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20" w:rsidRPr="00A25220" w:rsidRDefault="00A25220" w:rsidP="00A25220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25220">
        <w:rPr>
          <w:rFonts w:ascii="Times New Roman" w:hAnsi="Times New Roman"/>
          <w:sz w:val="24"/>
          <w:szCs w:val="24"/>
        </w:rPr>
        <w:t xml:space="preserve">ДО КМЕТА </w:t>
      </w:r>
    </w:p>
    <w:p w:rsidR="00A25220" w:rsidRPr="00A25220" w:rsidRDefault="00A25220" w:rsidP="00A25220">
      <w:pPr>
        <w:pStyle w:val="a3"/>
        <w:rPr>
          <w:rFonts w:ascii="Times New Roman" w:hAnsi="Times New Roman"/>
          <w:sz w:val="24"/>
          <w:szCs w:val="24"/>
        </w:rPr>
      </w:pPr>
      <w:r w:rsidRPr="00A25220">
        <w:rPr>
          <w:rFonts w:ascii="Times New Roman" w:hAnsi="Times New Roman"/>
          <w:sz w:val="24"/>
          <w:szCs w:val="24"/>
        </w:rPr>
        <w:t>НА ОБЩИНА НЕСЕБЪР</w:t>
      </w:r>
    </w:p>
    <w:p w:rsidR="00A25220" w:rsidRPr="00A25220" w:rsidRDefault="00A25220" w:rsidP="00A25220">
      <w:pPr>
        <w:pStyle w:val="a3"/>
        <w:rPr>
          <w:rFonts w:ascii="Times New Roman" w:hAnsi="Times New Roman"/>
          <w:sz w:val="24"/>
          <w:szCs w:val="24"/>
        </w:rPr>
      </w:pPr>
    </w:p>
    <w:p w:rsidR="00A25220" w:rsidRPr="00A25220" w:rsidRDefault="00A25220" w:rsidP="00A25220">
      <w:pPr>
        <w:pStyle w:val="a3"/>
        <w:rPr>
          <w:rFonts w:ascii="Times New Roman" w:hAnsi="Times New Roman"/>
          <w:sz w:val="24"/>
          <w:szCs w:val="24"/>
        </w:rPr>
      </w:pPr>
    </w:p>
    <w:p w:rsidR="00A25220" w:rsidRPr="00A25220" w:rsidRDefault="00A25220" w:rsidP="00A2522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25220">
        <w:rPr>
          <w:rFonts w:ascii="Times New Roman" w:hAnsi="Times New Roman"/>
          <w:sz w:val="24"/>
          <w:szCs w:val="24"/>
        </w:rPr>
        <w:t>ЗАЯВЛЕНИЕ</w:t>
      </w:r>
    </w:p>
    <w:p w:rsidR="00A25220" w:rsidRPr="00A25220" w:rsidRDefault="00A25220" w:rsidP="00A2522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5220" w:rsidRPr="00A25220" w:rsidRDefault="00A25220" w:rsidP="00A25220">
      <w:pPr>
        <w:pStyle w:val="a3"/>
        <w:rPr>
          <w:rFonts w:ascii="Times New Roman" w:hAnsi="Times New Roman"/>
          <w:sz w:val="24"/>
          <w:szCs w:val="24"/>
        </w:rPr>
      </w:pPr>
    </w:p>
    <w:p w:rsidR="00A25220" w:rsidRPr="00A25220" w:rsidRDefault="00A25220" w:rsidP="00A25220">
      <w:pPr>
        <w:pStyle w:val="a3"/>
        <w:rPr>
          <w:rFonts w:ascii="Times New Roman" w:hAnsi="Times New Roman"/>
          <w:sz w:val="24"/>
          <w:szCs w:val="24"/>
        </w:rPr>
      </w:pPr>
      <w:r w:rsidRPr="00A25220">
        <w:rPr>
          <w:rFonts w:ascii="Times New Roman" w:hAnsi="Times New Roman"/>
          <w:sz w:val="24"/>
          <w:szCs w:val="24"/>
        </w:rPr>
        <w:t>от:   …………………..…………………………..………………………….……</w:t>
      </w:r>
    </w:p>
    <w:p w:rsidR="00A25220" w:rsidRPr="00A25220" w:rsidRDefault="00A25220" w:rsidP="00A25220">
      <w:pPr>
        <w:pStyle w:val="a3"/>
        <w:rPr>
          <w:rFonts w:ascii="Times New Roman" w:hAnsi="Times New Roman"/>
          <w:sz w:val="24"/>
          <w:szCs w:val="24"/>
        </w:rPr>
      </w:pPr>
    </w:p>
    <w:p w:rsidR="00A25220" w:rsidRPr="00A25220" w:rsidRDefault="00A25220" w:rsidP="00A25220">
      <w:pPr>
        <w:pStyle w:val="a3"/>
        <w:rPr>
          <w:rFonts w:ascii="Times New Roman" w:hAnsi="Times New Roman"/>
          <w:sz w:val="24"/>
          <w:szCs w:val="24"/>
        </w:rPr>
      </w:pPr>
      <w:r w:rsidRPr="00A25220">
        <w:rPr>
          <w:rFonts w:ascii="Times New Roman" w:hAnsi="Times New Roman"/>
          <w:sz w:val="24"/>
          <w:szCs w:val="24"/>
        </w:rPr>
        <w:t>управител  на …………………………………………….…………….………..</w:t>
      </w:r>
    </w:p>
    <w:p w:rsidR="00A25220" w:rsidRPr="00A25220" w:rsidRDefault="00A25220" w:rsidP="00A25220">
      <w:pPr>
        <w:pStyle w:val="a3"/>
        <w:rPr>
          <w:rFonts w:ascii="Times New Roman" w:hAnsi="Times New Roman"/>
          <w:sz w:val="24"/>
          <w:szCs w:val="24"/>
        </w:rPr>
      </w:pPr>
    </w:p>
    <w:p w:rsidR="00A25220" w:rsidRPr="00A25220" w:rsidRDefault="00A25220" w:rsidP="00A25220">
      <w:pPr>
        <w:pStyle w:val="a3"/>
        <w:rPr>
          <w:rFonts w:ascii="Times New Roman" w:hAnsi="Times New Roman"/>
          <w:sz w:val="24"/>
          <w:szCs w:val="24"/>
        </w:rPr>
      </w:pPr>
      <w:r w:rsidRPr="00A25220">
        <w:rPr>
          <w:rFonts w:ascii="Times New Roman" w:hAnsi="Times New Roman"/>
          <w:sz w:val="24"/>
          <w:szCs w:val="24"/>
        </w:rPr>
        <w:t>адрес ……………………………………………………………………………...</w:t>
      </w:r>
    </w:p>
    <w:p w:rsidR="00A25220" w:rsidRPr="00A25220" w:rsidRDefault="00A25220" w:rsidP="00A25220">
      <w:pPr>
        <w:pStyle w:val="a3"/>
        <w:rPr>
          <w:rFonts w:ascii="Times New Roman" w:hAnsi="Times New Roman"/>
          <w:sz w:val="24"/>
          <w:szCs w:val="24"/>
        </w:rPr>
      </w:pPr>
    </w:p>
    <w:p w:rsidR="00A25220" w:rsidRPr="00A25220" w:rsidRDefault="00A25220" w:rsidP="00A25220">
      <w:pPr>
        <w:pStyle w:val="a3"/>
        <w:rPr>
          <w:rFonts w:ascii="Times New Roman" w:hAnsi="Times New Roman"/>
          <w:sz w:val="24"/>
          <w:szCs w:val="24"/>
        </w:rPr>
      </w:pPr>
      <w:r w:rsidRPr="00A25220">
        <w:rPr>
          <w:rFonts w:ascii="Times New Roman" w:hAnsi="Times New Roman"/>
          <w:sz w:val="24"/>
          <w:szCs w:val="24"/>
        </w:rPr>
        <w:t>ЕГН …………………………</w:t>
      </w:r>
      <w:r w:rsidRPr="00A25220">
        <w:rPr>
          <w:rFonts w:ascii="Times New Roman" w:hAnsi="Times New Roman"/>
          <w:sz w:val="24"/>
          <w:szCs w:val="24"/>
        </w:rPr>
        <w:tab/>
      </w:r>
      <w:r w:rsidRPr="00A25220">
        <w:rPr>
          <w:rFonts w:ascii="Times New Roman" w:hAnsi="Times New Roman"/>
          <w:sz w:val="24"/>
          <w:szCs w:val="24"/>
        </w:rPr>
        <w:tab/>
      </w:r>
      <w:r w:rsidRPr="00A25220">
        <w:rPr>
          <w:rFonts w:ascii="Times New Roman" w:hAnsi="Times New Roman"/>
          <w:sz w:val="24"/>
          <w:szCs w:val="24"/>
        </w:rPr>
        <w:tab/>
        <w:t>БУЛСТАТ …………………….….</w:t>
      </w:r>
    </w:p>
    <w:p w:rsidR="00A25220" w:rsidRPr="00A25220" w:rsidRDefault="00A25220" w:rsidP="00A25220">
      <w:pPr>
        <w:pStyle w:val="a3"/>
        <w:rPr>
          <w:rFonts w:ascii="Times New Roman" w:hAnsi="Times New Roman"/>
          <w:sz w:val="24"/>
          <w:szCs w:val="24"/>
        </w:rPr>
      </w:pPr>
    </w:p>
    <w:p w:rsidR="00A25220" w:rsidRPr="00A25220" w:rsidRDefault="00A25220" w:rsidP="00A25220">
      <w:pPr>
        <w:pStyle w:val="a3"/>
        <w:rPr>
          <w:rFonts w:ascii="Times New Roman" w:hAnsi="Times New Roman"/>
          <w:sz w:val="24"/>
          <w:szCs w:val="24"/>
        </w:rPr>
      </w:pPr>
      <w:r w:rsidRPr="00A25220">
        <w:rPr>
          <w:rFonts w:ascii="Times New Roman" w:hAnsi="Times New Roman"/>
          <w:sz w:val="24"/>
          <w:szCs w:val="24"/>
        </w:rPr>
        <w:t>телефон ………………….....</w:t>
      </w:r>
      <w:r w:rsidRPr="00A25220">
        <w:rPr>
          <w:rFonts w:ascii="Times New Roman" w:hAnsi="Times New Roman"/>
          <w:sz w:val="24"/>
          <w:szCs w:val="24"/>
        </w:rPr>
        <w:tab/>
      </w:r>
      <w:r w:rsidRPr="00A25220">
        <w:rPr>
          <w:rFonts w:ascii="Times New Roman" w:hAnsi="Times New Roman"/>
          <w:sz w:val="24"/>
          <w:szCs w:val="24"/>
        </w:rPr>
        <w:tab/>
      </w:r>
      <w:r w:rsidRPr="00A25220">
        <w:rPr>
          <w:rFonts w:ascii="Times New Roman" w:hAnsi="Times New Roman"/>
          <w:sz w:val="24"/>
          <w:szCs w:val="24"/>
        </w:rPr>
        <w:tab/>
      </w:r>
      <w:r w:rsidRPr="00A25220">
        <w:rPr>
          <w:rFonts w:ascii="Times New Roman" w:hAnsi="Times New Roman"/>
          <w:sz w:val="24"/>
          <w:szCs w:val="24"/>
          <w:lang w:val="en-US"/>
        </w:rPr>
        <w:t xml:space="preserve">e-mail </w:t>
      </w:r>
      <w:r w:rsidRPr="00A25220">
        <w:rPr>
          <w:rFonts w:ascii="Times New Roman" w:hAnsi="Times New Roman"/>
          <w:sz w:val="24"/>
          <w:szCs w:val="24"/>
        </w:rPr>
        <w:t>……………………………..</w:t>
      </w:r>
    </w:p>
    <w:p w:rsidR="00A25220" w:rsidRPr="00A25220" w:rsidRDefault="00A25220" w:rsidP="00A25220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A25220" w:rsidRPr="00A25220" w:rsidRDefault="00A25220" w:rsidP="00A25220">
      <w:pPr>
        <w:widowControl/>
        <w:autoSpaceDE/>
        <w:autoSpaceDN/>
        <w:adjustRightInd/>
        <w:jc w:val="both"/>
        <w:rPr>
          <w:color w:val="000000"/>
          <w:spacing w:val="-1"/>
          <w:sz w:val="24"/>
          <w:szCs w:val="24"/>
        </w:rPr>
      </w:pPr>
    </w:p>
    <w:p w:rsidR="00A25220" w:rsidRPr="00A25220" w:rsidRDefault="00A25220" w:rsidP="00A25220">
      <w:pPr>
        <w:widowControl/>
        <w:autoSpaceDE/>
        <w:autoSpaceDN/>
        <w:adjustRightInd/>
        <w:jc w:val="both"/>
        <w:rPr>
          <w:color w:val="000000"/>
          <w:spacing w:val="-1"/>
          <w:sz w:val="24"/>
          <w:szCs w:val="24"/>
        </w:rPr>
      </w:pPr>
      <w:r w:rsidRPr="00A25220">
        <w:rPr>
          <w:color w:val="000000"/>
          <w:spacing w:val="-1"/>
          <w:sz w:val="24"/>
          <w:szCs w:val="24"/>
        </w:rPr>
        <w:t xml:space="preserve">Желая да извършвам рекламно-информационна дейност върху рекламно – информационен елемент </w:t>
      </w:r>
      <w:r w:rsidRPr="00A25220">
        <w:rPr>
          <w:b/>
          <w:color w:val="000000"/>
          <w:spacing w:val="-1"/>
          <w:sz w:val="24"/>
          <w:szCs w:val="24"/>
        </w:rPr>
        <w:t>/РИЕ/,  собственост на Община Несебър</w:t>
      </w:r>
      <w:r w:rsidRPr="00A25220">
        <w:rPr>
          <w:color w:val="000000"/>
          <w:spacing w:val="-1"/>
          <w:sz w:val="24"/>
          <w:szCs w:val="24"/>
        </w:rPr>
        <w:t xml:space="preserve">: </w:t>
      </w:r>
    </w:p>
    <w:p w:rsidR="00A25220" w:rsidRPr="00A25220" w:rsidRDefault="00A25220" w:rsidP="00A25220">
      <w:pPr>
        <w:widowControl/>
        <w:autoSpaceDE/>
        <w:autoSpaceDN/>
        <w:adjustRightInd/>
        <w:jc w:val="both"/>
        <w:rPr>
          <w:color w:val="000000"/>
          <w:spacing w:val="-3"/>
          <w:sz w:val="24"/>
          <w:szCs w:val="24"/>
        </w:rPr>
      </w:pPr>
      <w:r w:rsidRPr="00A25220">
        <w:rPr>
          <w:color w:val="000000"/>
          <w:spacing w:val="-3"/>
          <w:sz w:val="24"/>
          <w:szCs w:val="24"/>
        </w:rPr>
        <w:t>□едностранно</w:t>
      </w:r>
      <w:r w:rsidRPr="00A25220">
        <w:rPr>
          <w:color w:val="000000"/>
          <w:spacing w:val="-3"/>
          <w:sz w:val="24"/>
          <w:szCs w:val="24"/>
        </w:rPr>
        <w:tab/>
      </w:r>
      <w:r w:rsidRPr="00A25220">
        <w:rPr>
          <w:color w:val="000000"/>
          <w:spacing w:val="-3"/>
          <w:sz w:val="24"/>
          <w:szCs w:val="24"/>
        </w:rPr>
        <w:tab/>
      </w:r>
      <w:r w:rsidRPr="00A25220">
        <w:rPr>
          <w:color w:val="000000"/>
          <w:spacing w:val="-3"/>
          <w:sz w:val="24"/>
          <w:szCs w:val="24"/>
        </w:rPr>
        <w:tab/>
        <w:t>□ двустранно</w:t>
      </w:r>
    </w:p>
    <w:p w:rsidR="00A25220" w:rsidRPr="00A25220" w:rsidRDefault="00A25220" w:rsidP="00A25220">
      <w:pPr>
        <w:widowControl/>
        <w:autoSpaceDE/>
        <w:autoSpaceDN/>
        <w:adjustRightInd/>
        <w:jc w:val="both"/>
        <w:rPr>
          <w:color w:val="000000"/>
          <w:spacing w:val="-3"/>
          <w:sz w:val="24"/>
          <w:szCs w:val="24"/>
        </w:rPr>
      </w:pPr>
    </w:p>
    <w:p w:rsidR="00A25220" w:rsidRPr="00A25220" w:rsidRDefault="00A25220" w:rsidP="00A25220">
      <w:pPr>
        <w:widowControl/>
        <w:autoSpaceDE/>
        <w:autoSpaceDN/>
        <w:adjustRightInd/>
        <w:jc w:val="both"/>
        <w:rPr>
          <w:color w:val="000000"/>
          <w:spacing w:val="-4"/>
          <w:sz w:val="24"/>
          <w:szCs w:val="24"/>
        </w:rPr>
      </w:pPr>
      <w:r w:rsidRPr="00A25220">
        <w:rPr>
          <w:color w:val="000000"/>
          <w:spacing w:val="-3"/>
          <w:sz w:val="24"/>
          <w:szCs w:val="24"/>
        </w:rPr>
        <w:t>площ на</w:t>
      </w:r>
      <w:r w:rsidRPr="00A25220">
        <w:rPr>
          <w:sz w:val="24"/>
          <w:szCs w:val="24"/>
        </w:rPr>
        <w:t xml:space="preserve"> РИЕ - ……………….</w:t>
      </w:r>
      <w:r w:rsidRPr="00A25220">
        <w:rPr>
          <w:color w:val="000000"/>
          <w:sz w:val="24"/>
          <w:szCs w:val="24"/>
        </w:rPr>
        <w:t xml:space="preserve"> кв. м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 xml:space="preserve">      </w:t>
      </w:r>
      <w:r w:rsidRPr="00A25220">
        <w:rPr>
          <w:color w:val="000000"/>
          <w:spacing w:val="-4"/>
          <w:sz w:val="24"/>
          <w:szCs w:val="24"/>
        </w:rPr>
        <w:t>за    период  от ……….  до ……..… 20 …… г.</w:t>
      </w:r>
      <w:r w:rsidRPr="00A25220">
        <w:rPr>
          <w:color w:val="000000"/>
          <w:spacing w:val="-4"/>
          <w:sz w:val="24"/>
          <w:szCs w:val="24"/>
        </w:rPr>
        <w:tab/>
      </w:r>
    </w:p>
    <w:p w:rsidR="00A25220" w:rsidRPr="00A25220" w:rsidRDefault="00A25220" w:rsidP="00A25220">
      <w:pPr>
        <w:widowControl/>
        <w:autoSpaceDE/>
        <w:autoSpaceDN/>
        <w:adjustRightInd/>
        <w:jc w:val="both"/>
        <w:rPr>
          <w:color w:val="000000"/>
          <w:spacing w:val="-4"/>
          <w:sz w:val="24"/>
          <w:szCs w:val="24"/>
        </w:rPr>
      </w:pPr>
    </w:p>
    <w:p w:rsidR="00A25220" w:rsidRPr="00A25220" w:rsidRDefault="00A25220" w:rsidP="00A25220">
      <w:pPr>
        <w:widowControl/>
        <w:autoSpaceDE/>
        <w:autoSpaceDN/>
        <w:adjustRightInd/>
        <w:jc w:val="both"/>
        <w:rPr>
          <w:color w:val="000000"/>
          <w:spacing w:val="-4"/>
          <w:sz w:val="24"/>
          <w:szCs w:val="24"/>
        </w:rPr>
      </w:pPr>
      <w:r w:rsidRPr="00A25220">
        <w:rPr>
          <w:color w:val="000000"/>
          <w:spacing w:val="-4"/>
          <w:sz w:val="24"/>
          <w:szCs w:val="24"/>
        </w:rPr>
        <w:t>местоположение …………………………………………………………………..</w:t>
      </w:r>
    </w:p>
    <w:p w:rsidR="00A25220" w:rsidRPr="00A25220" w:rsidRDefault="00A25220" w:rsidP="00A25220">
      <w:pPr>
        <w:widowControl/>
        <w:autoSpaceDE/>
        <w:autoSpaceDN/>
        <w:adjustRightInd/>
        <w:jc w:val="both"/>
        <w:rPr>
          <w:color w:val="000000"/>
          <w:spacing w:val="-4"/>
          <w:sz w:val="24"/>
          <w:szCs w:val="24"/>
          <w:u w:val="single"/>
        </w:rPr>
      </w:pPr>
    </w:p>
    <w:p w:rsidR="00A25220" w:rsidRPr="00A25220" w:rsidRDefault="00A25220" w:rsidP="00A25220">
      <w:pPr>
        <w:widowControl/>
        <w:autoSpaceDE/>
        <w:autoSpaceDN/>
        <w:adjustRightInd/>
        <w:jc w:val="both"/>
        <w:rPr>
          <w:color w:val="000000"/>
          <w:spacing w:val="-4"/>
          <w:sz w:val="24"/>
          <w:szCs w:val="24"/>
        </w:rPr>
      </w:pPr>
      <w:r w:rsidRPr="00A25220">
        <w:rPr>
          <w:color w:val="000000"/>
          <w:spacing w:val="-4"/>
          <w:sz w:val="24"/>
          <w:szCs w:val="24"/>
        </w:rPr>
        <w:t>предназначение …………………………………………………………………..</w:t>
      </w:r>
    </w:p>
    <w:p w:rsidR="00A25220" w:rsidRPr="00A25220" w:rsidRDefault="00A25220" w:rsidP="00A25220">
      <w:pPr>
        <w:shd w:val="clear" w:color="auto" w:fill="FFFFFF"/>
        <w:spacing w:line="259" w:lineRule="exact"/>
        <w:ind w:left="3146"/>
        <w:rPr>
          <w:sz w:val="24"/>
          <w:szCs w:val="24"/>
        </w:rPr>
      </w:pPr>
      <w:r w:rsidRPr="00A25220">
        <w:rPr>
          <w:color w:val="000000"/>
          <w:spacing w:val="-3"/>
          <w:sz w:val="24"/>
          <w:szCs w:val="24"/>
        </w:rPr>
        <w:t>(какво се  рекламира)</w:t>
      </w:r>
    </w:p>
    <w:p w:rsidR="00A25220" w:rsidRPr="00A25220" w:rsidRDefault="00A25220" w:rsidP="00A25220">
      <w:pPr>
        <w:shd w:val="clear" w:color="auto" w:fill="FFFFFF"/>
        <w:spacing w:before="259" w:line="259" w:lineRule="exact"/>
        <w:ind w:left="22"/>
        <w:rPr>
          <w:sz w:val="24"/>
          <w:szCs w:val="24"/>
        </w:rPr>
      </w:pPr>
      <w:r w:rsidRPr="00A25220">
        <w:rPr>
          <w:b/>
          <w:bCs/>
          <w:color w:val="000000"/>
          <w:spacing w:val="-3"/>
          <w:sz w:val="24"/>
          <w:szCs w:val="24"/>
        </w:rPr>
        <w:t>Прилагам :</w:t>
      </w:r>
      <w:r w:rsidRPr="00A25220">
        <w:rPr>
          <w:bCs/>
          <w:color w:val="000000"/>
          <w:spacing w:val="-3"/>
          <w:sz w:val="24"/>
          <w:szCs w:val="24"/>
        </w:rPr>
        <w:t xml:space="preserve"> 1. </w:t>
      </w:r>
      <w:r w:rsidRPr="00A25220">
        <w:rPr>
          <w:color w:val="000000"/>
          <w:spacing w:val="-1"/>
          <w:sz w:val="24"/>
          <w:szCs w:val="24"/>
        </w:rPr>
        <w:t>Снимки, колажи и други материали, показващи рекламните материали,  които ще се монтират.</w:t>
      </w:r>
    </w:p>
    <w:p w:rsidR="00A25220" w:rsidRDefault="00A25220" w:rsidP="00A25220">
      <w:pPr>
        <w:shd w:val="clear" w:color="auto" w:fill="FFFFFF"/>
        <w:tabs>
          <w:tab w:val="left" w:pos="238"/>
        </w:tabs>
        <w:spacing w:line="259" w:lineRule="exact"/>
        <w:rPr>
          <w:color w:val="000000"/>
          <w:spacing w:val="5"/>
          <w:sz w:val="24"/>
          <w:szCs w:val="24"/>
        </w:rPr>
      </w:pPr>
      <w:r w:rsidRPr="00A25220">
        <w:rPr>
          <w:color w:val="000000"/>
          <w:spacing w:val="-2"/>
          <w:sz w:val="24"/>
          <w:szCs w:val="24"/>
        </w:rPr>
        <w:t>2. Документ за платена такса за разглеждане на заявлението</w:t>
      </w:r>
      <w:r w:rsidRPr="00A25220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:</w:t>
      </w:r>
    </w:p>
    <w:p w:rsidR="00A25220" w:rsidRPr="00A25220" w:rsidRDefault="00A25220" w:rsidP="00A25220">
      <w:pPr>
        <w:pStyle w:val="a4"/>
        <w:numPr>
          <w:ilvl w:val="0"/>
          <w:numId w:val="1"/>
        </w:numPr>
        <w:shd w:val="clear" w:color="auto" w:fill="FFFFFF"/>
        <w:tabs>
          <w:tab w:val="left" w:pos="238"/>
        </w:tabs>
        <w:spacing w:line="259" w:lineRule="exact"/>
        <w:rPr>
          <w:color w:val="000000"/>
          <w:spacing w:val="5"/>
          <w:sz w:val="24"/>
          <w:szCs w:val="24"/>
        </w:rPr>
      </w:pPr>
      <w:r w:rsidRPr="00A25220">
        <w:rPr>
          <w:color w:val="000000"/>
          <w:spacing w:val="5"/>
          <w:sz w:val="24"/>
          <w:szCs w:val="24"/>
        </w:rPr>
        <w:t>Рекламно съоръжение с рекламна площ до 2 кв.м. – 30.00 лв. на съоръжение.</w:t>
      </w:r>
    </w:p>
    <w:p w:rsidR="00A25220" w:rsidRPr="00A25220" w:rsidRDefault="00A25220" w:rsidP="00A25220">
      <w:pPr>
        <w:pStyle w:val="a4"/>
        <w:numPr>
          <w:ilvl w:val="0"/>
          <w:numId w:val="1"/>
        </w:numPr>
        <w:shd w:val="clear" w:color="auto" w:fill="FFFFFF"/>
        <w:tabs>
          <w:tab w:val="left" w:pos="238"/>
        </w:tabs>
        <w:spacing w:line="259" w:lineRule="exact"/>
        <w:rPr>
          <w:color w:val="000000"/>
          <w:spacing w:val="5"/>
          <w:sz w:val="24"/>
          <w:szCs w:val="24"/>
        </w:rPr>
      </w:pPr>
      <w:r w:rsidRPr="00A25220">
        <w:rPr>
          <w:color w:val="000000"/>
          <w:spacing w:val="5"/>
          <w:sz w:val="24"/>
          <w:szCs w:val="24"/>
        </w:rPr>
        <w:t>Рекламно съоръжение с рекламна площ от 2 до 4 кв.м. – 50.00 лв. на съоръжение.</w:t>
      </w:r>
    </w:p>
    <w:p w:rsidR="00A25220" w:rsidRPr="00A25220" w:rsidRDefault="00A25220" w:rsidP="00A25220">
      <w:pPr>
        <w:pStyle w:val="a4"/>
        <w:numPr>
          <w:ilvl w:val="0"/>
          <w:numId w:val="1"/>
        </w:numPr>
        <w:shd w:val="clear" w:color="auto" w:fill="FFFFFF"/>
        <w:tabs>
          <w:tab w:val="left" w:pos="238"/>
        </w:tabs>
        <w:spacing w:line="259" w:lineRule="exact"/>
        <w:rPr>
          <w:color w:val="000000"/>
          <w:spacing w:val="-14"/>
          <w:sz w:val="24"/>
          <w:szCs w:val="24"/>
          <w:lang w:val="en-US"/>
        </w:rPr>
      </w:pPr>
      <w:r w:rsidRPr="00A25220">
        <w:rPr>
          <w:color w:val="000000"/>
          <w:spacing w:val="5"/>
          <w:sz w:val="24"/>
          <w:szCs w:val="24"/>
        </w:rPr>
        <w:t>Рекламно съоръжение с рекламна площ над 4 кв.м. – 80.00 лв. на съоръжение.</w:t>
      </w:r>
    </w:p>
    <w:p w:rsidR="00A25220" w:rsidRPr="00A25220" w:rsidRDefault="00A25220" w:rsidP="00A25220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Calibri"/>
          <w:b/>
          <w:sz w:val="24"/>
          <w:szCs w:val="24"/>
          <w:lang w:eastAsia="en-US"/>
        </w:rPr>
      </w:pPr>
    </w:p>
    <w:p w:rsidR="00A25220" w:rsidRPr="00A25220" w:rsidRDefault="00A25220" w:rsidP="00A2522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A25220">
        <w:rPr>
          <w:rFonts w:eastAsia="Calibri"/>
          <w:b/>
          <w:sz w:val="24"/>
          <w:szCs w:val="24"/>
          <w:lang w:eastAsia="en-US"/>
        </w:rPr>
        <w:t xml:space="preserve">Лица, които имат задължения към Община Несебър не могат да </w:t>
      </w:r>
      <w:r w:rsidRPr="00A25220">
        <w:rPr>
          <w:b/>
          <w:sz w:val="24"/>
          <w:szCs w:val="24"/>
          <w:lang w:val="en-US"/>
        </w:rPr>
        <w:t xml:space="preserve">ползват </w:t>
      </w:r>
      <w:r w:rsidRPr="00A25220">
        <w:rPr>
          <w:b/>
          <w:sz w:val="24"/>
          <w:szCs w:val="24"/>
        </w:rPr>
        <w:t>съоръжение РИЕ – общинска собственост</w:t>
      </w:r>
      <w:r w:rsidRPr="00A25220">
        <w:rPr>
          <w:rFonts w:eastAsia="Calibri"/>
          <w:b/>
          <w:sz w:val="24"/>
          <w:szCs w:val="24"/>
          <w:lang w:eastAsia="en-US"/>
        </w:rPr>
        <w:t xml:space="preserve">! </w:t>
      </w:r>
      <w:r w:rsidRPr="00A25220">
        <w:rPr>
          <w:rFonts w:eastAsia="Calibri"/>
          <w:sz w:val="24"/>
          <w:szCs w:val="24"/>
          <w:lang w:eastAsia="en-US"/>
        </w:rPr>
        <w:t>Информацията се проверява служебно.</w:t>
      </w:r>
    </w:p>
    <w:p w:rsidR="00A25220" w:rsidRPr="00A25220" w:rsidRDefault="00A25220" w:rsidP="00A25220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A25220" w:rsidRPr="00A25220" w:rsidRDefault="00A25220" w:rsidP="00A25220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A25220" w:rsidRPr="00A25220" w:rsidRDefault="00A25220" w:rsidP="00A25220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A25220" w:rsidRPr="00A25220" w:rsidRDefault="00A25220" w:rsidP="00A25220">
      <w:pPr>
        <w:widowControl/>
        <w:autoSpaceDE/>
        <w:autoSpaceDN/>
        <w:adjustRightInd/>
        <w:rPr>
          <w:sz w:val="24"/>
          <w:szCs w:val="24"/>
        </w:rPr>
      </w:pPr>
      <w:r w:rsidRPr="00A25220">
        <w:rPr>
          <w:rFonts w:eastAsia="Calibri"/>
          <w:sz w:val="24"/>
          <w:szCs w:val="24"/>
          <w:lang w:eastAsia="en-US"/>
        </w:rPr>
        <w:t>ПОДПИС: …………………..</w:t>
      </w:r>
    </w:p>
    <w:p w:rsidR="00CF29C1" w:rsidRPr="00A25220" w:rsidRDefault="00CF29C1">
      <w:pPr>
        <w:rPr>
          <w:sz w:val="24"/>
          <w:szCs w:val="24"/>
        </w:rPr>
      </w:pPr>
    </w:p>
    <w:sectPr w:rsidR="00CF29C1" w:rsidRPr="00A25220" w:rsidSect="00A25220"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26861"/>
    <w:multiLevelType w:val="hybridMultilevel"/>
    <w:tmpl w:val="1A8A96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20"/>
    <w:rsid w:val="000E4DC2"/>
    <w:rsid w:val="00427BEE"/>
    <w:rsid w:val="00A25220"/>
    <w:rsid w:val="00C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2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25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2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25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2022-04-27T12:30:00Z</dcterms:created>
  <dcterms:modified xsi:type="dcterms:W3CDTF">2022-04-27T12:30:00Z</dcterms:modified>
</cp:coreProperties>
</file>