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50" w:rsidRPr="00C33556" w:rsidRDefault="00924B50" w:rsidP="00924B50">
      <w:pPr>
        <w:spacing w:after="0" w:line="240" w:lineRule="auto"/>
        <w:jc w:val="right"/>
        <w:rPr>
          <w:rFonts w:ascii="Times New Roman" w:hAnsi="Times New Roman" w:cs="Times New Roman"/>
          <w:color w:val="000000" w:themeColor="text1"/>
          <w:spacing w:val="-2"/>
          <w:sz w:val="16"/>
          <w:szCs w:val="16"/>
          <w:lang w:eastAsia="bg-BG" w:bidi="bg-BG"/>
        </w:rPr>
      </w:pPr>
      <w:bookmarkStart w:id="0" w:name="_GoBack"/>
      <w:bookmarkEnd w:id="0"/>
      <w:r w:rsidRPr="00C33556">
        <w:rPr>
          <w:rFonts w:ascii="Times New Roman" w:hAnsi="Times New Roman" w:cs="Times New Roman"/>
          <w:i/>
          <w:color w:val="000000" w:themeColor="text1"/>
          <w:spacing w:val="-2"/>
          <w:sz w:val="16"/>
          <w:szCs w:val="16"/>
          <w:lang w:eastAsia="bg-BG" w:bidi="bg-BG"/>
        </w:rPr>
        <w:t>съгл. Приложение № 5 от Наредба № 1/19.02.1999 г</w:t>
      </w:r>
      <w:r w:rsidRPr="00C33556">
        <w:rPr>
          <w:rFonts w:ascii="Times New Roman" w:hAnsi="Times New Roman" w:cs="Times New Roman"/>
          <w:color w:val="000000" w:themeColor="text1"/>
          <w:spacing w:val="-2"/>
          <w:sz w:val="16"/>
          <w:szCs w:val="16"/>
          <w:lang w:eastAsia="bg-BG" w:bidi="bg-BG"/>
        </w:rPr>
        <w:t>.</w:t>
      </w:r>
    </w:p>
    <w:p w:rsidR="00924B50" w:rsidRPr="00264A70" w:rsidRDefault="00924B50" w:rsidP="00924B50">
      <w:pPr>
        <w:spacing w:after="0" w:line="240" w:lineRule="auto"/>
        <w:jc w:val="right"/>
        <w:rPr>
          <w:rFonts w:ascii="Times New Roman" w:hAnsi="Times New Roman" w:cs="Times New Roman"/>
          <w:color w:val="000000" w:themeColor="text1"/>
          <w:lang w:eastAsia="bg-BG" w:bidi="bg-BG"/>
        </w:rPr>
      </w:pPr>
    </w:p>
    <w:p w:rsidR="00924B50" w:rsidRPr="00264A70" w:rsidRDefault="00924B50" w:rsidP="00924B50">
      <w:pPr>
        <w:spacing w:before="120" w:after="0" w:line="240" w:lineRule="auto"/>
        <w:rPr>
          <w:rFonts w:ascii="Times New Roman" w:hAnsi="Times New Roman" w:cs="Times New Roman"/>
          <w:color w:val="000000" w:themeColor="text1"/>
          <w:lang w:eastAsia="bg-BG" w:bidi="bg-BG"/>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850"/>
        <w:gridCol w:w="4689"/>
      </w:tblGrid>
      <w:tr w:rsidR="00924B50" w:rsidRPr="00264A70" w:rsidTr="00D8317D">
        <w:tc>
          <w:tcPr>
            <w:tcW w:w="3969" w:type="dxa"/>
            <w:tcBorders>
              <w:top w:val="nil"/>
              <w:left w:val="nil"/>
              <w:bottom w:val="nil"/>
              <w:right w:val="nil"/>
            </w:tcBorders>
          </w:tcPr>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p>
        </w:tc>
        <w:tc>
          <w:tcPr>
            <w:tcW w:w="5529" w:type="dxa"/>
            <w:gridSpan w:val="2"/>
            <w:tcBorders>
              <w:top w:val="nil"/>
              <w:left w:val="nil"/>
              <w:bottom w:val="nil"/>
              <w:right w:val="nil"/>
            </w:tcBorders>
            <w:vAlign w:val="center"/>
          </w:tcPr>
          <w:p w:rsidR="00924B50" w:rsidRPr="00264A70" w:rsidRDefault="00924B50" w:rsidP="00AF7116">
            <w:pPr>
              <w:spacing w:after="0" w:line="240" w:lineRule="auto"/>
              <w:ind w:right="-104"/>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4"/>
                <w:lang w:eastAsia="bg-BG"/>
              </w:rPr>
              <w:t xml:space="preserve">ЧРЕЗ ОБЩИНА </w:t>
            </w:r>
            <w:r w:rsidR="00AF7116">
              <w:rPr>
                <w:rFonts w:ascii="Times New Roman" w:eastAsia="Times New Roman" w:hAnsi="Times New Roman" w:cs="Times New Roman"/>
                <w:b/>
                <w:color w:val="000000" w:themeColor="text1"/>
                <w:sz w:val="24"/>
                <w:szCs w:val="24"/>
                <w:lang w:eastAsia="bg-BG"/>
              </w:rPr>
              <w:t>НЕСЕБЪР</w:t>
            </w:r>
          </w:p>
        </w:tc>
      </w:tr>
      <w:tr w:rsidR="00924B50" w:rsidRPr="00264A70" w:rsidTr="00D8317D">
        <w:tc>
          <w:tcPr>
            <w:tcW w:w="3969" w:type="dxa"/>
            <w:tcBorders>
              <w:top w:val="nil"/>
              <w:left w:val="nil"/>
              <w:bottom w:val="single" w:sz="4" w:space="0" w:color="auto"/>
              <w:right w:val="nil"/>
            </w:tcBorders>
          </w:tcPr>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p>
        </w:tc>
        <w:tc>
          <w:tcPr>
            <w:tcW w:w="5529" w:type="dxa"/>
            <w:gridSpan w:val="2"/>
            <w:tcBorders>
              <w:top w:val="nil"/>
              <w:left w:val="nil"/>
              <w:bottom w:val="single" w:sz="4" w:space="0" w:color="auto"/>
              <w:right w:val="nil"/>
            </w:tcBorders>
          </w:tcPr>
          <w:p w:rsidR="00924B50" w:rsidRPr="00264A70" w:rsidRDefault="00924B50" w:rsidP="00D8317D">
            <w:pPr>
              <w:spacing w:after="0" w:line="240" w:lineRule="auto"/>
              <w:rPr>
                <w:rFonts w:ascii="Times New Roman" w:eastAsia="Times New Roman" w:hAnsi="Times New Roman" w:cs="Times New Roman"/>
                <w:b/>
                <w:color w:val="000000" w:themeColor="text1"/>
                <w:sz w:val="20"/>
                <w:szCs w:val="20"/>
                <w:lang w:eastAsia="bg-BG"/>
              </w:rPr>
            </w:pP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 xml:space="preserve">ДО МИНИСТЕРСТВО НА </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ПРАВОСЪДИЕТО</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ДИРЕКЦИЯ “БЪЛГАРСКО ГРАЖДАНСТВО”</w:t>
            </w:r>
          </w:p>
          <w:p w:rsidR="00924B50" w:rsidRPr="00264A70" w:rsidRDefault="00924B50" w:rsidP="00D8317D">
            <w:pPr>
              <w:spacing w:after="0" w:line="240" w:lineRule="auto"/>
              <w:rPr>
                <w:rFonts w:ascii="Times New Roman" w:eastAsia="Times New Roman" w:hAnsi="Times New Roman" w:cs="Times New Roman"/>
                <w:b/>
                <w:color w:val="000000" w:themeColor="text1"/>
                <w:sz w:val="24"/>
                <w:szCs w:val="24"/>
                <w:lang w:eastAsia="bg-BG"/>
              </w:rPr>
            </w:pPr>
          </w:p>
        </w:tc>
      </w:tr>
      <w:tr w:rsidR="00924B50" w:rsidRPr="00264A70" w:rsidTr="00D8317D">
        <w:tc>
          <w:tcPr>
            <w:tcW w:w="9498" w:type="dxa"/>
            <w:gridSpan w:val="3"/>
            <w:tcBorders>
              <w:top w:val="single" w:sz="4" w:space="0" w:color="auto"/>
            </w:tcBorders>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24"/>
                <w:szCs w:val="20"/>
                <w:lang w:eastAsia="bg-BG"/>
              </w:rPr>
            </w:pPr>
          </w:p>
          <w:p w:rsidR="00924B50" w:rsidRPr="006C13BB" w:rsidRDefault="00924B50" w:rsidP="00D8317D">
            <w:pPr>
              <w:spacing w:after="0" w:line="240" w:lineRule="auto"/>
              <w:jc w:val="center"/>
              <w:rPr>
                <w:rFonts w:ascii="Times New Roman" w:eastAsia="Times New Roman" w:hAnsi="Times New Roman" w:cs="Times New Roman"/>
                <w:b/>
                <w:color w:val="000000" w:themeColor="text1"/>
                <w:sz w:val="24"/>
                <w:szCs w:val="24"/>
                <w:lang w:eastAsia="bg-BG"/>
              </w:rPr>
            </w:pPr>
            <w:r w:rsidRPr="006C13BB">
              <w:rPr>
                <w:rFonts w:ascii="Times New Roman" w:eastAsia="Times New Roman" w:hAnsi="Times New Roman" w:cs="Times New Roman"/>
                <w:b/>
                <w:color w:val="000000" w:themeColor="text1"/>
                <w:sz w:val="24"/>
                <w:szCs w:val="24"/>
                <w:lang w:eastAsia="bg-BG"/>
              </w:rPr>
              <w:t xml:space="preserve">ЗАЯВЛЕНИЕ </w:t>
            </w:r>
          </w:p>
          <w:p w:rsidR="00924B50" w:rsidRPr="00264A70" w:rsidRDefault="00924B50" w:rsidP="00D8317D">
            <w:pPr>
              <w:spacing w:after="0" w:line="240" w:lineRule="auto"/>
              <w:jc w:val="center"/>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за установяване наличието на българско гражданство</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0"/>
                <w:szCs w:val="20"/>
                <w:lang w:eastAsia="bg-BG"/>
              </w:rPr>
            </w:pP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0"/>
                <w:szCs w:val="2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От……………………………………………………………………………..…............................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(имена по чуждестранния документ за самоличност)</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30"/>
                <w:szCs w:val="3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(собствено, бащино и фамилно име, с което е напуснало България)</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ЕГН……………………………………………………………………………………...………....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(при наличие)</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Дата на раждане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(ден, месец, година)</w:t>
            </w:r>
          </w:p>
        </w:tc>
      </w:tr>
      <w:tr w:rsidR="00924B50" w:rsidRPr="00264A70" w:rsidTr="00D8317D">
        <w:tc>
          <w:tcPr>
            <w:tcW w:w="9498" w:type="dxa"/>
            <w:gridSpan w:val="3"/>
          </w:tcPr>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Месторождение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 област, община)</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(населено място)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 и дата на акта за раждане …………………..………………….…………………...………...</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Последно местожителство на лицето в Р. България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ind w:right="-90"/>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Последно местоживеене (адрес) на лицето в Р България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24"/>
                <w:szCs w:val="20"/>
                <w:lang w:eastAsia="bg-BG"/>
              </w:rPr>
              <w:t>……………………………………………………………………………………………...………</w:t>
            </w:r>
            <w:r w:rsidRPr="00264A70">
              <w:rPr>
                <w:rFonts w:ascii="Times New Roman" w:eastAsia="Times New Roman" w:hAnsi="Times New Roman" w:cs="Times New Roman"/>
                <w:color w:val="000000" w:themeColor="text1"/>
                <w:sz w:val="28"/>
                <w:szCs w:val="28"/>
                <w:lang w:eastAsia="bg-BG"/>
              </w:rPr>
              <w:t xml:space="preserve">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Постоянен адрес на местоживеене в чужбина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 населено място, адрес)</w:t>
            </w:r>
          </w:p>
        </w:tc>
      </w:tr>
      <w:tr w:rsidR="00924B50" w:rsidRPr="00264A70" w:rsidTr="00D8317D">
        <w:tc>
          <w:tcPr>
            <w:tcW w:w="9498" w:type="dxa"/>
            <w:gridSpan w:val="3"/>
          </w:tcPr>
          <w:p w:rsidR="00924B50" w:rsidRPr="00264A70" w:rsidRDefault="00924B50" w:rsidP="00D8317D">
            <w:pPr>
              <w:spacing w:after="0" w:line="240" w:lineRule="auto"/>
              <w:ind w:firstLine="601"/>
              <w:rPr>
                <w:rFonts w:ascii="Times New Roman" w:eastAsia="Times New Roman" w:hAnsi="Times New Roman" w:cs="Times New Roman"/>
                <w:color w:val="000000" w:themeColor="text1"/>
                <w:sz w:val="24"/>
                <w:szCs w:val="24"/>
                <w:lang w:eastAsia="bg-BG"/>
              </w:rPr>
            </w:pPr>
          </w:p>
          <w:p w:rsidR="00924B50" w:rsidRPr="00264A70" w:rsidRDefault="00924B50" w:rsidP="00D8317D">
            <w:pPr>
              <w:spacing w:after="0" w:line="240" w:lineRule="auto"/>
              <w:ind w:firstLine="601"/>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 xml:space="preserve">Господин Министър, </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r w:rsidRPr="006C13BB">
              <w:rPr>
                <w:rFonts w:ascii="Times New Roman" w:eastAsia="Times New Roman" w:hAnsi="Times New Roman" w:cs="Times New Roman"/>
                <w:b/>
                <w:color w:val="000000" w:themeColor="text1"/>
                <w:sz w:val="24"/>
                <w:szCs w:val="24"/>
                <w:lang w:eastAsia="bg-BG"/>
              </w:rPr>
              <w:t>С настоящото заявявам издаване на</w:t>
            </w:r>
            <w:r w:rsidRPr="00264A70">
              <w:rPr>
                <w:rFonts w:ascii="Times New Roman" w:eastAsia="Times New Roman" w:hAnsi="Times New Roman" w:cs="Times New Roman"/>
                <w:b/>
                <w:color w:val="000000" w:themeColor="text1"/>
                <w:sz w:val="24"/>
                <w:szCs w:val="24"/>
                <w:lang w:eastAsia="bg-BG"/>
              </w:rPr>
              <w:t xml:space="preserve"> удостоверение, от което да е видно дали съм запазил(а) българското си гражданство. </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r w:rsidRPr="00264A70">
              <w:rPr>
                <w:rFonts w:ascii="Times New Roman" w:eastAsia="Times New Roman" w:hAnsi="Times New Roman" w:cs="Times New Roman"/>
                <w:b/>
                <w:color w:val="000000" w:themeColor="text1"/>
                <w:sz w:val="24"/>
                <w:szCs w:val="24"/>
                <w:lang w:eastAsia="bg-BG"/>
              </w:rPr>
              <w:t>За целта декларирам следните данни:</w:t>
            </w:r>
          </w:p>
          <w:p w:rsidR="00924B50" w:rsidRPr="00264A70" w:rsidRDefault="00924B50" w:rsidP="00D8317D">
            <w:pPr>
              <w:spacing w:after="0" w:line="240" w:lineRule="auto"/>
              <w:ind w:firstLine="601"/>
              <w:jc w:val="both"/>
              <w:rPr>
                <w:rFonts w:ascii="Times New Roman" w:eastAsia="Times New Roman" w:hAnsi="Times New Roman" w:cs="Times New Roman"/>
                <w:b/>
                <w:color w:val="000000" w:themeColor="text1"/>
                <w:sz w:val="24"/>
                <w:szCs w:val="24"/>
                <w:lang w:eastAsia="bg-BG"/>
              </w:rPr>
            </w:pP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Кандидатствал(а) съм за освобождаване от българско гражданство</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(да, не, година)</w:t>
            </w:r>
          </w:p>
        </w:tc>
      </w:tr>
      <w:tr w:rsidR="00924B50" w:rsidRPr="00264A70" w:rsidTr="00D8317D">
        <w:tc>
          <w:tcPr>
            <w:tcW w:w="9498" w:type="dxa"/>
            <w:gridSpan w:val="3"/>
          </w:tcPr>
          <w:p w:rsidR="00924B5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AF7116" w:rsidRPr="00264A70" w:rsidRDefault="00AF7116"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ind w:right="-104"/>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Гражданин съм на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(държава)</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Напуснах България като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(начин на напускане – изселник, турист, др.)</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Цел на напускане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(кратко описание)</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Дата на напускане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(дата, месец, година)</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Статут на пребиваване зад граница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(временно, постоянно)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Семейно положение ………………………………………………………………………..…… </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Данни за съпруга(та)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гражданство, произход, адрес)</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родителите:</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майка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баща ………………………………………………………………………………………..…….. </w:t>
            </w:r>
          </w:p>
          <w:p w:rsidR="00924B50" w:rsidRPr="00264A70" w:rsidRDefault="00924B50" w:rsidP="00D8317D">
            <w:pPr>
              <w:spacing w:after="0" w:line="240" w:lineRule="auto"/>
              <w:rPr>
                <w:rFonts w:ascii="Times New Roman" w:eastAsia="Times New Roman" w:hAnsi="Times New Roman" w:cs="Times New Roman"/>
                <w:color w:val="000000" w:themeColor="text1"/>
                <w:sz w:val="10"/>
                <w:szCs w:val="1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 произход, адрес)</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майка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баща ………………………………………………………………………………………..……..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(последно местожителство в България)</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децата:</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1…………………………………....………………………………………………………..……..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2……………………………………………………………………………………………..……..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16"/>
                <w:szCs w:val="16"/>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w:t>
            </w:r>
          </w:p>
        </w:tc>
      </w:tr>
      <w:tr w:rsidR="00924B50" w:rsidRPr="00264A70" w:rsidTr="00D8317D">
        <w:tc>
          <w:tcPr>
            <w:tcW w:w="9498" w:type="dxa"/>
            <w:gridSpan w:val="3"/>
          </w:tcPr>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Данни за братя и сестри:</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1……………………………………………………………………………………………..……..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color w:val="000000" w:themeColor="text1"/>
                <w:sz w:val="24"/>
                <w:szCs w:val="20"/>
                <w:lang w:eastAsia="bg-BG"/>
              </w:rPr>
              <w:t xml:space="preserve">2……………………………………………………………………………………………..…….. </w:t>
            </w:r>
          </w:p>
          <w:p w:rsidR="00924B50" w:rsidRPr="00264A70" w:rsidRDefault="00924B50" w:rsidP="00D8317D">
            <w:pPr>
              <w:spacing w:after="0" w:line="240" w:lineRule="auto"/>
              <w:jc w:val="center"/>
              <w:rPr>
                <w:rFonts w:ascii="Times New Roman" w:eastAsia="Times New Roman" w:hAnsi="Times New Roman" w:cs="Times New Roman"/>
                <w:color w:val="000000" w:themeColor="text1"/>
                <w:sz w:val="28"/>
                <w:szCs w:val="28"/>
                <w:lang w:eastAsia="bg-BG"/>
              </w:rPr>
            </w:pPr>
            <w:r w:rsidRPr="00264A70">
              <w:rPr>
                <w:rFonts w:ascii="Times New Roman" w:eastAsia="Times New Roman" w:hAnsi="Times New Roman" w:cs="Times New Roman"/>
                <w:color w:val="000000" w:themeColor="text1"/>
                <w:sz w:val="16"/>
                <w:szCs w:val="16"/>
                <w:lang w:eastAsia="bg-BG"/>
              </w:rPr>
              <w:t>(трите имена, дата на раждане, месторождение, гражданство)</w:t>
            </w:r>
          </w:p>
        </w:tc>
      </w:tr>
      <w:tr w:rsidR="00924B50" w:rsidRPr="00264A70" w:rsidTr="00D8317D">
        <w:tc>
          <w:tcPr>
            <w:tcW w:w="4817" w:type="dxa"/>
            <w:gridSpan w:val="2"/>
          </w:tcPr>
          <w:p w:rsidR="00924B50" w:rsidRPr="00264A70" w:rsidRDefault="00924B50" w:rsidP="00D8317D">
            <w:pPr>
              <w:spacing w:after="0" w:line="240" w:lineRule="auto"/>
              <w:rPr>
                <w:rFonts w:ascii="Times New Roman" w:eastAsia="Times New Roman" w:hAnsi="Times New Roman" w:cs="Times New Roman"/>
                <w:b/>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Дата</w:t>
            </w:r>
            <w:r w:rsidRPr="00264A70">
              <w:rPr>
                <w:rFonts w:ascii="Times New Roman" w:eastAsia="Times New Roman" w:hAnsi="Times New Roman" w:cs="Times New Roman"/>
                <w:color w:val="000000" w:themeColor="text1"/>
                <w:sz w:val="24"/>
                <w:szCs w:val="20"/>
                <w:lang w:eastAsia="bg-BG"/>
              </w:rPr>
              <w:t xml:space="preserve"> …………………………………..……… </w:t>
            </w: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 xml:space="preserve">Град </w:t>
            </w:r>
            <w:r w:rsidRPr="00264A70">
              <w:rPr>
                <w:rFonts w:ascii="Times New Roman" w:eastAsia="Times New Roman" w:hAnsi="Times New Roman" w:cs="Times New Roman"/>
                <w:color w:val="000000" w:themeColor="text1"/>
                <w:sz w:val="24"/>
                <w:szCs w:val="20"/>
                <w:lang w:eastAsia="bg-BG"/>
              </w:rPr>
              <w:t xml:space="preserve">………………………………………….. </w:t>
            </w:r>
          </w:p>
        </w:tc>
        <w:tc>
          <w:tcPr>
            <w:tcW w:w="4681" w:type="dxa"/>
          </w:tcPr>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14"/>
                <w:szCs w:val="14"/>
                <w:lang w:eastAsia="bg-BG"/>
              </w:rPr>
            </w:pPr>
          </w:p>
          <w:p w:rsidR="00924B50" w:rsidRPr="00264A70" w:rsidRDefault="00924B50" w:rsidP="00D8317D">
            <w:pPr>
              <w:spacing w:after="0" w:line="240" w:lineRule="auto"/>
              <w:rPr>
                <w:rFonts w:ascii="Times New Roman" w:eastAsia="Times New Roman" w:hAnsi="Times New Roman" w:cs="Times New Roman"/>
                <w:color w:val="000000" w:themeColor="text1"/>
                <w:sz w:val="24"/>
                <w:szCs w:val="20"/>
                <w:lang w:eastAsia="bg-BG"/>
              </w:rPr>
            </w:pPr>
            <w:r w:rsidRPr="00264A70">
              <w:rPr>
                <w:rFonts w:ascii="Times New Roman" w:eastAsia="Times New Roman" w:hAnsi="Times New Roman" w:cs="Times New Roman"/>
                <w:b/>
                <w:color w:val="000000" w:themeColor="text1"/>
                <w:sz w:val="24"/>
                <w:szCs w:val="20"/>
                <w:lang w:eastAsia="bg-BG"/>
              </w:rPr>
              <w:t>Подпис:</w:t>
            </w:r>
            <w:r w:rsidRPr="00264A70">
              <w:rPr>
                <w:rFonts w:ascii="Times New Roman" w:eastAsia="Times New Roman" w:hAnsi="Times New Roman" w:cs="Times New Roman"/>
                <w:color w:val="000000" w:themeColor="text1"/>
                <w:sz w:val="24"/>
                <w:szCs w:val="20"/>
                <w:lang w:eastAsia="bg-BG"/>
              </w:rPr>
              <w:t xml:space="preserve"> …………………………….....……. </w:t>
            </w:r>
          </w:p>
        </w:tc>
      </w:tr>
    </w:tbl>
    <w:p w:rsidR="00924B50" w:rsidRPr="004D166B" w:rsidRDefault="00924B50" w:rsidP="00924B50">
      <w:pPr>
        <w:spacing w:after="0" w:line="240" w:lineRule="auto"/>
        <w:ind w:firstLine="426"/>
        <w:jc w:val="both"/>
        <w:rPr>
          <w:rFonts w:ascii="Times New Roman" w:eastAsia="Times New Roman" w:hAnsi="Times New Roman" w:cs="Times New Roman"/>
          <w:color w:val="000000" w:themeColor="text1"/>
          <w:sz w:val="19"/>
          <w:szCs w:val="19"/>
          <w:lang w:eastAsia="bg-BG"/>
        </w:rPr>
      </w:pPr>
      <w:r w:rsidRPr="004D166B">
        <w:rPr>
          <w:rFonts w:ascii="Times New Roman" w:eastAsia="Times New Roman" w:hAnsi="Times New Roman" w:cs="Times New Roman"/>
          <w:b/>
          <w:color w:val="000000" w:themeColor="text1"/>
          <w:sz w:val="19"/>
          <w:szCs w:val="19"/>
          <w:lang w:eastAsia="bg-BG"/>
        </w:rPr>
        <w:t>Забележка.</w:t>
      </w:r>
      <w:r w:rsidRPr="004D166B">
        <w:rPr>
          <w:rFonts w:ascii="Times New Roman" w:eastAsia="Times New Roman" w:hAnsi="Times New Roman" w:cs="Times New Roman"/>
          <w:color w:val="000000" w:themeColor="text1"/>
          <w:sz w:val="19"/>
          <w:szCs w:val="19"/>
          <w:lang w:eastAsia="bg-BG"/>
        </w:rPr>
        <w:t xml:space="preserve"> Заявлението се подава чрез общината по постоянния адрес на лицето или чрез общината по местожителство или постоянния адрес преди напускане на страната.</w:t>
      </w:r>
    </w:p>
    <w:p w:rsidR="00924B50" w:rsidRPr="004D166B" w:rsidRDefault="00924B50" w:rsidP="00924B50">
      <w:pPr>
        <w:spacing w:after="0" w:line="240" w:lineRule="auto"/>
        <w:ind w:firstLine="426"/>
        <w:jc w:val="both"/>
        <w:rPr>
          <w:rFonts w:ascii="Times New Roman" w:eastAsia="Times New Roman" w:hAnsi="Times New Roman" w:cs="Times New Roman"/>
          <w:color w:val="000000" w:themeColor="text1"/>
          <w:sz w:val="19"/>
          <w:szCs w:val="19"/>
          <w:lang w:eastAsia="bg-BG"/>
        </w:rPr>
      </w:pPr>
      <w:r w:rsidRPr="004D166B">
        <w:rPr>
          <w:rFonts w:ascii="Times New Roman" w:eastAsia="Times New Roman" w:hAnsi="Times New Roman" w:cs="Times New Roman"/>
          <w:color w:val="000000" w:themeColor="text1"/>
          <w:sz w:val="19"/>
          <w:szCs w:val="19"/>
          <w:lang w:eastAsia="bg-BG"/>
        </w:rPr>
        <w:t>Когато лицето е починало, заявлението се попълва и подписва от наследник, като се вписват данните на починалия.</w:t>
      </w:r>
    </w:p>
    <w:p w:rsidR="00924B50" w:rsidRPr="004D166B" w:rsidRDefault="00924B50" w:rsidP="00924B50">
      <w:pPr>
        <w:spacing w:after="0" w:line="240" w:lineRule="auto"/>
        <w:ind w:firstLine="426"/>
        <w:jc w:val="both"/>
        <w:rPr>
          <w:rFonts w:ascii="Times New Roman" w:hAnsi="Times New Roman" w:cs="Times New Roman"/>
          <w:sz w:val="19"/>
          <w:szCs w:val="19"/>
        </w:rPr>
      </w:pPr>
      <w:r w:rsidRPr="004D166B">
        <w:rPr>
          <w:rFonts w:ascii="Times New Roman" w:eastAsia="Times New Roman" w:hAnsi="Times New Roman" w:cs="Times New Roman"/>
          <w:color w:val="000000" w:themeColor="text1"/>
          <w:sz w:val="19"/>
          <w:szCs w:val="19"/>
          <w:lang w:eastAsia="bg-BG"/>
        </w:rPr>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w:t>
      </w:r>
      <w:r w:rsidRPr="004D166B">
        <w:rPr>
          <w:rFonts w:ascii="Times New Roman" w:eastAsia="Times New Roman" w:hAnsi="Times New Roman" w:cs="Times New Roman"/>
          <w:sz w:val="19"/>
          <w:szCs w:val="19"/>
          <w:lang w:eastAsia="bg-BG"/>
        </w:rPr>
        <w:t xml:space="preserve">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 </w:t>
      </w:r>
      <w:r w:rsidRPr="004D166B">
        <w:rPr>
          <w:rFonts w:ascii="Times New Roman" w:hAnsi="Times New Roman" w:cs="Times New Roman"/>
          <w:sz w:val="19"/>
          <w:szCs w:val="19"/>
        </w:rPr>
        <w:t>Изискванията не се прилагат в случаите, когато се представят:</w:t>
      </w:r>
    </w:p>
    <w:p w:rsidR="00924B50" w:rsidRPr="004D166B" w:rsidRDefault="00924B50" w:rsidP="00924B50">
      <w:pPr>
        <w:pStyle w:val="a4"/>
        <w:numPr>
          <w:ilvl w:val="0"/>
          <w:numId w:val="1"/>
        </w:numPr>
        <w:tabs>
          <w:tab w:val="left" w:pos="567"/>
        </w:tabs>
        <w:spacing w:after="0" w:line="240" w:lineRule="auto"/>
        <w:ind w:left="0" w:firstLine="360"/>
        <w:jc w:val="both"/>
        <w:rPr>
          <w:rFonts w:ascii="Times New Roman" w:eastAsia="Times New Roman" w:hAnsi="Times New Roman" w:cs="Times New Roman"/>
          <w:sz w:val="19"/>
          <w:szCs w:val="19"/>
          <w:lang w:val="bg-BG" w:eastAsia="bg-BG"/>
        </w:rPr>
      </w:pPr>
      <w:r w:rsidRPr="004D166B">
        <w:rPr>
          <w:rFonts w:ascii="Times New Roman" w:hAnsi="Times New Roman" w:cs="Times New Roman"/>
          <w:sz w:val="19"/>
          <w:szCs w:val="19"/>
          <w:lang w:val="bg-BG"/>
        </w:rPr>
        <w:t>Извлечения от актове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D86CDD" w:rsidRPr="004D166B" w:rsidRDefault="00924B50" w:rsidP="00924B50">
      <w:pPr>
        <w:pStyle w:val="a4"/>
        <w:numPr>
          <w:ilvl w:val="0"/>
          <w:numId w:val="1"/>
        </w:numPr>
        <w:tabs>
          <w:tab w:val="left" w:pos="567"/>
        </w:tabs>
        <w:spacing w:after="0" w:line="240" w:lineRule="auto"/>
        <w:ind w:left="0" w:firstLine="360"/>
        <w:jc w:val="both"/>
        <w:rPr>
          <w:rFonts w:ascii="Times New Roman" w:eastAsia="Times New Roman" w:hAnsi="Times New Roman" w:cs="Times New Roman"/>
          <w:sz w:val="19"/>
          <w:szCs w:val="19"/>
          <w:lang w:val="bg-BG" w:eastAsia="bg-BG"/>
        </w:rPr>
      </w:pPr>
      <w:r w:rsidRPr="004D166B">
        <w:rPr>
          <w:rFonts w:ascii="Times New Roman" w:hAnsi="Times New Roman" w:cs="Times New Roman"/>
          <w:sz w:val="19"/>
          <w:szCs w:val="19"/>
          <w:lang w:val="bg-BG"/>
        </w:rPr>
        <w:t>Официални документи, издадени от държава – членка на Европейския съюз, съгласно Регламент (ЕС) 2016/1191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
    <w:sectPr w:rsidR="00D86CDD" w:rsidRPr="004D166B" w:rsidSect="00924B50">
      <w:pgSz w:w="11906" w:h="16838"/>
      <w:pgMar w:top="1134" w:right="1247"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4EA0"/>
    <w:multiLevelType w:val="hybridMultilevel"/>
    <w:tmpl w:val="193A12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50"/>
    <w:rsid w:val="000A27F3"/>
    <w:rsid w:val="004D166B"/>
    <w:rsid w:val="00811766"/>
    <w:rsid w:val="00924B50"/>
    <w:rsid w:val="00954C32"/>
    <w:rsid w:val="00AF7116"/>
    <w:rsid w:val="00BC064D"/>
    <w:rsid w:val="00C33556"/>
    <w:rsid w:val="00C75676"/>
    <w:rsid w:val="00D86CDD"/>
    <w:rsid w:val="00DF19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24B5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24B50"/>
    <w:rPr>
      <w:rFonts w:asciiTheme="majorHAnsi" w:eastAsiaTheme="majorEastAsia" w:hAnsiTheme="majorHAnsi" w:cstheme="majorBidi"/>
      <w:b/>
      <w:bCs/>
      <w:color w:val="2E74B5" w:themeColor="accent1" w:themeShade="BF"/>
      <w:sz w:val="28"/>
      <w:szCs w:val="28"/>
      <w:lang w:val="en-US"/>
    </w:rPr>
  </w:style>
  <w:style w:type="character" w:customStyle="1" w:styleId="Bodytext2">
    <w:name w:val="Body text (2)_"/>
    <w:basedOn w:val="a0"/>
    <w:link w:val="Bodytext20"/>
    <w:rsid w:val="00924B50"/>
    <w:rPr>
      <w:rFonts w:ascii="Times New Roman" w:eastAsia="Times New Roman" w:hAnsi="Times New Roman" w:cs="Times New Roman"/>
      <w:shd w:val="clear" w:color="auto" w:fill="FFFFFF"/>
    </w:rPr>
  </w:style>
  <w:style w:type="paragraph" w:customStyle="1" w:styleId="Bodytext20">
    <w:name w:val="Body text (2)"/>
    <w:basedOn w:val="a"/>
    <w:link w:val="Bodytext2"/>
    <w:rsid w:val="00924B50"/>
    <w:pPr>
      <w:widowControl w:val="0"/>
      <w:shd w:val="clear" w:color="auto" w:fill="FFFFFF"/>
      <w:spacing w:after="780" w:line="281" w:lineRule="exact"/>
      <w:jc w:val="both"/>
    </w:pPr>
    <w:rPr>
      <w:rFonts w:ascii="Times New Roman" w:eastAsia="Times New Roman" w:hAnsi="Times New Roman" w:cs="Times New Roman"/>
    </w:rPr>
  </w:style>
  <w:style w:type="character" w:styleId="a3">
    <w:name w:val="Hyperlink"/>
    <w:basedOn w:val="a0"/>
    <w:uiPriority w:val="99"/>
    <w:unhideWhenUsed/>
    <w:rsid w:val="00924B50"/>
    <w:rPr>
      <w:color w:val="0563C1" w:themeColor="hyperlink"/>
      <w:u w:val="single"/>
    </w:rPr>
  </w:style>
  <w:style w:type="paragraph" w:styleId="a4">
    <w:name w:val="List Paragraph"/>
    <w:basedOn w:val="a"/>
    <w:qFormat/>
    <w:rsid w:val="00924B50"/>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24B5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24B50"/>
    <w:rPr>
      <w:rFonts w:asciiTheme="majorHAnsi" w:eastAsiaTheme="majorEastAsia" w:hAnsiTheme="majorHAnsi" w:cstheme="majorBidi"/>
      <w:b/>
      <w:bCs/>
      <w:color w:val="2E74B5" w:themeColor="accent1" w:themeShade="BF"/>
      <w:sz w:val="28"/>
      <w:szCs w:val="28"/>
      <w:lang w:val="en-US"/>
    </w:rPr>
  </w:style>
  <w:style w:type="character" w:customStyle="1" w:styleId="Bodytext2">
    <w:name w:val="Body text (2)_"/>
    <w:basedOn w:val="a0"/>
    <w:link w:val="Bodytext20"/>
    <w:rsid w:val="00924B50"/>
    <w:rPr>
      <w:rFonts w:ascii="Times New Roman" w:eastAsia="Times New Roman" w:hAnsi="Times New Roman" w:cs="Times New Roman"/>
      <w:shd w:val="clear" w:color="auto" w:fill="FFFFFF"/>
    </w:rPr>
  </w:style>
  <w:style w:type="paragraph" w:customStyle="1" w:styleId="Bodytext20">
    <w:name w:val="Body text (2)"/>
    <w:basedOn w:val="a"/>
    <w:link w:val="Bodytext2"/>
    <w:rsid w:val="00924B50"/>
    <w:pPr>
      <w:widowControl w:val="0"/>
      <w:shd w:val="clear" w:color="auto" w:fill="FFFFFF"/>
      <w:spacing w:after="780" w:line="281" w:lineRule="exact"/>
      <w:jc w:val="both"/>
    </w:pPr>
    <w:rPr>
      <w:rFonts w:ascii="Times New Roman" w:eastAsia="Times New Roman" w:hAnsi="Times New Roman" w:cs="Times New Roman"/>
    </w:rPr>
  </w:style>
  <w:style w:type="character" w:styleId="a3">
    <w:name w:val="Hyperlink"/>
    <w:basedOn w:val="a0"/>
    <w:uiPriority w:val="99"/>
    <w:unhideWhenUsed/>
    <w:rsid w:val="00924B50"/>
    <w:rPr>
      <w:color w:val="0563C1" w:themeColor="hyperlink"/>
      <w:u w:val="single"/>
    </w:rPr>
  </w:style>
  <w:style w:type="paragraph" w:styleId="a4">
    <w:name w:val="List Paragraph"/>
    <w:basedOn w:val="a"/>
    <w:qFormat/>
    <w:rsid w:val="00924B50"/>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Dzhondzhorova</dc:creator>
  <cp:lastModifiedBy>PC</cp:lastModifiedBy>
  <cp:revision>2</cp:revision>
  <dcterms:created xsi:type="dcterms:W3CDTF">2025-03-25T08:57:00Z</dcterms:created>
  <dcterms:modified xsi:type="dcterms:W3CDTF">2025-03-25T08:57:00Z</dcterms:modified>
</cp:coreProperties>
</file>