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807890" w:rsidRPr="00807890" w:rsidRDefault="00807890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>
        <w:rPr>
          <w:b/>
        </w:rPr>
        <w:t>з</w:t>
      </w:r>
      <w:r w:rsidRPr="00807890">
        <w:rPr>
          <w:b/>
        </w:rPr>
        <w:t>а прокарване на временен път до урегулирани поземлени имоти, които имат лице по проектирани нови улици</w:t>
      </w:r>
      <w:r w:rsidRPr="00807890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415C1">
        <w:rPr>
          <w:rFonts w:eastAsia="Arial"/>
          <w:bCs/>
          <w:i/>
          <w:lang w:eastAsia="en-US"/>
        </w:rPr>
        <w:t>211</w:t>
      </w:r>
      <w:r w:rsidR="00807890">
        <w:rPr>
          <w:rFonts w:eastAsia="Arial"/>
          <w:bCs/>
          <w:i/>
          <w:lang w:eastAsia="en-US"/>
        </w:rPr>
        <w:t>6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807890" w:rsidRDefault="002A6C6F" w:rsidP="00807890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807890">
        <w:t>Желая да бъде прокаран временен път до собствения ми /ни/ парцел (УПИ)</w:t>
      </w:r>
      <w:r w:rsidR="00807890">
        <w:t>……………</w:t>
      </w:r>
      <w:r w:rsidR="00807890">
        <w:t xml:space="preserve"> кв</w:t>
      </w:r>
      <w:r w:rsidR="00807890">
        <w:t>. ……………………….</w:t>
      </w:r>
      <w:r w:rsidR="00807890">
        <w:t xml:space="preserve"> по регулационния план на гр.(с) </w:t>
      </w:r>
      <w:r w:rsidR="00807890">
        <w:t>…………………………….…………</w:t>
      </w:r>
    </w:p>
    <w:p w:rsidR="00807890" w:rsidRDefault="00807890" w:rsidP="00807890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находящ се на ул</w:t>
      </w:r>
      <w:r>
        <w:t>. …………………………………………………………………</w:t>
      </w:r>
      <w:r>
        <w:t xml:space="preserve"> Прокарването на временен път се налага във връзка с</w:t>
      </w:r>
      <w:r>
        <w:t xml:space="preserve"> ………………………………………………………………..</w:t>
      </w:r>
    </w:p>
    <w:p w:rsidR="00807890" w:rsidRDefault="00807890" w:rsidP="00807890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807890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807890" w:rsidRDefault="00807890" w:rsidP="004D06C6">
      <w:pPr>
        <w:jc w:val="both"/>
        <w:textAlignment w:val="center"/>
      </w:pPr>
      <w:r>
        <w:t xml:space="preserve">1. </w:t>
      </w:r>
      <w:r>
        <w:t>Документ за собственост /за имоти придобити придобити преди 2005 г./</w:t>
      </w:r>
    </w:p>
    <w:p w:rsidR="00807890" w:rsidRDefault="00807890" w:rsidP="004D06C6">
      <w:pPr>
        <w:jc w:val="both"/>
        <w:textAlignment w:val="center"/>
      </w:pPr>
      <w:bookmarkStart w:id="0" w:name="_GoBack"/>
      <w:bookmarkEnd w:id="0"/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 xml:space="preserve"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</w:t>
      </w:r>
      <w:r w:rsidRPr="0092051C">
        <w:rPr>
          <w:color w:val="000000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507" w:rsidRDefault="00747507" w:rsidP="004729D7">
      <w:r>
        <w:separator/>
      </w:r>
    </w:p>
  </w:endnote>
  <w:endnote w:type="continuationSeparator" w:id="0">
    <w:p w:rsidR="00747507" w:rsidRDefault="00747507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507" w:rsidRDefault="00747507" w:rsidP="004729D7">
      <w:r>
        <w:separator/>
      </w:r>
    </w:p>
  </w:footnote>
  <w:footnote w:type="continuationSeparator" w:id="0">
    <w:p w:rsidR="00747507" w:rsidRDefault="00747507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11"/>
  </w:num>
  <w:num w:numId="5">
    <w:abstractNumId w:val="17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20"/>
  </w:num>
  <w:num w:numId="14">
    <w:abstractNumId w:val="7"/>
  </w:num>
  <w:num w:numId="15">
    <w:abstractNumId w:val="14"/>
  </w:num>
  <w:num w:numId="16">
    <w:abstractNumId w:val="8"/>
  </w:num>
  <w:num w:numId="17">
    <w:abstractNumId w:val="16"/>
  </w:num>
  <w:num w:numId="18">
    <w:abstractNumId w:val="5"/>
  </w:num>
  <w:num w:numId="19">
    <w:abstractNumId w:val="13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56331"/>
    <w:rsid w:val="00274A7E"/>
    <w:rsid w:val="002A6C6F"/>
    <w:rsid w:val="002C79C0"/>
    <w:rsid w:val="002F4911"/>
    <w:rsid w:val="00326CFE"/>
    <w:rsid w:val="00333436"/>
    <w:rsid w:val="00360A22"/>
    <w:rsid w:val="00361F23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6FAD0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B81F-1F32-4F36-8271-CE5711C7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2025-11-11T06:33:00Z</dcterms:created>
  <dcterms:modified xsi:type="dcterms:W3CDTF">2025-11-13T12:05:00Z</dcterms:modified>
</cp:coreProperties>
</file>