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A83667" w:rsidRPr="00A83667" w:rsidRDefault="00A83667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A83667">
        <w:rPr>
          <w:b/>
        </w:rPr>
        <w:t>за разрешаване изработването на план-извадка от подробен устройствен план</w:t>
      </w:r>
      <w:r w:rsidRPr="00A83667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A83667">
        <w:rPr>
          <w:rFonts w:eastAsia="Arial"/>
          <w:bCs/>
          <w:i/>
          <w:lang w:eastAsia="en-US"/>
        </w:rPr>
        <w:t>1986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A83667">
        <w:rPr>
          <w:rFonts w:eastAsia="Verdana"/>
          <w:spacing w:val="-5"/>
          <w:lang w:eastAsia="en-US"/>
        </w:rPr>
        <w:t>.........,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DC5206" w:rsidRDefault="002A6C6F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A83667">
        <w:t>Моля да бъде разрешено изработването на план-извадка от подробен устройствен план - парцеларен план (ПУП-ПП) за обект</w:t>
      </w:r>
      <w:r w:rsidR="00A83667">
        <w:t>: ……………………………………………………………..</w:t>
      </w:r>
    </w:p>
    <w:p w:rsidR="00A83667" w:rsidRDefault="00A83667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A83667" w:rsidRDefault="00A83667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A83667" w:rsidRDefault="00A83667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0F5885" w:rsidRDefault="00B7023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A83667" w:rsidRDefault="000F5885" w:rsidP="00A8366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 w:rsidRPr="000F5885">
        <w:t xml:space="preserve">1. </w:t>
      </w:r>
      <w:r w:rsidR="00A83667">
        <w:t>Документ за собственост или еквивалентен, доказващ, че възложителят е</w:t>
      </w:r>
      <w:r w:rsidR="00A83667">
        <w:t xml:space="preserve"> </w:t>
      </w:r>
      <w:r w:rsidR="00A83667">
        <w:t xml:space="preserve">собственикът на имота, лицето, на което е учредено право на строеж в чужд имот или лицето, което има право да строи в чужд имот по силата на закон; </w:t>
      </w:r>
    </w:p>
    <w:p w:rsidR="00A83667" w:rsidRDefault="00A83667" w:rsidP="00A8366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2. </w:t>
      </w:r>
      <w:r>
        <w:t xml:space="preserve">Проект за план-извадка, съгласуван с проектанта на ПУП съгласно чл. 133, ал. 1 ЗУТ; </w:t>
      </w:r>
    </w:p>
    <w:p w:rsidR="00A83667" w:rsidRDefault="00A83667" w:rsidP="00A8366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3. </w:t>
      </w:r>
      <w:r>
        <w:t>Решение на Областния експертен съвет по устройство на територия</w:t>
      </w:r>
      <w:bookmarkStart w:id="0" w:name="_GoBack"/>
      <w:bookmarkEnd w:id="0"/>
      <w:r>
        <w:t xml:space="preserve">та (за случаите по чл. 133, ал. 2 ЗУТ; </w:t>
      </w:r>
    </w:p>
    <w:p w:rsidR="00A83667" w:rsidRDefault="00A83667" w:rsidP="00A8366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4. </w:t>
      </w:r>
      <w:r>
        <w:t xml:space="preserve">Скица от действащия ПУП (за случаите по чл.133, ал. 4 ЗУТ); </w:t>
      </w:r>
    </w:p>
    <w:p w:rsidR="00D31FB9" w:rsidRDefault="00A83667" w:rsidP="00A83667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5. </w:t>
      </w:r>
      <w:r>
        <w:t>Нотариално заверено пълномощно за представител, когато заявлението не се подава от възложителя.</w:t>
      </w:r>
      <w:r w:rsidR="00DC5206">
        <w:t>.</w:t>
      </w:r>
      <w:r w:rsidR="00D31FB9">
        <w:t>.</w:t>
      </w:r>
    </w:p>
    <w:p w:rsidR="00E507E9" w:rsidRPr="000F5885" w:rsidRDefault="00301CDE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E507E9">
        <w:t xml:space="preserve"> 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lastRenderedPageBreak/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763" w:rsidRDefault="00574763" w:rsidP="004729D7">
      <w:r>
        <w:separator/>
      </w:r>
    </w:p>
  </w:endnote>
  <w:endnote w:type="continuationSeparator" w:id="0">
    <w:p w:rsidR="00574763" w:rsidRDefault="00574763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763" w:rsidRDefault="00574763" w:rsidP="004729D7">
      <w:r>
        <w:separator/>
      </w:r>
    </w:p>
  </w:footnote>
  <w:footnote w:type="continuationSeparator" w:id="0">
    <w:p w:rsidR="00574763" w:rsidRDefault="00574763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574763"/>
    <w:rsid w:val="005B66A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83667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C5206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57BBD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4A7D-C124-4063-A98C-A9C6E52B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2025-11-11T06:33:00Z</dcterms:created>
  <dcterms:modified xsi:type="dcterms:W3CDTF">2026-01-30T11:02:00Z</dcterms:modified>
</cp:coreProperties>
</file>