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3950" w:rsidRDefault="008B3950" w:rsidP="0023261D"/>
    <w:p w:rsidR="008B3950" w:rsidRDefault="00646707" w:rsidP="0023261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7620</wp:posOffset>
                </wp:positionV>
                <wp:extent cx="6918325" cy="1743075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686073" w:rsidRDefault="000A6D06" w:rsidP="000A6D06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Идентификатор на услугата </w:t>
                              </w:r>
                              <w:r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18653F">
                                <w:rPr>
                                  <w:b/>
                                </w:rPr>
                                <w:t>2100</w:t>
                              </w:r>
                            </w:p>
                            <w:p w:rsidR="000A6D06" w:rsidRDefault="000A6D06" w:rsidP="000A6D06"/>
                            <w:p w:rsidR="000A6D06" w:rsidRPr="00D90822" w:rsidRDefault="000A6D06" w:rsidP="000A6D0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18653F">
                                <w:rPr>
                                  <w:sz w:val="22"/>
                                  <w:szCs w:val="22"/>
                                </w:rPr>
                                <w:t>2100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0A6D06" w:rsidRDefault="000A6D06" w:rsidP="000A6D06">
                              <w:r>
                                <w:t xml:space="preserve">   </w:t>
                              </w:r>
                              <w:r>
                                <w:rPr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>
                                <w:t>вх. №        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8B5EB3" w:rsidRDefault="000A6D06" w:rsidP="000A6D06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61D" w:rsidRDefault="0023261D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0A6D06" w:rsidRPr="00633FEC" w:rsidRDefault="000A6D06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2.25pt;margin-top:.6pt;width:544.75pt;height:137.25pt;z-index:251657728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A6D06" w:rsidRPr="00686073" w:rsidRDefault="000A6D06" w:rsidP="000A6D06">
                        <w:pPr>
                          <w:rPr>
                            <w:b/>
                          </w:rPr>
                        </w:pPr>
                        <w:r>
                          <w:t xml:space="preserve">Идентификатор на услугата </w:t>
                        </w:r>
                        <w:r>
                          <w:rPr>
                            <w:b/>
                          </w:rPr>
                          <w:t>Административен регистър</w:t>
                        </w:r>
                        <w:r>
                          <w:rPr>
                            <w:b/>
                            <w:lang w:val="en-US"/>
                          </w:rPr>
                          <w:t>-</w:t>
                        </w:r>
                        <w:r w:rsidR="0018653F">
                          <w:rPr>
                            <w:b/>
                          </w:rPr>
                          <w:t>2100</w:t>
                        </w:r>
                      </w:p>
                      <w:p w:rsidR="000A6D06" w:rsidRDefault="000A6D06" w:rsidP="000A6D06"/>
                      <w:p w:rsidR="000A6D06" w:rsidRPr="00D90822" w:rsidRDefault="000A6D06" w:rsidP="000A6D06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18653F">
                          <w:rPr>
                            <w:sz w:val="22"/>
                            <w:szCs w:val="22"/>
                          </w:rPr>
                          <w:t>2100</w:t>
                        </w:r>
                        <w:bookmarkStart w:id="1" w:name="_GoBack"/>
                        <w:bookmarkEnd w:id="1"/>
                        <w:r>
                          <w:rPr>
                            <w:sz w:val="22"/>
                            <w:szCs w:val="22"/>
                          </w:rPr>
                          <w:t>……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0A6D06" w:rsidRDefault="000A6D06" w:rsidP="000A6D06">
                        <w:r>
                          <w:t xml:space="preserve">   </w:t>
                        </w:r>
                        <w:r>
                          <w:rPr>
                            <w:lang w:val="en-US"/>
                          </w:rPr>
                          <w:tab/>
                          <w:t xml:space="preserve">     </w:t>
                        </w:r>
                        <w:r>
                          <w:t>вх. №        дата</w:t>
                        </w:r>
                      </w:p>
                    </w:txbxContent>
                  </v:textbox>
                </v:shape>
                <v:shape id="Text Box 13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    <v:textbox>
                    <w:txbxContent>
                      <w:p w:rsidR="000A6D06" w:rsidRPr="008B5EB3" w:rsidRDefault="000A6D06" w:rsidP="000A6D06"/>
                    </w:txbxContent>
                  </v:textbox>
                </v:shape>
                <v:shape id="Text Box 14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23261D" w:rsidRDefault="0023261D" w:rsidP="0023261D">
                        <w:pPr>
                          <w:pStyle w:val="3"/>
                          <w:ind w:right="-687"/>
                          <w:rPr>
                            <w:b/>
                            <w:sz w:val="28"/>
                          </w:rPr>
                        </w:pPr>
                      </w:p>
                      <w:p w:rsidR="000A6D06" w:rsidRPr="00633FEC" w:rsidRDefault="000A6D06" w:rsidP="0023261D">
                        <w:pPr>
                          <w:pStyle w:val="3"/>
                          <w:ind w:right="-687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62034">
        <w:rPr>
          <w:b/>
          <w:noProof/>
        </w:rPr>
        <w:drawing>
          <wp:inline distT="0" distB="0" distL="0" distR="0">
            <wp:extent cx="3400425" cy="742950"/>
            <wp:effectExtent l="19050" t="0" r="9525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950" w:rsidRDefault="008B3950" w:rsidP="000A6D06">
      <w:pPr>
        <w:rPr>
          <w:b/>
        </w:rPr>
      </w:pPr>
    </w:p>
    <w:p w:rsidR="006B45C9" w:rsidRDefault="006B45C9" w:rsidP="007213C2">
      <w:pPr>
        <w:rPr>
          <w:b/>
        </w:rPr>
      </w:pPr>
      <w:r>
        <w:rPr>
          <w:b/>
        </w:rPr>
        <w:t>ДО</w:t>
      </w:r>
    </w:p>
    <w:p w:rsidR="006B45C9" w:rsidRDefault="006B45C9" w:rsidP="006B45C9">
      <w:pPr>
        <w:rPr>
          <w:b/>
        </w:rPr>
      </w:pPr>
      <w:r>
        <w:rPr>
          <w:b/>
        </w:rPr>
        <w:t>КМЕТА НА ОБЩИНА ВЕНЕЦ</w:t>
      </w:r>
    </w:p>
    <w:p w:rsidR="0018653F" w:rsidRDefault="0018653F" w:rsidP="0018653F">
      <w:pPr>
        <w:pStyle w:val="2"/>
        <w:ind w:right="-2"/>
        <w:rPr>
          <w:b/>
          <w:sz w:val="36"/>
        </w:rPr>
      </w:pPr>
    </w:p>
    <w:p w:rsidR="0018653F" w:rsidRPr="0018653F" w:rsidRDefault="0018653F" w:rsidP="0018653F">
      <w:pPr>
        <w:pStyle w:val="2"/>
        <w:ind w:right="-2"/>
        <w:rPr>
          <w:b/>
          <w:sz w:val="28"/>
          <w:szCs w:val="28"/>
        </w:rPr>
      </w:pPr>
      <w:r w:rsidRPr="0018653F">
        <w:rPr>
          <w:b/>
          <w:sz w:val="28"/>
          <w:szCs w:val="28"/>
        </w:rPr>
        <w:t>ЗАЯВЛЕНИЕ</w:t>
      </w:r>
    </w:p>
    <w:p w:rsidR="0018653F" w:rsidRPr="00A700C1" w:rsidRDefault="0018653F" w:rsidP="0018653F">
      <w:pPr>
        <w:ind w:right="-2"/>
        <w:jc w:val="center"/>
        <w:rPr>
          <w:b/>
          <w:lang w:val="en-US"/>
        </w:rPr>
      </w:pPr>
      <w:r w:rsidRPr="00A700C1">
        <w:rPr>
          <w:b/>
          <w:sz w:val="28"/>
          <w:szCs w:val="28"/>
        </w:rPr>
        <w:t>за издаване на разрешение за</w:t>
      </w:r>
      <w:r w:rsidRPr="00A700C1">
        <w:rPr>
          <w:b/>
          <w:color w:val="000000"/>
          <w:sz w:val="28"/>
          <w:szCs w:val="28"/>
        </w:rPr>
        <w:t xml:space="preserve"> поставяне на рекламно-информационни елементи</w:t>
      </w:r>
    </w:p>
    <w:p w:rsidR="0018653F" w:rsidRDefault="0018653F" w:rsidP="0018653F">
      <w:pPr>
        <w:ind w:right="-2"/>
        <w:rPr>
          <w:lang w:val="en-US"/>
        </w:rPr>
      </w:pPr>
    </w:p>
    <w:p w:rsidR="0018653F" w:rsidRPr="004105BD" w:rsidRDefault="0018653F" w:rsidP="0018653F">
      <w:pPr>
        <w:ind w:right="-2"/>
      </w:pPr>
      <w:r>
        <w:t>От</w:t>
      </w:r>
      <w:r w:rsidRPr="004105BD">
        <w:t xml:space="preserve"> .</w:t>
      </w:r>
      <w:r>
        <w:t>……………………………………………………………………………   .</w:t>
      </w:r>
      <w:r w:rsidRPr="004105BD">
        <w:t>…….…………………..</w:t>
      </w:r>
      <w:r>
        <w:t>…</w:t>
      </w:r>
    </w:p>
    <w:p w:rsidR="0018653F" w:rsidRPr="008E6E2C" w:rsidRDefault="0018653F" w:rsidP="0018653F">
      <w:pPr>
        <w:spacing w:line="276" w:lineRule="auto"/>
        <w:ind w:right="-1" w:firstLine="288"/>
        <w:rPr>
          <w:sz w:val="18"/>
          <w:szCs w:val="18"/>
        </w:rPr>
      </w:pPr>
      <w:r w:rsidRPr="00915C7F">
        <w:rPr>
          <w:sz w:val="16"/>
        </w:rPr>
        <w:tab/>
      </w:r>
      <w:r w:rsidRPr="00915C7F">
        <w:rPr>
          <w:sz w:val="16"/>
        </w:rPr>
        <w:tab/>
      </w:r>
      <w:r w:rsidRPr="00915C7F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E5442D">
        <w:rPr>
          <w:i/>
          <w:sz w:val="18"/>
          <w:szCs w:val="18"/>
        </w:rPr>
        <w:t xml:space="preserve">/ имена /                                             </w:t>
      </w:r>
      <w:r w:rsidRPr="00E5442D">
        <w:rPr>
          <w:i/>
          <w:sz w:val="18"/>
          <w:szCs w:val="18"/>
        </w:rPr>
        <w:tab/>
      </w:r>
      <w:r w:rsidRPr="00E5442D">
        <w:rPr>
          <w:i/>
          <w:sz w:val="18"/>
          <w:szCs w:val="18"/>
        </w:rPr>
        <w:tab/>
      </w:r>
      <w:r w:rsidRPr="00E5442D">
        <w:rPr>
          <w:i/>
          <w:sz w:val="18"/>
          <w:szCs w:val="18"/>
        </w:rPr>
        <w:tab/>
      </w:r>
      <w:r w:rsidRPr="00E5442D">
        <w:rPr>
          <w:i/>
          <w:sz w:val="18"/>
          <w:szCs w:val="18"/>
        </w:rPr>
        <w:tab/>
        <w:t>ЕГН/ ЕИК</w:t>
      </w:r>
      <w:r w:rsidRPr="004105BD">
        <w:rPr>
          <w:sz w:val="18"/>
          <w:szCs w:val="18"/>
        </w:rPr>
        <w:t xml:space="preserve">                                             </w:t>
      </w:r>
    </w:p>
    <w:p w:rsidR="0018653F" w:rsidRDefault="0018653F" w:rsidP="0018653F">
      <w:pPr>
        <w:spacing w:line="276" w:lineRule="auto"/>
        <w:ind w:right="-1"/>
      </w:pPr>
      <w:r w:rsidRPr="004105BD">
        <w:t>адрес:</w:t>
      </w:r>
      <w:r>
        <w:t xml:space="preserve"> ...…………………………………………………………………….. </w:t>
      </w:r>
      <w:r w:rsidRPr="004105BD">
        <w:t>тел</w:t>
      </w:r>
      <w:r>
        <w:t xml:space="preserve">. </w:t>
      </w:r>
      <w:r w:rsidRPr="004105BD">
        <w:t>...………….…….……</w:t>
      </w:r>
      <w:r>
        <w:t xml:space="preserve">…, </w:t>
      </w:r>
    </w:p>
    <w:p w:rsidR="0018653F" w:rsidRPr="0076037C" w:rsidRDefault="0018653F" w:rsidP="0018653F">
      <w:pPr>
        <w:spacing w:line="276" w:lineRule="auto"/>
        <w:ind w:right="-1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</w:t>
      </w:r>
      <w:r w:rsidRPr="00E5442D">
        <w:rPr>
          <w:i/>
          <w:sz w:val="18"/>
          <w:szCs w:val="18"/>
        </w:rPr>
        <w:t>/ населено място, ж.к., бул., ул., сграда, № , вх., ет., ап. /</w:t>
      </w:r>
    </w:p>
    <w:p w:rsidR="0018653F" w:rsidRPr="0018653F" w:rsidRDefault="0018653F" w:rsidP="0018653F">
      <w:pPr>
        <w:spacing w:line="276" w:lineRule="auto"/>
        <w:ind w:right="-1"/>
        <w:rPr>
          <w:sz w:val="18"/>
          <w:szCs w:val="18"/>
        </w:rPr>
      </w:pPr>
      <w:r>
        <w:t>факс…………………………,електронна поща………………………………,</w:t>
      </w:r>
      <w:r w:rsidRPr="00915C7F">
        <w:br/>
      </w:r>
      <w:r w:rsidRPr="00915C7F">
        <w:rPr>
          <w:sz w:val="16"/>
        </w:rPr>
        <w:tab/>
      </w:r>
      <w:r w:rsidRPr="00915C7F">
        <w:rPr>
          <w:sz w:val="16"/>
        </w:rPr>
        <w:tab/>
      </w:r>
      <w:r w:rsidRPr="00915C7F">
        <w:rPr>
          <w:sz w:val="16"/>
        </w:rPr>
        <w:tab/>
      </w:r>
    </w:p>
    <w:p w:rsidR="0018653F" w:rsidRPr="00A700C1" w:rsidRDefault="0018653F" w:rsidP="0018653F">
      <w:pPr>
        <w:spacing w:line="360" w:lineRule="auto"/>
        <w:ind w:left="360"/>
        <w:jc w:val="both"/>
      </w:pPr>
      <w:r w:rsidRPr="00A700C1">
        <w:t>Моля да бъдат одобрени позиции и да бъде издадено разрешение за поставяне на …… бр. рекламно-информационен/ни елемент/и, тип ………………………, с размери ………………… м и площ ………… кв. м, находящи се на общински/държавен/частен/ терен/и:</w:t>
      </w:r>
    </w:p>
    <w:p w:rsidR="0018653F" w:rsidRPr="00A700C1" w:rsidRDefault="0018653F" w:rsidP="0018653F">
      <w:pPr>
        <w:spacing w:line="360" w:lineRule="auto"/>
        <w:ind w:left="360"/>
        <w:jc w:val="both"/>
      </w:pPr>
      <w:r w:rsidRPr="00A700C1">
        <w:t>...................................................................................................................</w:t>
      </w:r>
    </w:p>
    <w:p w:rsidR="0018653F" w:rsidRPr="00A700C1" w:rsidRDefault="0018653F" w:rsidP="0018653F">
      <w:pPr>
        <w:spacing w:line="360" w:lineRule="auto"/>
        <w:ind w:left="360"/>
        <w:jc w:val="both"/>
      </w:pPr>
      <w:r w:rsidRPr="00A700C1">
        <w:t>...................................................................................................................</w:t>
      </w:r>
    </w:p>
    <w:tbl>
      <w:tblPr>
        <w:tblStyle w:val="af0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18653F" w:rsidRPr="00A700C1" w:rsidTr="00FA0775">
        <w:trPr>
          <w:trHeight w:val="438"/>
        </w:trPr>
        <w:tc>
          <w:tcPr>
            <w:tcW w:w="4677" w:type="dxa"/>
          </w:tcPr>
          <w:p w:rsidR="0018653F" w:rsidRPr="00A700C1" w:rsidRDefault="0018653F" w:rsidP="0018653F"/>
        </w:tc>
      </w:tr>
    </w:tbl>
    <w:p w:rsidR="0018653F" w:rsidRPr="00A700C1" w:rsidRDefault="0018653F" w:rsidP="0018653F">
      <w:pPr>
        <w:rPr>
          <w:u w:val="single"/>
        </w:rPr>
      </w:pPr>
      <w:r w:rsidRPr="00A700C1">
        <w:rPr>
          <w:u w:val="single"/>
        </w:rPr>
        <w:t>Приложения:</w:t>
      </w:r>
    </w:p>
    <w:p w:rsidR="0018653F" w:rsidRPr="00A700C1" w:rsidRDefault="0018653F" w:rsidP="0018653F">
      <w:pPr>
        <w:ind w:left="360"/>
        <w:jc w:val="both"/>
      </w:pPr>
    </w:p>
    <w:p w:rsidR="0018653F" w:rsidRPr="0018653F" w:rsidRDefault="0018653F" w:rsidP="0018653F">
      <w:pPr>
        <w:numPr>
          <w:ilvl w:val="0"/>
          <w:numId w:val="30"/>
        </w:numPr>
        <w:spacing w:line="360" w:lineRule="auto"/>
        <w:jc w:val="both"/>
      </w:pPr>
      <w:r w:rsidRPr="00A700C1">
        <w:t>Кадастрална скица /схема със ситуация за съоръжения, които са свързани трайно към терена/ и конструктивна експертиза /оригинал/ за състоянието на носещата основа /фасада, калкан или покрив/ за съоръжения, които ще се монтират на сграда;</w:t>
      </w:r>
    </w:p>
    <w:p w:rsidR="0018653F" w:rsidRPr="00A700C1" w:rsidRDefault="0018653F" w:rsidP="0018653F">
      <w:pPr>
        <w:numPr>
          <w:ilvl w:val="0"/>
          <w:numId w:val="30"/>
        </w:numPr>
        <w:spacing w:line="360" w:lineRule="auto"/>
        <w:jc w:val="both"/>
      </w:pPr>
      <w:r w:rsidRPr="00A700C1">
        <w:t>За частна собственост – писмено съгласие на собствениците, на чийто имот е монтирано съоръжението /договор за наем, копие на акт за собственост, решение на Общото събрание на собствениците; за държавна собственост – писмено съгласие от ръководителя на ведомството или Областен управител, актуална скица на имота от СГКК Варна/;</w:t>
      </w:r>
    </w:p>
    <w:p w:rsidR="0018653F" w:rsidRPr="00A700C1" w:rsidRDefault="0018653F" w:rsidP="0018653F">
      <w:pPr>
        <w:numPr>
          <w:ilvl w:val="0"/>
          <w:numId w:val="30"/>
        </w:numPr>
        <w:spacing w:line="360" w:lineRule="auto"/>
      </w:pPr>
      <w:r w:rsidRPr="00A700C1">
        <w:t>Фотоколаж или снимка;</w:t>
      </w:r>
    </w:p>
    <w:p w:rsidR="0018653F" w:rsidRPr="00A700C1" w:rsidRDefault="0018653F" w:rsidP="0018653F">
      <w:pPr>
        <w:numPr>
          <w:ilvl w:val="0"/>
          <w:numId w:val="30"/>
        </w:numPr>
        <w:spacing w:line="360" w:lineRule="auto"/>
      </w:pPr>
      <w:r w:rsidRPr="00A700C1">
        <w:t>Конструктивен и архитектурно-дизайнерски проекти и ел. проект /за светещи РИЕ/ - оригинали;</w:t>
      </w:r>
    </w:p>
    <w:p w:rsidR="0018653F" w:rsidRPr="00A700C1" w:rsidRDefault="0018653F" w:rsidP="0018653F">
      <w:pPr>
        <w:numPr>
          <w:ilvl w:val="0"/>
          <w:numId w:val="30"/>
        </w:numPr>
        <w:spacing w:line="360" w:lineRule="auto"/>
      </w:pPr>
      <w:r w:rsidRPr="00A700C1">
        <w:t>Актуално конструктивно становище, а на 3 години конструктивна експертиза /оригинал/ за състоянието на основата, върху която е монтирано съоръжението/ята и за въздействието на съоръжението върху нея, към момента на подновяване на договора и/или разрешението за поставяне;</w:t>
      </w:r>
    </w:p>
    <w:p w:rsidR="0018653F" w:rsidRPr="00A700C1" w:rsidRDefault="0018653F" w:rsidP="0018653F">
      <w:pPr>
        <w:numPr>
          <w:ilvl w:val="0"/>
          <w:numId w:val="30"/>
        </w:numPr>
        <w:spacing w:line="360" w:lineRule="auto"/>
      </w:pPr>
      <w:r w:rsidRPr="00A700C1">
        <w:t>Декларация за осветеност на съоръжението.</w:t>
      </w:r>
    </w:p>
    <w:p w:rsidR="0018653F" w:rsidRPr="00A700C1" w:rsidRDefault="0018653F" w:rsidP="0018653F">
      <w:pPr>
        <w:spacing w:line="360" w:lineRule="auto"/>
        <w:ind w:left="720"/>
      </w:pPr>
    </w:p>
    <w:p w:rsidR="0018653F" w:rsidRPr="00A700C1" w:rsidRDefault="0018653F" w:rsidP="0018653F">
      <w:pPr>
        <w:spacing w:line="360" w:lineRule="auto"/>
        <w:ind w:left="720"/>
        <w:jc w:val="both"/>
      </w:pPr>
      <w:r w:rsidRPr="00A700C1">
        <w:lastRenderedPageBreak/>
        <w:t>Забележка: При подновяване на разрешение за поставяне се изисква актуално конструктивно становище или конструктивна експертиза за състоянието на носещата основа и за въздействието на рекламното съоръжение върху нея, снимка, декларация за осветеност и писмено съгласие на собствениците и актуална скица на имота от СГКК Варна, за имоти, които не са общинска собственост.</w:t>
      </w:r>
    </w:p>
    <w:p w:rsidR="0018653F" w:rsidRPr="00EB13C5" w:rsidRDefault="0018653F" w:rsidP="0018653F">
      <w:pPr>
        <w:spacing w:before="40"/>
        <w:ind w:right="144"/>
        <w:jc w:val="both"/>
        <w:rPr>
          <w:b/>
        </w:rPr>
      </w:pPr>
    </w:p>
    <w:p w:rsidR="0018653F" w:rsidRDefault="0018653F" w:rsidP="0018653F">
      <w:pPr>
        <w:jc w:val="both"/>
        <w:rPr>
          <w:b/>
        </w:rPr>
      </w:pPr>
    </w:p>
    <w:p w:rsidR="0018653F" w:rsidRDefault="0018653F" w:rsidP="0018653F">
      <w:pPr>
        <w:jc w:val="both"/>
        <w:rPr>
          <w:b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18653F" w:rsidRDefault="0018653F" w:rsidP="0018653F">
      <w:pPr>
        <w:jc w:val="both"/>
        <w:rPr>
          <w:b/>
        </w:rPr>
      </w:pPr>
    </w:p>
    <w:p w:rsidR="0018653F" w:rsidRPr="00EE7624" w:rsidRDefault="0018653F" w:rsidP="0018653F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FD428B" w:rsidRPr="00EE7624" w:rsidRDefault="00FD428B" w:rsidP="00FD428B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FD428B" w:rsidRPr="00EE7624" w:rsidRDefault="00FD428B" w:rsidP="00FD428B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FD428B" w:rsidRPr="00EE7624" w:rsidRDefault="00FD428B" w:rsidP="00FD428B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FD428B" w:rsidRPr="00EE7624" w:rsidRDefault="00FD428B" w:rsidP="00FD428B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FD428B" w:rsidRPr="00EE7624" w:rsidRDefault="00FD428B" w:rsidP="00FD428B">
      <w:pPr>
        <w:numPr>
          <w:ilvl w:val="0"/>
          <w:numId w:val="16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FD428B" w:rsidRPr="00FD428B" w:rsidRDefault="00FD428B" w:rsidP="00FD428B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 w:rsidRPr="00FD428B">
        <w:rPr>
          <w:bCs/>
        </w:rPr>
        <w:t>Център за административно обслужване</w:t>
      </w:r>
      <w:r>
        <w:rPr>
          <w:bCs/>
        </w:rPr>
        <w:t>;</w:t>
      </w:r>
    </w:p>
    <w:p w:rsidR="00FD428B" w:rsidRPr="00311162" w:rsidRDefault="00FD428B" w:rsidP="00FD428B">
      <w:pPr>
        <w:numPr>
          <w:ilvl w:val="0"/>
          <w:numId w:val="16"/>
        </w:numPr>
      </w:pPr>
      <w:r>
        <w:t>По електронен път на електронна поща.</w:t>
      </w:r>
    </w:p>
    <w:p w:rsidR="0018653F" w:rsidRDefault="0018653F" w:rsidP="0018653F">
      <w:pPr>
        <w:jc w:val="center"/>
      </w:pPr>
    </w:p>
    <w:p w:rsidR="0018653F" w:rsidRDefault="0018653F" w:rsidP="0018653F"/>
    <w:p w:rsidR="0018653F" w:rsidRDefault="0018653F" w:rsidP="0018653F"/>
    <w:p w:rsidR="0018653F" w:rsidRPr="00EC07B7" w:rsidRDefault="0018653F" w:rsidP="0018653F">
      <w:pPr>
        <w:rPr>
          <w:b/>
        </w:rPr>
      </w:pPr>
      <w:r w:rsidRPr="00EC07B7">
        <w:rPr>
          <w:b/>
        </w:rPr>
        <w:t>Дата: ................</w:t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</w:r>
      <w:r w:rsidRPr="00EC07B7">
        <w:rPr>
          <w:b/>
        </w:rPr>
        <w:tab/>
        <w:t>ЗАЯВИТЕЛ: .........................</w:t>
      </w:r>
    </w:p>
    <w:p w:rsidR="0018653F" w:rsidRPr="00EC07B7" w:rsidRDefault="0018653F" w:rsidP="0018653F">
      <w:pPr>
        <w:ind w:left="8496"/>
        <w:rPr>
          <w:b/>
          <w:i/>
        </w:rPr>
      </w:pPr>
      <w:r w:rsidRPr="00EC07B7">
        <w:rPr>
          <w:b/>
        </w:rPr>
        <w:t xml:space="preserve">   </w:t>
      </w:r>
      <w:r w:rsidRPr="00EC07B7">
        <w:rPr>
          <w:b/>
          <w:i/>
        </w:rPr>
        <w:t>(подпис)</w:t>
      </w:r>
    </w:p>
    <w:sectPr w:rsidR="0018653F" w:rsidRPr="00EC07B7" w:rsidSect="000A6D06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72A" w:rsidRDefault="000D372A">
      <w:r>
        <w:separator/>
      </w:r>
    </w:p>
  </w:endnote>
  <w:endnote w:type="continuationSeparator" w:id="0">
    <w:p w:rsidR="000D372A" w:rsidRDefault="000D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72A" w:rsidRDefault="000D372A">
      <w:r>
        <w:separator/>
      </w:r>
    </w:p>
  </w:footnote>
  <w:footnote w:type="continuationSeparator" w:id="0">
    <w:p w:rsidR="000D372A" w:rsidRDefault="000D3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21"/>
  </w:num>
  <w:num w:numId="10">
    <w:abstractNumId w:val="18"/>
  </w:num>
  <w:num w:numId="11">
    <w:abstractNumId w:val="13"/>
  </w:num>
  <w:num w:numId="12">
    <w:abstractNumId w:val="9"/>
  </w:num>
  <w:num w:numId="13">
    <w:abstractNumId w:val="5"/>
  </w:num>
  <w:num w:numId="14">
    <w:abstractNumId w:val="19"/>
  </w:num>
  <w:num w:numId="15">
    <w:abstractNumId w:val="22"/>
  </w:num>
  <w:num w:numId="16">
    <w:abstractNumId w:val="24"/>
  </w:num>
  <w:num w:numId="17">
    <w:abstractNumId w:val="14"/>
  </w:num>
  <w:num w:numId="18">
    <w:abstractNumId w:val="12"/>
  </w:num>
  <w:num w:numId="19">
    <w:abstractNumId w:val="3"/>
  </w:num>
  <w:num w:numId="20">
    <w:abstractNumId w:val="17"/>
  </w:num>
  <w:num w:numId="21">
    <w:abstractNumId w:val="4"/>
  </w:num>
  <w:num w:numId="22">
    <w:abstractNumId w:val="7"/>
  </w:num>
  <w:num w:numId="23">
    <w:abstractNumId w:val="20"/>
  </w:num>
  <w:num w:numId="24">
    <w:abstractNumId w:val="25"/>
  </w:num>
  <w:num w:numId="25">
    <w:abstractNumId w:val="0"/>
  </w:num>
  <w:num w:numId="26">
    <w:abstractNumId w:val="15"/>
  </w:num>
  <w:num w:numId="27">
    <w:abstractNumId w:val="2"/>
  </w:num>
  <w:num w:numId="28">
    <w:abstractNumId w:val="6"/>
  </w:num>
  <w:num w:numId="29">
    <w:abstractNumId w:val="2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46D45"/>
    <w:rsid w:val="0006013A"/>
    <w:rsid w:val="00064316"/>
    <w:rsid w:val="00066DC1"/>
    <w:rsid w:val="0008149F"/>
    <w:rsid w:val="00082672"/>
    <w:rsid w:val="0009531F"/>
    <w:rsid w:val="000A6D06"/>
    <w:rsid w:val="000D372A"/>
    <w:rsid w:val="000D75DF"/>
    <w:rsid w:val="0014464A"/>
    <w:rsid w:val="00160B46"/>
    <w:rsid w:val="00174A02"/>
    <w:rsid w:val="00184ADD"/>
    <w:rsid w:val="0018653F"/>
    <w:rsid w:val="001B7D46"/>
    <w:rsid w:val="001C3B4F"/>
    <w:rsid w:val="001D633A"/>
    <w:rsid w:val="001E7BC1"/>
    <w:rsid w:val="001F1C54"/>
    <w:rsid w:val="0023261D"/>
    <w:rsid w:val="002646A2"/>
    <w:rsid w:val="0026768C"/>
    <w:rsid w:val="00276F99"/>
    <w:rsid w:val="00277724"/>
    <w:rsid w:val="00286AD2"/>
    <w:rsid w:val="002B3008"/>
    <w:rsid w:val="002B4B3C"/>
    <w:rsid w:val="002C1C9E"/>
    <w:rsid w:val="002C244C"/>
    <w:rsid w:val="002F7BAB"/>
    <w:rsid w:val="00311861"/>
    <w:rsid w:val="00336BF8"/>
    <w:rsid w:val="00372ECD"/>
    <w:rsid w:val="003936C7"/>
    <w:rsid w:val="003A42D5"/>
    <w:rsid w:val="003B618B"/>
    <w:rsid w:val="004521EF"/>
    <w:rsid w:val="00496C08"/>
    <w:rsid w:val="004C42A6"/>
    <w:rsid w:val="004D20C3"/>
    <w:rsid w:val="004F002F"/>
    <w:rsid w:val="00502B8A"/>
    <w:rsid w:val="00507322"/>
    <w:rsid w:val="0053277B"/>
    <w:rsid w:val="00560695"/>
    <w:rsid w:val="005646F7"/>
    <w:rsid w:val="005A51A0"/>
    <w:rsid w:val="005D7773"/>
    <w:rsid w:val="005F47AC"/>
    <w:rsid w:val="0060401C"/>
    <w:rsid w:val="00610F0F"/>
    <w:rsid w:val="006335C3"/>
    <w:rsid w:val="00633FEC"/>
    <w:rsid w:val="00646707"/>
    <w:rsid w:val="00686073"/>
    <w:rsid w:val="006A6A47"/>
    <w:rsid w:val="006B45C9"/>
    <w:rsid w:val="006E2866"/>
    <w:rsid w:val="006E60F1"/>
    <w:rsid w:val="007213C2"/>
    <w:rsid w:val="0076329B"/>
    <w:rsid w:val="00772985"/>
    <w:rsid w:val="0079059D"/>
    <w:rsid w:val="007C1879"/>
    <w:rsid w:val="007F3E23"/>
    <w:rsid w:val="007F57F8"/>
    <w:rsid w:val="00805A0B"/>
    <w:rsid w:val="00812364"/>
    <w:rsid w:val="00820EEC"/>
    <w:rsid w:val="00830BE2"/>
    <w:rsid w:val="0083760F"/>
    <w:rsid w:val="008624C4"/>
    <w:rsid w:val="008B3950"/>
    <w:rsid w:val="008B5EB3"/>
    <w:rsid w:val="00910027"/>
    <w:rsid w:val="00941B65"/>
    <w:rsid w:val="009C5474"/>
    <w:rsid w:val="009F5223"/>
    <w:rsid w:val="00A44340"/>
    <w:rsid w:val="00A557BB"/>
    <w:rsid w:val="00A65183"/>
    <w:rsid w:val="00A771F9"/>
    <w:rsid w:val="00A776A2"/>
    <w:rsid w:val="00A96DA6"/>
    <w:rsid w:val="00AD4C2D"/>
    <w:rsid w:val="00B0530E"/>
    <w:rsid w:val="00B16B55"/>
    <w:rsid w:val="00B46F67"/>
    <w:rsid w:val="00B82ECF"/>
    <w:rsid w:val="00B90BFC"/>
    <w:rsid w:val="00BA722E"/>
    <w:rsid w:val="00BB2D7E"/>
    <w:rsid w:val="00BC666B"/>
    <w:rsid w:val="00BE5805"/>
    <w:rsid w:val="00BF17A4"/>
    <w:rsid w:val="00BF41DB"/>
    <w:rsid w:val="00C345E0"/>
    <w:rsid w:val="00C37197"/>
    <w:rsid w:val="00C755DA"/>
    <w:rsid w:val="00CA46A2"/>
    <w:rsid w:val="00CA6AA0"/>
    <w:rsid w:val="00CD63AC"/>
    <w:rsid w:val="00CE6069"/>
    <w:rsid w:val="00D11755"/>
    <w:rsid w:val="00D33E2B"/>
    <w:rsid w:val="00D47AA9"/>
    <w:rsid w:val="00D47AE5"/>
    <w:rsid w:val="00D52FF5"/>
    <w:rsid w:val="00D90276"/>
    <w:rsid w:val="00D90822"/>
    <w:rsid w:val="00DA302A"/>
    <w:rsid w:val="00DC78FE"/>
    <w:rsid w:val="00DF7D6D"/>
    <w:rsid w:val="00E1140D"/>
    <w:rsid w:val="00E11784"/>
    <w:rsid w:val="00E25DB7"/>
    <w:rsid w:val="00E62034"/>
    <w:rsid w:val="00EA21E4"/>
    <w:rsid w:val="00EB3E8D"/>
    <w:rsid w:val="00EE7624"/>
    <w:rsid w:val="00F10628"/>
    <w:rsid w:val="00F734E9"/>
    <w:rsid w:val="00FB64A9"/>
    <w:rsid w:val="00FC064E"/>
    <w:rsid w:val="00FC7371"/>
    <w:rsid w:val="00FD428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4988C"/>
  <w15:docId w15:val="{9BE465F7-BA9B-4738-A397-B01463F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772985"/>
    <w:rPr>
      <w:rFonts w:ascii="Cambria" w:eastAsia="Times New Roman" w:hAnsi="Cambria" w:cs="Times New Roman"/>
      <w:b/>
      <w:bCs/>
      <w:kern w:val="32"/>
      <w:sz w:val="32"/>
      <w:szCs w:val="32"/>
      <w:lang w:val="bg-BG" w:eastAsia="bg-BG"/>
    </w:rPr>
  </w:style>
  <w:style w:type="paragraph" w:styleId="a9">
    <w:name w:val="endnote text"/>
    <w:basedOn w:val="a"/>
    <w:link w:val="aa"/>
    <w:rsid w:val="00772985"/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rsid w:val="00772985"/>
    <w:rPr>
      <w:lang w:val="bg-BG" w:eastAsia="bg-BG"/>
    </w:rPr>
  </w:style>
  <w:style w:type="character" w:styleId="ab">
    <w:name w:val="endnote reference"/>
    <w:basedOn w:val="a0"/>
    <w:rsid w:val="00772985"/>
    <w:rPr>
      <w:vertAlign w:val="superscript"/>
    </w:rPr>
  </w:style>
  <w:style w:type="character" w:styleId="ac">
    <w:name w:val="Strong"/>
    <w:uiPriority w:val="22"/>
    <w:qFormat/>
    <w:rsid w:val="00633FEC"/>
    <w:rPr>
      <w:b/>
      <w:bCs/>
    </w:rPr>
  </w:style>
  <w:style w:type="paragraph" w:styleId="ad">
    <w:name w:val="List Paragraph"/>
    <w:basedOn w:val="a"/>
    <w:qFormat/>
    <w:rsid w:val="008B3950"/>
    <w:pPr>
      <w:ind w:left="720"/>
      <w:contextualSpacing/>
    </w:pPr>
  </w:style>
  <w:style w:type="paragraph" w:styleId="ae">
    <w:name w:val="Balloon Text"/>
    <w:basedOn w:val="a"/>
    <w:link w:val="af"/>
    <w:rsid w:val="0068607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86073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1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01A4B-7567-402C-BD45-3425D58E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2025-08-20T11:46:00Z</dcterms:created>
  <dcterms:modified xsi:type="dcterms:W3CDTF">2025-09-17T06:41:00Z</dcterms:modified>
</cp:coreProperties>
</file>