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8"/>
      </w:tblGrid>
      <w:tr w:rsidR="00200BB3" w:rsidRPr="002114C9" w:rsidTr="008A4989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200BB3" w:rsidRPr="002114C9" w:rsidRDefault="00200BB3" w:rsidP="008A4989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bookmarkStart w:id="0" w:name="_GoBack"/>
            <w:r w:rsidRPr="002114C9">
              <w:rPr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200BB3" w:rsidRPr="002114C9" w:rsidTr="008A4989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200BB3" w:rsidRPr="002114C9" w:rsidRDefault="00200BB3" w:rsidP="008A4989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2114C9">
              <w:rPr>
                <w:sz w:val="24"/>
                <w:szCs w:val="24"/>
                <w:highlight w:val="white"/>
                <w:shd w:val="clear" w:color="auto" w:fill="FEFEFE"/>
              </w:rPr>
              <w:t>(администрация, управляваща пътя)</w:t>
            </w:r>
          </w:p>
        </w:tc>
      </w:tr>
      <w:tr w:rsidR="00200BB3" w:rsidRPr="002114C9" w:rsidTr="008A4989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200BB3" w:rsidRPr="002114C9" w:rsidRDefault="00200BB3" w:rsidP="008A4989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2114C9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2114C9" w:rsidRPr="002114C9" w:rsidTr="002114C9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tbl>
            <w:tblPr>
              <w:tblW w:w="10204" w:type="dxa"/>
              <w:tblCellSpacing w:w="0" w:type="dxa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204"/>
            </w:tblGrid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РАЗРЕШИТЕЛНО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№ ..... от ...................... г. за движение на извънгабаритно и/или тежко пътно превозно средство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1. На основание </w:t>
                  </w:r>
                  <w:hyperlink r:id="rId4" w:history="1">
                    <w:r w:rsidRPr="002114C9">
                      <w:rPr>
                        <w:rStyle w:val="a3"/>
                        <w:rFonts w:eastAsia="Times New Roman"/>
                        <w:sz w:val="24"/>
                        <w:szCs w:val="24"/>
                      </w:rPr>
                      <w:t>Наредба № 11 от 2001 г. за движение на извънгабаритни и/или тежки пътни превозни средства</w:t>
                    </w:r>
                  </w:hyperlink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се разрешава движението на пътното превозно средство, собственост на ......................................................................................................................................................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2. Данни за извънгабаритното и/или тежкото пътно превозно средство (попълват се съответните подточки според вида му):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а) моторно превозно средство или влекач: вид и марка ..........................., с регистрационен №: ................, с широчина ........ m, височина ........ m, дължина ........ m, собствена маса ........ t, маса на баласта ........ t, брой на предните оси ........ бр., брой на задните оси ........ бр.;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б) ремарке (ремаркета): вид и марка ........................, с регистрационен №: ........ , с широчина ........ m, височина ........ m, дължина ........ m, собствена маса ........ t, брой на предните оси ........ бр., брой на задните оси ........ бр.;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в) </w:t>
                  </w:r>
                  <w:proofErr w:type="spellStart"/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полуремарке</w:t>
                  </w:r>
                  <w:proofErr w:type="spellEnd"/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: вид и марка..............................., с регистрационен №:.............................., с широчина ........ m, височина ........ m, дължина ........ m, собствена маса ........ t, брой на задните оси ........ бр.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3. Данни за товара: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а) вид на товара ........................................................................................................................................ ;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б) габаритни размери: широчина ........ m, височина ........ m, дължина ........ m;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в) маса ........ t.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4. Общи данни за извънгабаритното и/или тежкото пътно превозно средство в натоварено състояние (моторно превозно средство или влекач с ремарке или </w:t>
                  </w:r>
                  <w:proofErr w:type="spellStart"/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полуремарке</w:t>
                  </w:r>
                  <w:proofErr w:type="spellEnd"/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и товар):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а) широчина ............................................. m; б) височина ......................................................... m;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в) дължина ................................................ m; г) обща маса ........................................................ t;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д) схема на разположението на осите с обозначаване на разстоянията между тях и съответното им натоварване ..............................................................................................................................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5. Разрешен маршрут ...................................................................................................................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6. Брой на курсовете: .................... бр. 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7. Превозът да се извърши най-късно до .......... 20 .... г.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8. Превозвач ............................................................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............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......................................................................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9. Съпровождащо лице: 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............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............................ (трите имена, месторабота, длъжност)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Съставил разрешителното: .................................. (име и фамилия, длъжност)    (подпис и печат)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Директор: (администрация, управляваща пътя) ................................................... (име и фамилия)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i/>
                      <w:color w:val="000000"/>
                      <w:sz w:val="24"/>
                      <w:szCs w:val="24"/>
                    </w:rPr>
                    <w:t>Забележка.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При движението на извънгабаритни и/или тежки пътни превозни средства да се спазват всички изисквания на </w:t>
                  </w:r>
                  <w:hyperlink r:id="rId5" w:history="1">
                    <w:r w:rsidRPr="002114C9">
                      <w:rPr>
                        <w:rStyle w:val="a3"/>
                        <w:rFonts w:eastAsia="Times New Roman"/>
                        <w:sz w:val="24"/>
                        <w:szCs w:val="24"/>
                      </w:rPr>
                      <w:t>Закона за движението по пътищата</w:t>
                    </w:r>
                  </w:hyperlink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и Наредба № 11 за движение на извънгабаритни и/или тежки пътни превозни средства.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Дата: ...................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Съгласувал: ........... МВР – "Пътна полиция": 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....... (име и фамилия, длъжност) (подпис и печат)</w:t>
                  </w:r>
                </w:p>
              </w:tc>
            </w:tr>
            <w:tr w:rsidR="002114C9" w:rsidRPr="002114C9" w:rsidTr="002114C9">
              <w:trPr>
                <w:tblCellSpacing w:w="0" w:type="dxa"/>
              </w:trPr>
              <w:tc>
                <w:tcPr>
                  <w:tcW w:w="10204" w:type="dxa"/>
                  <w:vAlign w:val="center"/>
                  <w:hideMark/>
                </w:tcPr>
                <w:p w:rsidR="002114C9" w:rsidRPr="002114C9" w:rsidRDefault="002114C9" w:rsidP="002114C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Проверил: ...................................................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Дата: ............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...........</w:t>
                  </w:r>
                  <w:r w:rsidRPr="002114C9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..... (подпис и личен печат)</w:t>
                  </w:r>
                </w:p>
              </w:tc>
            </w:tr>
          </w:tbl>
          <w:p w:rsidR="002114C9" w:rsidRPr="002114C9" w:rsidRDefault="002114C9" w:rsidP="002114C9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2114C9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bookmarkEnd w:id="0"/>
    </w:tbl>
    <w:p w:rsidR="00CE20F7" w:rsidRPr="002114C9" w:rsidRDefault="00CE20F7">
      <w:pPr>
        <w:rPr>
          <w:sz w:val="24"/>
          <w:szCs w:val="24"/>
        </w:rPr>
      </w:pPr>
    </w:p>
    <w:sectPr w:rsidR="00CE20F7" w:rsidRPr="002114C9" w:rsidSect="0020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B3"/>
    <w:rsid w:val="00200BB3"/>
    <w:rsid w:val="002114C9"/>
    <w:rsid w:val="00700D68"/>
    <w:rsid w:val="00C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8EA71"/>
  <w15:chartTrackingRefBased/>
  <w15:docId w15:val="{416F9BB8-853E-476C-97E0-17F9881F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4C9"/>
    <w:rPr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a0"/>
    <w:rsid w:val="0021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9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321&amp;Type=201/" TargetMode="External"/><Relationship Id="rId4" Type="http://schemas.openxmlformats.org/officeDocument/2006/relationships/hyperlink" Target="apis://Base=NARH&amp;DocCode=85564&amp;Type=201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2</cp:revision>
  <dcterms:created xsi:type="dcterms:W3CDTF">2025-09-03T08:47:00Z</dcterms:created>
  <dcterms:modified xsi:type="dcterms:W3CDTF">2025-09-09T08:01:00Z</dcterms:modified>
</cp:coreProperties>
</file>