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7127"/>
        <w:gridCol w:w="1820"/>
      </w:tblGrid>
      <w:tr w:rsidR="00127069" w:rsidRPr="000E0B07" w14:paraId="54B6B7D7" w14:textId="77777777" w:rsidTr="007E3F1C">
        <w:trPr>
          <w:trHeight w:val="535"/>
        </w:trPr>
        <w:tc>
          <w:tcPr>
            <w:tcW w:w="1200" w:type="dxa"/>
            <w:tcBorders>
              <w:right w:val="nil"/>
            </w:tcBorders>
            <w:vAlign w:val="center"/>
          </w:tcPr>
          <w:p w14:paraId="2C42341D" w14:textId="77777777" w:rsidR="00127069" w:rsidRPr="000E0B07" w:rsidRDefault="00127069" w:rsidP="00F7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0E0B07">
              <w:rPr>
                <w:rFonts w:eastAsia="Times New Roman" w:cs="Calibri"/>
                <w:b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3B7FE314" wp14:editId="3437483D">
                  <wp:extent cx="571500" cy="561975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7" w:type="dxa"/>
            <w:tcBorders>
              <w:left w:val="nil"/>
              <w:right w:val="nil"/>
            </w:tcBorders>
            <w:vAlign w:val="center"/>
          </w:tcPr>
          <w:p w14:paraId="02D5F4E3" w14:textId="77777777" w:rsidR="00127069" w:rsidRPr="000E0B07" w:rsidRDefault="00127069" w:rsidP="00F7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Заявление за издаване на</w:t>
            </w:r>
            <w:r w:rsidR="007E3F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удостоверение</w:t>
            </w:r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за оператор на лека БЛС</w:t>
            </w:r>
          </w:p>
          <w:p w14:paraId="65204C5B" w14:textId="77777777" w:rsidR="00127069" w:rsidRPr="000E0B07" w:rsidRDefault="00127069" w:rsidP="00F7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Application</w:t>
            </w:r>
            <w:proofErr w:type="spellEnd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for</w:t>
            </w:r>
            <w:proofErr w:type="spellEnd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Light</w:t>
            </w:r>
            <w:proofErr w:type="spellEnd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UAS </w:t>
            </w:r>
            <w:proofErr w:type="spellStart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operator</w:t>
            </w:r>
            <w:proofErr w:type="spellEnd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certificate</w:t>
            </w:r>
            <w:proofErr w:type="spellEnd"/>
            <w:r w:rsidRPr="000E0B0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(LUC)</w:t>
            </w:r>
          </w:p>
        </w:tc>
        <w:tc>
          <w:tcPr>
            <w:tcW w:w="1820" w:type="dxa"/>
            <w:tcBorders>
              <w:left w:val="nil"/>
            </w:tcBorders>
            <w:vAlign w:val="center"/>
          </w:tcPr>
          <w:p w14:paraId="231E1920" w14:textId="77777777" w:rsidR="00127069" w:rsidRPr="000E0B07" w:rsidRDefault="00127069" w:rsidP="00F7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0E0B07">
              <w:rPr>
                <w:rFonts w:eastAsia="Times New Roman" w:cs="Calibri"/>
                <w:b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47DB1B0F" wp14:editId="3BA9F28E">
                  <wp:extent cx="881380" cy="504825"/>
                  <wp:effectExtent l="0" t="0" r="0" b="0"/>
                  <wp:docPr id="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79D6F" w14:textId="77777777" w:rsidR="00127069" w:rsidRPr="000E0B07" w:rsidRDefault="00127069" w:rsidP="001270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0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127069" w:rsidRPr="000E0B07" w14:paraId="0B160F99" w14:textId="77777777" w:rsidTr="007E3F1C">
        <w:trPr>
          <w:trHeight w:val="226"/>
        </w:trPr>
        <w:tc>
          <w:tcPr>
            <w:tcW w:w="5073" w:type="dxa"/>
            <w:shd w:val="clear" w:color="auto" w:fill="CCFFFF"/>
          </w:tcPr>
          <w:p w14:paraId="1F1F5523" w14:textId="77777777" w:rsidR="00127069" w:rsidRPr="000E0B07" w:rsidRDefault="00127069" w:rsidP="00F75C2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bg-BG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bg-BG"/>
              </w:rPr>
              <w:t xml:space="preserve">ПОПЪЛВА СЕ ОТ ГД </w:t>
            </w:r>
            <w:r w:rsidRPr="000E0B07">
              <w:rPr>
                <w:rFonts w:eastAsia="Times New Roman" w:cs="Calibri"/>
                <w:b/>
                <w:sz w:val="24"/>
                <w:szCs w:val="24"/>
                <w:lang w:eastAsia="bg-BG"/>
              </w:rPr>
              <w:t>ГВА / BG CAA USE ONLY</w:t>
            </w:r>
          </w:p>
        </w:tc>
        <w:tc>
          <w:tcPr>
            <w:tcW w:w="5074" w:type="dxa"/>
            <w:shd w:val="clear" w:color="auto" w:fill="CCFFFF"/>
          </w:tcPr>
          <w:p w14:paraId="1011E0D5" w14:textId="77777777" w:rsidR="00127069" w:rsidRPr="000E0B07" w:rsidRDefault="00127069" w:rsidP="00F75C24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bg-BG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bg-BG"/>
              </w:rPr>
              <w:t>Удостоверение</w:t>
            </w:r>
            <w:r w:rsidRPr="000E0B07">
              <w:rPr>
                <w:rFonts w:eastAsia="Times New Roman" w:cs="Calibri"/>
                <w:b/>
                <w:sz w:val="24"/>
                <w:szCs w:val="24"/>
                <w:lang w:eastAsia="bg-BG"/>
              </w:rPr>
              <w:t xml:space="preserve"> № (ако има)</w:t>
            </w:r>
            <w:r w:rsidRPr="000E0B07">
              <w:rPr>
                <w:rFonts w:eastAsia="Times New Roman" w:cs="Calibri"/>
                <w:b/>
                <w:i/>
                <w:sz w:val="24"/>
                <w:szCs w:val="24"/>
                <w:lang w:eastAsia="bg-BG"/>
              </w:rPr>
              <w:t xml:space="preserve"> / </w:t>
            </w:r>
          </w:p>
          <w:p w14:paraId="18EB0471" w14:textId="77777777" w:rsidR="00127069" w:rsidRPr="000E0B07" w:rsidRDefault="00127069" w:rsidP="00F75C2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bg-BG" w:bidi="my-MM"/>
              </w:rPr>
            </w:pPr>
            <w:r w:rsidRPr="000E0B07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val="en-US" w:eastAsia="bg-BG" w:bidi="my-MM"/>
              </w:rPr>
              <w:t>Certificate No</w:t>
            </w:r>
            <w:r w:rsidRPr="000E0B07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bg-BG" w:bidi="my-MM"/>
              </w:rPr>
              <w:t xml:space="preserve"> (</w:t>
            </w:r>
            <w:r w:rsidRPr="000E0B07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val="en-US" w:eastAsia="bg-BG" w:bidi="my-MM"/>
              </w:rPr>
              <w:t>if applicable)</w:t>
            </w:r>
          </w:p>
        </w:tc>
      </w:tr>
      <w:tr w:rsidR="00127069" w:rsidRPr="000E0B07" w14:paraId="43672985" w14:textId="77777777" w:rsidTr="007E3F1C">
        <w:trPr>
          <w:trHeight w:val="226"/>
        </w:trPr>
        <w:tc>
          <w:tcPr>
            <w:tcW w:w="5073" w:type="dxa"/>
            <w:shd w:val="clear" w:color="auto" w:fill="auto"/>
          </w:tcPr>
          <w:p w14:paraId="686126AD" w14:textId="77777777" w:rsidR="00127069" w:rsidRPr="000E0B07" w:rsidRDefault="00127069" w:rsidP="00F75C2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bg-BG"/>
              </w:rPr>
            </w:pPr>
            <w:r w:rsidRPr="000E0B07">
              <w:rPr>
                <w:rFonts w:eastAsia="Times New Roman" w:cs="Calibri"/>
                <w:sz w:val="24"/>
                <w:szCs w:val="24"/>
                <w:lang w:eastAsia="bg-BG"/>
              </w:rPr>
              <w:t xml:space="preserve">№ / </w:t>
            </w:r>
            <w:proofErr w:type="spellStart"/>
            <w:r w:rsidRPr="000E0B07">
              <w:rPr>
                <w:rFonts w:eastAsia="Times New Roman" w:cs="Calibri"/>
                <w:sz w:val="24"/>
                <w:szCs w:val="24"/>
                <w:lang w:eastAsia="bg-BG"/>
              </w:rPr>
              <w:t>Reference</w:t>
            </w:r>
            <w:proofErr w:type="spellEnd"/>
            <w:r w:rsidRPr="000E0B07">
              <w:rPr>
                <w:rFonts w:eastAsia="Times New Roman" w:cs="Calibr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E0B07">
              <w:rPr>
                <w:rFonts w:eastAsia="Times New Roman" w:cs="Calibri"/>
                <w:sz w:val="24"/>
                <w:szCs w:val="24"/>
                <w:lang w:eastAsia="bg-BG"/>
              </w:rPr>
              <w:t>No</w:t>
            </w:r>
            <w:proofErr w:type="spellEnd"/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14:paraId="7215A4FB" w14:textId="77777777" w:rsidR="00127069" w:rsidRPr="000E0B07" w:rsidRDefault="00127069" w:rsidP="00F7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 w:bidi="my-MM"/>
              </w:rPr>
            </w:pPr>
            <w:r w:rsidRPr="000E0B07">
              <w:rPr>
                <w:rFonts w:eastAsia="Times New Roman" w:cs="Calibri"/>
                <w:b/>
                <w:smallCaps/>
                <w:color w:val="000000"/>
                <w:sz w:val="24"/>
                <w:szCs w:val="24"/>
                <w:lang w:val="en-US" w:eastAsia="pl-PL" w:bidi="my-MM"/>
              </w:rPr>
              <w:t>BG.UAS.</w:t>
            </w:r>
            <w:r>
              <w:rPr>
                <w:rFonts w:eastAsia="Times New Roman" w:cs="Calibri"/>
                <w:b/>
                <w:smallCaps/>
                <w:color w:val="000000"/>
                <w:sz w:val="24"/>
                <w:szCs w:val="24"/>
                <w:lang w:val="en-US" w:eastAsia="pl-PL" w:bidi="my-MM"/>
              </w:rPr>
              <w:t>LUC</w:t>
            </w:r>
            <w:r w:rsidRPr="000E0B07">
              <w:rPr>
                <w:rFonts w:eastAsia="Times New Roman" w:cs="Calibri"/>
                <w:b/>
                <w:smallCaps/>
                <w:color w:val="000000"/>
                <w:sz w:val="24"/>
                <w:szCs w:val="24"/>
                <w:lang w:val="en-US" w:eastAsia="pl-PL" w:bidi="my-MM"/>
              </w:rPr>
              <w:t>.___</w:t>
            </w:r>
          </w:p>
        </w:tc>
      </w:tr>
      <w:tr w:rsidR="00127069" w:rsidRPr="000E0B07" w14:paraId="209F7907" w14:textId="77777777" w:rsidTr="007E3F1C">
        <w:trPr>
          <w:trHeight w:val="226"/>
        </w:trPr>
        <w:tc>
          <w:tcPr>
            <w:tcW w:w="5073" w:type="dxa"/>
            <w:shd w:val="clear" w:color="auto" w:fill="auto"/>
          </w:tcPr>
          <w:p w14:paraId="67B0A25D" w14:textId="77777777" w:rsidR="00127069" w:rsidRPr="000E0B07" w:rsidRDefault="00127069" w:rsidP="00F75C2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bg-BG"/>
              </w:rPr>
            </w:pPr>
            <w:r w:rsidRPr="000E0B07">
              <w:rPr>
                <w:rFonts w:eastAsia="Times New Roman" w:cs="Calibri"/>
                <w:sz w:val="24"/>
                <w:szCs w:val="24"/>
                <w:lang w:eastAsia="bg-BG"/>
              </w:rPr>
              <w:t xml:space="preserve">ДАТА / DATE </w:t>
            </w:r>
          </w:p>
        </w:tc>
        <w:tc>
          <w:tcPr>
            <w:tcW w:w="5074" w:type="dxa"/>
            <w:vMerge/>
            <w:shd w:val="clear" w:color="auto" w:fill="auto"/>
          </w:tcPr>
          <w:p w14:paraId="7E51BBD3" w14:textId="77777777" w:rsidR="00127069" w:rsidRPr="000E0B07" w:rsidRDefault="00127069" w:rsidP="00F75C2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bg-BG" w:bidi="my-MM"/>
              </w:rPr>
            </w:pPr>
          </w:p>
        </w:tc>
      </w:tr>
    </w:tbl>
    <w:p w14:paraId="20F2C043" w14:textId="77777777" w:rsidR="00127069" w:rsidRPr="000E0B07" w:rsidRDefault="00127069" w:rsidP="00127069">
      <w:pPr>
        <w:rPr>
          <w:rFonts w:asciiTheme="minorHAnsi" w:hAnsiTheme="minorHAnsi"/>
          <w:sz w:val="20"/>
          <w:szCs w:val="20"/>
        </w:rPr>
      </w:pPr>
    </w:p>
    <w:tbl>
      <w:tblPr>
        <w:tblW w:w="10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3368"/>
        <w:gridCol w:w="2126"/>
        <w:gridCol w:w="2268"/>
        <w:gridCol w:w="1986"/>
      </w:tblGrid>
      <w:tr w:rsidR="00127069" w:rsidRPr="00FB4D16" w14:paraId="762CAB1C" w14:textId="77777777" w:rsidTr="00741EA5">
        <w:trPr>
          <w:trHeight w:hRule="exact" w:val="340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BC67F18" w14:textId="77777777" w:rsidR="00127069" w:rsidRPr="00FB4D16" w:rsidRDefault="00127069" w:rsidP="00F75C2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I.</w:t>
            </w:r>
          </w:p>
        </w:tc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9066A67" w14:textId="77777777" w:rsidR="00127069" w:rsidRPr="00FB4D16" w:rsidRDefault="00127069" w:rsidP="00F75C2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 xml:space="preserve">Обща информация / General </w:t>
            </w:r>
            <w:proofErr w:type="spellStart"/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Information</w:t>
            </w:r>
            <w:proofErr w:type="spellEnd"/>
          </w:p>
        </w:tc>
      </w:tr>
      <w:tr w:rsidR="005D1D26" w:rsidRPr="000E0B07" w14:paraId="3C5F3CC6" w14:textId="77777777" w:rsidTr="003E5983">
        <w:trPr>
          <w:trHeight w:hRule="exact" w:val="567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AAD4C21" w14:textId="77777777" w:rsidR="005D1D26" w:rsidRPr="000E0B07" w:rsidRDefault="005D1D26" w:rsidP="005D1D2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0B07">
              <w:rPr>
                <w:rFonts w:asciiTheme="minorHAnsi" w:hAnsiTheme="minorHAnsi"/>
                <w:b/>
                <w:sz w:val="20"/>
                <w:szCs w:val="20"/>
              </w:rPr>
              <w:t>Име на оператора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на БЛС 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UAS operator name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4E6AAC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D26" w:rsidRPr="000E0B07" w14:paraId="117D56CD" w14:textId="77777777" w:rsidTr="005D1D26">
        <w:trPr>
          <w:trHeight w:hRule="exact" w:val="718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CAB4E2C" w14:textId="77777777" w:rsidR="005D1D26" w:rsidRPr="000E0B07" w:rsidRDefault="005D1D26" w:rsidP="005D1D2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Регистрационен номер на </w:t>
            </w:r>
            <w:r w:rsidRPr="00D56F0B">
              <w:rPr>
                <w:b/>
                <w:bCs/>
                <w:sz w:val="20"/>
                <w:szCs w:val="20"/>
                <w:lang w:val="ru-RU"/>
              </w:rPr>
              <w:t xml:space="preserve">оператора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на </w:t>
            </w:r>
            <w:r>
              <w:rPr>
                <w:b/>
                <w:bCs/>
                <w:sz w:val="20"/>
                <w:szCs w:val="20"/>
              </w:rPr>
              <w:t>БЛС/</w:t>
            </w:r>
            <w:r w:rsidRPr="002805C4">
              <w:rPr>
                <w:sz w:val="20"/>
                <w:szCs w:val="20"/>
              </w:rPr>
              <w:t xml:space="preserve">UAS </w:t>
            </w:r>
            <w:proofErr w:type="spellStart"/>
            <w:r w:rsidRPr="002805C4">
              <w:rPr>
                <w:sz w:val="20"/>
                <w:szCs w:val="20"/>
              </w:rPr>
              <w:t>operator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  <w:proofErr w:type="spellStart"/>
            <w:r w:rsidRPr="002805C4">
              <w:rPr>
                <w:sz w:val="20"/>
                <w:szCs w:val="20"/>
              </w:rPr>
              <w:t>registration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  <w:proofErr w:type="spellStart"/>
            <w:r w:rsidRPr="002805C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E2CA72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D26" w:rsidRPr="000E0B07" w14:paraId="0DBCC8E1" w14:textId="77777777" w:rsidTr="00F91513">
        <w:trPr>
          <w:trHeight w:hRule="exact" w:val="567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077B2B8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0B07">
              <w:rPr>
                <w:rFonts w:asciiTheme="minorHAnsi" w:hAnsiTheme="minorHAnsi"/>
                <w:b/>
                <w:sz w:val="20"/>
                <w:szCs w:val="20"/>
              </w:rPr>
              <w:t>Адрес на регистрация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Pr="000E0B07">
              <w:rPr>
                <w:sz w:val="20"/>
                <w:szCs w:val="20"/>
              </w:rPr>
              <w:t>Registration</w:t>
            </w:r>
            <w:proofErr w:type="spellEnd"/>
            <w:r w:rsidRPr="000E0B07">
              <w:rPr>
                <w:sz w:val="20"/>
                <w:szCs w:val="20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Address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FF1D1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D26" w:rsidRPr="000E0B07" w14:paraId="49D95306" w14:textId="77777777" w:rsidTr="00FC086E">
        <w:trPr>
          <w:trHeight w:hRule="exact" w:val="1021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</w:tcPr>
          <w:p w14:paraId="1E730D13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E0B07">
              <w:rPr>
                <w:rFonts w:asciiTheme="minorHAnsi" w:hAnsiTheme="minorHAnsi"/>
                <w:b/>
                <w:sz w:val="20"/>
                <w:szCs w:val="20"/>
              </w:rPr>
              <w:t>Адрес за кореспонденция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0B07">
              <w:rPr>
                <w:sz w:val="20"/>
                <w:szCs w:val="20"/>
              </w:rPr>
              <w:t>(</w:t>
            </w:r>
            <w:r w:rsidRPr="000E0B07">
              <w:rPr>
                <w:b/>
                <w:sz w:val="16"/>
                <w:szCs w:val="16"/>
              </w:rPr>
              <w:t>ако е различен от този на регистрация)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0E0B07">
              <w:rPr>
                <w:sz w:val="20"/>
                <w:szCs w:val="20"/>
              </w:rPr>
              <w:t>Correspondence</w:t>
            </w:r>
            <w:proofErr w:type="spellEnd"/>
            <w:r w:rsidRPr="000E0B07">
              <w:rPr>
                <w:sz w:val="20"/>
                <w:szCs w:val="20"/>
              </w:rPr>
              <w:t xml:space="preserve"> </w:t>
            </w:r>
            <w:proofErr w:type="spellStart"/>
            <w:r w:rsidRPr="000E0B07">
              <w:rPr>
                <w:sz w:val="20"/>
                <w:szCs w:val="20"/>
              </w:rPr>
              <w:t>address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E0B07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0E0B07">
              <w:rPr>
                <w:rFonts w:asciiTheme="minorHAnsi" w:hAnsiTheme="minorHAnsi"/>
                <w:sz w:val="16"/>
                <w:szCs w:val="16"/>
              </w:rPr>
              <w:t>if</w:t>
            </w:r>
            <w:proofErr w:type="spellEnd"/>
            <w:r w:rsidRPr="000E0B0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16"/>
                <w:szCs w:val="16"/>
              </w:rPr>
              <w:t>different</w:t>
            </w:r>
            <w:proofErr w:type="spellEnd"/>
            <w:r w:rsidRPr="000E0B0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16"/>
                <w:szCs w:val="16"/>
              </w:rPr>
              <w:t>from</w:t>
            </w:r>
            <w:proofErr w:type="spellEnd"/>
            <w:r w:rsidRPr="000E0B0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0E0B07">
              <w:rPr>
                <w:sz w:val="16"/>
                <w:szCs w:val="16"/>
              </w:rPr>
              <w:t>registration</w:t>
            </w:r>
            <w:proofErr w:type="spellEnd"/>
            <w:r w:rsidRPr="000E0B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0E0B07">
              <w:rPr>
                <w:sz w:val="16"/>
                <w:szCs w:val="16"/>
              </w:rPr>
              <w:t>ddress</w:t>
            </w:r>
            <w:proofErr w:type="spellEnd"/>
            <w:r w:rsidRPr="000E0B07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C94142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D26" w:rsidRPr="000E0B07" w14:paraId="3BC95639" w14:textId="77777777" w:rsidTr="00DC2781">
        <w:trPr>
          <w:trHeight w:hRule="exact" w:val="567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152E30C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Телефон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DD2357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5A1B498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Факс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9A0BF4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D26" w:rsidRPr="000E0B07" w14:paraId="69445D8F" w14:textId="77777777" w:rsidTr="0089514C">
        <w:trPr>
          <w:trHeight w:hRule="exact" w:val="567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5FDA698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Електронен адрес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/ е-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CDF8C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048DEE4" w14:textId="77777777" w:rsidR="005D1D26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Интернет адрес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</w:p>
          <w:p w14:paraId="469BB349" w14:textId="77777777" w:rsidR="005D1D26" w:rsidRPr="00AA5DF1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web site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9C4EB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D26" w:rsidRPr="000E0B07" w14:paraId="7DF897B3" w14:textId="77777777" w:rsidTr="00537F92">
        <w:trPr>
          <w:trHeight w:hRule="exact" w:val="851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EC63041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Отговорен ръководител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B4D16">
              <w:rPr>
                <w:rFonts w:asciiTheme="minorHAnsi" w:hAnsiTheme="minorHAnsi"/>
                <w:b/>
                <w:sz w:val="16"/>
                <w:szCs w:val="16"/>
              </w:rPr>
              <w:t>(име, презиме, фамилия)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Accountable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Manager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B4D16">
              <w:rPr>
                <w:rFonts w:asciiTheme="minorHAnsi" w:hAnsiTheme="minorHAnsi"/>
                <w:sz w:val="16"/>
                <w:szCs w:val="20"/>
              </w:rPr>
              <w:t>(</w:t>
            </w:r>
            <w:proofErr w:type="spellStart"/>
            <w:r w:rsidRPr="00FB4D16">
              <w:rPr>
                <w:rFonts w:asciiTheme="minorHAnsi" w:hAnsiTheme="minorHAnsi"/>
                <w:sz w:val="16"/>
                <w:szCs w:val="20"/>
              </w:rPr>
              <w:t>name</w:t>
            </w:r>
            <w:proofErr w:type="spellEnd"/>
            <w:r w:rsidRPr="00FB4D16">
              <w:rPr>
                <w:rFonts w:asciiTheme="minorHAnsi" w:hAnsiTheme="minorHAnsi"/>
                <w:sz w:val="16"/>
                <w:szCs w:val="20"/>
              </w:rPr>
              <w:t xml:space="preserve">, </w:t>
            </w:r>
            <w:proofErr w:type="spellStart"/>
            <w:r w:rsidRPr="00FB4D16">
              <w:rPr>
                <w:rFonts w:asciiTheme="minorHAnsi" w:hAnsiTheme="minorHAnsi"/>
                <w:sz w:val="16"/>
                <w:szCs w:val="20"/>
              </w:rPr>
              <w:t>middle</w:t>
            </w:r>
            <w:proofErr w:type="spellEnd"/>
            <w:r w:rsidRPr="00FB4D16"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proofErr w:type="spellStart"/>
            <w:r w:rsidRPr="00FB4D16">
              <w:rPr>
                <w:rFonts w:asciiTheme="minorHAnsi" w:hAnsiTheme="minorHAnsi"/>
                <w:sz w:val="16"/>
                <w:szCs w:val="20"/>
              </w:rPr>
              <w:t>name</w:t>
            </w:r>
            <w:proofErr w:type="spellEnd"/>
            <w:r w:rsidRPr="00FB4D16">
              <w:rPr>
                <w:rFonts w:asciiTheme="minorHAnsi" w:hAnsiTheme="minorHAnsi"/>
                <w:sz w:val="16"/>
                <w:szCs w:val="20"/>
              </w:rPr>
              <w:t xml:space="preserve">, </w:t>
            </w:r>
            <w:proofErr w:type="spellStart"/>
            <w:r w:rsidRPr="00FB4D16">
              <w:rPr>
                <w:rFonts w:asciiTheme="minorHAnsi" w:hAnsiTheme="minorHAnsi"/>
                <w:sz w:val="16"/>
                <w:szCs w:val="20"/>
              </w:rPr>
              <w:t>surname</w:t>
            </w:r>
            <w:proofErr w:type="spellEnd"/>
            <w:r w:rsidRPr="00FB4D16">
              <w:rPr>
                <w:rFonts w:asciiTheme="minorHAnsi" w:hAnsiTheme="minorHAnsi"/>
                <w:sz w:val="16"/>
                <w:szCs w:val="20"/>
              </w:rPr>
              <w:t>)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3630BE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D26" w:rsidRPr="000E0B07" w14:paraId="039A8F84" w14:textId="77777777" w:rsidTr="00F5298D">
        <w:trPr>
          <w:trHeight w:hRule="exact" w:val="567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4E0B473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Дата за започване на дейността</w:t>
            </w:r>
            <w:r w:rsidRPr="000E0B07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7B777485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Date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for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starting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0B07">
              <w:rPr>
                <w:rFonts w:asciiTheme="minorHAnsi" w:hAnsiTheme="minorHAnsi"/>
                <w:sz w:val="20"/>
                <w:szCs w:val="20"/>
              </w:rPr>
              <w:t>activities</w:t>
            </w:r>
            <w:proofErr w:type="spellEnd"/>
            <w:r w:rsidRPr="000E0B0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3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DFCDE" w14:textId="77777777" w:rsidR="005D1D26" w:rsidRPr="000E0B07" w:rsidRDefault="005D1D26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B807DA3" w14:textId="77777777" w:rsidR="00741EA5" w:rsidRDefault="00741EA5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9123"/>
        <w:gridCol w:w="625"/>
      </w:tblGrid>
      <w:tr w:rsidR="00127069" w:rsidRPr="00FB4D16" w14:paraId="4022ECE9" w14:textId="77777777" w:rsidTr="00741EA5">
        <w:trPr>
          <w:trHeight w:hRule="exact" w:val="3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CCFFFF"/>
            <w:vAlign w:val="center"/>
          </w:tcPr>
          <w:p w14:paraId="6B60C961" w14:textId="77777777" w:rsidR="00127069" w:rsidRPr="00FB4D16" w:rsidRDefault="00127069" w:rsidP="00F75C2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4D16">
              <w:rPr>
                <w:b/>
                <w:sz w:val="20"/>
                <w:szCs w:val="20"/>
              </w:rPr>
              <w:t>II</w:t>
            </w: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748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7B1A6F0B" w14:textId="77777777" w:rsidR="00127069" w:rsidRPr="00FB4D16" w:rsidRDefault="00127069" w:rsidP="00F75C2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КАНДИДАТСТВАМ ЗА / I APPLY FOR</w:t>
            </w:r>
          </w:p>
        </w:tc>
      </w:tr>
      <w:tr w:rsidR="00127069" w:rsidRPr="00AA5DF1" w14:paraId="5B479E05" w14:textId="77777777" w:rsidTr="00741EA5">
        <w:trPr>
          <w:jc w:val="center"/>
        </w:trPr>
        <w:tc>
          <w:tcPr>
            <w:tcW w:w="460" w:type="dxa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6E7807D" w14:textId="77777777" w:rsidR="00127069" w:rsidRPr="00AA5DF1" w:rsidRDefault="00127069" w:rsidP="00F75C2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DF1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91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A38E6B8" w14:textId="77777777" w:rsidR="00127069" w:rsidRPr="00AA5DF1" w:rsidRDefault="00127069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A5DF1">
              <w:rPr>
                <w:rFonts w:asciiTheme="minorHAnsi" w:hAnsiTheme="minorHAnsi"/>
                <w:sz w:val="20"/>
                <w:szCs w:val="20"/>
              </w:rPr>
              <w:t xml:space="preserve">Удостоверение за оператор на лека БЛС/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Light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UAS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operator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certificate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(LUC</w:t>
            </w:r>
            <w:r w:rsidRPr="00AA5DF1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90648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8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3F7FA3D" w14:textId="77777777" w:rsidR="00127069" w:rsidRPr="00AA5DF1" w:rsidRDefault="00127069" w:rsidP="00F75C24">
                <w:pPr>
                  <w:spacing w:after="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A5D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27069" w:rsidRPr="00AA5DF1" w14:paraId="4593FB94" w14:textId="77777777" w:rsidTr="00741EA5">
        <w:trPr>
          <w:jc w:val="center"/>
        </w:trPr>
        <w:tc>
          <w:tcPr>
            <w:tcW w:w="4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617EE" w14:textId="77777777" w:rsidR="00127069" w:rsidRPr="00AA5DF1" w:rsidRDefault="00127069" w:rsidP="00F75C2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DF1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91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50F7CD" w14:textId="77777777" w:rsidR="00127069" w:rsidRPr="00AA5DF1" w:rsidRDefault="00127069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5DF1">
              <w:rPr>
                <w:rFonts w:asciiTheme="minorHAnsi" w:hAnsiTheme="minorHAnsi"/>
                <w:sz w:val="20"/>
                <w:szCs w:val="20"/>
              </w:rPr>
              <w:t xml:space="preserve">Изменение на Удостоверение за оператор на лека БЛС/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Change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Light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UAS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operator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certificate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(LUC)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71831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13F545C" w14:textId="77777777" w:rsidR="00127069" w:rsidRPr="00AA5DF1" w:rsidRDefault="00127069" w:rsidP="00F75C24">
                <w:pPr>
                  <w:spacing w:after="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AA5D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9273268" w14:textId="77777777" w:rsidR="00741EA5" w:rsidRDefault="00741EA5"/>
    <w:tbl>
      <w:tblPr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3404"/>
        <w:gridCol w:w="3675"/>
        <w:gridCol w:w="2693"/>
      </w:tblGrid>
      <w:tr w:rsidR="00127069" w:rsidRPr="00AA5DF1" w14:paraId="54BEB3BD" w14:textId="77777777" w:rsidTr="00741EA5">
        <w:trPr>
          <w:trHeight w:hRule="exact" w:val="397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FC5B139" w14:textId="77777777" w:rsidR="00127069" w:rsidRPr="00AA5DF1" w:rsidRDefault="00127069" w:rsidP="00F75C2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A5DF1">
              <w:rPr>
                <w:rFonts w:asciiTheme="minorHAnsi" w:hAnsiTheme="minorHAnsi"/>
                <w:b/>
                <w:sz w:val="20"/>
                <w:szCs w:val="20"/>
              </w:rPr>
              <w:t>III.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E2CB1B2" w14:textId="77777777" w:rsidR="00127069" w:rsidRPr="00AA5DF1" w:rsidRDefault="00127069" w:rsidP="00F75C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A5DF1">
              <w:rPr>
                <w:rFonts w:asciiTheme="minorHAnsi" w:hAnsiTheme="minorHAnsi"/>
                <w:b/>
                <w:sz w:val="20"/>
                <w:szCs w:val="20"/>
              </w:rPr>
              <w:t xml:space="preserve">Управление/ </w:t>
            </w:r>
            <w:proofErr w:type="spellStart"/>
            <w:r w:rsidRPr="00AA5DF1">
              <w:rPr>
                <w:rFonts w:asciiTheme="minorHAnsi" w:hAnsiTheme="minorHAnsi"/>
                <w:b/>
                <w:sz w:val="20"/>
                <w:szCs w:val="20"/>
              </w:rPr>
              <w:t>Management</w:t>
            </w:r>
            <w:proofErr w:type="spellEnd"/>
            <w:r w:rsidRPr="00AA5DF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3A9D946" w14:textId="77777777" w:rsidR="00127069" w:rsidRPr="00AA5DF1" w:rsidRDefault="00127069" w:rsidP="00F75C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A5DF1">
              <w:rPr>
                <w:rFonts w:asciiTheme="minorHAnsi" w:hAnsiTheme="minorHAnsi"/>
                <w:b/>
                <w:sz w:val="20"/>
                <w:szCs w:val="20"/>
              </w:rPr>
              <w:t xml:space="preserve">Ръководни лица / </w:t>
            </w:r>
            <w:proofErr w:type="spellStart"/>
            <w:r w:rsidRPr="00AA5DF1">
              <w:rPr>
                <w:rFonts w:asciiTheme="minorHAnsi" w:hAnsiTheme="minorHAnsi"/>
                <w:b/>
                <w:sz w:val="20"/>
                <w:szCs w:val="20"/>
              </w:rPr>
              <w:t>Responsible</w:t>
            </w:r>
            <w:proofErr w:type="spellEnd"/>
            <w:r w:rsidRPr="00AA5DF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rFonts w:asciiTheme="minorHAnsi" w:hAnsiTheme="minorHAnsi"/>
                <w:b/>
                <w:sz w:val="20"/>
                <w:szCs w:val="20"/>
              </w:rPr>
              <w:t>persons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6012393" w14:textId="77777777" w:rsidR="00127069" w:rsidRPr="00AA5DF1" w:rsidRDefault="00127069" w:rsidP="00F75C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A5DF1">
              <w:rPr>
                <w:rFonts w:asciiTheme="minorHAnsi" w:hAnsiTheme="minorHAnsi"/>
                <w:b/>
                <w:sz w:val="20"/>
                <w:szCs w:val="20"/>
              </w:rPr>
              <w:t xml:space="preserve">Контакти / </w:t>
            </w:r>
            <w:proofErr w:type="spellStart"/>
            <w:r w:rsidRPr="00AA5DF1">
              <w:rPr>
                <w:rFonts w:asciiTheme="minorHAnsi" w:hAnsiTheme="minorHAnsi"/>
                <w:b/>
                <w:sz w:val="20"/>
                <w:szCs w:val="20"/>
              </w:rPr>
              <w:t>Contacts</w:t>
            </w:r>
            <w:proofErr w:type="spellEnd"/>
          </w:p>
        </w:tc>
      </w:tr>
      <w:tr w:rsidR="00127069" w:rsidRPr="00AA5DF1" w14:paraId="2F5E3FF5" w14:textId="77777777" w:rsidTr="00741EA5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30244BC" w14:textId="77777777" w:rsidR="00127069" w:rsidRPr="00AA5DF1" w:rsidRDefault="00127069" w:rsidP="00F75C2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DF1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913A96C" w14:textId="77777777" w:rsidR="00127069" w:rsidRPr="00AA5DF1" w:rsidRDefault="00127069" w:rsidP="00F75C24">
            <w:pPr>
              <w:rPr>
                <w:rFonts w:asciiTheme="minorHAnsi" w:hAnsiTheme="minorHAnsi"/>
                <w:sz w:val="20"/>
                <w:szCs w:val="20"/>
              </w:rPr>
            </w:pPr>
            <w:r w:rsidRPr="00AA5DF1">
              <w:rPr>
                <w:rFonts w:asciiTheme="minorHAnsi" w:hAnsiTheme="minorHAnsi"/>
                <w:b/>
                <w:sz w:val="20"/>
                <w:szCs w:val="20"/>
              </w:rPr>
              <w:t>Ръководител експлоатация</w:t>
            </w:r>
            <w:r w:rsidRPr="00AA5D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Operations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Manager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579F3B" w14:textId="77777777" w:rsidR="00127069" w:rsidRPr="00AA5DF1" w:rsidRDefault="00127069" w:rsidP="00F75C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844BCF" w14:textId="77777777" w:rsidR="00127069" w:rsidRPr="00AA5DF1" w:rsidRDefault="00127069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5DF1">
              <w:rPr>
                <w:rFonts w:asciiTheme="minorHAnsi" w:hAnsiTheme="minorHAnsi"/>
                <w:sz w:val="20"/>
                <w:szCs w:val="20"/>
              </w:rPr>
              <w:t>тел./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tel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>.:</w:t>
            </w:r>
          </w:p>
          <w:p w14:paraId="4C5D38F0" w14:textId="77777777" w:rsidR="00127069" w:rsidRPr="00AA5DF1" w:rsidRDefault="00127069" w:rsidP="00F75C2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5DF1">
              <w:rPr>
                <w:rFonts w:asciiTheme="minorHAnsi" w:hAnsiTheme="minorHAnsi"/>
                <w:sz w:val="20"/>
                <w:szCs w:val="20"/>
              </w:rPr>
              <w:t>e-</w:t>
            </w:r>
            <w:proofErr w:type="spellStart"/>
            <w:r w:rsidRPr="00AA5DF1">
              <w:rPr>
                <w:rFonts w:asciiTheme="minorHAnsi" w:hAnsiTheme="minorHAnsi"/>
                <w:sz w:val="20"/>
                <w:szCs w:val="20"/>
              </w:rPr>
              <w:t>mail</w:t>
            </w:r>
            <w:proofErr w:type="spellEnd"/>
            <w:r w:rsidRPr="00AA5DF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127069" w:rsidRPr="00E72026" w14:paraId="50CB6931" w14:textId="77777777" w:rsidTr="00741EA5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DC85BA4" w14:textId="77777777" w:rsidR="00127069" w:rsidRPr="00AA5DF1" w:rsidRDefault="00127069" w:rsidP="00F75C24">
            <w:pPr>
              <w:jc w:val="center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2.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A7080EA" w14:textId="77777777" w:rsidR="00127069" w:rsidRPr="00AA5DF1" w:rsidRDefault="00127069" w:rsidP="00F75C24">
            <w:pPr>
              <w:rPr>
                <w:sz w:val="20"/>
                <w:szCs w:val="20"/>
              </w:rPr>
            </w:pPr>
            <w:r w:rsidRPr="00AA5DF1">
              <w:rPr>
                <w:b/>
                <w:sz w:val="20"/>
                <w:szCs w:val="20"/>
              </w:rPr>
              <w:t>Ръководител обучение</w:t>
            </w:r>
            <w:r w:rsidRPr="00AA5DF1">
              <w:rPr>
                <w:sz w:val="20"/>
                <w:szCs w:val="20"/>
              </w:rPr>
              <w:t xml:space="preserve"> / </w:t>
            </w:r>
            <w:proofErr w:type="spellStart"/>
            <w:r w:rsidRPr="00AA5DF1">
              <w:rPr>
                <w:sz w:val="20"/>
                <w:szCs w:val="20"/>
              </w:rPr>
              <w:t>Training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sz w:val="20"/>
                <w:szCs w:val="20"/>
              </w:rPr>
              <w:t>Manager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0E5EC8" w14:textId="77777777" w:rsidR="00127069" w:rsidRPr="00AA5DF1" w:rsidRDefault="00127069" w:rsidP="00F75C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570D53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тел./</w:t>
            </w:r>
            <w:proofErr w:type="spellStart"/>
            <w:r w:rsidRPr="00AA5DF1">
              <w:rPr>
                <w:sz w:val="20"/>
                <w:szCs w:val="20"/>
              </w:rPr>
              <w:t>tel</w:t>
            </w:r>
            <w:proofErr w:type="spellEnd"/>
            <w:r w:rsidRPr="00AA5DF1">
              <w:rPr>
                <w:sz w:val="20"/>
                <w:szCs w:val="20"/>
              </w:rPr>
              <w:t>.:</w:t>
            </w:r>
          </w:p>
          <w:p w14:paraId="11A70DDC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e-</w:t>
            </w:r>
            <w:proofErr w:type="spellStart"/>
            <w:r w:rsidRPr="00AA5DF1">
              <w:rPr>
                <w:sz w:val="20"/>
                <w:szCs w:val="20"/>
              </w:rPr>
              <w:t>mail</w:t>
            </w:r>
            <w:proofErr w:type="spellEnd"/>
            <w:r w:rsidRPr="00AA5DF1">
              <w:rPr>
                <w:sz w:val="20"/>
                <w:szCs w:val="20"/>
              </w:rPr>
              <w:t>:</w:t>
            </w:r>
          </w:p>
        </w:tc>
      </w:tr>
      <w:tr w:rsidR="00127069" w:rsidRPr="00E72026" w14:paraId="0B861EDB" w14:textId="77777777" w:rsidTr="00741EA5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68F6674" w14:textId="77777777" w:rsidR="00127069" w:rsidRPr="00AA5DF1" w:rsidRDefault="00127069" w:rsidP="00F75C24">
            <w:pPr>
              <w:jc w:val="center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3.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65A27F6" w14:textId="77777777" w:rsidR="00F81708" w:rsidRDefault="00127069" w:rsidP="00F75C24">
            <w:pPr>
              <w:rPr>
                <w:sz w:val="20"/>
                <w:szCs w:val="20"/>
              </w:rPr>
            </w:pPr>
            <w:r w:rsidRPr="00AA5DF1">
              <w:rPr>
                <w:b/>
                <w:sz w:val="20"/>
                <w:szCs w:val="20"/>
              </w:rPr>
              <w:t>Ръководител техническо обслужване</w:t>
            </w:r>
            <w:r w:rsidRPr="00AA5DF1">
              <w:rPr>
                <w:sz w:val="20"/>
                <w:szCs w:val="20"/>
              </w:rPr>
              <w:t xml:space="preserve"> / </w:t>
            </w:r>
            <w:proofErr w:type="spellStart"/>
            <w:r w:rsidRPr="00AA5DF1">
              <w:rPr>
                <w:sz w:val="20"/>
                <w:szCs w:val="20"/>
              </w:rPr>
              <w:t>Maintenance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sz w:val="20"/>
                <w:szCs w:val="20"/>
              </w:rPr>
              <w:t>Manager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</w:p>
          <w:p w14:paraId="2BBBEE92" w14:textId="77777777" w:rsidR="00127069" w:rsidRPr="00F81708" w:rsidRDefault="00127069" w:rsidP="00F81708">
            <w:pPr>
              <w:rPr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BC2796" w14:textId="77777777" w:rsidR="00127069" w:rsidRPr="00AA5DF1" w:rsidRDefault="00127069" w:rsidP="00F75C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478972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тел./</w:t>
            </w:r>
            <w:proofErr w:type="spellStart"/>
            <w:r w:rsidRPr="00AA5DF1">
              <w:rPr>
                <w:sz w:val="20"/>
                <w:szCs w:val="20"/>
              </w:rPr>
              <w:t>tel</w:t>
            </w:r>
            <w:proofErr w:type="spellEnd"/>
            <w:r w:rsidRPr="00AA5DF1">
              <w:rPr>
                <w:sz w:val="20"/>
                <w:szCs w:val="20"/>
              </w:rPr>
              <w:t>.:</w:t>
            </w:r>
          </w:p>
          <w:p w14:paraId="0770C018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e-</w:t>
            </w:r>
            <w:proofErr w:type="spellStart"/>
            <w:r w:rsidRPr="00AA5DF1">
              <w:rPr>
                <w:sz w:val="20"/>
                <w:szCs w:val="20"/>
              </w:rPr>
              <w:t>mail</w:t>
            </w:r>
            <w:proofErr w:type="spellEnd"/>
            <w:r w:rsidRPr="00AA5DF1">
              <w:rPr>
                <w:sz w:val="20"/>
                <w:szCs w:val="20"/>
              </w:rPr>
              <w:t>:</w:t>
            </w:r>
          </w:p>
        </w:tc>
      </w:tr>
      <w:tr w:rsidR="00127069" w:rsidRPr="00E72026" w14:paraId="1AFBBF97" w14:textId="77777777" w:rsidTr="00741EA5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35A6BA3" w14:textId="77777777" w:rsidR="00127069" w:rsidRPr="00AA5DF1" w:rsidRDefault="00127069" w:rsidP="00F75C24">
            <w:pPr>
              <w:jc w:val="center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4.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EE008E8" w14:textId="77777777" w:rsidR="00127069" w:rsidRPr="00AA5DF1" w:rsidRDefault="00127069" w:rsidP="00B6549C">
            <w:pPr>
              <w:rPr>
                <w:sz w:val="20"/>
                <w:szCs w:val="20"/>
              </w:rPr>
            </w:pPr>
            <w:r w:rsidRPr="00AA5DF1">
              <w:rPr>
                <w:b/>
                <w:sz w:val="20"/>
                <w:szCs w:val="20"/>
              </w:rPr>
              <w:t xml:space="preserve">Ръководител </w:t>
            </w:r>
            <w:r w:rsidR="00B6549C">
              <w:rPr>
                <w:b/>
                <w:sz w:val="20"/>
                <w:szCs w:val="20"/>
              </w:rPr>
              <w:t>сигурност</w:t>
            </w:r>
            <w:r w:rsidRPr="00AA5DF1">
              <w:rPr>
                <w:sz w:val="20"/>
                <w:szCs w:val="20"/>
              </w:rPr>
              <w:t xml:space="preserve"> / </w:t>
            </w:r>
            <w:proofErr w:type="spellStart"/>
            <w:r w:rsidRPr="00AA5DF1">
              <w:rPr>
                <w:sz w:val="20"/>
                <w:szCs w:val="20"/>
              </w:rPr>
              <w:t>Security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sz w:val="20"/>
                <w:szCs w:val="20"/>
              </w:rPr>
              <w:t>Manager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C28B10" w14:textId="77777777" w:rsidR="00127069" w:rsidRPr="00AA5DF1" w:rsidRDefault="00127069" w:rsidP="00F75C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5DDC66" w14:textId="77777777" w:rsidR="00127069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тел./</w:t>
            </w:r>
            <w:proofErr w:type="spellStart"/>
            <w:r w:rsidRPr="00AA5DF1">
              <w:rPr>
                <w:sz w:val="20"/>
                <w:szCs w:val="20"/>
              </w:rPr>
              <w:t>tel</w:t>
            </w:r>
            <w:proofErr w:type="spellEnd"/>
            <w:r w:rsidRPr="00AA5DF1">
              <w:rPr>
                <w:sz w:val="20"/>
                <w:szCs w:val="20"/>
              </w:rPr>
              <w:t>.:</w:t>
            </w:r>
          </w:p>
          <w:p w14:paraId="60DD0AFF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e-</w:t>
            </w:r>
            <w:proofErr w:type="spellStart"/>
            <w:r w:rsidRPr="00AA5DF1">
              <w:rPr>
                <w:sz w:val="20"/>
                <w:szCs w:val="20"/>
              </w:rPr>
              <w:t>mail</w:t>
            </w:r>
            <w:proofErr w:type="spellEnd"/>
            <w:r w:rsidRPr="00AA5DF1">
              <w:rPr>
                <w:sz w:val="20"/>
                <w:szCs w:val="20"/>
              </w:rPr>
              <w:t>:</w:t>
            </w:r>
          </w:p>
        </w:tc>
      </w:tr>
      <w:tr w:rsidR="00127069" w:rsidRPr="00E72026" w14:paraId="63FBF143" w14:textId="77777777" w:rsidTr="00741EA5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6F1CD5C" w14:textId="77777777" w:rsidR="00127069" w:rsidRPr="00AA5DF1" w:rsidRDefault="00127069" w:rsidP="00F75C24">
            <w:pPr>
              <w:jc w:val="center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5.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5602387" w14:textId="77777777" w:rsidR="00127069" w:rsidRPr="00AA5DF1" w:rsidRDefault="00127069" w:rsidP="00B6549C">
            <w:pPr>
              <w:rPr>
                <w:sz w:val="20"/>
                <w:szCs w:val="20"/>
              </w:rPr>
            </w:pPr>
            <w:r w:rsidRPr="00AA5DF1">
              <w:rPr>
                <w:b/>
                <w:sz w:val="20"/>
                <w:szCs w:val="20"/>
              </w:rPr>
              <w:t>Ръководител безопасност</w:t>
            </w:r>
            <w:r w:rsidRPr="00AA5DF1">
              <w:rPr>
                <w:sz w:val="20"/>
                <w:szCs w:val="20"/>
              </w:rPr>
              <w:t xml:space="preserve"> / Safety </w:t>
            </w:r>
            <w:proofErr w:type="spellStart"/>
            <w:r w:rsidRPr="00AA5DF1">
              <w:rPr>
                <w:sz w:val="20"/>
                <w:szCs w:val="20"/>
              </w:rPr>
              <w:t>Manager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FDB78" w14:textId="77777777" w:rsidR="00127069" w:rsidRPr="00AA5DF1" w:rsidRDefault="00127069" w:rsidP="00F75C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353DF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тел./</w:t>
            </w:r>
            <w:proofErr w:type="spellStart"/>
            <w:r w:rsidRPr="00AA5DF1">
              <w:rPr>
                <w:sz w:val="20"/>
                <w:szCs w:val="20"/>
              </w:rPr>
              <w:t>tel</w:t>
            </w:r>
            <w:proofErr w:type="spellEnd"/>
            <w:r w:rsidRPr="00AA5DF1">
              <w:rPr>
                <w:sz w:val="20"/>
                <w:szCs w:val="20"/>
              </w:rPr>
              <w:t>.:</w:t>
            </w:r>
          </w:p>
          <w:p w14:paraId="76458493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e-</w:t>
            </w:r>
            <w:proofErr w:type="spellStart"/>
            <w:r w:rsidRPr="00AA5DF1">
              <w:rPr>
                <w:sz w:val="20"/>
                <w:szCs w:val="20"/>
              </w:rPr>
              <w:t>mail</w:t>
            </w:r>
            <w:proofErr w:type="spellEnd"/>
            <w:r w:rsidRPr="00AA5DF1">
              <w:rPr>
                <w:sz w:val="20"/>
                <w:szCs w:val="20"/>
              </w:rPr>
              <w:t>:</w:t>
            </w:r>
          </w:p>
        </w:tc>
      </w:tr>
      <w:tr w:rsidR="00127069" w:rsidRPr="00E72026" w14:paraId="569FF7B7" w14:textId="77777777" w:rsidTr="00741EA5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3638CE7" w14:textId="77777777" w:rsidR="00127069" w:rsidRPr="00907AFB" w:rsidRDefault="00127069" w:rsidP="00F75C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D215389" w14:textId="77777777" w:rsidR="00127069" w:rsidRPr="00907AFB" w:rsidRDefault="00127069" w:rsidP="00B6549C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Ръководител </w:t>
            </w:r>
            <w:r w:rsidR="00B6549C">
              <w:rPr>
                <w:b/>
                <w:sz w:val="20"/>
                <w:szCs w:val="20"/>
              </w:rPr>
              <w:t>съответствие</w:t>
            </w:r>
            <w:r w:rsidRPr="00AA5DF1">
              <w:rPr>
                <w:sz w:val="20"/>
                <w:szCs w:val="20"/>
              </w:rPr>
              <w:t xml:space="preserve"> / </w:t>
            </w:r>
            <w:proofErr w:type="spellStart"/>
            <w:r w:rsidRPr="00AA5DF1">
              <w:rPr>
                <w:sz w:val="20"/>
                <w:szCs w:val="20"/>
              </w:rPr>
              <w:t>Compliance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sz w:val="20"/>
                <w:szCs w:val="20"/>
              </w:rPr>
              <w:t>Monitoring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E6B89" w14:textId="77777777" w:rsidR="00127069" w:rsidRPr="00AA5DF1" w:rsidRDefault="00127069" w:rsidP="00F75C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04C85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тел./</w:t>
            </w:r>
            <w:proofErr w:type="spellStart"/>
            <w:r w:rsidRPr="00AA5DF1">
              <w:rPr>
                <w:sz w:val="20"/>
                <w:szCs w:val="20"/>
              </w:rPr>
              <w:t>tel</w:t>
            </w:r>
            <w:proofErr w:type="spellEnd"/>
            <w:r w:rsidRPr="00AA5DF1">
              <w:rPr>
                <w:sz w:val="20"/>
                <w:szCs w:val="20"/>
              </w:rPr>
              <w:t>.:</w:t>
            </w:r>
          </w:p>
          <w:p w14:paraId="58447DEE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e-</w:t>
            </w:r>
            <w:proofErr w:type="spellStart"/>
            <w:r w:rsidRPr="00AA5DF1">
              <w:rPr>
                <w:sz w:val="20"/>
                <w:szCs w:val="20"/>
              </w:rPr>
              <w:t>mail</w:t>
            </w:r>
            <w:proofErr w:type="spellEnd"/>
            <w:r w:rsidRPr="00AA5DF1">
              <w:rPr>
                <w:sz w:val="20"/>
                <w:szCs w:val="20"/>
              </w:rPr>
              <w:t>:</w:t>
            </w:r>
          </w:p>
        </w:tc>
      </w:tr>
      <w:tr w:rsidR="00127069" w:rsidRPr="00E72026" w14:paraId="0B8AD9FB" w14:textId="77777777" w:rsidTr="00741EA5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1EF02AB" w14:textId="77777777" w:rsidR="00127069" w:rsidRPr="00907AFB" w:rsidRDefault="00127069" w:rsidP="00F75C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9463622" w14:textId="77777777" w:rsidR="00127069" w:rsidRPr="00907AFB" w:rsidRDefault="00127069" w:rsidP="00F75C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Лице, разрешаващо операциите</w:t>
            </w:r>
            <w:r w:rsidRPr="00907AFB">
              <w:rPr>
                <w:b/>
                <w:sz w:val="20"/>
                <w:szCs w:val="20"/>
              </w:rPr>
              <w:t xml:space="preserve"> / </w:t>
            </w:r>
            <w:r w:rsidRPr="00907AFB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 xml:space="preserve">erson, </w:t>
            </w:r>
            <w:proofErr w:type="spellStart"/>
            <w:r>
              <w:rPr>
                <w:sz w:val="20"/>
                <w:szCs w:val="20"/>
                <w:lang w:val="en-US"/>
              </w:rPr>
              <w:t>authorising</w:t>
            </w:r>
            <w:proofErr w:type="spellEnd"/>
            <w:r w:rsidRPr="00907AFB">
              <w:rPr>
                <w:sz w:val="20"/>
                <w:szCs w:val="20"/>
                <w:lang w:val="en-US"/>
              </w:rPr>
              <w:t xml:space="preserve"> the UAS operations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79249" w14:textId="77777777" w:rsidR="00127069" w:rsidRPr="00AA5DF1" w:rsidRDefault="00127069" w:rsidP="00F75C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3F5DA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тел./</w:t>
            </w:r>
            <w:proofErr w:type="spellStart"/>
            <w:r w:rsidRPr="00AA5DF1">
              <w:rPr>
                <w:sz w:val="20"/>
                <w:szCs w:val="20"/>
              </w:rPr>
              <w:t>tel</w:t>
            </w:r>
            <w:proofErr w:type="spellEnd"/>
            <w:r w:rsidRPr="00AA5DF1">
              <w:rPr>
                <w:sz w:val="20"/>
                <w:szCs w:val="20"/>
              </w:rPr>
              <w:t>.:</w:t>
            </w:r>
          </w:p>
          <w:p w14:paraId="288B8570" w14:textId="77777777" w:rsidR="00127069" w:rsidRPr="00AA5DF1" w:rsidRDefault="00127069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sz w:val="20"/>
                <w:szCs w:val="20"/>
              </w:rPr>
              <w:t>e-</w:t>
            </w:r>
            <w:proofErr w:type="spellStart"/>
            <w:r w:rsidRPr="00AA5DF1">
              <w:rPr>
                <w:sz w:val="20"/>
                <w:szCs w:val="20"/>
              </w:rPr>
              <w:t>mail</w:t>
            </w:r>
            <w:proofErr w:type="spellEnd"/>
            <w:r w:rsidRPr="00AA5DF1">
              <w:rPr>
                <w:sz w:val="20"/>
                <w:szCs w:val="20"/>
              </w:rPr>
              <w:t>:</w:t>
            </w:r>
          </w:p>
        </w:tc>
      </w:tr>
      <w:tr w:rsidR="003F36D6" w:rsidRPr="00E72026" w14:paraId="74644DC2" w14:textId="77777777" w:rsidTr="00257960">
        <w:trPr>
          <w:trHeight w:hRule="exact" w:val="624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8D91FD0" w14:textId="77777777" w:rsidR="003F36D6" w:rsidRPr="00907AFB" w:rsidRDefault="003F36D6" w:rsidP="00F75C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CA66027" w14:textId="77777777" w:rsidR="003F36D6" w:rsidRPr="00AA5DF1" w:rsidRDefault="003F36D6" w:rsidP="00F75C24">
            <w:pPr>
              <w:spacing w:after="0" w:line="240" w:lineRule="auto"/>
              <w:rPr>
                <w:sz w:val="20"/>
                <w:szCs w:val="20"/>
              </w:rPr>
            </w:pPr>
            <w:r w:rsidRPr="00AA5DF1">
              <w:rPr>
                <w:b/>
                <w:sz w:val="20"/>
                <w:szCs w:val="20"/>
              </w:rPr>
              <w:t>Офис(и), оборудване</w:t>
            </w:r>
            <w:r w:rsidRPr="00AA5DF1">
              <w:rPr>
                <w:sz w:val="20"/>
                <w:szCs w:val="20"/>
              </w:rPr>
              <w:t xml:space="preserve"> / </w:t>
            </w:r>
          </w:p>
          <w:p w14:paraId="45C3A018" w14:textId="77777777" w:rsidR="003F36D6" w:rsidRPr="00AA5DF1" w:rsidRDefault="003F36D6" w:rsidP="00F75C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A5DF1">
              <w:rPr>
                <w:sz w:val="20"/>
                <w:szCs w:val="20"/>
              </w:rPr>
              <w:t>Facilities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sz w:val="20"/>
                <w:szCs w:val="20"/>
              </w:rPr>
              <w:t>of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sz w:val="20"/>
                <w:szCs w:val="20"/>
              </w:rPr>
              <w:t>the</w:t>
            </w:r>
            <w:proofErr w:type="spellEnd"/>
            <w:r w:rsidRPr="00AA5DF1">
              <w:rPr>
                <w:sz w:val="20"/>
                <w:szCs w:val="20"/>
              </w:rPr>
              <w:t xml:space="preserve"> </w:t>
            </w:r>
            <w:proofErr w:type="spellStart"/>
            <w:r w:rsidRPr="00AA5DF1">
              <w:rPr>
                <w:sz w:val="20"/>
                <w:szCs w:val="20"/>
              </w:rPr>
              <w:t>operator</w:t>
            </w:r>
            <w:proofErr w:type="spellEnd"/>
          </w:p>
        </w:tc>
        <w:tc>
          <w:tcPr>
            <w:tcW w:w="63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E19028" w14:textId="77777777" w:rsidR="003F36D6" w:rsidRPr="00AA5DF1" w:rsidRDefault="003F36D6" w:rsidP="00F75C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707F5CD" w14:textId="77777777" w:rsidR="00127069" w:rsidRDefault="00127069" w:rsidP="00127069"/>
    <w:tbl>
      <w:tblPr>
        <w:tblW w:w="101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"/>
        <w:gridCol w:w="8895"/>
        <w:gridCol w:w="721"/>
      </w:tblGrid>
      <w:tr w:rsidR="00127069" w:rsidRPr="001723AB" w14:paraId="60494649" w14:textId="77777777" w:rsidTr="00741EA5">
        <w:trPr>
          <w:trHeight w:hRule="exact" w:val="340"/>
        </w:trPr>
        <w:tc>
          <w:tcPr>
            <w:tcW w:w="10147" w:type="dxa"/>
            <w:gridSpan w:val="3"/>
            <w:shd w:val="clear" w:color="auto" w:fill="CCFFFF"/>
            <w:vAlign w:val="center"/>
          </w:tcPr>
          <w:p w14:paraId="176D89B9" w14:textId="77777777" w:rsidR="00127069" w:rsidRPr="001723AB" w:rsidRDefault="00127069" w:rsidP="00F75C24">
            <w:pPr>
              <w:ind w:firstLine="107"/>
              <w:jc w:val="center"/>
              <w:rPr>
                <w:rFonts w:asciiTheme="minorHAnsi" w:eastAsiaTheme="minorHAnsi" w:hAnsiTheme="minorHAnsi" w:cstheme="minorHAnsi"/>
                <w:smallCaps/>
                <w:sz w:val="20"/>
                <w:szCs w:val="20"/>
              </w:rPr>
            </w:pPr>
            <w:r w:rsidRPr="001723AB"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</w:rPr>
              <w:t>ДОКУМЕНТАЦИЯ</w:t>
            </w:r>
            <w:r w:rsidRPr="001723AB"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val="en-US"/>
              </w:rPr>
              <w:t xml:space="preserve"> / DOCUMENTATIONS</w:t>
            </w:r>
          </w:p>
        </w:tc>
      </w:tr>
      <w:tr w:rsidR="00127069" w:rsidRPr="001723AB" w14:paraId="3B6A3729" w14:textId="77777777" w:rsidTr="00741EA5">
        <w:trPr>
          <w:trHeight w:hRule="exact" w:val="1447"/>
        </w:trPr>
        <w:tc>
          <w:tcPr>
            <w:tcW w:w="531" w:type="dxa"/>
            <w:shd w:val="clear" w:color="auto" w:fill="auto"/>
            <w:vAlign w:val="center"/>
          </w:tcPr>
          <w:p w14:paraId="761A54AE" w14:textId="77777777" w:rsidR="00127069" w:rsidRPr="001723AB" w:rsidRDefault="00127069" w:rsidP="00F75C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6B2F8235" w14:textId="77777777" w:rsidR="00127069" w:rsidRPr="001723AB" w:rsidRDefault="00127069" w:rsidP="00741EA5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Декларация от кандидата, че срещу него не е поискано пред съд откриване на съдебно производство за обявяване в несъстоятелност или ликвидация и/или че не е налице открито съдебно производство за обявяване в несъстоятелност или ликвидация.</w:t>
            </w:r>
          </w:p>
          <w:p w14:paraId="18A313C8" w14:textId="77777777" w:rsidR="00127069" w:rsidRPr="001723AB" w:rsidRDefault="00127069" w:rsidP="00741EA5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Declaration by the applicant that no legal action has been filed against him/her for bankruptcy or liquidation and / or that no legal proceedings for bankruptcy or liquidation have been initiated.</w:t>
            </w:r>
          </w:p>
        </w:tc>
        <w:sdt>
          <w:sdtPr>
            <w:rPr>
              <w:rFonts w:asciiTheme="minorHAnsi" w:hAnsiTheme="minorHAnsi" w:cstheme="minorHAnsi"/>
              <w:b/>
              <w:iCs/>
              <w:smallCaps/>
              <w:sz w:val="36"/>
              <w:szCs w:val="36"/>
            </w:rPr>
            <w:id w:val="-110981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433AA21E" w14:textId="77777777" w:rsidR="00127069" w:rsidRPr="001723AB" w:rsidRDefault="00127069" w:rsidP="00F75C24">
                <w:pPr>
                  <w:jc w:val="center"/>
                  <w:rPr>
                    <w:rFonts w:asciiTheme="minorHAnsi" w:hAnsiTheme="minorHAnsi" w:cstheme="minorHAnsi"/>
                    <w:b/>
                    <w:iCs/>
                    <w:smallCaps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D5454" w:rsidRPr="001723AB" w14:paraId="51A368C5" w14:textId="77777777" w:rsidTr="00C65045">
        <w:trPr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74D2E6B3" w14:textId="77777777" w:rsidR="002D5454" w:rsidRPr="001723AB" w:rsidRDefault="002D5454" w:rsidP="00C65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59E953D1" w14:textId="77777777" w:rsidR="002D5454" w:rsidRPr="001723AB" w:rsidRDefault="002D5454" w:rsidP="006E46BE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писък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на персонала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доказателства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</w:rPr>
              <w:t xml:space="preserve"> за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тяхната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квалификация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№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към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заявлението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Personnel list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and evidence for the their qualification</w:t>
            </w:r>
            <w:r w:rsidRPr="001723AB">
              <w:rPr>
                <w:rFonts w:asciiTheme="minorHAnsi" w:hAnsiTheme="minorHAnsi" w:cstheme="minorHAnsi"/>
                <w:i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>(Appendix</w:t>
            </w:r>
            <w:r w:rsidRPr="001723A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№ </w:t>
            </w:r>
            <w:r w:rsidR="006E46BE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1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to the Application)</w:t>
            </w:r>
          </w:p>
        </w:tc>
        <w:sdt>
          <w:sdtPr>
            <w:rPr>
              <w:rFonts w:asciiTheme="minorHAnsi" w:hAnsiTheme="minorHAnsi" w:cstheme="minorHAnsi"/>
              <w:b/>
              <w:iCs/>
              <w:smallCaps/>
              <w:sz w:val="36"/>
              <w:szCs w:val="36"/>
            </w:rPr>
            <w:id w:val="11640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67415D41" w14:textId="77777777" w:rsidR="002D5454" w:rsidRPr="001723AB" w:rsidRDefault="002D5454" w:rsidP="00C6504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27069" w:rsidRPr="001723AB" w14:paraId="2D73B12B" w14:textId="77777777" w:rsidTr="005D1D26">
        <w:trPr>
          <w:trHeight w:hRule="exact" w:val="1449"/>
        </w:trPr>
        <w:tc>
          <w:tcPr>
            <w:tcW w:w="531" w:type="dxa"/>
            <w:shd w:val="clear" w:color="auto" w:fill="auto"/>
            <w:vAlign w:val="center"/>
          </w:tcPr>
          <w:p w14:paraId="04F72576" w14:textId="77777777" w:rsidR="00127069" w:rsidRPr="001723AB" w:rsidRDefault="002D5454" w:rsidP="00F75C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="00127069" w:rsidRPr="001723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1864D5D1" w14:textId="77777777" w:rsidR="00127069" w:rsidRDefault="00127069" w:rsidP="00741EA5">
            <w:pPr>
              <w:spacing w:after="0" w:line="240" w:lineRule="auto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 xml:space="preserve">Списък на </w:t>
            </w:r>
            <w:r w:rsidR="00741EA5">
              <w:rPr>
                <w:rFonts w:asciiTheme="minorHAnsi" w:hAnsiTheme="minorHAnsi" w:cstheme="minorHAnsi"/>
                <w:sz w:val="20"/>
                <w:szCs w:val="20"/>
              </w:rPr>
              <w:t>БЛС, с които ще се оперира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Приложение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№ </w:t>
            </w:r>
            <w:r w:rsidR="002D54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към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заявлението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5D1D26" w:rsidRPr="00741EA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List </w:t>
            </w:r>
            <w:r w:rsidR="00741EA5" w:rsidRPr="00741EA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of UASs to be operated </w:t>
            </w:r>
            <w:r w:rsidRPr="001723A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 xml:space="preserve">(Appendix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№ </w:t>
            </w:r>
            <w:r w:rsidR="006E46BE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2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to the Application)</w:t>
            </w:r>
          </w:p>
          <w:p w14:paraId="6F6B845F" w14:textId="77777777" w:rsidR="005D1D26" w:rsidRDefault="005D1D26" w:rsidP="00741EA5">
            <w:pPr>
              <w:spacing w:after="0" w:line="240" w:lineRule="auto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0AC21B5D" w14:textId="77777777" w:rsidR="005D1D26" w:rsidRPr="005D1D26" w:rsidRDefault="005D1D26" w:rsidP="006E46BE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Данни за БЛС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№ </w:t>
            </w:r>
            <w:r w:rsidR="002D54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към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заявлението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(ако е приложимо) /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UAS Data</w:t>
            </w:r>
            <w:r w:rsidRPr="001723AB">
              <w:rPr>
                <w:rFonts w:asciiTheme="minorHAnsi" w:hAnsiTheme="minorHAnsi" w:cstheme="minorHAnsi"/>
                <w:i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 xml:space="preserve">(Appendix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№ </w:t>
            </w:r>
            <w:r w:rsidR="006E46BE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3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to the Application)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If applicable) </w:t>
            </w:r>
          </w:p>
        </w:tc>
        <w:tc>
          <w:tcPr>
            <w:tcW w:w="721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b/>
                <w:iCs/>
                <w:smallCaps/>
                <w:sz w:val="36"/>
                <w:szCs w:val="36"/>
              </w:rPr>
              <w:id w:val="1607384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A07329" w14:textId="77777777" w:rsidR="00127069" w:rsidRPr="005D1D26" w:rsidRDefault="005D1D26" w:rsidP="00F75C24">
                <w:pPr>
                  <w:jc w:val="center"/>
                  <w:rPr>
                    <w:rFonts w:asciiTheme="minorHAnsi" w:hAnsiTheme="minorHAnsi" w:cstheme="minorHAnsi"/>
                    <w:b/>
                    <w:iCs/>
                    <w:smallCaps/>
                    <w:sz w:val="36"/>
                    <w:szCs w:val="36"/>
                  </w:rPr>
                </w:pPr>
                <w:r w:rsidRPr="005D1D26"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iCs/>
                <w:smallCaps/>
                <w:sz w:val="36"/>
                <w:szCs w:val="36"/>
              </w:rPr>
              <w:id w:val="-198699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6EC476" w14:textId="77777777" w:rsidR="005D1D26" w:rsidRPr="005D1D26" w:rsidRDefault="005D1D26" w:rsidP="00F75C24">
                <w:pPr>
                  <w:jc w:val="center"/>
                  <w:rPr>
                    <w:rFonts w:asciiTheme="minorHAnsi" w:hAnsiTheme="minorHAnsi" w:cstheme="minorHAnsi"/>
                    <w:sz w:val="36"/>
                    <w:szCs w:val="36"/>
                  </w:rPr>
                </w:pPr>
                <w:r w:rsidRPr="005D1D26"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FE6AC6" w:rsidRPr="001723AB" w14:paraId="391CA2CB" w14:textId="77777777" w:rsidTr="00FE6AC6">
        <w:trPr>
          <w:trHeight w:hRule="exact" w:val="635"/>
        </w:trPr>
        <w:tc>
          <w:tcPr>
            <w:tcW w:w="531" w:type="dxa"/>
            <w:shd w:val="clear" w:color="auto" w:fill="auto"/>
            <w:vAlign w:val="center"/>
          </w:tcPr>
          <w:p w14:paraId="4A609157" w14:textId="77777777" w:rsidR="00FE6AC6" w:rsidRDefault="00FE6AC6" w:rsidP="00FE6AC6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75B4A4D2" w14:textId="77777777" w:rsidR="00FE6AC6" w:rsidRDefault="00FE6AC6" w:rsidP="00FE6AC6">
            <w:pPr>
              <w:spacing w:line="256" w:lineRule="auto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Декларация з</w:t>
            </w:r>
            <w:r w:rsidR="00947540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съответствие с Регламент (ЕС) 2019/947 (Приложение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№ 4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към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заявлението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Declarationof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compliance with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Regulation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(EU) 2019/947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 xml:space="preserve">(Appendix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№ 4 to the Application)</w:t>
            </w:r>
          </w:p>
        </w:tc>
        <w:sdt>
          <w:sdtPr>
            <w:rPr>
              <w:rFonts w:asciiTheme="minorHAnsi" w:hAnsiTheme="minorHAnsi" w:cstheme="minorHAnsi"/>
              <w:b/>
              <w:iCs/>
              <w:smallCaps/>
              <w:sz w:val="36"/>
              <w:szCs w:val="36"/>
            </w:rPr>
            <w:id w:val="64007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2E2413E9" w14:textId="77777777" w:rsidR="00FE6AC6" w:rsidRDefault="00FE6AC6" w:rsidP="00FE6AC6">
                <w:pPr>
                  <w:spacing w:line="256" w:lineRule="auto"/>
                  <w:jc w:val="center"/>
                  <w:rPr>
                    <w:rFonts w:asciiTheme="minorHAnsi" w:hAnsiTheme="minorHAnsi" w:cstheme="minorHAnsi"/>
                    <w:b/>
                    <w:iCs/>
                    <w:smallCaps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D1D26" w:rsidRPr="001723AB" w14:paraId="7C8D9FCB" w14:textId="77777777" w:rsidTr="005D1D26">
        <w:trPr>
          <w:trHeight w:hRule="exact" w:val="982"/>
        </w:trPr>
        <w:tc>
          <w:tcPr>
            <w:tcW w:w="531" w:type="dxa"/>
            <w:shd w:val="clear" w:color="auto" w:fill="auto"/>
            <w:vAlign w:val="center"/>
          </w:tcPr>
          <w:p w14:paraId="1A9E14B9" w14:textId="77777777" w:rsidR="005D1D26" w:rsidRPr="001723AB" w:rsidRDefault="005D1D26" w:rsidP="005D1D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3D8DC1EB" w14:textId="77777777" w:rsidR="005D1D26" w:rsidRDefault="005D1D26" w:rsidP="003F36D6">
            <w:pPr>
              <w:spacing w:after="0" w:line="240" w:lineRule="auto"/>
              <w:ind w:left="108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 xml:space="preserve">Ръководство за експлоатация </w:t>
            </w:r>
            <w:r w:rsidR="003F36D6">
              <w:rPr>
                <w:rFonts w:asciiTheme="minorHAnsi" w:hAnsiTheme="minorHAnsi" w:cstheme="minorHAnsi"/>
                <w:sz w:val="20"/>
                <w:szCs w:val="20"/>
              </w:rPr>
              <w:t xml:space="preserve">и Ръководство за управление на безопасността / </w:t>
            </w:r>
            <w:r w:rsidR="003F36D6" w:rsidRPr="005D1D2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Safety </w:t>
            </w:r>
            <w:proofErr w:type="spellStart"/>
            <w:r w:rsidR="003F36D6" w:rsidRPr="005D1D26">
              <w:rPr>
                <w:rFonts w:asciiTheme="minorHAnsi" w:hAnsiTheme="minorHAnsi" w:cstheme="minorHAnsi"/>
                <w:i/>
                <w:sz w:val="20"/>
                <w:szCs w:val="20"/>
              </w:rPr>
              <w:t>management</w:t>
            </w:r>
            <w:proofErr w:type="spellEnd"/>
            <w:r w:rsidR="003F36D6" w:rsidRPr="005D1D2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F36D6" w:rsidRPr="005D1D26">
              <w:rPr>
                <w:rFonts w:asciiTheme="minorHAnsi" w:hAnsiTheme="minorHAnsi" w:cstheme="minorHAnsi"/>
                <w:i/>
                <w:sz w:val="20"/>
                <w:szCs w:val="20"/>
              </w:rPr>
              <w:t>manual</w:t>
            </w:r>
            <w:proofErr w:type="spellEnd"/>
            <w:r w:rsidR="003F36D6" w:rsidRPr="005D1D2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(SMM)</w:t>
            </w:r>
            <w:r w:rsidR="003F36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F36D6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&amp;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F36D6">
              <w:rPr>
                <w:rFonts w:asciiTheme="minorHAnsi" w:hAnsiTheme="minorHAnsi" w:cstheme="minorHAnsi"/>
                <w:i/>
                <w:sz w:val="20"/>
                <w:szCs w:val="20"/>
              </w:rPr>
              <w:t>Operations</w:t>
            </w:r>
            <w:proofErr w:type="spellEnd"/>
            <w:r w:rsidR="003F36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F36D6">
              <w:rPr>
                <w:rFonts w:asciiTheme="minorHAnsi" w:hAnsiTheme="minorHAnsi" w:cstheme="minorHAnsi"/>
                <w:i/>
                <w:sz w:val="20"/>
                <w:szCs w:val="20"/>
              </w:rPr>
              <w:t>Manual</w:t>
            </w:r>
            <w:proofErr w:type="spellEnd"/>
            <w:r w:rsidR="003F36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(ОМ)</w:t>
            </w:r>
          </w:p>
          <w:p w14:paraId="02551D81" w14:textId="77777777" w:rsidR="003F36D6" w:rsidRPr="003F36D6" w:rsidRDefault="003F36D6" w:rsidP="003F36D6">
            <w:pPr>
              <w:spacing w:after="0" w:line="240" w:lineRule="auto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или/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or</w:t>
            </w:r>
          </w:p>
          <w:p w14:paraId="16599C22" w14:textId="77777777" w:rsidR="003F36D6" w:rsidRPr="003F36D6" w:rsidRDefault="003F36D6" w:rsidP="003F36D6">
            <w:pPr>
              <w:spacing w:after="0" w:line="240" w:lineRule="auto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LUC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Ръководство /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LUC manual</w:t>
            </w:r>
          </w:p>
        </w:tc>
        <w:tc>
          <w:tcPr>
            <w:tcW w:w="721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b/>
                <w:iCs/>
                <w:smallCaps/>
                <w:sz w:val="28"/>
                <w:szCs w:val="28"/>
              </w:rPr>
              <w:id w:val="1986576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C775A9" w14:textId="77777777" w:rsidR="005D1D26" w:rsidRPr="005D1D26" w:rsidRDefault="005D1D26" w:rsidP="005D1D26">
                <w:pPr>
                  <w:jc w:val="center"/>
                  <w:rPr>
                    <w:rFonts w:asciiTheme="minorHAnsi" w:hAnsiTheme="minorHAnsi" w:cstheme="minorHAnsi"/>
                    <w:b/>
                    <w:iCs/>
                    <w:smallCaps/>
                    <w:sz w:val="28"/>
                    <w:szCs w:val="28"/>
                  </w:rPr>
                </w:pPr>
                <w:r w:rsidRPr="005D1D26"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28"/>
                    <w:szCs w:val="28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iCs/>
                <w:smallCaps/>
                <w:sz w:val="28"/>
                <w:szCs w:val="28"/>
              </w:rPr>
              <w:id w:val="-202523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98C71" w14:textId="77777777" w:rsidR="005D1D26" w:rsidRPr="005D1D26" w:rsidRDefault="005D1D26" w:rsidP="005D1D26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5D1D26"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127069" w:rsidRPr="001723AB" w14:paraId="55A34787" w14:textId="77777777" w:rsidTr="00741EA5">
        <w:trPr>
          <w:trHeight w:hRule="exact" w:val="557"/>
        </w:trPr>
        <w:tc>
          <w:tcPr>
            <w:tcW w:w="531" w:type="dxa"/>
            <w:shd w:val="clear" w:color="auto" w:fill="auto"/>
            <w:vAlign w:val="center"/>
          </w:tcPr>
          <w:p w14:paraId="6038194B" w14:textId="77777777" w:rsidR="00127069" w:rsidRPr="001723AB" w:rsidRDefault="003F36D6" w:rsidP="00F75C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  <w:r w:rsidR="00127069"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632F3779" w14:textId="77777777" w:rsidR="00127069" w:rsidRPr="001723AB" w:rsidRDefault="00127069" w:rsidP="00741EA5">
            <w:pPr>
              <w:spacing w:after="0" w:line="240" w:lineRule="auto"/>
              <w:ind w:left="108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 xml:space="preserve">План за действия при аварийни ситуации 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(ERP)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ако не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е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включен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документацията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т.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5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Emergency Response Plan (ERP),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if not included in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documentations in p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oint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5</w:t>
            </w:r>
          </w:p>
        </w:tc>
        <w:sdt>
          <w:sdtPr>
            <w:rPr>
              <w:rFonts w:asciiTheme="minorHAnsi" w:hAnsiTheme="minorHAnsi" w:cstheme="minorHAnsi"/>
              <w:b/>
              <w:iCs/>
              <w:smallCaps/>
              <w:sz w:val="36"/>
              <w:szCs w:val="36"/>
            </w:rPr>
            <w:id w:val="196438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25700602" w14:textId="77777777" w:rsidR="00127069" w:rsidRPr="001723AB" w:rsidRDefault="00127069" w:rsidP="00F75C2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CB5EC0" w:rsidRPr="001723AB" w14:paraId="33032DBE" w14:textId="77777777" w:rsidTr="00CB5EC0">
        <w:trPr>
          <w:trHeight w:hRule="exact" w:val="557"/>
        </w:trPr>
        <w:tc>
          <w:tcPr>
            <w:tcW w:w="531" w:type="dxa"/>
            <w:shd w:val="clear" w:color="auto" w:fill="auto"/>
            <w:vAlign w:val="center"/>
          </w:tcPr>
          <w:p w14:paraId="73FBE6D9" w14:textId="77777777" w:rsidR="00CB5EC0" w:rsidRPr="001723AB" w:rsidRDefault="00CB5EC0" w:rsidP="00CB5E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21D406C0" w14:textId="77777777" w:rsidR="00CB5EC0" w:rsidRPr="001723AB" w:rsidRDefault="00CB5EC0" w:rsidP="00CB5EC0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Документ за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собсвеност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Documents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of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purchase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leases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contracts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or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letters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of</w:t>
            </w:r>
            <w:proofErr w:type="spellEnd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8E3830">
              <w:rPr>
                <w:rFonts w:asciiTheme="minorHAnsi" w:hAnsiTheme="minorHAnsi" w:cstheme="minorHAnsi"/>
                <w:i/>
                <w:sz w:val="20"/>
                <w:szCs w:val="20"/>
              </w:rPr>
              <w:t>intent</w:t>
            </w:r>
            <w:proofErr w:type="spellEnd"/>
          </w:p>
        </w:tc>
        <w:sdt>
          <w:sdtPr>
            <w:rPr>
              <w:rFonts w:asciiTheme="minorHAnsi" w:hAnsiTheme="minorHAnsi" w:cstheme="minorHAnsi"/>
              <w:b/>
              <w:iCs/>
              <w:smallCaps/>
              <w:sz w:val="36"/>
              <w:szCs w:val="36"/>
            </w:rPr>
            <w:id w:val="134235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5E13A739" w14:textId="77777777" w:rsidR="00CB5EC0" w:rsidRDefault="00CB5EC0" w:rsidP="00350C9C">
                <w:pPr>
                  <w:jc w:val="center"/>
                  <w:rPr>
                    <w:rFonts w:asciiTheme="minorHAnsi" w:hAnsiTheme="minorHAnsi" w:cstheme="minorHAnsi"/>
                    <w:b/>
                    <w:iCs/>
                    <w:smallCaps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F36D6" w:rsidRPr="001723AB" w14:paraId="47C85DB3" w14:textId="77777777" w:rsidTr="00C65045">
        <w:trPr>
          <w:trHeight w:hRule="exact" w:val="429"/>
        </w:trPr>
        <w:tc>
          <w:tcPr>
            <w:tcW w:w="531" w:type="dxa"/>
            <w:shd w:val="clear" w:color="auto" w:fill="auto"/>
            <w:vAlign w:val="center"/>
          </w:tcPr>
          <w:p w14:paraId="1BFEAB6A" w14:textId="77777777" w:rsidR="003F36D6" w:rsidRPr="001723AB" w:rsidRDefault="00CB5EC0" w:rsidP="00C650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3F36D6"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1402CFBC" w14:textId="77777777" w:rsidR="003F36D6" w:rsidRPr="001723AB" w:rsidRDefault="003F36D6" w:rsidP="00C65045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З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астраховател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ни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договор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</w:t>
            </w:r>
            <w:r w:rsidRPr="001723AB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/>
              </w:rPr>
              <w:t>s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urance</w:t>
            </w:r>
            <w:r w:rsidRPr="001723AB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</w:t>
            </w:r>
            <w:r w:rsidRPr="001723AB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/>
              </w:rPr>
              <w:t>n</w:t>
            </w:r>
            <w:r w:rsidRPr="001723AB">
              <w:rPr>
                <w:rFonts w:asciiTheme="minorHAnsi" w:hAnsiTheme="minorHAnsi" w:cstheme="minorHAnsi"/>
                <w:i/>
                <w:spacing w:val="1"/>
                <w:sz w:val="20"/>
                <w:szCs w:val="20"/>
                <w:lang w:val="en-US"/>
              </w:rPr>
              <w:t>t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ract</w:t>
            </w:r>
          </w:p>
        </w:tc>
        <w:sdt>
          <w:sdtPr>
            <w:rPr>
              <w:rFonts w:asciiTheme="minorHAnsi" w:hAnsiTheme="minorHAnsi" w:cstheme="minorHAnsi"/>
              <w:b/>
              <w:iCs/>
              <w:smallCaps/>
              <w:sz w:val="36"/>
              <w:szCs w:val="36"/>
            </w:rPr>
            <w:id w:val="-4506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4AE82B0D" w14:textId="77777777" w:rsidR="003F36D6" w:rsidRPr="001723AB" w:rsidRDefault="003F36D6" w:rsidP="00C6504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27069" w:rsidRPr="001723AB" w14:paraId="4DFF6BFF" w14:textId="77777777" w:rsidTr="00741EA5">
        <w:trPr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6CBF7CE8" w14:textId="77777777" w:rsidR="00127069" w:rsidRPr="001723AB" w:rsidRDefault="00CB5EC0" w:rsidP="00F75C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127069"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0927CB2B" w14:textId="77777777" w:rsidR="00127069" w:rsidRPr="001723AB" w:rsidRDefault="00127069" w:rsidP="00741EA5">
            <w:pPr>
              <w:spacing w:after="0" w:line="240" w:lineRule="auto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</w:rPr>
              <w:t xml:space="preserve">Документ за платена държавна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такса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1EA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Fee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document</w:t>
            </w:r>
          </w:p>
        </w:tc>
        <w:sdt>
          <w:sdtPr>
            <w:rPr>
              <w:rFonts w:asciiTheme="minorHAnsi" w:hAnsiTheme="minorHAnsi" w:cstheme="minorHAnsi"/>
              <w:b/>
              <w:iCs/>
              <w:smallCaps/>
              <w:sz w:val="36"/>
              <w:szCs w:val="36"/>
            </w:rPr>
            <w:id w:val="170683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56A9DFE6" w14:textId="77777777" w:rsidR="00127069" w:rsidRPr="001723AB" w:rsidRDefault="00127069" w:rsidP="00F75C2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5ADEEFA0" w14:textId="77777777" w:rsidR="00127069" w:rsidRDefault="00127069" w:rsidP="00127069"/>
    <w:p w14:paraId="359BACBC" w14:textId="77777777" w:rsidR="00FE6AC6" w:rsidRDefault="00FE6AC6" w:rsidP="00127069"/>
    <w:p w14:paraId="303E7972" w14:textId="77777777" w:rsidR="00FE6AC6" w:rsidRDefault="00FE6AC6" w:rsidP="00127069"/>
    <w:p w14:paraId="67C5D963" w14:textId="77777777" w:rsidR="00FE6AC6" w:rsidRDefault="00FE6AC6" w:rsidP="00127069"/>
    <w:p w14:paraId="2C31960A" w14:textId="77777777" w:rsidR="00FE6AC6" w:rsidRDefault="00FE6AC6" w:rsidP="00127069"/>
    <w:p w14:paraId="0555C6C4" w14:textId="77777777" w:rsidR="00FE6AC6" w:rsidRDefault="00FE6AC6" w:rsidP="00127069"/>
    <w:tbl>
      <w:tblPr>
        <w:tblW w:w="101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61"/>
        <w:gridCol w:w="3130"/>
        <w:gridCol w:w="1804"/>
        <w:gridCol w:w="3663"/>
      </w:tblGrid>
      <w:tr w:rsidR="00127069" w14:paraId="773FD242" w14:textId="77777777" w:rsidTr="003F36D6">
        <w:trPr>
          <w:trHeight w:hRule="exact" w:val="340"/>
        </w:trPr>
        <w:tc>
          <w:tcPr>
            <w:tcW w:w="10184" w:type="dxa"/>
            <w:gridSpan w:val="5"/>
            <w:shd w:val="clear" w:color="auto" w:fill="CCFFFF"/>
            <w:vAlign w:val="center"/>
          </w:tcPr>
          <w:p w14:paraId="46B70B78" w14:textId="77777777" w:rsidR="00127069" w:rsidRPr="009E6E46" w:rsidRDefault="00127069" w:rsidP="003F36D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E6E46">
              <w:rPr>
                <w:b/>
                <w:sz w:val="20"/>
                <w:szCs w:val="20"/>
              </w:rPr>
              <w:t xml:space="preserve">Декларация на заявителя / </w:t>
            </w:r>
            <w:proofErr w:type="spellStart"/>
            <w:r w:rsidRPr="009E6E46">
              <w:rPr>
                <w:b/>
                <w:sz w:val="20"/>
                <w:szCs w:val="20"/>
              </w:rPr>
              <w:t>Declaration</w:t>
            </w:r>
            <w:proofErr w:type="spellEnd"/>
            <w:r w:rsidRPr="009E6E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6E46">
              <w:rPr>
                <w:b/>
                <w:sz w:val="20"/>
                <w:szCs w:val="20"/>
              </w:rPr>
              <w:t>of</w:t>
            </w:r>
            <w:proofErr w:type="spellEnd"/>
            <w:r w:rsidRPr="009E6E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6E46">
              <w:rPr>
                <w:b/>
                <w:sz w:val="20"/>
                <w:szCs w:val="20"/>
              </w:rPr>
              <w:t>Applicant</w:t>
            </w:r>
            <w:proofErr w:type="spellEnd"/>
          </w:p>
        </w:tc>
      </w:tr>
      <w:tr w:rsidR="00127069" w14:paraId="743DE3C1" w14:textId="77777777" w:rsidTr="003F36D6">
        <w:trPr>
          <w:trHeight w:hRule="exact" w:val="340"/>
        </w:trPr>
        <w:tc>
          <w:tcPr>
            <w:tcW w:w="426" w:type="dxa"/>
          </w:tcPr>
          <w:p w14:paraId="66721BBF" w14:textId="77777777" w:rsidR="00127069" w:rsidRDefault="00127069" w:rsidP="00F75C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58" w:type="dxa"/>
            <w:gridSpan w:val="4"/>
            <w:vAlign w:val="center"/>
          </w:tcPr>
          <w:p w14:paraId="429F4C46" w14:textId="77777777" w:rsidR="00127069" w:rsidRPr="009E6E46" w:rsidRDefault="00127069" w:rsidP="00F75C24">
            <w:pPr>
              <w:pStyle w:val="Default"/>
              <w:jc w:val="both"/>
              <w:rPr>
                <w:sz w:val="20"/>
                <w:szCs w:val="20"/>
              </w:rPr>
            </w:pPr>
            <w:r w:rsidRPr="009E6E46">
              <w:rPr>
                <w:iCs/>
                <w:sz w:val="20"/>
                <w:szCs w:val="20"/>
              </w:rPr>
              <w:t xml:space="preserve">Аз, долуподписаният, декларирам, че </w:t>
            </w:r>
            <w:r>
              <w:rPr>
                <w:iCs/>
                <w:sz w:val="20"/>
                <w:szCs w:val="20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 xml:space="preserve">I, </w:t>
            </w:r>
            <w:proofErr w:type="spellStart"/>
            <w:r>
              <w:rPr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undersigned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hereby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declare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that</w:t>
            </w:r>
            <w:proofErr w:type="spellEnd"/>
          </w:p>
        </w:tc>
      </w:tr>
      <w:tr w:rsidR="00127069" w14:paraId="3B3A5161" w14:textId="77777777" w:rsidTr="003F36D6">
        <w:trPr>
          <w:trHeight w:hRule="exact" w:val="2351"/>
        </w:trPr>
        <w:tc>
          <w:tcPr>
            <w:tcW w:w="426" w:type="dxa"/>
          </w:tcPr>
          <w:p w14:paraId="05576A83" w14:textId="77777777" w:rsidR="00127069" w:rsidRDefault="00127069" w:rsidP="00F75C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9758" w:type="dxa"/>
            <w:gridSpan w:val="4"/>
            <w:vAlign w:val="center"/>
          </w:tcPr>
          <w:p w14:paraId="059DDFC3" w14:textId="77777777" w:rsidR="00127069" w:rsidRDefault="00127069" w:rsidP="00F75C24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9E6E46">
              <w:rPr>
                <w:iCs/>
                <w:sz w:val="20"/>
                <w:szCs w:val="20"/>
              </w:rPr>
              <w:t>ри операцията с БЛС ще се спазват</w:t>
            </w:r>
            <w:r>
              <w:rPr>
                <w:iCs/>
                <w:sz w:val="20"/>
                <w:szCs w:val="20"/>
              </w:rPr>
              <w:t xml:space="preserve"> /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UAS </w:t>
            </w:r>
            <w:proofErr w:type="spellStart"/>
            <w:r>
              <w:rPr>
                <w:i/>
                <w:iCs/>
                <w:sz w:val="20"/>
                <w:szCs w:val="20"/>
              </w:rPr>
              <w:t>operation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will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comply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with</w:t>
            </w:r>
            <w:proofErr w:type="spellEnd"/>
            <w:r w:rsidRPr="00115CE1">
              <w:rPr>
                <w:i/>
                <w:iCs/>
                <w:sz w:val="20"/>
                <w:szCs w:val="20"/>
              </w:rPr>
              <w:t>:</w:t>
            </w:r>
          </w:p>
          <w:p w14:paraId="149DE9D9" w14:textId="77777777" w:rsidR="00127069" w:rsidRDefault="00127069" w:rsidP="00F75C24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47263">
              <w:rPr>
                <w:iCs/>
                <w:sz w:val="20"/>
                <w:szCs w:val="20"/>
              </w:rPr>
              <w:t>Вси</w:t>
            </w:r>
            <w:r w:rsidRPr="009E6E46">
              <w:rPr>
                <w:iCs/>
                <w:sz w:val="20"/>
                <w:szCs w:val="20"/>
              </w:rPr>
              <w:t>чки приложими правила на Съюза и национални правила, свързани с неприкосновеността на личния живот, защитата на данните, отговорността, застраховането, сигурността и опазването на околната среда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/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applicable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Union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national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rules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related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privacy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data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protection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liability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insurance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security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environmental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protection</w:t>
            </w:r>
            <w:proofErr w:type="spellEnd"/>
            <w:r>
              <w:rPr>
                <w:i/>
                <w:iCs/>
                <w:sz w:val="20"/>
                <w:szCs w:val="20"/>
              </w:rPr>
              <w:t>;</w:t>
            </w:r>
          </w:p>
          <w:p w14:paraId="0920F18B" w14:textId="77777777" w:rsidR="00127069" w:rsidRDefault="00127069" w:rsidP="00F75C24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9E6E46">
              <w:rPr>
                <w:iCs/>
                <w:sz w:val="20"/>
                <w:szCs w:val="20"/>
              </w:rPr>
              <w:t>Приложимото изискване на Регламент (ЕС) 2019/947</w:t>
            </w:r>
            <w:r w:rsidRPr="00115CE1">
              <w:rPr>
                <w:i/>
                <w:iCs/>
                <w:sz w:val="20"/>
                <w:szCs w:val="20"/>
              </w:rPr>
              <w:t xml:space="preserve">; </w:t>
            </w:r>
            <w:r w:rsidRPr="009E6E46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9E6E46">
              <w:rPr>
                <w:iCs/>
                <w:sz w:val="20"/>
                <w:szCs w:val="20"/>
                <w:lang w:val="en-US"/>
              </w:rPr>
              <w:t>/</w:t>
            </w:r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applicable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requirement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of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Regulation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(EU) 2019/947;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and</w:t>
            </w:r>
            <w:proofErr w:type="spellEnd"/>
          </w:p>
          <w:p w14:paraId="4FDF0E74" w14:textId="77777777" w:rsidR="00127069" w:rsidRPr="00547263" w:rsidRDefault="00127069" w:rsidP="00F75C24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О</w:t>
            </w:r>
            <w:r w:rsidRPr="009E6E46">
              <w:rPr>
                <w:iCs/>
                <w:sz w:val="20"/>
                <w:szCs w:val="20"/>
              </w:rPr>
              <w:t xml:space="preserve">граниченията и условията, определени в </w:t>
            </w:r>
            <w:r>
              <w:rPr>
                <w:iCs/>
                <w:sz w:val="20"/>
                <w:szCs w:val="20"/>
              </w:rPr>
              <w:t>удостоверението</w:t>
            </w:r>
            <w:r w:rsidRPr="009E6E46">
              <w:rPr>
                <w:iCs/>
                <w:sz w:val="20"/>
                <w:szCs w:val="20"/>
              </w:rPr>
              <w:t>, предоставено от ГД ГВА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9E6E46">
              <w:rPr>
                <w:iCs/>
                <w:sz w:val="20"/>
                <w:szCs w:val="20"/>
              </w:rPr>
              <w:t>/</w:t>
            </w:r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limitations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and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conditions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defined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3A79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96A">
              <w:rPr>
                <w:i/>
                <w:iCs/>
                <w:sz w:val="20"/>
                <w:szCs w:val="20"/>
              </w:rPr>
              <w:t>t</w:t>
            </w:r>
            <w:r>
              <w:rPr>
                <w:i/>
                <w:iCs/>
                <w:sz w:val="20"/>
                <w:szCs w:val="20"/>
              </w:rPr>
              <w:t>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certificate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provided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DG CAA </w:t>
            </w:r>
            <w:proofErr w:type="spellStart"/>
            <w:r>
              <w:rPr>
                <w:i/>
                <w:iCs/>
                <w:sz w:val="20"/>
                <w:szCs w:val="20"/>
              </w:rPr>
              <w:t>of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Republic </w:t>
            </w:r>
            <w:proofErr w:type="spellStart"/>
            <w:r>
              <w:rPr>
                <w:i/>
                <w:iCs/>
                <w:sz w:val="20"/>
                <w:szCs w:val="20"/>
              </w:rPr>
              <w:t>of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A796A">
              <w:rPr>
                <w:i/>
                <w:iCs/>
                <w:sz w:val="20"/>
                <w:szCs w:val="20"/>
                <w:lang w:val="en-GB"/>
              </w:rPr>
              <w:t>Bulgaria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27069" w14:paraId="49DB6BE1" w14:textId="77777777" w:rsidTr="003F36D6">
        <w:trPr>
          <w:trHeight w:hRule="exact" w:val="624"/>
        </w:trPr>
        <w:tc>
          <w:tcPr>
            <w:tcW w:w="426" w:type="dxa"/>
          </w:tcPr>
          <w:p w14:paraId="4750DCE4" w14:textId="77777777" w:rsidR="00127069" w:rsidRDefault="00127069" w:rsidP="00F75C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758" w:type="dxa"/>
            <w:gridSpan w:val="4"/>
            <w:vAlign w:val="center"/>
          </w:tcPr>
          <w:p w14:paraId="0436EAD4" w14:textId="77777777" w:rsidR="00127069" w:rsidRPr="00547263" w:rsidRDefault="003F36D6" w:rsidP="00F75C24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3F36D6">
              <w:rPr>
                <w:iCs/>
                <w:sz w:val="20"/>
                <w:szCs w:val="20"/>
              </w:rPr>
              <w:t xml:space="preserve">Цялата информация в това заявление и приложенията към него е пълна и вярна. / </w:t>
            </w:r>
            <w:proofErr w:type="spellStart"/>
            <w:r w:rsidRPr="003F36D6">
              <w:rPr>
                <w:iCs/>
                <w:sz w:val="20"/>
                <w:szCs w:val="20"/>
              </w:rPr>
              <w:t>To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the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best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of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my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knowledge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the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particulars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entered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on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this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application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and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enclosed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documents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are</w:t>
            </w:r>
            <w:proofErr w:type="spellEnd"/>
            <w:r w:rsidRPr="003F36D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36D6">
              <w:rPr>
                <w:iCs/>
                <w:sz w:val="20"/>
                <w:szCs w:val="20"/>
              </w:rPr>
              <w:t>accurate</w:t>
            </w:r>
            <w:proofErr w:type="spellEnd"/>
            <w:r w:rsidRPr="003F36D6">
              <w:rPr>
                <w:iCs/>
                <w:sz w:val="20"/>
                <w:szCs w:val="20"/>
              </w:rPr>
              <w:t>.</w:t>
            </w:r>
          </w:p>
        </w:tc>
      </w:tr>
      <w:tr w:rsidR="00127069" w14:paraId="0D080B9E" w14:textId="77777777" w:rsidTr="003F36D6">
        <w:trPr>
          <w:trHeight w:hRule="exact" w:val="624"/>
        </w:trPr>
        <w:tc>
          <w:tcPr>
            <w:tcW w:w="426" w:type="dxa"/>
          </w:tcPr>
          <w:p w14:paraId="01C67EAB" w14:textId="77777777" w:rsidR="00127069" w:rsidRDefault="00127069" w:rsidP="00F75C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758" w:type="dxa"/>
            <w:gridSpan w:val="4"/>
            <w:vAlign w:val="center"/>
          </w:tcPr>
          <w:p w14:paraId="36F61720" w14:textId="77777777" w:rsidR="003F36D6" w:rsidRDefault="00127069" w:rsidP="00F75C24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Cs/>
                <w:sz w:val="20"/>
                <w:szCs w:val="20"/>
              </w:rPr>
              <w:t>Известно ми е, че при предоставяне на невярна информация нося наказателна отговорност по чл. 313 от НК.</w:t>
            </w:r>
            <w:r>
              <w:rPr>
                <w:iCs/>
                <w:sz w:val="20"/>
                <w:szCs w:val="20"/>
              </w:rPr>
              <w:t xml:space="preserve"> / </w:t>
            </w:r>
          </w:p>
          <w:p w14:paraId="19E1F887" w14:textId="77777777" w:rsidR="00127069" w:rsidRPr="00547263" w:rsidRDefault="00127069" w:rsidP="00F75C24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am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aware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providing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false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information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is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liable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to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А</w:t>
            </w:r>
            <w:r w:rsidRPr="00547263">
              <w:rPr>
                <w:i/>
                <w:iCs/>
                <w:sz w:val="20"/>
                <w:szCs w:val="20"/>
              </w:rPr>
              <w:t>rt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. 313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of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Criminal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Code</w:t>
            </w:r>
            <w:r w:rsidRPr="0054726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27069" w14:paraId="585191FC" w14:textId="77777777" w:rsidTr="003F36D6">
        <w:trPr>
          <w:trHeight w:hRule="exact" w:val="1134"/>
        </w:trPr>
        <w:tc>
          <w:tcPr>
            <w:tcW w:w="426" w:type="dxa"/>
          </w:tcPr>
          <w:p w14:paraId="08B26533" w14:textId="77777777" w:rsidR="00127069" w:rsidRPr="00C57960" w:rsidRDefault="00127069" w:rsidP="00F75C24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9758" w:type="dxa"/>
            <w:gridSpan w:val="4"/>
            <w:vAlign w:val="center"/>
          </w:tcPr>
          <w:p w14:paraId="3EE0FCDD" w14:textId="77777777" w:rsidR="00127069" w:rsidRPr="00547263" w:rsidRDefault="00127069" w:rsidP="00F75C24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Cs/>
                <w:sz w:val="20"/>
                <w:szCs w:val="20"/>
              </w:rPr>
              <w:t>Съгласно Закона за защита на личните данни съм съгласен</w:t>
            </w:r>
            <w:r>
              <w:rPr>
                <w:iCs/>
                <w:sz w:val="20"/>
                <w:szCs w:val="20"/>
                <w:lang w:val="en-US"/>
              </w:rPr>
              <w:t>,</w:t>
            </w:r>
            <w:r w:rsidRPr="00547263">
              <w:rPr>
                <w:iCs/>
                <w:sz w:val="20"/>
                <w:szCs w:val="20"/>
              </w:rPr>
              <w:t xml:space="preserve"> личните ми данни да бъдат използвани от служителите на ГД ГВА при изпълнение на служебните </w:t>
            </w:r>
            <w:r>
              <w:rPr>
                <w:iCs/>
                <w:sz w:val="20"/>
                <w:szCs w:val="20"/>
              </w:rPr>
              <w:t xml:space="preserve">си </w:t>
            </w:r>
            <w:r w:rsidRPr="00547263">
              <w:rPr>
                <w:iCs/>
                <w:sz w:val="20"/>
                <w:szCs w:val="20"/>
              </w:rPr>
              <w:t>задължения.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According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to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Personal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Data </w:t>
            </w:r>
            <w:proofErr w:type="spellStart"/>
            <w:r w:rsidRPr="00CA5299">
              <w:rPr>
                <w:iCs/>
                <w:sz w:val="20"/>
                <w:szCs w:val="20"/>
              </w:rPr>
              <w:t>Protection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Act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, I </w:t>
            </w:r>
            <w:proofErr w:type="spellStart"/>
            <w:r w:rsidRPr="00CA5299">
              <w:rPr>
                <w:iCs/>
                <w:sz w:val="20"/>
                <w:szCs w:val="20"/>
              </w:rPr>
              <w:t>agree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that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my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personal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data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might</w:t>
            </w:r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be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used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by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employees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of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DG CAA</w:t>
            </w:r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in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 xml:space="preserve">process of 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perfoming</w:t>
            </w:r>
            <w:proofErr w:type="spellEnd"/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their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official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duties</w:t>
            </w:r>
            <w:proofErr w:type="spellEnd"/>
            <w:r w:rsidRPr="00CA5299">
              <w:rPr>
                <w:iCs/>
                <w:sz w:val="20"/>
                <w:szCs w:val="20"/>
              </w:rPr>
              <w:t>.</w:t>
            </w:r>
          </w:p>
        </w:tc>
      </w:tr>
      <w:tr w:rsidR="00127069" w14:paraId="0783C5BE" w14:textId="77777777" w:rsidTr="003F36D6">
        <w:trPr>
          <w:trHeight w:hRule="exact" w:val="680"/>
        </w:trPr>
        <w:tc>
          <w:tcPr>
            <w:tcW w:w="426" w:type="dxa"/>
          </w:tcPr>
          <w:p w14:paraId="4C5A595F" w14:textId="77777777" w:rsidR="00127069" w:rsidRDefault="00127069" w:rsidP="00F75C24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758" w:type="dxa"/>
            <w:gridSpan w:val="4"/>
            <w:vAlign w:val="center"/>
          </w:tcPr>
          <w:p w14:paraId="41236FC6" w14:textId="77777777" w:rsidR="00127069" w:rsidRPr="003D4647" w:rsidRDefault="00127069" w:rsidP="00F75C24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647">
              <w:rPr>
                <w:rFonts w:asciiTheme="minorHAnsi" w:hAnsiTheme="minorHAnsi" w:cstheme="minorHAnsi"/>
                <w:sz w:val="20"/>
              </w:rPr>
              <w:t>Цялата документация е проверена и е изготвена в  съответствие с приложимите изисквания.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D4647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All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the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documentation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has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been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verified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and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found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to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comply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with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the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applicable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requirements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  <w:tr w:rsidR="00127069" w14:paraId="2B0BED26" w14:textId="77777777" w:rsidTr="003F36D6">
        <w:trPr>
          <w:trHeight w:val="650"/>
        </w:trPr>
        <w:tc>
          <w:tcPr>
            <w:tcW w:w="1587" w:type="dxa"/>
            <w:gridSpan w:val="2"/>
            <w:shd w:val="clear" w:color="auto" w:fill="CCFFFF"/>
            <w:vAlign w:val="center"/>
          </w:tcPr>
          <w:p w14:paraId="6545B016" w14:textId="77777777" w:rsidR="00127069" w:rsidRDefault="00127069" w:rsidP="00F75C2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Дата</w:t>
            </w:r>
            <w:proofErr w:type="spellEnd"/>
            <w:r w:rsidRPr="002805C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805C4">
              <w:rPr>
                <w:sz w:val="20"/>
                <w:szCs w:val="20"/>
              </w:rPr>
              <w:t>Date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0" w:type="dxa"/>
            <w:vAlign w:val="center"/>
          </w:tcPr>
          <w:p w14:paraId="3D812052" w14:textId="77777777" w:rsidR="00127069" w:rsidRDefault="00127069" w:rsidP="00F75C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CCFFFF"/>
            <w:vAlign w:val="center"/>
          </w:tcPr>
          <w:p w14:paraId="1DC1CBF3" w14:textId="77777777" w:rsidR="00127069" w:rsidRDefault="00127069" w:rsidP="00F75C2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</w:t>
            </w:r>
            <w:r w:rsidRPr="002805C4">
              <w:rPr>
                <w:sz w:val="20"/>
                <w:szCs w:val="20"/>
              </w:rPr>
              <w:t>/</w:t>
            </w:r>
            <w:proofErr w:type="spellStart"/>
            <w:r w:rsidRPr="002805C4">
              <w:rPr>
                <w:sz w:val="20"/>
                <w:szCs w:val="20"/>
              </w:rPr>
              <w:t>Signature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3" w:type="dxa"/>
          </w:tcPr>
          <w:p w14:paraId="2EB9DACE" w14:textId="77777777" w:rsidR="00127069" w:rsidRDefault="00A42323" w:rsidP="00F75C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1CAFE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2.5pt;height:86.25pt">
                  <v:imagedata r:id="rId9" o:title=""/>
                  <o:lock v:ext="edit" ungrouping="t" rotation="t" cropping="t" verticies="t" grouping="t"/>
                  <o:signatureline v:ext="edit" id="{0E08C2F8-83A2-44C1-943E-40BE6F7B84CB}" provid="{00000000-0000-0000-0000-000000000000}" issignatureline="t"/>
                </v:shape>
              </w:pict>
            </w:r>
          </w:p>
        </w:tc>
      </w:tr>
    </w:tbl>
    <w:p w14:paraId="03959C41" w14:textId="77777777" w:rsidR="00127069" w:rsidRDefault="00127069" w:rsidP="00127069">
      <w:pPr>
        <w:spacing w:beforeLines="60" w:before="144" w:afterLines="60" w:after="144"/>
        <w:ind w:firstLine="709"/>
      </w:pPr>
    </w:p>
    <w:p w14:paraId="1D982E1A" w14:textId="77777777" w:rsidR="00871802" w:rsidRDefault="00A42323"/>
    <w:p w14:paraId="722D4FAB" w14:textId="77777777" w:rsidR="00127069" w:rsidRDefault="00127069"/>
    <w:p w14:paraId="4F56441D" w14:textId="77777777" w:rsidR="00127069" w:rsidRDefault="00127069"/>
    <w:sectPr w:rsidR="00127069" w:rsidSect="00F81708">
      <w:footerReference w:type="default" r:id="rId10"/>
      <w:pgSz w:w="12240" w:h="15840"/>
      <w:pgMar w:top="709" w:right="1417" w:bottom="993" w:left="1417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88F0" w14:textId="77777777" w:rsidR="00A42323" w:rsidRDefault="00A42323" w:rsidP="00F81708">
      <w:pPr>
        <w:spacing w:after="0" w:line="240" w:lineRule="auto"/>
      </w:pPr>
      <w:r>
        <w:separator/>
      </w:r>
    </w:p>
  </w:endnote>
  <w:endnote w:type="continuationSeparator" w:id="0">
    <w:p w14:paraId="0783DBC1" w14:textId="77777777" w:rsidR="00A42323" w:rsidRDefault="00A42323" w:rsidP="00F8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235B" w14:textId="77777777" w:rsidR="00F81708" w:rsidRPr="00F81708" w:rsidRDefault="00F81708" w:rsidP="00F81708">
    <w:pPr>
      <w:pStyle w:val="Footer"/>
    </w:pPr>
    <w:r>
      <w:rPr>
        <w:sz w:val="20"/>
        <w:lang w:val="en-US"/>
      </w:rPr>
      <w:t>LUC</w:t>
    </w:r>
    <w:r w:rsidRPr="005D2EE1">
      <w:rPr>
        <w:sz w:val="20"/>
      </w:rPr>
      <w:t xml:space="preserve"> </w:t>
    </w:r>
    <w:r w:rsidRPr="005D2EE1">
      <w:rPr>
        <w:sz w:val="20"/>
        <w:lang w:val="en-US"/>
      </w:rPr>
      <w:t>01.0</w:t>
    </w:r>
    <w:r>
      <w:rPr>
        <w:sz w:val="20"/>
        <w:lang w:val="en-US"/>
      </w:rPr>
      <w:t>0</w:t>
    </w:r>
    <w:r>
      <w:rPr>
        <w:sz w:val="20"/>
      </w:rPr>
      <w:t xml:space="preserve"> </w:t>
    </w:r>
    <w:proofErr w:type="spellStart"/>
    <w:r>
      <w:rPr>
        <w:sz w:val="20"/>
      </w:rPr>
      <w:t>Issue</w:t>
    </w:r>
    <w:proofErr w:type="spellEnd"/>
    <w:r>
      <w:rPr>
        <w:sz w:val="20"/>
      </w:rPr>
      <w:t xml:space="preserve"> 1</w:t>
    </w:r>
    <w:r w:rsidRPr="005D2EE1">
      <w:rPr>
        <w:sz w:val="20"/>
      </w:rPr>
      <w:t xml:space="preserve"> (</w:t>
    </w:r>
    <w:r>
      <w:rPr>
        <w:sz w:val="20"/>
        <w:lang w:val="en-US"/>
      </w:rPr>
      <w:t>Dec</w:t>
    </w:r>
    <w:r w:rsidRPr="00B6650A">
      <w:rPr>
        <w:sz w:val="20"/>
      </w:rPr>
      <w:t xml:space="preserve"> 20</w:t>
    </w:r>
    <w:r>
      <w:rPr>
        <w:sz w:val="20"/>
      </w:rPr>
      <w:t>20</w:t>
    </w:r>
    <w:r w:rsidRPr="005D2EE1">
      <w:rPr>
        <w:sz w:val="20"/>
      </w:rPr>
      <w:t>)</w:t>
    </w:r>
    <w:r>
      <w:rPr>
        <w:sz w:val="20"/>
      </w:rPr>
      <w:tab/>
    </w:r>
    <w:r>
      <w:rPr>
        <w:sz w:val="20"/>
      </w:rPr>
      <w:tab/>
    </w:r>
    <w:proofErr w:type="spellStart"/>
    <w:r w:rsidRPr="005D2EE1">
      <w:rPr>
        <w:sz w:val="20"/>
      </w:rPr>
      <w:t>Page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PAGE </w:instrText>
    </w:r>
    <w:r w:rsidRPr="005D2EE1">
      <w:rPr>
        <w:b/>
        <w:sz w:val="20"/>
      </w:rPr>
      <w:fldChar w:fldCharType="separate"/>
    </w:r>
    <w:r w:rsidR="00CB5EC0">
      <w:rPr>
        <w:b/>
        <w:noProof/>
        <w:sz w:val="20"/>
      </w:rPr>
      <w:t>3</w:t>
    </w:r>
    <w:r w:rsidRPr="005D2EE1">
      <w:rPr>
        <w:b/>
        <w:sz w:val="20"/>
      </w:rPr>
      <w:fldChar w:fldCharType="end"/>
    </w:r>
    <w:r w:rsidRPr="005D2EE1">
      <w:rPr>
        <w:sz w:val="20"/>
      </w:rPr>
      <w:t xml:space="preserve"> </w:t>
    </w:r>
    <w:proofErr w:type="spellStart"/>
    <w:r w:rsidRPr="005D2EE1">
      <w:rPr>
        <w:sz w:val="20"/>
      </w:rPr>
      <w:t>of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NUMPAGES  </w:instrText>
    </w:r>
    <w:r w:rsidRPr="005D2EE1">
      <w:rPr>
        <w:b/>
        <w:sz w:val="20"/>
      </w:rPr>
      <w:fldChar w:fldCharType="separate"/>
    </w:r>
    <w:r w:rsidR="00CB5EC0">
      <w:rPr>
        <w:b/>
        <w:noProof/>
        <w:sz w:val="20"/>
      </w:rPr>
      <w:t>3</w:t>
    </w:r>
    <w:r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3BFF" w14:textId="77777777" w:rsidR="00A42323" w:rsidRDefault="00A42323" w:rsidP="00F81708">
      <w:pPr>
        <w:spacing w:after="0" w:line="240" w:lineRule="auto"/>
      </w:pPr>
      <w:r>
        <w:separator/>
      </w:r>
    </w:p>
  </w:footnote>
  <w:footnote w:type="continuationSeparator" w:id="0">
    <w:p w14:paraId="5CD411AA" w14:textId="77777777" w:rsidR="00A42323" w:rsidRDefault="00A42323" w:rsidP="00F81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069"/>
    <w:rsid w:val="00044F32"/>
    <w:rsid w:val="00127069"/>
    <w:rsid w:val="00132334"/>
    <w:rsid w:val="00146E13"/>
    <w:rsid w:val="002D5454"/>
    <w:rsid w:val="003F36D6"/>
    <w:rsid w:val="004E528F"/>
    <w:rsid w:val="0050722D"/>
    <w:rsid w:val="005B5B6F"/>
    <w:rsid w:val="005D1D26"/>
    <w:rsid w:val="005F3BD5"/>
    <w:rsid w:val="00652E3F"/>
    <w:rsid w:val="006E46BE"/>
    <w:rsid w:val="007378F6"/>
    <w:rsid w:val="00741EA5"/>
    <w:rsid w:val="007C4683"/>
    <w:rsid w:val="007E3F1C"/>
    <w:rsid w:val="007F671A"/>
    <w:rsid w:val="007F6A98"/>
    <w:rsid w:val="008B3915"/>
    <w:rsid w:val="008C7866"/>
    <w:rsid w:val="008E2E3B"/>
    <w:rsid w:val="00904F6D"/>
    <w:rsid w:val="00917353"/>
    <w:rsid w:val="00947540"/>
    <w:rsid w:val="00971B79"/>
    <w:rsid w:val="00A32333"/>
    <w:rsid w:val="00A42323"/>
    <w:rsid w:val="00AF15B8"/>
    <w:rsid w:val="00B6549C"/>
    <w:rsid w:val="00B90904"/>
    <w:rsid w:val="00C50BE4"/>
    <w:rsid w:val="00CB5EC0"/>
    <w:rsid w:val="00CD35D9"/>
    <w:rsid w:val="00E044C6"/>
    <w:rsid w:val="00F81708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846F0E"/>
  <w15:chartTrackingRefBased/>
  <w15:docId w15:val="{0837A5C8-04A0-4A07-986D-C0EA311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69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0722D"/>
    <w:pPr>
      <w:spacing w:after="0" w:line="240" w:lineRule="auto"/>
    </w:pPr>
    <w:rPr>
      <w:sz w:val="16"/>
      <w:szCs w:val="2"/>
      <w:lang w:eastAsia="bg-BG"/>
    </w:rPr>
  </w:style>
  <w:style w:type="character" w:customStyle="1" w:styleId="BalloonTextChar">
    <w:name w:val="Balloon Text Char"/>
    <w:link w:val="BalloonText"/>
    <w:semiHidden/>
    <w:rsid w:val="0050722D"/>
    <w:rPr>
      <w:sz w:val="16"/>
      <w:szCs w:val="2"/>
      <w:lang w:val="bg-BG" w:eastAsia="bg-BG"/>
    </w:rPr>
  </w:style>
  <w:style w:type="paragraph" w:customStyle="1" w:styleId="Default">
    <w:name w:val="Default"/>
    <w:rsid w:val="001270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bg-BG" w:eastAsia="bg-BG" w:bidi="my-MM"/>
    </w:rPr>
  </w:style>
  <w:style w:type="paragraph" w:styleId="Header">
    <w:name w:val="header"/>
    <w:basedOn w:val="Normal"/>
    <w:link w:val="HeaderChar"/>
    <w:uiPriority w:val="99"/>
    <w:unhideWhenUsed/>
    <w:rsid w:val="00F817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0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817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08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AC3A-226C-432F-AFE3-5950243E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Gergana Sarova</cp:lastModifiedBy>
  <cp:revision>1</cp:revision>
  <dcterms:created xsi:type="dcterms:W3CDTF">2023-10-17T13:17:00Z</dcterms:created>
  <dcterms:modified xsi:type="dcterms:W3CDTF">2023-10-17T13:17:00Z</dcterms:modified>
</cp:coreProperties>
</file>