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6AB1" w14:textId="77777777" w:rsidR="00EF2B98" w:rsidRDefault="00EF2B98"/>
    <w:p w14:paraId="1414D461" w14:textId="77777777" w:rsidR="008748B0" w:rsidRDefault="008748B0"/>
    <w:p w14:paraId="52C49C45" w14:textId="77777777" w:rsidR="008748B0" w:rsidRDefault="008748B0"/>
    <w:p w14:paraId="6A608C4C" w14:textId="1384E6BE" w:rsidR="008748B0" w:rsidRDefault="008748B0" w:rsidP="008748B0">
      <w:pPr>
        <w:jc w:val="center"/>
        <w:rPr>
          <w:rFonts w:ascii="Times New Roman" w:hAnsi="Times New Roman" w:cs="Times New Roman"/>
          <w:sz w:val="44"/>
          <w:szCs w:val="44"/>
        </w:rPr>
      </w:pPr>
      <w:r w:rsidRPr="008748B0">
        <w:rPr>
          <w:rFonts w:ascii="Times New Roman" w:hAnsi="Times New Roman" w:cs="Times New Roman"/>
          <w:sz w:val="44"/>
          <w:szCs w:val="44"/>
        </w:rPr>
        <w:t>Д Е К Л А Р А Ц И Я</w:t>
      </w:r>
    </w:p>
    <w:p w14:paraId="113D20FE" w14:textId="77777777" w:rsidR="008748B0" w:rsidRDefault="008748B0">
      <w:pPr>
        <w:rPr>
          <w:rFonts w:ascii="Times New Roman" w:hAnsi="Times New Roman" w:cs="Times New Roman"/>
          <w:sz w:val="44"/>
          <w:szCs w:val="44"/>
        </w:rPr>
      </w:pPr>
    </w:p>
    <w:p w14:paraId="4E619650" w14:textId="2D5CBDBC" w:rsidR="008748B0" w:rsidRDefault="008748B0">
      <w:pPr>
        <w:rPr>
          <w:rFonts w:ascii="Times New Roman" w:hAnsi="Times New Roman" w:cs="Times New Roman"/>
          <w:sz w:val="28"/>
          <w:szCs w:val="28"/>
        </w:rPr>
      </w:pPr>
      <w:r w:rsidRPr="008748B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……………………………………………………………………………….</w:t>
      </w:r>
    </w:p>
    <w:p w14:paraId="72B3610D" w14:textId="259BC164" w:rsidR="008748B0" w:rsidRDefault="0087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………………………………………………………………………….……….</w:t>
      </w:r>
    </w:p>
    <w:p w14:paraId="1937503F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0FA2D680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Адрес……………………………………………………………………………</w:t>
      </w:r>
    </w:p>
    <w:p w14:paraId="0D942A1E" w14:textId="3D44B364" w:rsidR="008748B0" w:rsidRDefault="0087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5D97225D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603C4BF6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678DC3B2" w14:textId="26386466" w:rsidR="008748B0" w:rsidRDefault="008748B0" w:rsidP="008748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Декларирам, че ще спазя разпоредбите на Българското законодателство, включително чл.31 и чл. 32 от Закона за собствеността, във връзка с правата на собствениците на поземлени имоти.</w:t>
      </w:r>
    </w:p>
    <w:p w14:paraId="3A9B52AC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105C0F77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018FF4FA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7B1CD243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616B826A" w14:textId="77777777" w:rsidR="008748B0" w:rsidRDefault="008748B0">
      <w:pPr>
        <w:rPr>
          <w:rFonts w:ascii="Times New Roman" w:hAnsi="Times New Roman" w:cs="Times New Roman"/>
          <w:sz w:val="28"/>
          <w:szCs w:val="28"/>
        </w:rPr>
      </w:pPr>
    </w:p>
    <w:p w14:paraId="7D29F465" w14:textId="5C7075FE" w:rsidR="008748B0" w:rsidRDefault="0087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…………………….                           Декларатор ……………………..</w:t>
      </w:r>
    </w:p>
    <w:p w14:paraId="0D534479" w14:textId="589CD42F" w:rsidR="008748B0" w:rsidRPr="008748B0" w:rsidRDefault="00874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                           /…………………………………/</w:t>
      </w:r>
    </w:p>
    <w:sectPr w:rsidR="008748B0" w:rsidRPr="008748B0" w:rsidSect="008748B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B0"/>
    <w:rsid w:val="00594CF5"/>
    <w:rsid w:val="007F4C9F"/>
    <w:rsid w:val="008748B0"/>
    <w:rsid w:val="00953554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B52BB"/>
  <w15:chartTrackingRefBased/>
  <w15:docId w15:val="{685354D2-6BE4-4C51-B0CA-55C4FF3F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74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74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74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748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748B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748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748B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748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748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7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7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74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74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Анка Антонова</cp:lastModifiedBy>
  <cp:revision>1</cp:revision>
  <dcterms:created xsi:type="dcterms:W3CDTF">2025-07-14T12:52:00Z</dcterms:created>
  <dcterms:modified xsi:type="dcterms:W3CDTF">2025-07-14T12:59:00Z</dcterms:modified>
</cp:coreProperties>
</file>