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5"/>
        <w:tblW w:w="5000" w:type="pct"/>
        <w:tblLook w:val="0000" w:firstRow="0" w:lastRow="0" w:firstColumn="0" w:lastColumn="0" w:noHBand="0" w:noVBand="0"/>
      </w:tblPr>
      <w:tblGrid>
        <w:gridCol w:w="1303"/>
        <w:gridCol w:w="566"/>
        <w:gridCol w:w="146"/>
        <w:gridCol w:w="145"/>
        <w:gridCol w:w="145"/>
        <w:gridCol w:w="145"/>
        <w:gridCol w:w="145"/>
        <w:gridCol w:w="330"/>
        <w:gridCol w:w="329"/>
        <w:gridCol w:w="332"/>
        <w:gridCol w:w="243"/>
        <w:gridCol w:w="478"/>
        <w:gridCol w:w="198"/>
        <w:gridCol w:w="198"/>
        <w:gridCol w:w="212"/>
        <w:gridCol w:w="214"/>
        <w:gridCol w:w="210"/>
        <w:gridCol w:w="292"/>
        <w:gridCol w:w="207"/>
        <w:gridCol w:w="196"/>
        <w:gridCol w:w="196"/>
        <w:gridCol w:w="197"/>
        <w:gridCol w:w="309"/>
        <w:gridCol w:w="137"/>
        <w:gridCol w:w="137"/>
        <w:gridCol w:w="138"/>
        <w:gridCol w:w="299"/>
        <w:gridCol w:w="300"/>
        <w:gridCol w:w="583"/>
        <w:gridCol w:w="958"/>
      </w:tblGrid>
      <w:tr w:rsidR="00DD5451" w:rsidRPr="00DD5451" w:rsidTr="009E35EA">
        <w:trPr>
          <w:trHeight w:val="845"/>
        </w:trPr>
        <w:tc>
          <w:tcPr>
            <w:tcW w:w="264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 xml:space="preserve">Вх. № </w:t>
            </w:r>
          </w:p>
        </w:tc>
        <w:tc>
          <w:tcPr>
            <w:tcW w:w="235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ДО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120" w:line="36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МЕТА НА ОБЩИНА ЕЛХОВО</w:t>
            </w:r>
          </w:p>
        </w:tc>
      </w:tr>
      <w:tr w:rsidR="00DD5451" w:rsidRPr="00DD5451" w:rsidTr="009E35EA">
        <w:trPr>
          <w:trHeight w:val="46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ЗАЯВЛЕНИЕ</w:t>
            </w:r>
            <w:r w:rsidRPr="00DD54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ar-SA"/>
              </w:rPr>
              <w:t>-</w:t>
            </w:r>
            <w:r w:rsidRPr="00DD545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ДЕКЛАРАЦИЯ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ar-SA"/>
              </w:rPr>
              <w:t>за категоризиране на заведение за хранене и развлечения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5451" w:rsidRPr="00DD5451" w:rsidTr="009E35EA">
        <w:trPr>
          <w:trHeight w:val="155"/>
        </w:trPr>
        <w:tc>
          <w:tcPr>
            <w:tcW w:w="5000" w:type="pct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1. Данни за заявителя</w:t>
            </w:r>
          </w:p>
        </w:tc>
      </w:tr>
      <w:tr w:rsidR="00DD5451" w:rsidRPr="00DD5451" w:rsidTr="009E35EA">
        <w:trPr>
          <w:cantSplit/>
          <w:trHeight w:val="893"/>
        </w:trPr>
        <w:tc>
          <w:tcPr>
            <w:tcW w:w="3094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1.1.Наименование на търговеца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(пълното име на организацията с български и с латински букви)</w:t>
            </w:r>
          </w:p>
        </w:tc>
        <w:tc>
          <w:tcPr>
            <w:tcW w:w="190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1.2. ЕИК/Друго основание за извършване на стопанска дейност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5451" w:rsidRPr="00DD5451" w:rsidTr="009E35EA"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2. Адрес на заявителя</w:t>
            </w:r>
          </w:p>
        </w:tc>
      </w:tr>
      <w:tr w:rsidR="00DD5451" w:rsidRPr="00DD5451" w:rsidTr="009E35EA">
        <w:tc>
          <w:tcPr>
            <w:tcW w:w="1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2.1. Държава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8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2.2. Община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2.3. Пощенски код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2.4. Населено място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D5451" w:rsidRPr="00DD5451" w:rsidTr="009E35EA">
        <w:tc>
          <w:tcPr>
            <w:tcW w:w="1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2.5. Район/квартал</w:t>
            </w:r>
          </w:p>
        </w:tc>
        <w:tc>
          <w:tcPr>
            <w:tcW w:w="214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2.6. Булевард/площад/улица</w:t>
            </w:r>
          </w:p>
          <w:p w:rsidR="00DD5451" w:rsidRPr="00DD5451" w:rsidRDefault="00DD5451" w:rsidP="00DD5451">
            <w:pPr>
              <w:suppressAutoHyphens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78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2.7. №</w:t>
            </w:r>
          </w:p>
        </w:tc>
      </w:tr>
      <w:tr w:rsidR="00DD5451" w:rsidRPr="00DD5451" w:rsidTr="009E35EA">
        <w:trPr>
          <w:cantSplit/>
        </w:trPr>
        <w:tc>
          <w:tcPr>
            <w:tcW w:w="1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2.8. Блок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31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9. Вход</w:t>
            </w:r>
          </w:p>
        </w:tc>
        <w:tc>
          <w:tcPr>
            <w:tcW w:w="157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10. Етаж</w:t>
            </w:r>
          </w:p>
        </w:tc>
        <w:tc>
          <w:tcPr>
            <w:tcW w:w="10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11. Апартамент</w:t>
            </w:r>
          </w:p>
        </w:tc>
      </w:tr>
      <w:tr w:rsidR="00DD5451" w:rsidRPr="00DD5451" w:rsidTr="009E35EA">
        <w:trPr>
          <w:cantSplit/>
        </w:trPr>
        <w:tc>
          <w:tcPr>
            <w:tcW w:w="1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12. Телефон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70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13. Факс</w:t>
            </w:r>
          </w:p>
        </w:tc>
        <w:tc>
          <w:tcPr>
            <w:tcW w:w="221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.1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-mail</w:t>
            </w:r>
          </w:p>
        </w:tc>
      </w:tr>
      <w:tr w:rsidR="00DD5451" w:rsidRPr="00DD5451" w:rsidTr="009E35EA">
        <w:trPr>
          <w:cantSplit/>
          <w:trHeight w:val="42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 xml:space="preserve">3. Адрес за кореспонденция, електронна поща или факс 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Съвпадат с посочените в т. 2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Други</w:t>
            </w:r>
            <w:r w:rsidR="00DD5451"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D5451" w:rsidRPr="00DD5451" w:rsidTr="009E35EA">
        <w:trPr>
          <w:cantSplit/>
          <w:trHeight w:val="420"/>
        </w:trPr>
        <w:tc>
          <w:tcPr>
            <w:tcW w:w="11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3.1. Държава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3.2. Община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3.3. Пощенски код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3.4. Населено място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D5451" w:rsidRPr="00DD5451" w:rsidTr="009E35EA">
        <w:trPr>
          <w:cantSplit/>
          <w:trHeight w:val="420"/>
        </w:trPr>
        <w:tc>
          <w:tcPr>
            <w:tcW w:w="17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3.5. Район/квартал</w:t>
            </w:r>
          </w:p>
        </w:tc>
        <w:tc>
          <w:tcPr>
            <w:tcW w:w="1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3.6. Булевард/площад/улица</w:t>
            </w:r>
          </w:p>
          <w:p w:rsidR="00DD5451" w:rsidRPr="00DD5451" w:rsidRDefault="00DD5451" w:rsidP="00DD5451">
            <w:pPr>
              <w:suppressAutoHyphens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5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3.7. №</w:t>
            </w:r>
          </w:p>
        </w:tc>
      </w:tr>
      <w:tr w:rsidR="00DD5451" w:rsidRPr="00DD5451" w:rsidTr="009E35EA">
        <w:trPr>
          <w:cantSplit/>
        </w:trPr>
        <w:tc>
          <w:tcPr>
            <w:tcW w:w="1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3.8. Блок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31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9. Вход</w:t>
            </w:r>
          </w:p>
        </w:tc>
        <w:tc>
          <w:tcPr>
            <w:tcW w:w="157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10. Етаж</w:t>
            </w:r>
          </w:p>
        </w:tc>
        <w:tc>
          <w:tcPr>
            <w:tcW w:w="10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11. Апартамент</w:t>
            </w:r>
          </w:p>
        </w:tc>
      </w:tr>
      <w:tr w:rsidR="00DD5451" w:rsidRPr="00DD5451" w:rsidTr="009E35EA">
        <w:trPr>
          <w:cantSplit/>
          <w:trHeight w:val="420"/>
        </w:trPr>
        <w:tc>
          <w:tcPr>
            <w:tcW w:w="17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12. Телефон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13. Факс</w:t>
            </w:r>
          </w:p>
        </w:tc>
        <w:tc>
          <w:tcPr>
            <w:tcW w:w="15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.1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-mail</w:t>
            </w:r>
          </w:p>
        </w:tc>
      </w:tr>
      <w:tr w:rsidR="00DD5451" w:rsidRPr="00DD5451" w:rsidTr="009E35EA">
        <w:trPr>
          <w:cantSplit/>
          <w:trHeight w:val="420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4. Представителство на заявителя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DD5451" w:rsidRPr="00DD5451" w:rsidTr="009E35EA">
        <w:trPr>
          <w:trHeight w:val="779"/>
        </w:trPr>
        <w:tc>
          <w:tcPr>
            <w:tcW w:w="2012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4.1. Име, презиме, фамилия 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2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4.2. Качество на представляващия </w:t>
            </w:r>
            <w:r w:rsidRPr="00DD5451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190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4.3. Телефон/факс</w:t>
            </w:r>
          </w:p>
        </w:tc>
      </w:tr>
      <w:tr w:rsidR="00DD5451" w:rsidRPr="00DD5451" w:rsidTr="009E35EA">
        <w:tc>
          <w:tcPr>
            <w:tcW w:w="2012" w:type="pct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2" w:type="pct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4.4. Е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-mail</w:t>
            </w:r>
          </w:p>
        </w:tc>
      </w:tr>
      <w:tr w:rsidR="00DD5451" w:rsidRPr="00DD5451" w:rsidTr="009E35EA">
        <w:tc>
          <w:tcPr>
            <w:tcW w:w="5000" w:type="pct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5. Вид на заявление-декларацията</w:t>
            </w:r>
          </w:p>
        </w:tc>
      </w:tr>
      <w:tr w:rsidR="00DD5451" w:rsidRPr="00DD5451" w:rsidTr="009E35EA">
        <w:tc>
          <w:tcPr>
            <w:tcW w:w="2012" w:type="pct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4F3C77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Първоначално определяне на категория</w:t>
            </w:r>
          </w:p>
        </w:tc>
        <w:tc>
          <w:tcPr>
            <w:tcW w:w="1082" w:type="pct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4F3C77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Потвърждаване на категорията</w:t>
            </w:r>
          </w:p>
        </w:tc>
        <w:tc>
          <w:tcPr>
            <w:tcW w:w="190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4F3C77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Промяна на определената категория</w:t>
            </w:r>
          </w:p>
        </w:tc>
      </w:tr>
      <w:tr w:rsidR="00DD5451" w:rsidRPr="00DD5451" w:rsidTr="009E35EA">
        <w:tc>
          <w:tcPr>
            <w:tcW w:w="5000" w:type="pct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6. Данни за обекта</w:t>
            </w:r>
          </w:p>
        </w:tc>
      </w:tr>
      <w:tr w:rsidR="00DD5451" w:rsidRPr="00DD5451" w:rsidTr="009E35EA">
        <w:trPr>
          <w:trHeight w:val="665"/>
        </w:trPr>
        <w:tc>
          <w:tcPr>
            <w:tcW w:w="5000" w:type="pct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lastRenderedPageBreak/>
              <w:t>6.1. Наименование на обекта</w:t>
            </w:r>
          </w:p>
        </w:tc>
      </w:tr>
      <w:tr w:rsidR="00DD5451" w:rsidRPr="00DD5451" w:rsidTr="009E35EA">
        <w:trPr>
          <w:trHeight w:val="2707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6.2. Категория заведение за хранене и развлечения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(отбелязва се с "Х" категория заведение за хранене и развлечения, за което се заявява категоризиране)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firstLine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Ресторант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firstLine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Заведение за бързо обслужване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firstLine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Питейно заведение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firstLine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Кафе-сладкарница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firstLine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Бар </w:t>
            </w:r>
          </w:p>
        </w:tc>
      </w:tr>
      <w:tr w:rsidR="00DD5451" w:rsidRPr="00DD5451" w:rsidTr="009E35EA">
        <w:tc>
          <w:tcPr>
            <w:tcW w:w="2387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6.3. Капацитет на обекта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Брой места за сядане: __________, от които: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3" w:type="pct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6.4. Период на експлоатация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Целогодишно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Сезонно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5451" w:rsidRPr="00DD5451" w:rsidTr="009E35EA">
        <w:tc>
          <w:tcPr>
            <w:tcW w:w="130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Брой места на открито: __________</w:t>
            </w:r>
          </w:p>
        </w:tc>
        <w:tc>
          <w:tcPr>
            <w:tcW w:w="108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Брой места на закрито: __________</w:t>
            </w:r>
          </w:p>
        </w:tc>
        <w:tc>
          <w:tcPr>
            <w:tcW w:w="2613" w:type="pct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D5451" w:rsidRPr="00DD5451" w:rsidTr="009E35EA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6.5. Вид на заведението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after="0" w:line="240" w:lineRule="auto"/>
              <w:ind w:firstLine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Самостоятелно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ind w:firstLine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after="0" w:line="240" w:lineRule="auto"/>
              <w:ind w:firstLine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В място за настаняване клас „А“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ind w:firstLine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after="0" w:line="240" w:lineRule="auto"/>
              <w:ind w:firstLine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В място за настаняване клас „Б“</w:t>
            </w:r>
          </w:p>
        </w:tc>
      </w:tr>
      <w:tr w:rsidR="00DD5451" w:rsidRPr="00DD5451" w:rsidTr="009E35EA">
        <w:tc>
          <w:tcPr>
            <w:tcW w:w="2387" w:type="pct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6.6. Категория, която се заявява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Една звезда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Две звезди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Три звезди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Четири звезди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Пет звезди 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3" w:type="pct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6.7. Настояща категория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Няма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Една звезда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Две звезди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Три звезди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Четири звезди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before="120" w:after="120" w:line="240" w:lineRule="auto"/>
              <w:ind w:left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Пет звезди </w:t>
            </w:r>
          </w:p>
        </w:tc>
      </w:tr>
      <w:tr w:rsidR="00DD5451" w:rsidRPr="00DD5451" w:rsidTr="009E35EA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7. Адрес на обекта</w:t>
            </w:r>
          </w:p>
        </w:tc>
      </w:tr>
      <w:tr w:rsidR="00DD5451" w:rsidRPr="00DD5451" w:rsidTr="009E35EA">
        <w:tc>
          <w:tcPr>
            <w:tcW w:w="14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7.1. Община</w:t>
            </w:r>
          </w:p>
        </w:tc>
        <w:tc>
          <w:tcPr>
            <w:tcW w:w="190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7.2. Пощенски код 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166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7.3. Населено място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D5451" w:rsidRPr="00DD5451" w:rsidTr="009E35EA">
        <w:tc>
          <w:tcPr>
            <w:tcW w:w="15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7.4. Район/квартал</w:t>
            </w:r>
          </w:p>
        </w:tc>
        <w:tc>
          <w:tcPr>
            <w:tcW w:w="179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7.5. Булевард/площад/улица</w:t>
            </w:r>
          </w:p>
          <w:p w:rsidR="00DD5451" w:rsidRPr="00DD5451" w:rsidRDefault="00DD5451" w:rsidP="00DD5451">
            <w:pPr>
              <w:suppressAutoHyphens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166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7.6. №</w:t>
            </w:r>
          </w:p>
        </w:tc>
      </w:tr>
      <w:tr w:rsidR="00DD5451" w:rsidRPr="00DD5451" w:rsidTr="009E35EA">
        <w:trPr>
          <w:cantSplit/>
        </w:trPr>
        <w:tc>
          <w:tcPr>
            <w:tcW w:w="15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7. Телефон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79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8. Факс</w:t>
            </w:r>
          </w:p>
        </w:tc>
        <w:tc>
          <w:tcPr>
            <w:tcW w:w="166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7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9.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-mail</w:t>
            </w:r>
          </w:p>
        </w:tc>
      </w:tr>
      <w:tr w:rsidR="00DD5451" w:rsidRPr="00DD5451" w:rsidTr="009E35EA">
        <w:trPr>
          <w:cantSplit/>
          <w:trHeight w:val="701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8. Данни за собствеността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DD5451" w:rsidRPr="00DD5451" w:rsidTr="009E35EA">
        <w:trPr>
          <w:cantSplit/>
          <w:trHeight w:val="384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9. Данни за персонала</w:t>
            </w:r>
          </w:p>
        </w:tc>
      </w:tr>
      <w:tr w:rsidR="00DD5451" w:rsidRPr="00DD5451" w:rsidTr="009E35EA">
        <w:trPr>
          <w:cantSplit/>
          <w:trHeight w:val="75"/>
        </w:trPr>
        <w:tc>
          <w:tcPr>
            <w:tcW w:w="16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  <w:t>9.1. Общ брой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  <w:tc>
          <w:tcPr>
            <w:tcW w:w="3344" w:type="pct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  <w:t>Целогодишно заети: ________ бр.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</w:pP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  <w:t>Сезонно заети: ________ бр.</w:t>
            </w:r>
          </w:p>
        </w:tc>
      </w:tr>
      <w:tr w:rsidR="00DD5451" w:rsidRPr="00DD5451" w:rsidTr="009E35EA">
        <w:trPr>
          <w:cantSplit/>
          <w:trHeight w:val="75"/>
        </w:trPr>
        <w:tc>
          <w:tcPr>
            <w:tcW w:w="5000" w:type="pct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  <w:t>9.2. Справка за образование, езикова квалификация и стаж</w:t>
            </w:r>
          </w:p>
        </w:tc>
      </w:tr>
      <w:tr w:rsidR="00DD5451" w:rsidRPr="00DD5451" w:rsidTr="009E35EA">
        <w:trPr>
          <w:cantSplit/>
          <w:trHeight w:val="25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Длъжност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lastRenderedPageBreak/>
              <w:t>Бро</w:t>
            </w: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lastRenderedPageBreak/>
              <w:t>й лица</w:t>
            </w:r>
          </w:p>
        </w:tc>
        <w:tc>
          <w:tcPr>
            <w:tcW w:w="1957" w:type="pct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lastRenderedPageBreak/>
              <w:t>Образование</w:t>
            </w:r>
          </w:p>
        </w:tc>
        <w:tc>
          <w:tcPr>
            <w:tcW w:w="650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 xml:space="preserve">Квалиф. и </w:t>
            </w: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lastRenderedPageBreak/>
              <w:t>преквал. курсове и/или стаж за управителя</w:t>
            </w:r>
          </w:p>
        </w:tc>
        <w:tc>
          <w:tcPr>
            <w:tcW w:w="143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lastRenderedPageBreak/>
              <w:t>Езикова квалификация</w:t>
            </w:r>
          </w:p>
        </w:tc>
      </w:tr>
      <w:tr w:rsidR="00DD5451" w:rsidRPr="00DD5451" w:rsidTr="009E35EA">
        <w:trPr>
          <w:cantSplit/>
          <w:trHeight w:val="25"/>
        </w:trPr>
        <w:tc>
          <w:tcPr>
            <w:tcW w:w="6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8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34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3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65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650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2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DD5451" w:rsidRPr="00DD5451" w:rsidTr="009E35EA">
        <w:trPr>
          <w:cantSplit/>
          <w:trHeight w:val="25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DD5451" w:rsidRPr="00DD5451" w:rsidTr="009E35EA">
        <w:trPr>
          <w:cantSplit/>
          <w:trHeight w:val="25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DD5451" w:rsidRPr="00DD5451" w:rsidTr="009E35EA">
        <w:trPr>
          <w:cantSplit/>
          <w:trHeight w:val="25"/>
        </w:trPr>
        <w:tc>
          <w:tcPr>
            <w:tcW w:w="6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8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4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2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DD5451" w:rsidRPr="00DD5451" w:rsidTr="009E35EA">
        <w:trPr>
          <w:cantSplit/>
          <w:trHeight w:val="25"/>
        </w:trPr>
        <w:tc>
          <w:tcPr>
            <w:tcW w:w="6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8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4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2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DD5451" w:rsidRPr="00DD5451" w:rsidTr="009E35EA">
        <w:trPr>
          <w:cantSplit/>
          <w:trHeight w:val="25"/>
        </w:trPr>
        <w:tc>
          <w:tcPr>
            <w:tcW w:w="6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8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4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2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DD5451" w:rsidRPr="00DD5451" w:rsidTr="009E35EA">
        <w:trPr>
          <w:cantSplit/>
          <w:trHeight w:val="25"/>
        </w:trPr>
        <w:tc>
          <w:tcPr>
            <w:tcW w:w="6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8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4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2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DD5451" w:rsidRPr="00DD5451" w:rsidTr="009E35EA">
        <w:trPr>
          <w:cantSplit/>
          <w:trHeight w:val="25"/>
        </w:trPr>
        <w:tc>
          <w:tcPr>
            <w:tcW w:w="6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8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4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2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DD5451" w:rsidRPr="00DD5451" w:rsidTr="009E35EA">
        <w:trPr>
          <w:cantSplit/>
          <w:trHeight w:val="25"/>
        </w:trPr>
        <w:tc>
          <w:tcPr>
            <w:tcW w:w="6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8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4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2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DD5451" w:rsidRPr="00DD5451" w:rsidTr="009E35EA">
        <w:trPr>
          <w:cantSplit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10. Други обстоятелства</w:t>
            </w:r>
          </w:p>
        </w:tc>
      </w:tr>
      <w:tr w:rsidR="00DD5451" w:rsidRPr="00DD5451" w:rsidTr="009E35EA">
        <w:trPr>
          <w:cantSplit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10.1. Търговецът намира ли се в производство по несъстоятелност или ликвидация?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ind w:firstLine="296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Лицето в ликвидация ли е?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ind w:firstLine="296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(отнася се за лицата, които не са търговци)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  <w:t xml:space="preserve">       Да    </w:t>
            </w:r>
            <w:sdt>
              <w:sdtPr>
                <w:rPr>
                  <w:rFonts w:ascii="Times New Roman" w:eastAsia="MS Mincho" w:hAnsi="Times New Roman" w:cs="Times New Roman"/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451">
                  <w:rPr>
                    <w:rFonts w:ascii="Times New Roman" w:eastAsia="MS Mincho" w:hAnsi="Times New Roman" w:cs="Times New Roman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DD5451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bg-BG"/>
              </w:rPr>
              <w:t xml:space="preserve">                            Не   </w:t>
            </w:r>
            <w:sdt>
              <w:sdtPr>
                <w:rPr>
                  <w:rFonts w:ascii="Times New Roman" w:eastAsia="MS Mincho" w:hAnsi="Times New Roman" w:cs="Times New Roman"/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451">
                  <w:rPr>
                    <w:rFonts w:ascii="Times New Roman" w:eastAsia="MS Mincho" w:hAnsi="Times New Roman" w:cs="Times New Roman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DD5451" w:rsidRPr="00DD5451" w:rsidTr="009E35EA">
        <w:trPr>
          <w:cantSplit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10.2. Собственик на обекта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after="0" w:line="240" w:lineRule="auto"/>
              <w:ind w:firstLine="438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Заявителят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ind w:firstLine="438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after="0" w:line="240" w:lineRule="auto"/>
              <w:ind w:firstLine="438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Друго лице</w:t>
            </w:r>
          </w:p>
        </w:tc>
      </w:tr>
      <w:tr w:rsidR="00DD5451" w:rsidRPr="00DD5451" w:rsidTr="009E35EA">
        <w:trPr>
          <w:cantSplit/>
        </w:trPr>
        <w:tc>
          <w:tcPr>
            <w:tcW w:w="17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ЕИК/ЕГН</w:t>
            </w:r>
          </w:p>
        </w:tc>
        <w:tc>
          <w:tcPr>
            <w:tcW w:w="15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Адрес, телефон, 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e-mail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D5451" w:rsidRPr="00DD5451" w:rsidTr="009E35EA">
        <w:trPr>
          <w:cantSplit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10.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. Лице, извършващо дейност в обекта</w:t>
            </w: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after="0" w:line="240" w:lineRule="auto"/>
              <w:ind w:firstLine="438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Заявителят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ind w:firstLine="438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  <w:p w:rsidR="00DD5451" w:rsidRPr="00DD5451" w:rsidRDefault="004F3C77" w:rsidP="00DD5451">
            <w:pPr>
              <w:widowControl w:val="0"/>
              <w:suppressAutoHyphens/>
              <w:autoSpaceDE w:val="0"/>
              <w:spacing w:after="0" w:line="240" w:lineRule="auto"/>
              <w:ind w:firstLine="438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  <w:lang w:eastAsia="ar-SA"/>
                </w:r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51"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DD5451"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   Друго лице</w:t>
            </w:r>
          </w:p>
        </w:tc>
      </w:tr>
      <w:tr w:rsidR="00DD5451" w:rsidRPr="00DD5451" w:rsidTr="009E35EA">
        <w:trPr>
          <w:cantSplit/>
        </w:trPr>
        <w:tc>
          <w:tcPr>
            <w:tcW w:w="17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67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ЕИК/ЕГН</w:t>
            </w:r>
          </w:p>
        </w:tc>
        <w:tc>
          <w:tcPr>
            <w:tcW w:w="15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Адрес, телефон, </w:t>
            </w: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  <w:t>e-mail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D5451" w:rsidRPr="00DD5451" w:rsidTr="009E35EA">
        <w:trPr>
          <w:cantSplit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11. Декларация за истинност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Декларирам, че посочените данни са верни.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DD5451" w:rsidRPr="00DD5451" w:rsidTr="009E35EA">
        <w:trPr>
          <w:cantSplit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 xml:space="preserve">12. Приложени документи 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(отбелязват се с "Х" приложените документи)</w:t>
            </w:r>
          </w:p>
        </w:tc>
      </w:tr>
      <w:tr w:rsidR="00DD5451" w:rsidRPr="00DD5451" w:rsidTr="009E35EA">
        <w:tc>
          <w:tcPr>
            <w:tcW w:w="431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suppressAutoHyphens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ru-RU" w:eastAsia="ar-SA"/>
              </w:rPr>
            </w:pPr>
            <w:r w:rsidRPr="00DD5451">
              <w:rPr>
                <w:rFonts w:ascii="Times New Roman" w:eastAsia="MS Mincho" w:hAnsi="Times New Roman" w:cs="Arial"/>
                <w:sz w:val="20"/>
                <w:szCs w:val="20"/>
                <w:lang w:eastAsia="ar-SA"/>
              </w:rPr>
              <w:t>12.1. 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rFonts w:ascii="Times New Roman" w:eastAsia="MS Mincho" w:hAnsi="Times New Roman" w:cs="Times New Roman"/>
              <w:sz w:val="20"/>
              <w:szCs w:val="20"/>
              <w:lang w:eastAsia="ar-SA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D5451" w:rsidRPr="00DD5451" w:rsidRDefault="00DD5451" w:rsidP="00DD5451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  <w:lang w:eastAsia="ar-SA"/>
                  </w:rPr>
                </w:pPr>
                <w:r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DD5451" w:rsidRPr="00DD5451" w:rsidTr="009E35EA">
        <w:tc>
          <w:tcPr>
            <w:tcW w:w="431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suppressAutoHyphens/>
              <w:spacing w:after="0" w:line="240" w:lineRule="auto"/>
              <w:rPr>
                <w:rFonts w:ascii="Times New Roman" w:eastAsia="MS Mincho" w:hAnsi="Times New Roman" w:cs="Arial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Arial"/>
                <w:sz w:val="20"/>
                <w:szCs w:val="20"/>
                <w:lang w:eastAsia="ar-SA"/>
              </w:rPr>
              <w:t>12.2. Копие на документ, 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rFonts w:ascii="Times New Roman" w:eastAsia="MS Mincho" w:hAnsi="Times New Roman" w:cs="Times New Roman"/>
              <w:sz w:val="20"/>
              <w:szCs w:val="20"/>
              <w:lang w:eastAsia="ar-SA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D5451" w:rsidRPr="00DD5451" w:rsidRDefault="00DD5451" w:rsidP="00DD5451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  <w:lang w:eastAsia="ar-SA"/>
                  </w:rPr>
                </w:pPr>
                <w:r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DD5451" w:rsidRPr="00DD5451" w:rsidTr="009E35EA">
        <w:tc>
          <w:tcPr>
            <w:tcW w:w="431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12.3. Изрично пълномощно в оригинал, когато се подава от пълномощник</w:t>
            </w:r>
          </w:p>
        </w:tc>
        <w:sdt>
          <w:sdtPr>
            <w:rPr>
              <w:rFonts w:ascii="Times New Roman" w:eastAsia="MS Mincho" w:hAnsi="Times New Roman" w:cs="Times New Roman"/>
              <w:sz w:val="20"/>
              <w:szCs w:val="20"/>
              <w:lang w:eastAsia="ar-SA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D5451" w:rsidRPr="00DD5451" w:rsidRDefault="00DD5451" w:rsidP="00DD5451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  <w:lang w:eastAsia="ar-SA"/>
                  </w:rPr>
                </w:pPr>
                <w:r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DD5451" w:rsidRPr="00DD5451" w:rsidTr="009E35EA">
        <w:tc>
          <w:tcPr>
            <w:tcW w:w="431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12.4. Други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>(описват се документите)</w:t>
            </w:r>
          </w:p>
        </w:tc>
        <w:sdt>
          <w:sdtPr>
            <w:rPr>
              <w:rFonts w:ascii="Times New Roman" w:eastAsia="MS Mincho" w:hAnsi="Times New Roman" w:cs="Times New Roman"/>
              <w:sz w:val="20"/>
              <w:szCs w:val="20"/>
              <w:lang w:eastAsia="ar-SA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D5451" w:rsidRPr="00DD5451" w:rsidRDefault="00DD5451" w:rsidP="00DD5451">
                <w:pPr>
                  <w:widowControl w:val="0"/>
                  <w:suppressAutoHyphens/>
                  <w:autoSpaceDE w:val="0"/>
                  <w:snapToGrid w:val="0"/>
                  <w:spacing w:after="0" w:line="240" w:lineRule="auto"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  <w:lang w:eastAsia="ar-SA"/>
                  </w:rPr>
                </w:pPr>
                <w:r w:rsidRPr="00DD5451">
                  <w:rPr>
                    <w:rFonts w:ascii="Times New Roman" w:eastAsia="MS Mincho" w:hAnsi="Times New Roman" w:cs="Times New Roman" w:hint="eastAsia"/>
                    <w:sz w:val="20"/>
                    <w:szCs w:val="20"/>
                    <w:lang w:eastAsia="ar-SA"/>
                  </w:rPr>
                  <w:t>☐</w:t>
                </w:r>
              </w:p>
            </w:tc>
          </w:sdtContent>
        </w:sdt>
      </w:tr>
      <w:tr w:rsidR="00DD5451" w:rsidRPr="00DD5451" w:rsidTr="009E35EA">
        <w:trPr>
          <w:trHeight w:val="55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13. Подпис и дата</w:t>
            </w:r>
          </w:p>
          <w:p w:rsidR="00DD5451" w:rsidRPr="00DD5451" w:rsidRDefault="00DD5451" w:rsidP="00DD545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</w:pPr>
            <w:r w:rsidRPr="00DD5451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t xml:space="preserve">(поставя се саморъчен подпис на представляващия заявителя и се посочва дата на подписване; ако се </w:t>
            </w:r>
            <w:r w:rsidRPr="00DD5451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ar-SA"/>
              </w:rPr>
              <w:lastRenderedPageBreak/>
              <w:t>подава по електронен път, файлът се подписва с електронен подпис)</w:t>
            </w:r>
          </w:p>
        </w:tc>
      </w:tr>
    </w:tbl>
    <w:p w:rsidR="00897989" w:rsidRDefault="00897989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Default="00031511"/>
    <w:p w:rsidR="00031511" w:rsidRPr="004F3C77" w:rsidRDefault="00031511">
      <w:pPr>
        <w:rPr>
          <w:lang w:val="en-US"/>
        </w:rPr>
      </w:pPr>
      <w:bookmarkStart w:id="0" w:name="_GoBack"/>
      <w:bookmarkEnd w:id="0"/>
    </w:p>
    <w:sectPr w:rsidR="00031511" w:rsidRPr="004F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8CF"/>
    <w:multiLevelType w:val="multilevel"/>
    <w:tmpl w:val="A818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01"/>
    <w:rsid w:val="00031511"/>
    <w:rsid w:val="003E13F0"/>
    <w:rsid w:val="00456388"/>
    <w:rsid w:val="004A5843"/>
    <w:rsid w:val="004F3C77"/>
    <w:rsid w:val="007018E0"/>
    <w:rsid w:val="00897989"/>
    <w:rsid w:val="00BF4801"/>
    <w:rsid w:val="00D95978"/>
    <w:rsid w:val="00D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F0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3F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3F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3F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3F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3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3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3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3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3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3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13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3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3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3F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3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3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3F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E13F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13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3F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E13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E13F0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E13F0"/>
    <w:rPr>
      <w:b/>
      <w:i/>
      <w:iCs/>
    </w:rPr>
  </w:style>
  <w:style w:type="paragraph" w:styleId="NoSpacing">
    <w:name w:val="No Spacing"/>
    <w:link w:val="NoSpacingChar"/>
    <w:uiPriority w:val="1"/>
    <w:qFormat/>
    <w:rsid w:val="003E13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13F0"/>
  </w:style>
  <w:style w:type="paragraph" w:styleId="ListParagraph">
    <w:name w:val="List Paragraph"/>
    <w:basedOn w:val="Normal"/>
    <w:uiPriority w:val="34"/>
    <w:qFormat/>
    <w:rsid w:val="003E13F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E13F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E13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3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3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3E13F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E13F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E13F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E13F0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13F0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3F0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F0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3F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3F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3F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3F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3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3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3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3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3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3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13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3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3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3F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3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3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3F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E13F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13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3F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E13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E13F0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E13F0"/>
    <w:rPr>
      <w:b/>
      <w:i/>
      <w:iCs/>
    </w:rPr>
  </w:style>
  <w:style w:type="paragraph" w:styleId="NoSpacing">
    <w:name w:val="No Spacing"/>
    <w:link w:val="NoSpacingChar"/>
    <w:uiPriority w:val="1"/>
    <w:qFormat/>
    <w:rsid w:val="003E13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13F0"/>
  </w:style>
  <w:style w:type="paragraph" w:styleId="ListParagraph">
    <w:name w:val="List Paragraph"/>
    <w:basedOn w:val="Normal"/>
    <w:uiPriority w:val="34"/>
    <w:qFormat/>
    <w:rsid w:val="003E13F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E13F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E13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3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3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3E13F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E13F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E13F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E13F0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13F0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3F0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d.</dc:creator>
  <cp:keywords/>
  <dc:description/>
  <cp:lastModifiedBy>Инфо ОС</cp:lastModifiedBy>
  <cp:revision>6</cp:revision>
  <cp:lastPrinted>2020-01-29T06:46:00Z</cp:lastPrinted>
  <dcterms:created xsi:type="dcterms:W3CDTF">2020-01-28T13:01:00Z</dcterms:created>
  <dcterms:modified xsi:type="dcterms:W3CDTF">2020-01-30T06:06:00Z</dcterms:modified>
</cp:coreProperties>
</file>