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8E6199">
                              <w:rPr>
                                <w:b/>
                              </w:rPr>
                              <w:t>2045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8E6199">
                        <w:rPr>
                          <w:b/>
                        </w:rPr>
                        <w:t>2045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6199" w:rsidRDefault="008E6199" w:rsidP="008E6199">
      <w:pPr>
        <w:keepNext/>
        <w:jc w:val="center"/>
        <w:outlineLvl w:val="1"/>
        <w:rPr>
          <w:b/>
          <w:sz w:val="36"/>
          <w:szCs w:val="36"/>
        </w:rPr>
      </w:pPr>
    </w:p>
    <w:p w:rsidR="008E6199" w:rsidRPr="00A9685B" w:rsidRDefault="008E6199" w:rsidP="008E6199">
      <w:pPr>
        <w:keepNext/>
        <w:jc w:val="center"/>
        <w:outlineLvl w:val="1"/>
        <w:rPr>
          <w:b/>
          <w:sz w:val="36"/>
          <w:szCs w:val="36"/>
        </w:rPr>
      </w:pPr>
      <w:r w:rsidRPr="00A9685B">
        <w:rPr>
          <w:b/>
          <w:sz w:val="36"/>
          <w:szCs w:val="36"/>
        </w:rPr>
        <w:t>З А Я В Л Е Н И Е</w:t>
      </w:r>
    </w:p>
    <w:p w:rsidR="008E6199" w:rsidRPr="00341DA7" w:rsidRDefault="008E6199" w:rsidP="008E6199">
      <w:pPr>
        <w:jc w:val="center"/>
        <w:rPr>
          <w:sz w:val="20"/>
          <w:szCs w:val="20"/>
        </w:rPr>
      </w:pPr>
    </w:p>
    <w:p w:rsidR="008E6199" w:rsidRPr="00005247" w:rsidRDefault="008E6199" w:rsidP="008E6199">
      <w:pPr>
        <w:jc w:val="center"/>
        <w:rPr>
          <w:b/>
          <w:sz w:val="28"/>
        </w:rPr>
      </w:pPr>
      <w:r>
        <w:rPr>
          <w:b/>
          <w:sz w:val="28"/>
        </w:rPr>
        <w:t>издаване на разрешително за достъп до горски територии</w:t>
      </w:r>
    </w:p>
    <w:p w:rsidR="008E6199" w:rsidRPr="006C241C" w:rsidRDefault="008E6199" w:rsidP="008E6199">
      <w:pPr>
        <w:rPr>
          <w:rFonts w:ascii="Verdana" w:hAnsi="Verdana"/>
          <w:lang w:eastAsia="en-US"/>
        </w:rPr>
      </w:pPr>
    </w:p>
    <w:p w:rsidR="008E6199" w:rsidRDefault="008E6199" w:rsidP="008E6199">
      <w:pPr>
        <w:spacing w:line="360" w:lineRule="auto"/>
        <w:jc w:val="both"/>
        <w:rPr>
          <w:szCs w:val="20"/>
        </w:rPr>
      </w:pPr>
      <w:r w:rsidRPr="00B71D4B">
        <w:rPr>
          <w:szCs w:val="20"/>
        </w:rPr>
        <w:t xml:space="preserve">От  </w:t>
      </w:r>
      <w:r w:rsidRPr="00B71D4B">
        <w:rPr>
          <w:szCs w:val="20"/>
          <w:lang w:val="en-US"/>
        </w:rPr>
        <w:t>.</w:t>
      </w:r>
      <w:r w:rsidRPr="00B71D4B">
        <w:rPr>
          <w:szCs w:val="20"/>
        </w:rPr>
        <w:t>…………………………………………………………………………………………………</w:t>
      </w:r>
      <w:r w:rsidRPr="00B71D4B">
        <w:rPr>
          <w:szCs w:val="20"/>
          <w:lang w:val="en-US"/>
        </w:rPr>
        <w:t>………..</w:t>
      </w:r>
      <w:r w:rsidRPr="00B71D4B">
        <w:rPr>
          <w:szCs w:val="20"/>
        </w:rPr>
        <w:t xml:space="preserve"> </w:t>
      </w:r>
      <w:r>
        <w:rPr>
          <w:szCs w:val="20"/>
        </w:rPr>
        <w:t>,</w:t>
      </w:r>
    </w:p>
    <w:p w:rsidR="008E6199" w:rsidRDefault="008E6199" w:rsidP="008E6199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ЕГН…………………………………,</w:t>
      </w:r>
      <w:r w:rsidRPr="00B71D4B">
        <w:rPr>
          <w:szCs w:val="20"/>
        </w:rPr>
        <w:t xml:space="preserve">   живущ в гр./ с. ……………………</w:t>
      </w:r>
      <w:r w:rsidRPr="00B71D4B">
        <w:rPr>
          <w:szCs w:val="20"/>
          <w:lang w:val="en-US"/>
        </w:rPr>
        <w:t>…….</w:t>
      </w:r>
      <w:r w:rsidRPr="00B71D4B">
        <w:rPr>
          <w:szCs w:val="20"/>
        </w:rPr>
        <w:t>, общ …………….……, ул.”…..……………………………..”, №:………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вх. “…….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”,   ет. 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ап. 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 xml:space="preserve">, </w:t>
      </w:r>
    </w:p>
    <w:p w:rsidR="008E6199" w:rsidRDefault="008E6199" w:rsidP="008E6199">
      <w:pPr>
        <w:spacing w:line="360" w:lineRule="auto"/>
        <w:jc w:val="both"/>
        <w:rPr>
          <w:szCs w:val="20"/>
        </w:rPr>
      </w:pPr>
      <w:r>
        <w:rPr>
          <w:szCs w:val="20"/>
        </w:rPr>
        <w:t>тел.</w:t>
      </w:r>
      <w:r w:rsidRPr="00B71D4B">
        <w:rPr>
          <w:szCs w:val="20"/>
        </w:rPr>
        <w:t>……………………….</w:t>
      </w:r>
      <w:r w:rsidRPr="00B71D4B">
        <w:rPr>
          <w:szCs w:val="20"/>
          <w:lang w:val="en-US"/>
        </w:rPr>
        <w:t>…………</w:t>
      </w:r>
      <w:r>
        <w:rPr>
          <w:szCs w:val="20"/>
        </w:rPr>
        <w:t>,факс……………</w:t>
      </w:r>
      <w:r>
        <w:rPr>
          <w:szCs w:val="20"/>
          <w:lang w:val="en-US"/>
        </w:rPr>
        <w:t>………</w:t>
      </w:r>
      <w:r>
        <w:rPr>
          <w:szCs w:val="20"/>
        </w:rPr>
        <w:t>,електронна поща…………………………,</w:t>
      </w:r>
    </w:p>
    <w:p w:rsidR="008E6199" w:rsidRPr="00341DA7" w:rsidRDefault="008E6199" w:rsidP="008E6199">
      <w:pPr>
        <w:jc w:val="both"/>
        <w:rPr>
          <w:b/>
          <w:i/>
          <w:szCs w:val="20"/>
        </w:rPr>
      </w:pPr>
    </w:p>
    <w:p w:rsidR="008E6199" w:rsidRDefault="008E6199" w:rsidP="008E6199">
      <w:pPr>
        <w:jc w:val="both"/>
        <w:rPr>
          <w:szCs w:val="20"/>
        </w:rPr>
      </w:pPr>
      <w:r w:rsidRPr="00341DA7">
        <w:rPr>
          <w:szCs w:val="20"/>
        </w:rPr>
        <w:tab/>
      </w:r>
    </w:p>
    <w:p w:rsidR="008E6199" w:rsidRDefault="008E6199" w:rsidP="008E6199">
      <w:pPr>
        <w:rPr>
          <w:b/>
          <w:i/>
          <w:szCs w:val="20"/>
        </w:rPr>
      </w:pPr>
      <w:r>
        <w:rPr>
          <w:szCs w:val="20"/>
        </w:rPr>
        <w:t xml:space="preserve">                </w:t>
      </w:r>
      <w:r>
        <w:rPr>
          <w:b/>
          <w:i/>
          <w:szCs w:val="20"/>
        </w:rPr>
        <w:t>УВАЖАЕМИ/А ГОСПОДИН/ ГОСПОЖО</w:t>
      </w:r>
      <w:r w:rsidRPr="00341DA7">
        <w:rPr>
          <w:b/>
          <w:i/>
          <w:szCs w:val="20"/>
        </w:rPr>
        <w:t xml:space="preserve"> </w:t>
      </w:r>
      <w:r>
        <w:rPr>
          <w:b/>
          <w:i/>
          <w:szCs w:val="20"/>
        </w:rPr>
        <w:t>КМЕТ</w:t>
      </w:r>
      <w:r w:rsidRPr="00341DA7">
        <w:rPr>
          <w:b/>
          <w:i/>
          <w:szCs w:val="20"/>
        </w:rPr>
        <w:t>,</w:t>
      </w:r>
    </w:p>
    <w:p w:rsidR="008E6199" w:rsidRDefault="008E6199" w:rsidP="008E6199">
      <w:pPr>
        <w:jc w:val="both"/>
        <w:rPr>
          <w:b/>
          <w:i/>
          <w:szCs w:val="20"/>
        </w:rPr>
      </w:pPr>
    </w:p>
    <w:p w:rsidR="008E6199" w:rsidRDefault="008E6199" w:rsidP="008E6199">
      <w:pPr>
        <w:spacing w:line="360" w:lineRule="auto"/>
        <w:jc w:val="both"/>
      </w:pPr>
      <w:r w:rsidRPr="003851AF">
        <w:t>Моля, да ми бъде разрешен достъпа до:</w:t>
      </w:r>
    </w:p>
    <w:p w:rsidR="008E6199" w:rsidRDefault="008E6199" w:rsidP="008E6199">
      <w:pPr>
        <w:numPr>
          <w:ilvl w:val="0"/>
          <w:numId w:val="29"/>
        </w:numPr>
        <w:ind w:left="284" w:hanging="284"/>
        <w:jc w:val="both"/>
      </w:pPr>
      <w:r>
        <w:t>Имот с кад. № ……………..………………, находящ се в ………..………………………………….</w:t>
      </w:r>
    </w:p>
    <w:p w:rsidR="008E6199" w:rsidRPr="004B746E" w:rsidRDefault="008E6199" w:rsidP="008E6199">
      <w:pPr>
        <w:spacing w:line="360" w:lineRule="auto"/>
        <w:ind w:left="6480"/>
        <w:jc w:val="both"/>
        <w:rPr>
          <w:i/>
        </w:rPr>
      </w:pPr>
      <w:r>
        <w:rPr>
          <w:i/>
        </w:rPr>
        <w:t xml:space="preserve">      </w:t>
      </w:r>
      <w:r w:rsidRPr="004B746E">
        <w:rPr>
          <w:i/>
        </w:rPr>
        <w:t>/отд.,подотд.,местност,землище/</w:t>
      </w:r>
    </w:p>
    <w:p w:rsidR="008E6199" w:rsidRPr="004B746E" w:rsidRDefault="008E6199" w:rsidP="008E6199">
      <w:pPr>
        <w:spacing w:line="360" w:lineRule="auto"/>
        <w:jc w:val="both"/>
      </w:pPr>
      <w:r>
        <w:t>по маршрут: ………………………………………………………………………………………….….….</w:t>
      </w:r>
    </w:p>
    <w:p w:rsidR="008E6199" w:rsidRDefault="008E6199" w:rsidP="008E6199">
      <w:pPr>
        <w:numPr>
          <w:ilvl w:val="0"/>
          <w:numId w:val="29"/>
        </w:numPr>
        <w:ind w:left="284" w:hanging="284"/>
        <w:jc w:val="both"/>
      </w:pPr>
      <w:r>
        <w:t>Имот с кад. № ……………..………………, находящ се в ………..………………………….…...….</w:t>
      </w:r>
    </w:p>
    <w:p w:rsidR="008E6199" w:rsidRPr="004B746E" w:rsidRDefault="008E6199" w:rsidP="008E6199">
      <w:pPr>
        <w:spacing w:line="360" w:lineRule="auto"/>
        <w:ind w:left="5760" w:firstLine="720"/>
        <w:jc w:val="both"/>
        <w:rPr>
          <w:i/>
        </w:rPr>
      </w:pPr>
      <w:r>
        <w:rPr>
          <w:i/>
        </w:rPr>
        <w:t xml:space="preserve">    </w:t>
      </w:r>
      <w:r w:rsidRPr="004B746E">
        <w:rPr>
          <w:i/>
        </w:rPr>
        <w:t>/отд.,подотд.,местност,землище/</w:t>
      </w:r>
    </w:p>
    <w:p w:rsidR="008E6199" w:rsidRPr="00FE172B" w:rsidRDefault="008E6199" w:rsidP="008E6199">
      <w:pPr>
        <w:spacing w:line="360" w:lineRule="auto"/>
        <w:jc w:val="both"/>
      </w:pPr>
      <w:r>
        <w:t>по маршрут: …………………………………………………………………………………………..…….</w:t>
      </w:r>
    </w:p>
    <w:p w:rsidR="008E6199" w:rsidRDefault="008E6199" w:rsidP="008E6199">
      <w:pPr>
        <w:jc w:val="both"/>
      </w:pPr>
      <w:r>
        <w:t>Достъпът е във връзка с осъществяване на ……………………………………………………................</w:t>
      </w:r>
    </w:p>
    <w:p w:rsidR="008E6199" w:rsidRDefault="008E6199" w:rsidP="008E6199">
      <w:pPr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8E6199" w:rsidRDefault="008E6199" w:rsidP="008E6199">
      <w:pPr>
        <w:jc w:val="both"/>
        <w:rPr>
          <w:i/>
        </w:rPr>
      </w:pPr>
      <w:r>
        <w:t>и ще се осъществява с превозно/и средство/а …………………………………………………………… с рег. № ………………………., №……………………., № …………………… № ……………………..</w:t>
      </w:r>
      <w:r>
        <w:tab/>
      </w:r>
      <w:r>
        <w:tab/>
      </w:r>
      <w:r>
        <w:tab/>
      </w:r>
      <w:r>
        <w:tab/>
      </w:r>
      <w:r w:rsidRPr="00636F13">
        <w:rPr>
          <w:i/>
        </w:rPr>
        <w:t>/попълва се в случаите по чл. 23, ал.2, т.1 от НКОГТ/</w:t>
      </w:r>
      <w:r w:rsidRPr="00636F13">
        <w:rPr>
          <w:i/>
        </w:rPr>
        <w:tab/>
      </w:r>
    </w:p>
    <w:p w:rsidR="008E6199" w:rsidRDefault="008E6199" w:rsidP="008E6199">
      <w:pPr>
        <w:jc w:val="both"/>
      </w:pPr>
    </w:p>
    <w:p w:rsidR="008E6199" w:rsidRDefault="008E6199" w:rsidP="008E6199">
      <w:pPr>
        <w:jc w:val="both"/>
      </w:pPr>
      <w:r>
        <w:tab/>
        <w:t>Друга информация …………………………………………………………………………………</w:t>
      </w:r>
    </w:p>
    <w:p w:rsidR="008E6199" w:rsidRDefault="008E6199" w:rsidP="008E6199">
      <w:pPr>
        <w:jc w:val="both"/>
      </w:pPr>
      <w:r>
        <w:t>………………………………………………………………………………………………………………..</w:t>
      </w:r>
    </w:p>
    <w:p w:rsidR="008E6199" w:rsidRDefault="008E6199" w:rsidP="008E6199">
      <w:pPr>
        <w:jc w:val="both"/>
      </w:pPr>
    </w:p>
    <w:p w:rsidR="008E6199" w:rsidRDefault="008E6199" w:rsidP="008E6199">
      <w:pPr>
        <w:jc w:val="both"/>
        <w:rPr>
          <w:b/>
        </w:rPr>
      </w:pPr>
      <w:r w:rsidRPr="00FE172B">
        <w:rPr>
          <w:b/>
        </w:rPr>
        <w:t>Прилагам следните документи:</w:t>
      </w:r>
    </w:p>
    <w:p w:rsidR="008E6199" w:rsidRPr="00FE172B" w:rsidRDefault="008E6199" w:rsidP="008E6199">
      <w:pPr>
        <w:jc w:val="both"/>
        <w:rPr>
          <w:b/>
        </w:rPr>
      </w:pPr>
    </w:p>
    <w:p w:rsidR="008E6199" w:rsidRPr="00F655A8" w:rsidRDefault="008E6199" w:rsidP="008E6199">
      <w:pPr>
        <w:numPr>
          <w:ilvl w:val="0"/>
          <w:numId w:val="30"/>
        </w:numPr>
        <w:jc w:val="both"/>
      </w:pPr>
      <w:r>
        <w:t>1.Копие от документ за собственост на имота или за ползването му /нотариален акт, договор за наем, договор за покупко – продажба/.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8E6199" w:rsidRPr="00F655A8" w:rsidRDefault="008E6199" w:rsidP="008E6199">
      <w:pPr>
        <w:ind w:left="709"/>
        <w:jc w:val="both"/>
      </w:pPr>
      <w:r>
        <w:t>2.Скица с нанесен маршрут.</w:t>
      </w:r>
    </w:p>
    <w:p w:rsidR="008E6199" w:rsidRPr="0023356A" w:rsidRDefault="008E6199" w:rsidP="008E6199">
      <w:pPr>
        <w:jc w:val="both"/>
      </w:pPr>
      <w:r>
        <w:t xml:space="preserve">           3.Копие от документ, с който е разрешена горскостопанска, ловностопанска, селскостопанска         или друга дейност.</w:t>
      </w:r>
    </w:p>
    <w:p w:rsidR="008E6199" w:rsidRDefault="008E6199" w:rsidP="008E6199">
      <w:pPr>
        <w:jc w:val="both"/>
        <w:rPr>
          <w:b/>
        </w:rPr>
      </w:pPr>
    </w:p>
    <w:p w:rsidR="008E6199" w:rsidRDefault="008E6199" w:rsidP="008E6199">
      <w:pPr>
        <w:jc w:val="both"/>
        <w:rPr>
          <w:b/>
        </w:rPr>
      </w:pPr>
      <w:r>
        <w:rPr>
          <w:b/>
        </w:rPr>
        <w:t xml:space="preserve"> Срок за предоставяне на услугата: 7 дни</w:t>
      </w:r>
    </w:p>
    <w:p w:rsidR="00B52850" w:rsidRDefault="00B52850" w:rsidP="00E35F0A">
      <w:pPr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E6199" w:rsidRDefault="008E6199" w:rsidP="008317C7">
      <w:pPr>
        <w:jc w:val="both"/>
        <w:rPr>
          <w:b/>
        </w:rPr>
      </w:pPr>
    </w:p>
    <w:p w:rsidR="008E6199" w:rsidRDefault="008E6199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</w:p>
    <w:p w:rsidR="00D2595D" w:rsidRDefault="00D2595D" w:rsidP="008317C7">
      <w:pPr>
        <w:rPr>
          <w:b/>
        </w:rPr>
      </w:pPr>
      <w:bookmarkStart w:id="0" w:name="_GoBack"/>
      <w:bookmarkEnd w:id="0"/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86" w:rsidRDefault="00047886">
      <w:r>
        <w:separator/>
      </w:r>
    </w:p>
  </w:endnote>
  <w:endnote w:type="continuationSeparator" w:id="0">
    <w:p w:rsidR="00047886" w:rsidRDefault="000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86" w:rsidRDefault="00047886">
      <w:r>
        <w:separator/>
      </w:r>
    </w:p>
  </w:footnote>
  <w:footnote w:type="continuationSeparator" w:id="0">
    <w:p w:rsidR="00047886" w:rsidRDefault="0004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5757"/>
    <w:multiLevelType w:val="hybridMultilevel"/>
    <w:tmpl w:val="5C6AC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4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11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0"/>
  </w:num>
  <w:num w:numId="3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47886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619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95D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659E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FD842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4520-74AA-443C-83C6-FCD82189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4</cp:revision>
  <dcterms:created xsi:type="dcterms:W3CDTF">2025-07-20T15:33:00Z</dcterms:created>
  <dcterms:modified xsi:type="dcterms:W3CDTF">2025-08-06T11:21:00Z</dcterms:modified>
</cp:coreProperties>
</file>