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8E" w:rsidRPr="00AA5B80" w:rsidRDefault="00E9528E" w:rsidP="00E9528E">
      <w:pPr>
        <w:jc w:val="both"/>
        <w:rPr>
          <w:b/>
          <w:bCs/>
          <w:lang w:val="bg-BG"/>
        </w:rPr>
      </w:pPr>
      <w:r w:rsidRPr="00AA5B80">
        <w:rPr>
          <w:b/>
          <w:bCs/>
          <w:i/>
          <w:lang w:val="bg-BG"/>
        </w:rPr>
        <w:t>Приложение № 26</w:t>
      </w:r>
      <w:r w:rsidRPr="00AA5B80">
        <w:rPr>
          <w:bCs/>
          <w:i/>
          <w:lang w:val="bg-BG"/>
        </w:rPr>
        <w:t xml:space="preserve"> към Заповед № </w:t>
      </w:r>
      <w:r w:rsidR="0055664D" w:rsidRPr="00AA5B80">
        <w:rPr>
          <w:bCs/>
          <w:i/>
          <w:lang w:val="bg-BG"/>
        </w:rPr>
        <w:t xml:space="preserve">РД-392/06.06.2017 </w:t>
      </w:r>
      <w:r w:rsidRPr="00AA5B80">
        <w:rPr>
          <w:bCs/>
          <w:i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E9528E" w:rsidRPr="00AA5B80" w:rsidRDefault="00E9528E" w:rsidP="00E9528E">
      <w:pPr>
        <w:ind w:firstLine="720"/>
        <w:jc w:val="center"/>
        <w:rPr>
          <w:b/>
          <w:bCs/>
          <w:lang w:val="bg-BG"/>
        </w:rPr>
      </w:pPr>
    </w:p>
    <w:p w:rsidR="00E9528E" w:rsidRPr="00AA5B80" w:rsidRDefault="00E9528E" w:rsidP="00E9528E">
      <w:pPr>
        <w:ind w:left="7920"/>
        <w:jc w:val="both"/>
        <w:rPr>
          <w:b/>
          <w:i/>
          <w:lang w:val="bg-BG"/>
        </w:rPr>
      </w:pPr>
      <w:r w:rsidRPr="00AA5B80">
        <w:rPr>
          <w:b/>
          <w:bCs/>
          <w:i/>
          <w:lang w:val="bg-BG"/>
        </w:rPr>
        <w:t xml:space="preserve">     </w:t>
      </w:r>
      <w:r w:rsidR="00AA5B80">
        <w:rPr>
          <w:b/>
          <w:bCs/>
          <w:i/>
        </w:rPr>
        <w:t xml:space="preserve">      </w:t>
      </w:r>
      <w:r w:rsidRPr="00AA5B80">
        <w:rPr>
          <w:b/>
          <w:bCs/>
          <w:i/>
          <w:lang w:val="bg-BG"/>
        </w:rPr>
        <w:t>ОБРАЗЕЦ 26</w:t>
      </w:r>
      <w:r w:rsidRPr="00AA5B80">
        <w:rPr>
          <w:b/>
          <w:bCs/>
          <w:i/>
          <w:caps/>
          <w:lang w:val="bg-BG"/>
        </w:rPr>
        <w:t xml:space="preserve"> </w:t>
      </w:r>
    </w:p>
    <w:p w:rsidR="00E9528E" w:rsidRPr="001169C6" w:rsidRDefault="00E9528E" w:rsidP="00E9528E">
      <w:pPr>
        <w:tabs>
          <w:tab w:val="left" w:pos="284"/>
        </w:tabs>
        <w:jc w:val="right"/>
        <w:rPr>
          <w:b/>
          <w:bCs/>
          <w:caps/>
          <w:sz w:val="24"/>
          <w:szCs w:val="24"/>
          <w:lang w:val="bg-BG"/>
        </w:rPr>
      </w:pPr>
    </w:p>
    <w:p w:rsidR="00AA5B80" w:rsidRDefault="00AA5B80" w:rsidP="00AA5B80">
      <w:pPr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Входящ № </w:t>
      </w:r>
      <w:r>
        <w:rPr>
          <w:b/>
          <w:bCs/>
          <w:sz w:val="24"/>
          <w:szCs w:val="24"/>
        </w:rPr>
        <w:t>………</w:t>
      </w:r>
      <w:r w:rsidRPr="008D4D58">
        <w:rPr>
          <w:b/>
          <w:bCs/>
          <w:sz w:val="24"/>
          <w:szCs w:val="24"/>
        </w:rPr>
        <w:t>…………..</w:t>
      </w:r>
      <w:r w:rsidRPr="008D4D58">
        <w:rPr>
          <w:b/>
          <w:bCs/>
          <w:sz w:val="24"/>
          <w:szCs w:val="24"/>
          <w:lang w:val="bg-BG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 w:rsidRPr="008D4D58">
        <w:rPr>
          <w:b/>
          <w:bCs/>
          <w:sz w:val="24"/>
          <w:szCs w:val="24"/>
          <w:lang w:val="bg-BG"/>
        </w:rPr>
        <w:t xml:space="preserve">                          </w:t>
      </w:r>
      <w:r>
        <w:rPr>
          <w:b/>
          <w:bCs/>
          <w:sz w:val="24"/>
          <w:szCs w:val="24"/>
        </w:rPr>
        <w:t xml:space="preserve"> </w:t>
      </w:r>
      <w:r w:rsidRPr="008D4D58">
        <w:rPr>
          <w:b/>
          <w:bCs/>
          <w:sz w:val="24"/>
          <w:szCs w:val="24"/>
          <w:lang w:val="bg-BG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 xml:space="preserve">ДО КМЕТА </w:t>
      </w:r>
    </w:p>
    <w:p w:rsidR="003A6996" w:rsidRPr="008D4D58" w:rsidRDefault="003A6996" w:rsidP="00AA5B80">
      <w:pPr>
        <w:rPr>
          <w:b/>
          <w:bCs/>
          <w:sz w:val="24"/>
          <w:szCs w:val="24"/>
          <w:lang w:val="bg-BG"/>
        </w:rPr>
      </w:pPr>
    </w:p>
    <w:p w:rsidR="00AA5B80" w:rsidRPr="008D4D58" w:rsidRDefault="00AA5B80" w:rsidP="00AA5B80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>Дата: ……………………</w:t>
      </w:r>
      <w:r>
        <w:rPr>
          <w:b/>
          <w:bCs/>
          <w:sz w:val="24"/>
          <w:szCs w:val="24"/>
        </w:rPr>
        <w:t>……</w:t>
      </w: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8D4D58">
        <w:rPr>
          <w:b/>
          <w:bCs/>
          <w:sz w:val="24"/>
          <w:szCs w:val="24"/>
          <w:lang w:val="bg-BG"/>
        </w:rPr>
        <w:t>НА ОБЩИНА</w:t>
      </w:r>
    </w:p>
    <w:p w:rsidR="00AA5B80" w:rsidRPr="008D4D58" w:rsidRDefault="00AA5B80" w:rsidP="00AA5B80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 xml:space="preserve">СТАРА ЗАГОРА </w:t>
      </w:r>
    </w:p>
    <w:p w:rsidR="00E9528E" w:rsidRPr="001169C6" w:rsidRDefault="00E9528E" w:rsidP="00E9528E">
      <w:pPr>
        <w:ind w:firstLine="720"/>
        <w:jc w:val="both"/>
        <w:rPr>
          <w:sz w:val="24"/>
          <w:szCs w:val="24"/>
          <w:lang w:val="bg-BG"/>
        </w:rPr>
      </w:pPr>
    </w:p>
    <w:p w:rsidR="00E9528E" w:rsidRPr="001169C6" w:rsidRDefault="00E9528E" w:rsidP="00E9528E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169C6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9528E" w:rsidRPr="001169C6" w:rsidRDefault="00E9528E" w:rsidP="00E9528E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E9528E" w:rsidRPr="001169C6" w:rsidRDefault="00E9528E" w:rsidP="001C6A75">
      <w:pPr>
        <w:jc w:val="center"/>
        <w:outlineLvl w:val="0"/>
        <w:rPr>
          <w:bCs/>
          <w:i/>
          <w:iCs/>
          <w:strike/>
          <w:sz w:val="24"/>
          <w:szCs w:val="24"/>
          <w:lang w:val="bg-BG"/>
        </w:rPr>
      </w:pPr>
      <w:r w:rsidRPr="001169C6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повърхностни води, включително от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съоръжения, като изграждането е свързано с ползване на воден обект, разрешаването на което е извън компетенциите на кмета на общината по ЗВ.</w:t>
      </w:r>
    </w:p>
    <w:p w:rsidR="00E9528E" w:rsidRPr="001169C6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bg-BG"/>
        </w:rPr>
      </w:pPr>
    </w:p>
    <w:p w:rsidR="00E9528E" w:rsidRPr="001169C6" w:rsidRDefault="00E9528E" w:rsidP="00E9528E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 w:rsidRPr="001169C6">
        <w:rPr>
          <w:b/>
          <w:bCs/>
          <w:caps/>
          <w:sz w:val="24"/>
          <w:szCs w:val="24"/>
          <w:lang w:val="bg-BG"/>
        </w:rPr>
        <w:t xml:space="preserve">           </w:t>
      </w:r>
      <w:r w:rsidRPr="001169C6">
        <w:rPr>
          <w:bCs/>
          <w:caps/>
          <w:sz w:val="34"/>
          <w:szCs w:val="34"/>
          <w:lang w:val="bg-BG"/>
        </w:rPr>
        <w:t xml:space="preserve">  </w:t>
      </w:r>
    </w:p>
    <w:p w:rsidR="00E9528E" w:rsidRPr="001169C6" w:rsidRDefault="00E9528E" w:rsidP="00E9528E">
      <w:pPr>
        <w:outlineLvl w:val="0"/>
        <w:rPr>
          <w:b/>
          <w:bCs/>
          <w:caps/>
          <w:sz w:val="26"/>
          <w:szCs w:val="26"/>
          <w:lang w:val="bg-BG"/>
        </w:rPr>
      </w:pPr>
      <w:r w:rsidRPr="001169C6">
        <w:rPr>
          <w:b/>
          <w:bCs/>
          <w:caps/>
          <w:sz w:val="26"/>
          <w:szCs w:val="26"/>
          <w:lang w:val="bg-BG"/>
        </w:rPr>
        <w:t xml:space="preserve">           УважаемИ/А господин/ГОСПОЖО КМЕТ,</w:t>
      </w:r>
    </w:p>
    <w:p w:rsidR="00E9528E" w:rsidRPr="001169C6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 w:rsidRPr="001169C6">
        <w:rPr>
          <w:sz w:val="24"/>
          <w:szCs w:val="24"/>
          <w:lang w:val="bg-BG"/>
        </w:rPr>
        <w:t xml:space="preserve">            На основание чл.52, ал.1, т.3, чл. 44, ал. 1, чл. 60, ал. 1-3 от Закона за водите, моля да бъде открита процедура за издаване на разрешително за </w:t>
      </w:r>
      <w:r w:rsidRPr="001169C6">
        <w:rPr>
          <w:bCs/>
          <w:iCs/>
          <w:sz w:val="24"/>
          <w:szCs w:val="24"/>
          <w:lang w:val="bg-BG"/>
        </w:rPr>
        <w:t>водовземане от повърхностен воден обект.</w:t>
      </w:r>
    </w:p>
    <w:p w:rsidR="00E9528E" w:rsidRPr="001169C6" w:rsidRDefault="00E9528E" w:rsidP="00E9528E">
      <w:pPr>
        <w:jc w:val="center"/>
        <w:rPr>
          <w:b/>
          <w:caps/>
          <w:sz w:val="24"/>
          <w:szCs w:val="24"/>
          <w:lang w:val="bg-BG"/>
        </w:rPr>
      </w:pPr>
      <w:r w:rsidRPr="001169C6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E9528E" w:rsidRPr="001169C6" w:rsidTr="00360C6B">
        <w:tc>
          <w:tcPr>
            <w:tcW w:w="5070" w:type="dxa"/>
          </w:tcPr>
          <w:p w:rsidR="00E9528E" w:rsidRPr="001169C6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1169C6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E9528E" w:rsidRPr="001169C6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</w:tcPr>
          <w:p w:rsidR="00E9528E" w:rsidRPr="001169C6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</w:tcPr>
          <w:p w:rsidR="00E9528E" w:rsidRPr="001169C6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1169C6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</w:tcPr>
          <w:p w:rsidR="00E9528E" w:rsidRPr="001169C6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1169C6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1169C6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1169C6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1169C6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1169C6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1169C6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1169C6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1169C6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1169C6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D752DD" w:rsidRPr="001169C6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E9528E" w:rsidRPr="001169C6" w:rsidRDefault="00E9528E" w:rsidP="00E9528E">
      <w:pPr>
        <w:jc w:val="center"/>
        <w:rPr>
          <w:b/>
          <w:spacing w:val="40"/>
          <w:sz w:val="24"/>
          <w:szCs w:val="24"/>
          <w:lang w:val="bg-BG"/>
        </w:rPr>
      </w:pPr>
      <w:r w:rsidRPr="001169C6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606"/>
      </w:tblGrid>
      <w:tr w:rsidR="00E9528E" w:rsidRPr="001169C6" w:rsidTr="00360C6B">
        <w:tc>
          <w:tcPr>
            <w:tcW w:w="5070" w:type="dxa"/>
            <w:shd w:val="clear" w:color="auto" w:fill="auto"/>
            <w:vAlign w:val="center"/>
          </w:tcPr>
          <w:p w:rsidR="00E9528E" w:rsidRPr="001169C6" w:rsidRDefault="00E9528E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9528E" w:rsidRPr="001169C6" w:rsidRDefault="00E9528E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 xml:space="preserve">Воден обект и код на водното тяло </w:t>
            </w:r>
            <w:r w:rsidRPr="001169C6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1169C6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местност,административно-териториална и </w:t>
            </w:r>
            <w:r w:rsidRPr="001169C6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 xml:space="preserve">Място на водоползване 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(обект на водоснабдяване)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1169C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1169C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1169C6" w:rsidTr="00360C6B">
        <w:tc>
          <w:tcPr>
            <w:tcW w:w="507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169C6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>(м</w:t>
            </w:r>
            <w:r w:rsidRPr="001169C6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>/сек или л/сек)</w:t>
            </w:r>
            <w:r w:rsidRPr="001169C6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>(м</w:t>
            </w:r>
            <w:r w:rsidRPr="001169C6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1169C6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1169C6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E9528E" w:rsidRPr="001169C6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Pr="001169C6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Pr="001169C6" w:rsidRDefault="00E9528E" w:rsidP="00E9528E">
      <w:pPr>
        <w:jc w:val="center"/>
        <w:rPr>
          <w:b/>
          <w:sz w:val="24"/>
          <w:szCs w:val="24"/>
          <w:u w:val="single"/>
          <w:lang w:val="bg-BG"/>
        </w:rPr>
      </w:pPr>
      <w:r w:rsidRPr="001169C6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53272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E86947" w:rsidRPr="001169C6" w:rsidTr="00360C6B">
        <w:trPr>
          <w:trHeight w:val="361"/>
        </w:trPr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35409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E86947" w:rsidRPr="001169C6" w:rsidTr="00360C6B">
        <w:trPr>
          <w:trHeight w:val="361"/>
        </w:trPr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200030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пряко 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вода.</w:t>
            </w:r>
          </w:p>
        </w:tc>
      </w:tr>
      <w:tr w:rsidR="00E86947" w:rsidRPr="001169C6" w:rsidTr="00360C6B">
        <w:trPr>
          <w:trHeight w:val="361"/>
        </w:trPr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583733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E86947" w:rsidRPr="001169C6" w:rsidTr="00360C6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36341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1169C6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169C6" w:rsidDel="00301E7A">
              <w:rPr>
                <w:sz w:val="24"/>
                <w:szCs w:val="24"/>
                <w:lang w:val="bg-BG"/>
              </w:rPr>
              <w:t xml:space="preserve"> </w:t>
            </w:r>
            <w:r w:rsidRPr="001169C6">
              <w:rPr>
                <w:sz w:val="24"/>
                <w:szCs w:val="24"/>
                <w:lang w:val="bg-BG"/>
              </w:rPr>
              <w:t>Предварително (прединвестиционно) проучване или съответната разработена фаза на инвестиционния проект с обхват и съдържание съгласно Наредба № 4 от 2001 г. за обхвата и съдържанието на инвестиционните проекти, в т.ч. хидроложка част и водностопански изследвания, доказващи наличието на исканото водно количество във водния обект;</w:t>
            </w:r>
          </w:p>
          <w:p w:rsidR="00E86947" w:rsidRPr="001169C6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834727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1169C6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1169C6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270898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84901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съоръженията.</w:t>
            </w:r>
          </w:p>
        </w:tc>
      </w:tr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263958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E86947" w:rsidRPr="001169C6" w:rsidTr="00360C6B">
        <w:trPr>
          <w:trHeight w:val="569"/>
        </w:trPr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104451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среда, при използване енергията на водата.</w:t>
            </w:r>
          </w:p>
        </w:tc>
      </w:tr>
      <w:tr w:rsidR="00E86947" w:rsidRPr="001169C6" w:rsidTr="00360C6B">
        <w:trPr>
          <w:trHeight w:val="873"/>
        </w:trPr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5974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8726E8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 xml:space="preserve">Копие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 </w:t>
            </w:r>
            <w:r w:rsidRPr="001169C6">
              <w:rPr>
                <w:i/>
                <w:sz w:val="24"/>
                <w:szCs w:val="24"/>
                <w:lang w:val="bg-BG"/>
              </w:rPr>
              <w:t xml:space="preserve">(в т.ч. </w:t>
            </w:r>
            <w:r w:rsidR="008726E8" w:rsidRPr="001169C6">
              <w:rPr>
                <w:i/>
                <w:sz w:val="24"/>
                <w:szCs w:val="24"/>
                <w:lang w:val="bg-BG"/>
              </w:rPr>
              <w:t xml:space="preserve">писмо </w:t>
            </w:r>
            <w:r w:rsidRPr="001169C6">
              <w:rPr>
                <w:i/>
                <w:sz w:val="24"/>
                <w:szCs w:val="24"/>
                <w:lang w:val="bg-BG"/>
              </w:rPr>
              <w:t>от компетентния орган по отношение приложимата процедура по реда на глава шеста от Закона за опазване на околната среда и/или по чл. 31 от Закона за биологичното разнообразие)</w:t>
            </w:r>
            <w:r w:rsidRPr="001169C6"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1169C6" w:rsidTr="00360C6B">
        <w:tc>
          <w:tcPr>
            <w:tcW w:w="817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885760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E86947" w:rsidRPr="001169C6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201248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1169C6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Проект за завиряване, съгласно чл. 25 от Наредбата за ползване на повърхностните води (ДВ, бр. 100 от 16.12.2016 г.) - когато искането е за завиряване на новоизграден воден обект.</w:t>
            </w:r>
          </w:p>
        </w:tc>
      </w:tr>
      <w:tr w:rsidR="00E86947" w:rsidRPr="001169C6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585846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1169C6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86947" w:rsidRPr="001169C6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962955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86947" w:rsidRPr="001169C6" w:rsidRDefault="003A6996" w:rsidP="00E86947">
                <w:pPr>
                  <w:jc w:val="center"/>
                  <w:rPr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1169C6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1169C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1E68F3" w:rsidRPr="001169C6">
              <w:rPr>
                <w:sz w:val="24"/>
                <w:szCs w:val="24"/>
                <w:lang w:val="bg-BG"/>
              </w:rPr>
              <w:t xml:space="preserve"> от ЗВ</w:t>
            </w:r>
            <w:r w:rsidRPr="001169C6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E9528E" w:rsidRPr="001169C6" w:rsidRDefault="00E9528E" w:rsidP="00E9528E">
      <w:pPr>
        <w:jc w:val="both"/>
        <w:rPr>
          <w:b/>
          <w:caps/>
          <w:sz w:val="24"/>
          <w:szCs w:val="24"/>
          <w:lang w:val="bg-BG"/>
        </w:rPr>
      </w:pPr>
    </w:p>
    <w:p w:rsidR="00E9528E" w:rsidRPr="001169C6" w:rsidRDefault="00E9528E" w:rsidP="00E9528E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9528E" w:rsidRPr="001169C6" w:rsidRDefault="00E9528E" w:rsidP="00E9528E">
      <w:pPr>
        <w:spacing w:line="276" w:lineRule="auto"/>
        <w:jc w:val="both"/>
        <w:rPr>
          <w:sz w:val="24"/>
          <w:szCs w:val="24"/>
          <w:lang w:val="bg-BG"/>
        </w:rPr>
      </w:pPr>
      <w:r w:rsidRPr="001169C6">
        <w:rPr>
          <w:b/>
          <w:sz w:val="24"/>
          <w:szCs w:val="24"/>
          <w:u w:val="single"/>
          <w:lang w:val="bg-BG"/>
        </w:rPr>
        <w:t>Забележка:</w:t>
      </w:r>
      <w:r w:rsidRPr="001169C6">
        <w:rPr>
          <w:sz w:val="24"/>
          <w:szCs w:val="24"/>
          <w:lang w:val="bg-BG"/>
        </w:rPr>
        <w:t xml:space="preserve"> </w:t>
      </w:r>
    </w:p>
    <w:p w:rsidR="00E9528E" w:rsidRPr="001169C6" w:rsidRDefault="00E9528E" w:rsidP="00E9528E">
      <w:pPr>
        <w:jc w:val="both"/>
        <w:rPr>
          <w:sz w:val="24"/>
          <w:szCs w:val="24"/>
          <w:lang w:val="bg-BG"/>
        </w:rPr>
      </w:pPr>
      <w:r w:rsidRPr="001169C6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E9528E" w:rsidRPr="001169C6" w:rsidRDefault="00E9528E" w:rsidP="00E9528E">
      <w:pPr>
        <w:jc w:val="both"/>
        <w:rPr>
          <w:sz w:val="24"/>
          <w:szCs w:val="24"/>
          <w:lang w:val="bg-BG"/>
        </w:rPr>
      </w:pPr>
      <w:r w:rsidRPr="001169C6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9528E" w:rsidRPr="001169C6" w:rsidRDefault="00E9528E" w:rsidP="00E9528E">
      <w:pPr>
        <w:jc w:val="both"/>
        <w:rPr>
          <w:color w:val="000000"/>
          <w:sz w:val="24"/>
          <w:szCs w:val="24"/>
          <w:lang w:val="bg-BG"/>
        </w:rPr>
      </w:pPr>
      <w:r w:rsidRPr="001169C6">
        <w:rPr>
          <w:sz w:val="24"/>
          <w:szCs w:val="24"/>
          <w:lang w:val="bg-BG"/>
        </w:rPr>
        <w:t>3</w:t>
      </w:r>
      <w:r w:rsidRPr="001169C6">
        <w:rPr>
          <w:color w:val="000000"/>
          <w:sz w:val="24"/>
          <w:szCs w:val="24"/>
          <w:lang w:val="bg-BG"/>
        </w:rPr>
        <w:t>. Предварителните (прединвестиционните) проучвания и сравнителните оценки на енергийните ползи и на вредите за околната среда се изготвят от лица, кои</w:t>
      </w:r>
      <w:r w:rsidRPr="001169C6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1169C6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9528E" w:rsidRPr="001169C6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1169C6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1169C6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AA5B80" w:rsidRDefault="00E9528E" w:rsidP="00E9528E">
      <w:pPr>
        <w:jc w:val="both"/>
        <w:rPr>
          <w:caps/>
          <w:sz w:val="24"/>
          <w:szCs w:val="24"/>
        </w:rPr>
      </w:pPr>
      <w:r w:rsidRPr="001169C6">
        <w:rPr>
          <w:b/>
          <w:caps/>
          <w:sz w:val="24"/>
          <w:szCs w:val="24"/>
          <w:lang w:val="bg-BG"/>
        </w:rPr>
        <w:t>дата:</w:t>
      </w:r>
      <w:r w:rsidR="00AA5B80">
        <w:rPr>
          <w:b/>
          <w:caps/>
          <w:sz w:val="24"/>
          <w:szCs w:val="24"/>
        </w:rPr>
        <w:t xml:space="preserve"> …………………………</w:t>
      </w:r>
      <w:r w:rsidRPr="001169C6">
        <w:rPr>
          <w:b/>
          <w:caps/>
          <w:sz w:val="24"/>
          <w:szCs w:val="24"/>
          <w:lang w:val="bg-BG"/>
        </w:rPr>
        <w:tab/>
      </w:r>
      <w:r w:rsidRPr="001169C6">
        <w:rPr>
          <w:b/>
          <w:caps/>
          <w:sz w:val="24"/>
          <w:szCs w:val="24"/>
          <w:lang w:val="bg-BG"/>
        </w:rPr>
        <w:tab/>
      </w:r>
      <w:r w:rsidRPr="001169C6">
        <w:rPr>
          <w:b/>
          <w:caps/>
          <w:sz w:val="24"/>
          <w:szCs w:val="24"/>
          <w:lang w:val="bg-BG"/>
        </w:rPr>
        <w:tab/>
        <w:t>Заявител</w:t>
      </w:r>
      <w:r w:rsidRPr="001169C6">
        <w:rPr>
          <w:caps/>
          <w:sz w:val="24"/>
          <w:szCs w:val="24"/>
          <w:lang w:val="bg-BG"/>
        </w:rPr>
        <w:t xml:space="preserve">: </w:t>
      </w:r>
      <w:r w:rsidR="00AA5B80">
        <w:rPr>
          <w:caps/>
          <w:sz w:val="24"/>
          <w:szCs w:val="24"/>
        </w:rPr>
        <w:t>……………………………….</w:t>
      </w:r>
    </w:p>
    <w:p w:rsidR="00AE4495" w:rsidRPr="001169C6" w:rsidRDefault="00E86947" w:rsidP="00C17C51">
      <w:pPr>
        <w:jc w:val="center"/>
        <w:rPr>
          <w:lang w:val="bg-BG"/>
        </w:rPr>
      </w:pPr>
      <w:r w:rsidRPr="001169C6"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642732" w:rsidRPr="001169C6">
        <w:rPr>
          <w:i/>
          <w:sz w:val="24"/>
          <w:szCs w:val="24"/>
          <w:lang w:val="bg-BG"/>
        </w:rPr>
        <w:t>/име, подпис</w:t>
      </w:r>
      <w:r w:rsidR="00E9528E" w:rsidRPr="001169C6">
        <w:rPr>
          <w:i/>
          <w:sz w:val="24"/>
          <w:szCs w:val="24"/>
          <w:lang w:val="bg-BG"/>
        </w:rPr>
        <w:t xml:space="preserve">/   </w:t>
      </w:r>
    </w:p>
    <w:sectPr w:rsidR="00AE4495" w:rsidRPr="001169C6" w:rsidSect="00CB0AED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0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78" w:rsidRDefault="00D77678">
      <w:r>
        <w:separator/>
      </w:r>
    </w:p>
  </w:endnote>
  <w:endnote w:type="continuationSeparator" w:id="0">
    <w:p w:rsidR="00D77678" w:rsidRDefault="00D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D77678" w:rsidP="006B6FF1">
    <w:pPr>
      <w:pStyle w:val="Footer"/>
      <w:framePr w:wrap="around"/>
      <w:ind w:right="360"/>
    </w:pPr>
  </w:p>
  <w:p w:rsidR="00A102A6" w:rsidRDefault="00D77678"/>
  <w:p w:rsidR="00A102A6" w:rsidRDefault="00D77678"/>
  <w:p w:rsidR="00A102A6" w:rsidRDefault="00D776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996">
      <w:rPr>
        <w:rStyle w:val="PageNumber"/>
        <w:noProof/>
      </w:rPr>
      <w:t>3</w:t>
    </w:r>
    <w:r>
      <w:rPr>
        <w:rStyle w:val="PageNumber"/>
      </w:rPr>
      <w:fldChar w:fldCharType="end"/>
    </w:r>
  </w:p>
  <w:p w:rsidR="00A102A6" w:rsidRPr="00230DCF" w:rsidRDefault="00D77678" w:rsidP="003C0967">
    <w:pPr>
      <w:pStyle w:val="Footer"/>
      <w:framePr w:wrap="around"/>
      <w:ind w:right="360"/>
    </w:pPr>
  </w:p>
  <w:p w:rsidR="00A102A6" w:rsidRDefault="00D77678"/>
  <w:p w:rsidR="00A102A6" w:rsidRDefault="00D77678"/>
  <w:p w:rsidR="00A102A6" w:rsidRPr="00CB0AED" w:rsidRDefault="00D77678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78" w:rsidRDefault="00D77678">
      <w:r>
        <w:separator/>
      </w:r>
    </w:p>
  </w:footnote>
  <w:footnote w:type="continuationSeparator" w:id="0">
    <w:p w:rsidR="00D77678" w:rsidRDefault="00D7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D77678"/>
  <w:p w:rsidR="00A102A6" w:rsidRDefault="00D77678"/>
  <w:p w:rsidR="00A102A6" w:rsidRDefault="00D77678"/>
  <w:p w:rsidR="00A102A6" w:rsidRDefault="00D776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Pr="000A35FC" w:rsidRDefault="00D77678" w:rsidP="000A35FC">
    <w:pPr>
      <w:pStyle w:val="Footer"/>
      <w:framePr w:wrap="around"/>
    </w:pPr>
  </w:p>
  <w:p w:rsidR="00A102A6" w:rsidRDefault="00D77678"/>
  <w:p w:rsidR="00A102A6" w:rsidRDefault="00D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E7FC61BE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8E"/>
    <w:rsid w:val="00003B90"/>
    <w:rsid w:val="00014D85"/>
    <w:rsid w:val="001169C6"/>
    <w:rsid w:val="001C6A75"/>
    <w:rsid w:val="001E68F3"/>
    <w:rsid w:val="003A6996"/>
    <w:rsid w:val="00452271"/>
    <w:rsid w:val="004845E3"/>
    <w:rsid w:val="004A7C58"/>
    <w:rsid w:val="00507B98"/>
    <w:rsid w:val="0055664D"/>
    <w:rsid w:val="00642732"/>
    <w:rsid w:val="008726E8"/>
    <w:rsid w:val="00906F68"/>
    <w:rsid w:val="00A10C6A"/>
    <w:rsid w:val="00A64001"/>
    <w:rsid w:val="00AA5B80"/>
    <w:rsid w:val="00AF2F7E"/>
    <w:rsid w:val="00C17C51"/>
    <w:rsid w:val="00D752DD"/>
    <w:rsid w:val="00D77678"/>
    <w:rsid w:val="00D84E86"/>
    <w:rsid w:val="00E86947"/>
    <w:rsid w:val="00E9528E"/>
    <w:rsid w:val="00F775D4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FC558"/>
  <w15:docId w15:val="{7006563C-2372-4A9D-9800-37118114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E9528E"/>
  </w:style>
  <w:style w:type="paragraph" w:customStyle="1" w:styleId="CharChar3CharCharCharChar">
    <w:name w:val="Char Char3 Char Char Char Char"/>
    <w:basedOn w:val="Normal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2019-04-01T12:05:00Z</dcterms:created>
  <dcterms:modified xsi:type="dcterms:W3CDTF">2019-04-01T13:46:00Z</dcterms:modified>
</cp:coreProperties>
</file>