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33C2F">
      <w:pPr>
        <w:spacing w:before="100" w:beforeAutospacing="1" w:after="100" w:afterAutospacing="1" w:line="240" w:lineRule="auto"/>
        <w:jc w:val="center"/>
        <w:textAlignment w:val="center"/>
        <w:divId w:val="1483690008"/>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УПРАВЛЕНИЕ НА ОТПАДЪЦИТЕ</w:t>
      </w:r>
    </w:p>
    <w:p w:rsidR="00000000" w:rsidRDefault="00433C2F">
      <w:pPr>
        <w:spacing w:after="0" w:line="240" w:lineRule="auto"/>
        <w:ind w:firstLine="1155"/>
        <w:textAlignment w:val="center"/>
        <w:divId w:val="1171994023"/>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13.07.2012 г.</w:t>
      </w:r>
    </w:p>
    <w:p w:rsidR="00000000" w:rsidRDefault="00433C2F">
      <w:pPr>
        <w:spacing w:before="100" w:beforeAutospacing="1" w:after="100" w:afterAutospacing="1" w:line="240" w:lineRule="auto"/>
        <w:ind w:firstLine="1155"/>
        <w:jc w:val="both"/>
        <w:textAlignment w:val="center"/>
        <w:divId w:val="1517773000"/>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Обн</w:t>
      </w:r>
      <w:proofErr w:type="spellEnd"/>
      <w:r>
        <w:rPr>
          <w:rFonts w:ascii="Times New Roman" w:hAnsi="Times New Roman" w:cs="Times New Roman"/>
          <w:i/>
          <w:iCs/>
          <w:color w:val="000000"/>
          <w:sz w:val="24"/>
          <w:szCs w:val="24"/>
        </w:rPr>
        <w:t xml:space="preserve">. ДВ. бр.53 от 13 юли 2012г., изм. ДВ. бр.66 от 26 юли 2013г., изм. ДВ. бр.61 от 25 юли 2014г., изм. ДВ. бр.98 от 28 ноември 2014г., изм. ДВ. бр.14 от 20 февруари 2015г., изм. и доп. ДВ. бр.105 от 30 декември 2016г., изм. и доп. ДВ. бр.13 от 7 февруари </w:t>
      </w:r>
      <w:r>
        <w:rPr>
          <w:rFonts w:ascii="Times New Roman" w:hAnsi="Times New Roman" w:cs="Times New Roman"/>
          <w:i/>
          <w:iCs/>
          <w:color w:val="000000"/>
          <w:sz w:val="24"/>
          <w:szCs w:val="24"/>
        </w:rPr>
        <w:t>2017г., изм. ДВ. бр.85 от 24 октомври 2017г., изм. и доп. ДВ. бр.88 от 3 ноември 2017г., изм. ДВ. бр.102 от 22 декември 2017г., изм. и доп. ДВ. бр.53 от 26 юни 2018г., изм. и доп. ДВ. бр.77 от 18 септември 2018г., изм. и доп. ДВ. бр.98 от 27 ноември 2018г.</w:t>
      </w:r>
      <w:r>
        <w:rPr>
          <w:rFonts w:ascii="Times New Roman" w:hAnsi="Times New Roman" w:cs="Times New Roman"/>
          <w:i/>
          <w:iCs/>
          <w:color w:val="000000"/>
          <w:sz w:val="24"/>
          <w:szCs w:val="24"/>
        </w:rPr>
        <w:t>, изм. и доп. ДВ. бр.1 от 3 януари 2019г., изм. и доп. ДВ. бр.25 от 26 март 2019г., изм. и доп. ДВ. бр.56 от 16 юли 2019г., доп. ДВ. бр.81 от 15 октомври 2019г., изм. ДВ. бр.105 от 11 декември 2020г., изм. ДВ. бр.14 от 17 февруари 2021г., доп. ДВ. бр.18 от</w:t>
      </w:r>
      <w:r>
        <w:rPr>
          <w:rFonts w:ascii="Times New Roman" w:hAnsi="Times New Roman" w:cs="Times New Roman"/>
          <w:i/>
          <w:iCs/>
          <w:color w:val="000000"/>
          <w:sz w:val="24"/>
          <w:szCs w:val="24"/>
        </w:rPr>
        <w:t xml:space="preserve"> 2 март 2021г., изм. и доп. ДВ. бр.19 от 5 март 2021г., изм. и доп. ДВ. бр.17 от 1 март 2022г., изм. ДВ. бр.100 от 16 декември 2022г., доп. ДВ. бр.11 от 2 февруари 2023г.</w:t>
      </w:r>
    </w:p>
    <w:p w:rsidR="00000000" w:rsidRDefault="00433C2F">
      <w:pPr>
        <w:spacing w:after="120" w:line="240" w:lineRule="auto"/>
        <w:ind w:firstLine="1155"/>
        <w:jc w:val="both"/>
        <w:textAlignment w:val="center"/>
        <w:divId w:val="1911647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102-01-50/11.07.2011 г.</w:t>
      </w:r>
    </w:p>
    <w:p w:rsidR="00000000" w:rsidRDefault="00433C2F">
      <w:pPr>
        <w:spacing w:before="100" w:beforeAutospacing="1" w:after="100" w:afterAutospacing="1" w:line="240" w:lineRule="auto"/>
        <w:jc w:val="center"/>
        <w:textAlignment w:val="center"/>
        <w:divId w:val="20140418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000000" w:rsidRDefault="00433C2F">
      <w:pPr>
        <w:spacing w:after="0" w:line="240" w:lineRule="auto"/>
        <w:ind w:firstLine="1155"/>
        <w:jc w:val="both"/>
        <w:textAlignment w:val="center"/>
        <w:divId w:val="426118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(1) (Изм. и доп.</w:t>
      </w:r>
      <w:r>
        <w:rPr>
          <w:rFonts w:ascii="Times New Roman" w:eastAsia="Times New Roman" w:hAnsi="Times New Roman" w:cs="Times New Roman"/>
          <w:color w:val="000000"/>
          <w:sz w:val="24"/>
          <w:szCs w:val="24"/>
        </w:rPr>
        <w:t xml:space="preserve"> - ДВ, бр. 19 от 2021 г., в сила от 05.03.2021 г.) Този закон регламентира мерките и контрола за защита на околната среда и човешкото здраве чрез предотвратяване или намаляване на образуването на отпадъци, както и на вредното въздействие от образуването и </w:t>
      </w:r>
      <w:r>
        <w:rPr>
          <w:rFonts w:ascii="Times New Roman" w:eastAsia="Times New Roman" w:hAnsi="Times New Roman" w:cs="Times New Roman"/>
          <w:color w:val="000000"/>
          <w:sz w:val="24"/>
          <w:szCs w:val="24"/>
        </w:rPr>
        <w:t>управлението на отпадъците, и чрез намаляване на цялостното въздействие от използването на ресурси и чрез повишаване ефективността на това използване, което ще способства за прехода към кръгова икономика и за гарантиране на дългосрочната конкурентоспособно</w:t>
      </w:r>
      <w:r>
        <w:rPr>
          <w:rFonts w:ascii="Times New Roman" w:eastAsia="Times New Roman" w:hAnsi="Times New Roman" w:cs="Times New Roman"/>
          <w:color w:val="000000"/>
          <w:sz w:val="24"/>
          <w:szCs w:val="24"/>
        </w:rPr>
        <w:t>ст.</w:t>
      </w:r>
    </w:p>
    <w:p w:rsidR="00000000" w:rsidRDefault="00433C2F">
      <w:pPr>
        <w:spacing w:after="0" w:line="240" w:lineRule="auto"/>
        <w:ind w:firstLine="1155"/>
        <w:jc w:val="both"/>
        <w:textAlignment w:val="center"/>
        <w:divId w:val="27488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 този закон се определят изискванията към продуктите, които в процеса на тяхното производство или след крайната им употреба образуват опасни и/или масово разпространени отпадъци, както и изискванията за разширена отговорност на производителите на </w:t>
      </w:r>
      <w:r>
        <w:rPr>
          <w:rFonts w:ascii="Times New Roman" w:eastAsia="Times New Roman" w:hAnsi="Times New Roman" w:cs="Times New Roman"/>
          <w:color w:val="000000"/>
          <w:sz w:val="24"/>
          <w:szCs w:val="24"/>
        </w:rPr>
        <w:t>тези продукти с цел насърчаване на повторната употреба, предотвратяването, рециклирането и друг вид оползотворяване на образуваните отпадъци.</w:t>
      </w:r>
    </w:p>
    <w:p w:rsidR="00000000" w:rsidRDefault="00433C2F">
      <w:pPr>
        <w:spacing w:after="0" w:line="240" w:lineRule="auto"/>
        <w:ind w:firstLine="1155"/>
        <w:jc w:val="both"/>
        <w:textAlignment w:val="center"/>
        <w:divId w:val="390887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Управлението на отпадъците има за цел да се предотврати или намали вредното им въздействие върху човешкото здр</w:t>
      </w:r>
      <w:r>
        <w:rPr>
          <w:rFonts w:ascii="Times New Roman" w:eastAsia="Times New Roman" w:hAnsi="Times New Roman" w:cs="Times New Roman"/>
          <w:color w:val="000000"/>
          <w:sz w:val="24"/>
          <w:szCs w:val="24"/>
        </w:rPr>
        <w:t>аве и околната среда и се осъществява в съответствие с изискванията на нормативните актове относно:</w:t>
      </w:r>
    </w:p>
    <w:p w:rsidR="00000000" w:rsidRDefault="00433C2F">
      <w:pPr>
        <w:spacing w:after="0" w:line="240" w:lineRule="auto"/>
        <w:ind w:firstLine="1155"/>
        <w:jc w:val="both"/>
        <w:textAlignment w:val="center"/>
        <w:divId w:val="474491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опазване на водата, въздуха, почвата, растенията и животните;</w:t>
      </w:r>
    </w:p>
    <w:p w:rsidR="00000000" w:rsidRDefault="00433C2F">
      <w:pPr>
        <w:spacing w:after="0" w:line="240" w:lineRule="auto"/>
        <w:ind w:firstLine="1155"/>
        <w:jc w:val="both"/>
        <w:textAlignment w:val="center"/>
        <w:divId w:val="1527714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шума и миризмите, и</w:t>
      </w:r>
    </w:p>
    <w:p w:rsidR="00000000" w:rsidRDefault="00433C2F">
      <w:pPr>
        <w:spacing w:after="0" w:line="240" w:lineRule="auto"/>
        <w:ind w:firstLine="1155"/>
        <w:jc w:val="both"/>
        <w:textAlignment w:val="center"/>
        <w:divId w:val="1722434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опазване на природната среда и местата, които са обект на специал</w:t>
      </w:r>
      <w:r>
        <w:rPr>
          <w:rFonts w:ascii="Times New Roman" w:eastAsia="Times New Roman" w:hAnsi="Times New Roman" w:cs="Times New Roman"/>
          <w:color w:val="000000"/>
          <w:sz w:val="24"/>
          <w:szCs w:val="24"/>
        </w:rPr>
        <w:t>на защита.</w:t>
      </w:r>
    </w:p>
    <w:p w:rsidR="00000000" w:rsidRDefault="00433C2F">
      <w:pPr>
        <w:spacing w:after="120" w:line="240" w:lineRule="auto"/>
        <w:ind w:firstLine="1155"/>
        <w:jc w:val="both"/>
        <w:textAlignment w:val="center"/>
        <w:divId w:val="1571887215"/>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821920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(1) Този закон се прилага за:</w:t>
      </w:r>
    </w:p>
    <w:p w:rsidR="00000000" w:rsidRDefault="00433C2F">
      <w:pPr>
        <w:spacing w:after="0" w:line="240" w:lineRule="auto"/>
        <w:ind w:firstLine="1155"/>
        <w:jc w:val="both"/>
        <w:textAlignment w:val="center"/>
        <w:divId w:val="910196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битови отпадъци;</w:t>
      </w:r>
    </w:p>
    <w:p w:rsidR="00000000" w:rsidRDefault="00433C2F">
      <w:pPr>
        <w:spacing w:after="0" w:line="240" w:lineRule="auto"/>
        <w:ind w:firstLine="1155"/>
        <w:jc w:val="both"/>
        <w:textAlignment w:val="center"/>
        <w:divId w:val="1338725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производствени отпадъци;</w:t>
      </w:r>
    </w:p>
    <w:p w:rsidR="00000000" w:rsidRDefault="00433C2F">
      <w:pPr>
        <w:spacing w:after="0" w:line="240" w:lineRule="auto"/>
        <w:ind w:firstLine="1155"/>
        <w:jc w:val="both"/>
        <w:textAlignment w:val="center"/>
        <w:divId w:val="1284923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строителни отпадъци;</w:t>
      </w:r>
    </w:p>
    <w:p w:rsidR="00000000" w:rsidRDefault="00433C2F">
      <w:pPr>
        <w:spacing w:after="0" w:line="240" w:lineRule="auto"/>
        <w:ind w:firstLine="1155"/>
        <w:jc w:val="both"/>
        <w:textAlignment w:val="center"/>
        <w:divId w:val="1786315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опасни отпадъци.</w:t>
      </w:r>
    </w:p>
    <w:p w:rsidR="00000000" w:rsidRDefault="00433C2F">
      <w:pPr>
        <w:spacing w:after="0" w:line="240" w:lineRule="auto"/>
        <w:ind w:firstLine="1155"/>
        <w:jc w:val="both"/>
        <w:textAlignment w:val="center"/>
        <w:divId w:val="1900480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Този закон не се прилага за:</w:t>
      </w:r>
    </w:p>
    <w:p w:rsidR="00000000" w:rsidRDefault="00433C2F">
      <w:pPr>
        <w:spacing w:after="0" w:line="240" w:lineRule="auto"/>
        <w:ind w:firstLine="1155"/>
        <w:jc w:val="both"/>
        <w:textAlignment w:val="center"/>
        <w:divId w:val="223104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радиоактивни отпадъци;</w:t>
      </w:r>
    </w:p>
    <w:p w:rsidR="00000000" w:rsidRDefault="00433C2F">
      <w:pPr>
        <w:spacing w:after="0" w:line="240" w:lineRule="auto"/>
        <w:ind w:firstLine="1155"/>
        <w:jc w:val="both"/>
        <w:textAlignment w:val="center"/>
        <w:divId w:val="888419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отпадъчни газове, изпускани в атмосферния въздух;</w:t>
      </w:r>
    </w:p>
    <w:p w:rsidR="00000000" w:rsidRDefault="00433C2F">
      <w:pPr>
        <w:spacing w:after="0" w:line="240" w:lineRule="auto"/>
        <w:ind w:firstLine="1155"/>
        <w:jc w:val="both"/>
        <w:textAlignment w:val="center"/>
        <w:divId w:val="2076118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земя (</w:t>
      </w:r>
      <w:proofErr w:type="spellStart"/>
      <w:r>
        <w:rPr>
          <w:rFonts w:ascii="Times New Roman" w:eastAsia="Times New Roman" w:hAnsi="Times New Roman" w:cs="Times New Roman"/>
          <w:color w:val="000000"/>
          <w:sz w:val="24"/>
          <w:szCs w:val="24"/>
        </w:rPr>
        <w:t>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situ</w:t>
      </w:r>
      <w:proofErr w:type="spellEnd"/>
      <w:r>
        <w:rPr>
          <w:rFonts w:ascii="Times New Roman" w:eastAsia="Times New Roman" w:hAnsi="Times New Roman" w:cs="Times New Roman"/>
          <w:color w:val="000000"/>
          <w:sz w:val="24"/>
          <w:szCs w:val="24"/>
        </w:rPr>
        <w:t>), включително неизкопана замърсена почва и трайно свързани със земята сгради;</w:t>
      </w:r>
    </w:p>
    <w:p w:rsidR="00000000" w:rsidRDefault="00433C2F">
      <w:pPr>
        <w:spacing w:after="0" w:line="240" w:lineRule="auto"/>
        <w:ind w:firstLine="1155"/>
        <w:jc w:val="both"/>
        <w:textAlignment w:val="center"/>
        <w:divId w:val="218441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незамърсена почва и други материали в естествено състояние, изкопани по време на строителни дейности, когато е сигурно, че материалът ще бъде използван за целит</w:t>
      </w:r>
      <w:r>
        <w:rPr>
          <w:rFonts w:ascii="Times New Roman" w:eastAsia="Times New Roman" w:hAnsi="Times New Roman" w:cs="Times New Roman"/>
          <w:color w:val="000000"/>
          <w:sz w:val="24"/>
          <w:szCs w:val="24"/>
        </w:rPr>
        <w:t>е на строителството в естественото си състояние на площадката, от която е изкопан;</w:t>
      </w:r>
    </w:p>
    <w:p w:rsidR="00000000" w:rsidRDefault="00433C2F">
      <w:pPr>
        <w:spacing w:after="0" w:line="240" w:lineRule="auto"/>
        <w:ind w:firstLine="1155"/>
        <w:jc w:val="both"/>
        <w:textAlignment w:val="center"/>
        <w:divId w:val="2052418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излезли от употреба експлозиви;</w:t>
      </w:r>
    </w:p>
    <w:p w:rsidR="00000000" w:rsidRDefault="00433C2F">
      <w:pPr>
        <w:spacing w:after="0" w:line="240" w:lineRule="auto"/>
        <w:ind w:firstLine="1155"/>
        <w:jc w:val="both"/>
        <w:textAlignment w:val="center"/>
        <w:divId w:val="1536040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 ДВ, бр. 105 от 2016 г.) </w:t>
      </w:r>
      <w:proofErr w:type="spellStart"/>
      <w:r>
        <w:rPr>
          <w:rFonts w:ascii="Times New Roman" w:eastAsia="Times New Roman" w:hAnsi="Times New Roman" w:cs="Times New Roman"/>
          <w:color w:val="000000"/>
          <w:sz w:val="24"/>
          <w:szCs w:val="24"/>
        </w:rPr>
        <w:t>фекална</w:t>
      </w:r>
      <w:proofErr w:type="spellEnd"/>
      <w:r>
        <w:rPr>
          <w:rFonts w:ascii="Times New Roman" w:eastAsia="Times New Roman" w:hAnsi="Times New Roman" w:cs="Times New Roman"/>
          <w:color w:val="000000"/>
          <w:sz w:val="24"/>
          <w:szCs w:val="24"/>
        </w:rPr>
        <w:t xml:space="preserve"> материя, различна от класифицираната в т. 7, буква "б", слама и други естествени неопасни матер</w:t>
      </w:r>
      <w:r>
        <w:rPr>
          <w:rFonts w:ascii="Times New Roman" w:eastAsia="Times New Roman" w:hAnsi="Times New Roman" w:cs="Times New Roman"/>
          <w:color w:val="000000"/>
          <w:sz w:val="24"/>
          <w:szCs w:val="24"/>
        </w:rPr>
        <w:t>иали от селското или горското стопанство, използвани в земеделието и лесовъдството, или за производството на енергия от такава биомаса чрез процеси или методи, които не увреждат околната среда и не застрашават човешкото здраве;</w:t>
      </w:r>
    </w:p>
    <w:p w:rsidR="00000000" w:rsidRDefault="00433C2F">
      <w:pPr>
        <w:spacing w:after="0" w:line="240" w:lineRule="auto"/>
        <w:ind w:firstLine="1155"/>
        <w:jc w:val="both"/>
        <w:textAlignment w:val="center"/>
        <w:divId w:val="923031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105 от 20</w:t>
      </w:r>
      <w:r>
        <w:rPr>
          <w:rFonts w:ascii="Times New Roman" w:eastAsia="Times New Roman" w:hAnsi="Times New Roman" w:cs="Times New Roman"/>
          <w:color w:val="000000"/>
          <w:sz w:val="24"/>
          <w:szCs w:val="24"/>
        </w:rPr>
        <w:t>16 г.) следните отпадъци, когато попадат в приложното поле на законодателни актове на Европейския съюз, които не уреждат обществени отношения във връзка с управлението на отпадъците:</w:t>
      </w:r>
    </w:p>
    <w:p w:rsidR="00000000" w:rsidRDefault="00433C2F">
      <w:pPr>
        <w:spacing w:after="0" w:line="240" w:lineRule="auto"/>
        <w:ind w:firstLine="1155"/>
        <w:jc w:val="both"/>
        <w:textAlignment w:val="center"/>
        <w:divId w:val="1471290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отпадъчни води;</w:t>
      </w:r>
    </w:p>
    <w:p w:rsidR="00000000" w:rsidRDefault="00433C2F">
      <w:pPr>
        <w:spacing w:after="0" w:line="240" w:lineRule="auto"/>
        <w:ind w:firstLine="1155"/>
        <w:jc w:val="both"/>
        <w:textAlignment w:val="center"/>
        <w:divId w:val="774859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странични животински продукти, включително преработени продукти, попадащи в приложното поле на Регламент (ЕО) № 1069/2009 на Европейския парламент и на Съвета от 21 октомври 2009 г. за установяване на здравни правила относно странични животински продукт</w:t>
      </w:r>
      <w:r>
        <w:rPr>
          <w:rFonts w:ascii="Times New Roman" w:eastAsia="Times New Roman" w:hAnsi="Times New Roman" w:cs="Times New Roman"/>
          <w:color w:val="000000"/>
          <w:sz w:val="24"/>
          <w:szCs w:val="24"/>
        </w:rPr>
        <w:t>и и производни продукти, непредназначени за консумация от човека, и за отмяна на Регламент (ЕО) № 1774/2002 (Регламент за страничните животински продукти) (OB, L 300/1 от 14 ноември 2009 г.), наричан по-нататък "Регламент (ЕО) № 1069/2009", с изключение на</w:t>
      </w:r>
      <w:r>
        <w:rPr>
          <w:rFonts w:ascii="Times New Roman" w:eastAsia="Times New Roman" w:hAnsi="Times New Roman" w:cs="Times New Roman"/>
          <w:color w:val="000000"/>
          <w:sz w:val="24"/>
          <w:szCs w:val="24"/>
        </w:rPr>
        <w:t xml:space="preserve"> животинските продукти, предназначени за изгаряне, депониране или използване в инсталация за биогаз или </w:t>
      </w:r>
      <w:proofErr w:type="spellStart"/>
      <w:r>
        <w:rPr>
          <w:rFonts w:ascii="Times New Roman" w:eastAsia="Times New Roman" w:hAnsi="Times New Roman" w:cs="Times New Roman"/>
          <w:color w:val="000000"/>
          <w:sz w:val="24"/>
          <w:szCs w:val="24"/>
        </w:rPr>
        <w:t>компост</w:t>
      </w:r>
      <w:proofErr w:type="spellEnd"/>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327176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трупове на умрели, но не заклани животни, включително такива, които са убити, за да се прекрати разпространението на </w:t>
      </w:r>
      <w:proofErr w:type="spellStart"/>
      <w:r>
        <w:rPr>
          <w:rFonts w:ascii="Times New Roman" w:eastAsia="Times New Roman" w:hAnsi="Times New Roman" w:cs="Times New Roman"/>
          <w:color w:val="000000"/>
          <w:sz w:val="24"/>
          <w:szCs w:val="24"/>
        </w:rPr>
        <w:t>епизоотични</w:t>
      </w:r>
      <w:proofErr w:type="spellEnd"/>
      <w:r>
        <w:rPr>
          <w:rFonts w:ascii="Times New Roman" w:eastAsia="Times New Roman" w:hAnsi="Times New Roman" w:cs="Times New Roman"/>
          <w:color w:val="000000"/>
          <w:sz w:val="24"/>
          <w:szCs w:val="24"/>
        </w:rPr>
        <w:t xml:space="preserve"> болести, и </w:t>
      </w:r>
      <w:r>
        <w:rPr>
          <w:rFonts w:ascii="Times New Roman" w:eastAsia="Times New Roman" w:hAnsi="Times New Roman" w:cs="Times New Roman"/>
          <w:color w:val="000000"/>
          <w:sz w:val="24"/>
          <w:szCs w:val="24"/>
        </w:rPr>
        <w:t>които се обезвреждат в съответствие с Регламент (ЕО) № 1069/2009;</w:t>
      </w:r>
    </w:p>
    <w:p w:rsidR="00000000" w:rsidRDefault="00433C2F">
      <w:pPr>
        <w:spacing w:after="0" w:line="240" w:lineRule="auto"/>
        <w:ind w:firstLine="1155"/>
        <w:jc w:val="both"/>
        <w:textAlignment w:val="center"/>
        <w:divId w:val="850338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отпадъци, получени от проучването, добива, обработката и съхранението на минерални суровини и при експлоатацията на кариери, попадащи в обхвата на Закона за подземните богатства;</w:t>
      </w:r>
    </w:p>
    <w:p w:rsidR="00000000" w:rsidRDefault="00433C2F">
      <w:pPr>
        <w:spacing w:after="0" w:line="240" w:lineRule="auto"/>
        <w:ind w:firstLine="1155"/>
        <w:jc w:val="both"/>
        <w:textAlignment w:val="center"/>
        <w:divId w:val="592520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(нова</w:t>
      </w:r>
      <w:r>
        <w:rPr>
          <w:rFonts w:ascii="Times New Roman" w:eastAsia="Times New Roman" w:hAnsi="Times New Roman" w:cs="Times New Roman"/>
          <w:color w:val="000000"/>
          <w:sz w:val="24"/>
          <w:szCs w:val="24"/>
        </w:rPr>
        <w:t xml:space="preserve"> - ДВ, бр. 19 от 2021 г., в сила от 05.03.2021 г.) вещества, които са предназначени за употреба като фуражни суровини, по смисъла на чл. 3, параграф 2, буква "ж" от Регламент (ЕО) № 767/2009 на Европейския парламент и на Съвета от 13 юли 2009 г. относно пу</w:t>
      </w:r>
      <w:r>
        <w:rPr>
          <w:rFonts w:ascii="Times New Roman" w:eastAsia="Times New Roman" w:hAnsi="Times New Roman" w:cs="Times New Roman"/>
          <w:color w:val="000000"/>
          <w:sz w:val="24"/>
          <w:szCs w:val="24"/>
        </w:rPr>
        <w:t>скането на пазара и употребата на фуражи, за изменение на Регламент (ЕО) № 1831/2003 на Европейския парламент и на Съвета, за отмяна на Директива 79/373/ЕИО на Съвета, Директива 80/511/ЕИО на Комисията, директиви 82/471/ЕИО, 83/228/ЕИО, 93/74/ЕИО, 93/113/Е</w:t>
      </w:r>
      <w:r>
        <w:rPr>
          <w:rFonts w:ascii="Times New Roman" w:eastAsia="Times New Roman" w:hAnsi="Times New Roman" w:cs="Times New Roman"/>
          <w:color w:val="000000"/>
          <w:sz w:val="24"/>
          <w:szCs w:val="24"/>
        </w:rPr>
        <w:t>О и 96/25/ЕО на Съвета, както и на Решение 2004/217/ЕО на Комисията (ОВ, L 229/1 септември 2009 г.), наричан по-нататък "Регламент (ЕО) № 767/2009", и които не се състоят от или съдържат странични животински продукти;</w:t>
      </w:r>
    </w:p>
    <w:p w:rsidR="00000000" w:rsidRDefault="00433C2F">
      <w:pPr>
        <w:spacing w:after="0" w:line="240" w:lineRule="auto"/>
        <w:ind w:firstLine="1155"/>
        <w:jc w:val="both"/>
        <w:textAlignment w:val="center"/>
        <w:divId w:val="1580865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(отм. - ДВ, бр. 105 от 2016 г.)</w:t>
      </w:r>
    </w:p>
    <w:p w:rsidR="00000000" w:rsidRDefault="00433C2F">
      <w:pPr>
        <w:spacing w:after="0" w:line="240" w:lineRule="auto"/>
        <w:ind w:firstLine="1155"/>
        <w:jc w:val="both"/>
        <w:textAlignment w:val="center"/>
        <w:divId w:val="169105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Pr>
          <w:rFonts w:ascii="Times New Roman" w:eastAsia="Times New Roman" w:hAnsi="Times New Roman" w:cs="Times New Roman"/>
          <w:color w:val="000000"/>
          <w:sz w:val="24"/>
          <w:szCs w:val="24"/>
        </w:rPr>
        <w:t>(отм. - ДВ, бр. 105 от 2016 г.)</w:t>
      </w:r>
    </w:p>
    <w:p w:rsidR="00000000" w:rsidRDefault="00433C2F">
      <w:pPr>
        <w:spacing w:after="0" w:line="240" w:lineRule="auto"/>
        <w:ind w:firstLine="1155"/>
        <w:jc w:val="both"/>
        <w:textAlignment w:val="center"/>
        <w:divId w:val="1949388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(отм. - ДВ, бр. 105 от 2016 г.)</w:t>
      </w:r>
    </w:p>
    <w:p w:rsidR="00000000" w:rsidRDefault="00433C2F">
      <w:pPr>
        <w:spacing w:after="0" w:line="240" w:lineRule="auto"/>
        <w:ind w:firstLine="1155"/>
        <w:jc w:val="both"/>
        <w:textAlignment w:val="center"/>
        <w:divId w:val="2146502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седименти, преместени в повърхностни води с цел управление на водите и водните обекти или предотвратяване на наводнения, или намаляване на последствията от наводнения и засушаване, или</w:t>
      </w:r>
      <w:r>
        <w:rPr>
          <w:rFonts w:ascii="Times New Roman" w:eastAsia="Times New Roman" w:hAnsi="Times New Roman" w:cs="Times New Roman"/>
          <w:color w:val="000000"/>
          <w:sz w:val="24"/>
          <w:szCs w:val="24"/>
        </w:rPr>
        <w:t xml:space="preserve"> рекултивация на земи, ако е доказано, че това не противоречи на други закони и седиментите нямат опасни свойства.</w:t>
      </w:r>
    </w:p>
    <w:p w:rsidR="00000000" w:rsidRDefault="00433C2F">
      <w:pPr>
        <w:spacing w:after="120" w:line="240" w:lineRule="auto"/>
        <w:ind w:firstLine="1155"/>
        <w:jc w:val="both"/>
        <w:textAlignment w:val="center"/>
        <w:divId w:val="734353915"/>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74673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Класификацията на отпадъците се определя с наредба на министъра на околната среда и водите и министъра на здравеопазването.</w:t>
      </w:r>
    </w:p>
    <w:p w:rsidR="00000000" w:rsidRDefault="00433C2F">
      <w:pPr>
        <w:spacing w:after="0" w:line="240" w:lineRule="auto"/>
        <w:ind w:firstLine="1155"/>
        <w:jc w:val="both"/>
        <w:textAlignment w:val="center"/>
        <w:divId w:val="2112624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(Доп. - ДВ, бр. 105 от 2016 г.) Класификацията по ал. 1 се извършва според списъка на отпадъците, установен с Решение 2000/532/ЕО на Комисията от 3 май 2000 г. за замяна на Решение 94/3/ЕО за установяване на списък на отпадъците в съответствие с член 1, бу</w:t>
      </w:r>
      <w:r>
        <w:rPr>
          <w:rFonts w:ascii="Times New Roman" w:eastAsia="Times New Roman" w:hAnsi="Times New Roman" w:cs="Times New Roman"/>
          <w:color w:val="000000"/>
          <w:sz w:val="24"/>
          <w:szCs w:val="24"/>
        </w:rPr>
        <w:t xml:space="preserve">ква "а)" от Директива 75/442/ЕИО на Съвета относно отпадъците и Решение 94/904/ЕО на Съвета за установяване на списък на опасните отпадъци в съответствие с член 1, параграф 4 от Директива 91/689/ЕИО на Съвета относно опасните отпадъци, наричано по-нататък </w:t>
      </w:r>
      <w:r>
        <w:rPr>
          <w:rFonts w:ascii="Times New Roman" w:eastAsia="Times New Roman" w:hAnsi="Times New Roman" w:cs="Times New Roman"/>
          <w:color w:val="000000"/>
          <w:sz w:val="24"/>
          <w:szCs w:val="24"/>
        </w:rPr>
        <w:t xml:space="preserve">"Решение 2000/532/ЕО". </w:t>
      </w:r>
      <w:r>
        <w:rPr>
          <w:rFonts w:ascii="Times New Roman" w:eastAsia="Times New Roman" w:hAnsi="Times New Roman" w:cs="Times New Roman"/>
          <w:color w:val="000000"/>
          <w:sz w:val="24"/>
          <w:szCs w:val="24"/>
        </w:rPr>
        <w:lastRenderedPageBreak/>
        <w:t>Списъкът на отпадъците включва опасни отпадъци, отчита произхода и състава на отпадъците и когато това е необходимо - пределните допустими стойности за концентрация на опасни вещества.</w:t>
      </w:r>
    </w:p>
    <w:p w:rsidR="00000000" w:rsidRDefault="00433C2F">
      <w:pPr>
        <w:spacing w:after="0" w:line="240" w:lineRule="auto"/>
        <w:ind w:firstLine="1155"/>
        <w:jc w:val="both"/>
        <w:textAlignment w:val="center"/>
        <w:divId w:val="1453940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Списъкът на отпадъците по ал. 2 е задължител</w:t>
      </w:r>
      <w:r>
        <w:rPr>
          <w:rFonts w:ascii="Times New Roman" w:eastAsia="Times New Roman" w:hAnsi="Times New Roman" w:cs="Times New Roman"/>
          <w:color w:val="000000"/>
          <w:sz w:val="24"/>
          <w:szCs w:val="24"/>
        </w:rPr>
        <w:t xml:space="preserve">ен по отношение на определянето на отпадъците, които трябва да бъдат смятани като опасни. Включването на вещество или предмет в списъка не означава, че то е отпадък при всички обстоятелства. Вещество или предмет се смята за отпадък само когато отговаря на </w:t>
      </w:r>
      <w:r>
        <w:rPr>
          <w:rFonts w:ascii="Times New Roman" w:eastAsia="Times New Roman" w:hAnsi="Times New Roman" w:cs="Times New Roman"/>
          <w:color w:val="000000"/>
          <w:sz w:val="24"/>
          <w:szCs w:val="24"/>
        </w:rPr>
        <w:t>определението по § 1, т. 17 от допълнителните разпоредби.</w:t>
      </w:r>
    </w:p>
    <w:p w:rsidR="00000000" w:rsidRDefault="00433C2F">
      <w:pPr>
        <w:spacing w:after="0" w:line="240" w:lineRule="auto"/>
        <w:ind w:firstLine="1155"/>
        <w:jc w:val="both"/>
        <w:textAlignment w:val="center"/>
        <w:divId w:val="719213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Определен отпадък може да бъде смятан за опасен, дори и да не е включен като опасен в списъка на отпадъците в случаите, когато проявява едно или повече от свойствата, посочени в приложение № 3.</w:t>
      </w:r>
    </w:p>
    <w:p w:rsidR="00000000" w:rsidRDefault="00433C2F">
      <w:pPr>
        <w:spacing w:after="0" w:line="240" w:lineRule="auto"/>
        <w:ind w:firstLine="1155"/>
        <w:jc w:val="both"/>
        <w:textAlignment w:val="center"/>
        <w:divId w:val="137650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са налице безспорни доказателства, че даден отпадък, който е включен в списъка за опасни отпадъци, не проявява никое от изброените в приложение № 3 свойства, той може да бъде смятан за неопасен.</w:t>
      </w:r>
    </w:p>
    <w:p w:rsidR="00000000" w:rsidRDefault="00433C2F">
      <w:pPr>
        <w:spacing w:after="0" w:line="240" w:lineRule="auto"/>
        <w:ind w:firstLine="1155"/>
        <w:jc w:val="both"/>
        <w:textAlignment w:val="center"/>
        <w:divId w:val="465246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roofErr w:type="spellStart"/>
      <w:r>
        <w:rPr>
          <w:rFonts w:ascii="Times New Roman" w:eastAsia="Times New Roman" w:hAnsi="Times New Roman" w:cs="Times New Roman"/>
          <w:color w:val="000000"/>
          <w:sz w:val="24"/>
          <w:szCs w:val="24"/>
        </w:rPr>
        <w:t>Прекласификацията</w:t>
      </w:r>
      <w:proofErr w:type="spellEnd"/>
      <w:r>
        <w:rPr>
          <w:rFonts w:ascii="Times New Roman" w:eastAsia="Times New Roman" w:hAnsi="Times New Roman" w:cs="Times New Roman"/>
          <w:color w:val="000000"/>
          <w:sz w:val="24"/>
          <w:szCs w:val="24"/>
        </w:rPr>
        <w:t xml:space="preserve"> на опасните отпадъци като не</w:t>
      </w:r>
      <w:r>
        <w:rPr>
          <w:rFonts w:ascii="Times New Roman" w:eastAsia="Times New Roman" w:hAnsi="Times New Roman" w:cs="Times New Roman"/>
          <w:color w:val="000000"/>
          <w:sz w:val="24"/>
          <w:szCs w:val="24"/>
        </w:rPr>
        <w:t>опасни отпадъци не може да се извършва чрез разреждане или смесване на отпадъците с цел намаляване на началните концентрации на опасни вещества до нива под пределните допустими стойности за концентрация на опасни вещества, определящи отпадъците като опасни</w:t>
      </w:r>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609511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Вземането на проби и анализите на състава и свойствата на отпадъците с цел установяване на декларираните данни и класификация на отпадъците се извършва от акредитирани лаборатории.</w:t>
      </w:r>
    </w:p>
    <w:p w:rsidR="00000000" w:rsidRDefault="00433C2F">
      <w:pPr>
        <w:spacing w:after="120" w:line="240" w:lineRule="auto"/>
        <w:ind w:firstLine="1155"/>
        <w:jc w:val="both"/>
        <w:textAlignment w:val="center"/>
        <w:divId w:val="1514103219"/>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825822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(1) Вещество или предмет, които са резултат на производствен</w:t>
      </w:r>
      <w:r>
        <w:rPr>
          <w:rFonts w:ascii="Times New Roman" w:eastAsia="Times New Roman" w:hAnsi="Times New Roman" w:cs="Times New Roman"/>
          <w:color w:val="000000"/>
          <w:sz w:val="24"/>
          <w:szCs w:val="24"/>
        </w:rPr>
        <w:t xml:space="preserve"> процес, чиято основна цел не е тяхното производство, представляват страничен продукт, а не отпадък по смисъла на § 1, т. 17 от допълнителните разпоредби, само ако са спазени едновременно следните условия:</w:t>
      </w:r>
    </w:p>
    <w:p w:rsidR="00000000" w:rsidRDefault="00433C2F">
      <w:pPr>
        <w:spacing w:after="0" w:line="240" w:lineRule="auto"/>
        <w:ind w:firstLine="1155"/>
        <w:jc w:val="both"/>
        <w:textAlignment w:val="center"/>
        <w:divId w:val="1836455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по-нататъшната им употреба е ясно определена;</w:t>
      </w:r>
    </w:p>
    <w:p w:rsidR="00000000" w:rsidRDefault="00433C2F">
      <w:pPr>
        <w:spacing w:after="0" w:line="240" w:lineRule="auto"/>
        <w:ind w:firstLine="1155"/>
        <w:jc w:val="both"/>
        <w:textAlignment w:val="center"/>
        <w:divId w:val="667754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съществува възможност за прякото им използване без специално допълнително преработване, което се отличава от обикновената производствена практика;</w:t>
      </w:r>
    </w:p>
    <w:p w:rsidR="00000000" w:rsidRDefault="00433C2F">
      <w:pPr>
        <w:spacing w:after="0" w:line="240" w:lineRule="auto"/>
        <w:ind w:firstLine="1155"/>
        <w:jc w:val="both"/>
        <w:textAlignment w:val="center"/>
        <w:divId w:val="1311522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 получени като неразделна част от производствен процес;</w:t>
      </w:r>
    </w:p>
    <w:p w:rsidR="00000000" w:rsidRDefault="00433C2F">
      <w:pPr>
        <w:spacing w:after="0" w:line="240" w:lineRule="auto"/>
        <w:ind w:firstLine="1155"/>
        <w:jc w:val="both"/>
        <w:textAlignment w:val="center"/>
        <w:divId w:val="1660420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по-нататъшната им употреба е законна, т.е. </w:t>
      </w:r>
      <w:r>
        <w:rPr>
          <w:rFonts w:ascii="Times New Roman" w:eastAsia="Times New Roman" w:hAnsi="Times New Roman" w:cs="Times New Roman"/>
          <w:color w:val="000000"/>
          <w:sz w:val="24"/>
          <w:szCs w:val="24"/>
        </w:rPr>
        <w:t>отговарят на всички приложими изисквания към продуктите, опазването на околната среда и човешкото здраве, свързани с конкретната им употреба, и няма да доведат до цялостно вредно въздействие върху околната среда или човешкото здраве.</w:t>
      </w:r>
    </w:p>
    <w:p w:rsidR="00000000" w:rsidRDefault="00433C2F">
      <w:pPr>
        <w:spacing w:after="0" w:line="240" w:lineRule="auto"/>
        <w:ind w:firstLine="1155"/>
        <w:jc w:val="both"/>
        <w:textAlignment w:val="center"/>
        <w:divId w:val="2037461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w:t>
      </w:r>
      <w:r>
        <w:rPr>
          <w:rFonts w:ascii="Times New Roman" w:eastAsia="Times New Roman" w:hAnsi="Times New Roman" w:cs="Times New Roman"/>
          <w:color w:val="000000"/>
          <w:sz w:val="24"/>
          <w:szCs w:val="24"/>
        </w:rPr>
        <w:t xml:space="preserve">5 от 2016 г., доп. - ДВ, бр. 19 от 2021 г., в сила от 05.03.2021 г.) Определянето на дадено вещество или предмет като страничен продукт се извършва с мотивирано решение на министъра на околната среда и водите или на оправомощено от него длъжностно лице за </w:t>
      </w:r>
      <w:r>
        <w:rPr>
          <w:rFonts w:ascii="Times New Roman" w:eastAsia="Times New Roman" w:hAnsi="Times New Roman" w:cs="Times New Roman"/>
          <w:color w:val="000000"/>
          <w:sz w:val="24"/>
          <w:szCs w:val="24"/>
        </w:rPr>
        <w:t>всеки отделен случай или съобразно критерии, определени с акт на Европейската комисия или с наредба на Министерския съвет.</w:t>
      </w:r>
    </w:p>
    <w:p w:rsidR="00000000" w:rsidRDefault="00433C2F">
      <w:pPr>
        <w:spacing w:after="0" w:line="240" w:lineRule="auto"/>
        <w:ind w:firstLine="1155"/>
        <w:jc w:val="both"/>
        <w:textAlignment w:val="center"/>
        <w:divId w:val="2104064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105 от 2016 г.) За издаване на решение по ал. 2 заинтересованите лица подават заявление до министъра на околната </w:t>
      </w:r>
      <w:r>
        <w:rPr>
          <w:rFonts w:ascii="Times New Roman" w:eastAsia="Times New Roman" w:hAnsi="Times New Roman" w:cs="Times New Roman"/>
          <w:color w:val="000000"/>
          <w:sz w:val="24"/>
          <w:szCs w:val="24"/>
        </w:rPr>
        <w:t>среда и водите или до оправомощено от него длъжностно лице, към което прилагат доказателства, удостоверяващи изпълнение на всяко едно от условията по ал. 1.</w:t>
      </w:r>
    </w:p>
    <w:p w:rsidR="00000000" w:rsidRDefault="00433C2F">
      <w:pPr>
        <w:spacing w:after="0" w:line="240" w:lineRule="auto"/>
        <w:ind w:firstLine="1155"/>
        <w:jc w:val="both"/>
        <w:textAlignment w:val="center"/>
        <w:divId w:val="297103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105 от 2016 г.) Министърът на околната среда и водите или оправомощено от него </w:t>
      </w:r>
      <w:r>
        <w:rPr>
          <w:rFonts w:ascii="Times New Roman" w:eastAsia="Times New Roman" w:hAnsi="Times New Roman" w:cs="Times New Roman"/>
          <w:color w:val="000000"/>
          <w:sz w:val="24"/>
          <w:szCs w:val="24"/>
        </w:rPr>
        <w:t>длъжностно лице преценява съответствието на информацията в заявлението и съпътстващата го документация с условията по ал. 1 и при необходимост изисква в едномесечен срок от заявителя предоставяне на допълнителна информация за изясняване на фактите и обстоя</w:t>
      </w:r>
      <w:r>
        <w:rPr>
          <w:rFonts w:ascii="Times New Roman" w:eastAsia="Times New Roman" w:hAnsi="Times New Roman" w:cs="Times New Roman"/>
          <w:color w:val="000000"/>
          <w:sz w:val="24"/>
          <w:szCs w:val="24"/>
        </w:rPr>
        <w:t>телствата.</w:t>
      </w:r>
    </w:p>
    <w:p w:rsidR="00000000" w:rsidRDefault="00433C2F">
      <w:pPr>
        <w:spacing w:after="0" w:line="240" w:lineRule="auto"/>
        <w:ind w:firstLine="1155"/>
        <w:jc w:val="both"/>
        <w:textAlignment w:val="center"/>
        <w:divId w:val="1055662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105 от 2016 г.) В срок до два месеца от получаване на заявлението или от предоставянето на допълнителната информация по ал. 4 министърът на околната среда и водите или оправомощено от него длъжностно лице се произнася с мотив</w:t>
      </w:r>
      <w:r>
        <w:rPr>
          <w:rFonts w:ascii="Times New Roman" w:eastAsia="Times New Roman" w:hAnsi="Times New Roman" w:cs="Times New Roman"/>
          <w:color w:val="000000"/>
          <w:sz w:val="24"/>
          <w:szCs w:val="24"/>
        </w:rPr>
        <w:t>ирано решение по ал. 2, съдържащо условия, мерки и ограничения, или мотивирано отказва издаването на решение.</w:t>
      </w:r>
    </w:p>
    <w:p w:rsidR="00000000" w:rsidRDefault="00433C2F">
      <w:pPr>
        <w:spacing w:after="0" w:line="240" w:lineRule="auto"/>
        <w:ind w:firstLine="1155"/>
        <w:jc w:val="both"/>
        <w:textAlignment w:val="center"/>
        <w:divId w:val="246547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(Нова - ДВ, бр. 105 от 2016 г.) При промяна в обстоятелствата, посочени в заявлението и в съпътстващата го документация по ал. 3, заявителят е</w:t>
      </w:r>
      <w:r>
        <w:rPr>
          <w:rFonts w:ascii="Times New Roman" w:eastAsia="Times New Roman" w:hAnsi="Times New Roman" w:cs="Times New Roman"/>
          <w:color w:val="000000"/>
          <w:sz w:val="24"/>
          <w:szCs w:val="24"/>
        </w:rPr>
        <w:t xml:space="preserve"> длъжен да уведоми писмено министъра на околната среда и водите или оправомощено от него длъжностно лице в 7-дневен срок от настъпване на промяната.</w:t>
      </w:r>
    </w:p>
    <w:p w:rsidR="00000000" w:rsidRDefault="00433C2F">
      <w:pPr>
        <w:spacing w:after="0" w:line="240" w:lineRule="auto"/>
        <w:ind w:firstLine="1155"/>
        <w:jc w:val="both"/>
        <w:textAlignment w:val="center"/>
        <w:divId w:val="582221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105 от 2016 г.) Министърът на околната среда и водите или оправомощено от него длъжност</w:t>
      </w:r>
      <w:r>
        <w:rPr>
          <w:rFonts w:ascii="Times New Roman" w:eastAsia="Times New Roman" w:hAnsi="Times New Roman" w:cs="Times New Roman"/>
          <w:color w:val="000000"/>
          <w:sz w:val="24"/>
          <w:szCs w:val="24"/>
        </w:rPr>
        <w:t>но лице отменя решението по ал. 2 при повторно наложена имуществена санкция с влязло в сила наказателно постановление за неизпълнение на условие в решението.</w:t>
      </w:r>
    </w:p>
    <w:p w:rsidR="00000000" w:rsidRDefault="00433C2F">
      <w:pPr>
        <w:spacing w:after="0" w:line="240" w:lineRule="auto"/>
        <w:ind w:firstLine="1155"/>
        <w:jc w:val="both"/>
        <w:textAlignment w:val="center"/>
        <w:divId w:val="1202594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ДВ, бр. 105 от 2016 г., доп. - ДВ, бр. 77 от 2018 г., в сила от 01.01.2019 г.) Решението по ал. 2, отказът по ал. 5 и решението за отмяна по ал. 7 се обжалват пред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 Об</w:t>
      </w:r>
      <w:r>
        <w:rPr>
          <w:rFonts w:ascii="Times New Roman" w:eastAsia="Times New Roman" w:hAnsi="Times New Roman" w:cs="Times New Roman"/>
          <w:color w:val="000000"/>
          <w:sz w:val="24"/>
          <w:szCs w:val="24"/>
        </w:rPr>
        <w:t>жалването на решението не спира неговото изпълнение.</w:t>
      </w:r>
    </w:p>
    <w:p w:rsidR="00000000" w:rsidRDefault="00433C2F">
      <w:pPr>
        <w:spacing w:after="120" w:line="240" w:lineRule="auto"/>
        <w:ind w:firstLine="1155"/>
        <w:jc w:val="both"/>
        <w:textAlignment w:val="center"/>
        <w:divId w:val="475339789"/>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997000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(1) (Изм. - ДВ, бр. 19 от 2021 г., в сила от 05.03.2021 г.) Определени отпадъци престават да бъдат отпадъци по смисъла на § 1, т. 17 от допълнителните разпоредби, когато са подложени на рециклир</w:t>
      </w:r>
      <w:r>
        <w:rPr>
          <w:rFonts w:ascii="Times New Roman" w:eastAsia="Times New Roman" w:hAnsi="Times New Roman" w:cs="Times New Roman"/>
          <w:color w:val="000000"/>
          <w:sz w:val="24"/>
          <w:szCs w:val="24"/>
        </w:rPr>
        <w:t>ане или друга дейност по оползотворяване и когато отговарят на следните условия:</w:t>
      </w:r>
    </w:p>
    <w:p w:rsidR="00000000" w:rsidRDefault="00433C2F">
      <w:pPr>
        <w:spacing w:after="0" w:line="240" w:lineRule="auto"/>
        <w:ind w:firstLine="1155"/>
        <w:jc w:val="both"/>
        <w:textAlignment w:val="center"/>
        <w:divId w:val="830870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19 от 2021 г., в сила от 05.03.2021 г.) веществото или предметът трябва да се използва за специфични цели;</w:t>
      </w:r>
    </w:p>
    <w:p w:rsidR="00000000" w:rsidRDefault="00433C2F">
      <w:pPr>
        <w:spacing w:after="0" w:line="240" w:lineRule="auto"/>
        <w:ind w:firstLine="1155"/>
        <w:jc w:val="both"/>
        <w:textAlignment w:val="center"/>
        <w:divId w:val="851187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веществото или предмета съществува пазар ил</w:t>
      </w:r>
      <w:r>
        <w:rPr>
          <w:rFonts w:ascii="Times New Roman" w:eastAsia="Times New Roman" w:hAnsi="Times New Roman" w:cs="Times New Roman"/>
          <w:color w:val="000000"/>
          <w:sz w:val="24"/>
          <w:szCs w:val="24"/>
        </w:rPr>
        <w:t>и търсене;</w:t>
      </w:r>
    </w:p>
    <w:p w:rsidR="00000000" w:rsidRDefault="00433C2F">
      <w:pPr>
        <w:spacing w:after="0" w:line="240" w:lineRule="auto"/>
        <w:ind w:firstLine="1155"/>
        <w:jc w:val="both"/>
        <w:textAlignment w:val="center"/>
        <w:divId w:val="457604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веществото или предметът отговарят на техническите изисквания за специфичните цели и са в съответствие с нормативните изисквания и стандарти, приложими към продуктите;</w:t>
      </w:r>
    </w:p>
    <w:p w:rsidR="00000000" w:rsidRDefault="00433C2F">
      <w:pPr>
        <w:spacing w:after="0" w:line="240" w:lineRule="auto"/>
        <w:ind w:firstLine="1155"/>
        <w:jc w:val="both"/>
        <w:textAlignment w:val="center"/>
        <w:divId w:val="1649749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употребата на веществото или предмета няма да доведе до вредно въздейст</w:t>
      </w:r>
      <w:r>
        <w:rPr>
          <w:rFonts w:ascii="Times New Roman" w:eastAsia="Times New Roman" w:hAnsi="Times New Roman" w:cs="Times New Roman"/>
          <w:color w:val="000000"/>
          <w:sz w:val="24"/>
          <w:szCs w:val="24"/>
        </w:rPr>
        <w:t>вие върху околната среда или човешкото здраве.</w:t>
      </w:r>
    </w:p>
    <w:p w:rsidR="00000000" w:rsidRDefault="00433C2F">
      <w:pPr>
        <w:spacing w:after="0" w:line="240" w:lineRule="auto"/>
        <w:ind w:firstLine="1155"/>
        <w:jc w:val="both"/>
        <w:textAlignment w:val="center"/>
        <w:divId w:val="2074573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105 от 2016 г., доп. - ДВ, бр. 19 от 2021 г., в сила от 05.03.2021 г.) Когато в законодателството на Европейския съюз не са установени задължителни критерии за прилагането на условията по а</w:t>
      </w:r>
      <w:r>
        <w:rPr>
          <w:rFonts w:ascii="Times New Roman" w:eastAsia="Times New Roman" w:hAnsi="Times New Roman" w:cs="Times New Roman"/>
          <w:color w:val="000000"/>
          <w:sz w:val="24"/>
          <w:szCs w:val="24"/>
        </w:rPr>
        <w:t>л. 1, определени отпадъци престават да бъдат отпадъци в случаите, определени с наредбите по чл. 13, ал. 1 и чл. 43 или с наредба на министъра на околната среда и водите, когато съответните отпадъци са извън техния обхват, при спазване на критерии, които от</w:t>
      </w:r>
      <w:r>
        <w:rPr>
          <w:rFonts w:ascii="Times New Roman" w:eastAsia="Times New Roman" w:hAnsi="Times New Roman" w:cs="Times New Roman"/>
          <w:color w:val="000000"/>
          <w:sz w:val="24"/>
          <w:szCs w:val="24"/>
        </w:rPr>
        <w:t>читат евентуалните вредни въздействия върху околната среда и човешкото здраве, произтичащи от веществото или предмета, и задължително включват:</w:t>
      </w:r>
    </w:p>
    <w:p w:rsidR="00000000" w:rsidRDefault="00433C2F">
      <w:pPr>
        <w:spacing w:after="0" w:line="240" w:lineRule="auto"/>
        <w:ind w:firstLine="1155"/>
        <w:jc w:val="both"/>
        <w:textAlignment w:val="center"/>
        <w:divId w:val="721903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допустими отпадъци, използвани като суровини за дейностите по оползотворяване;</w:t>
      </w:r>
    </w:p>
    <w:p w:rsidR="00000000" w:rsidRDefault="00433C2F">
      <w:pPr>
        <w:spacing w:after="0" w:line="240" w:lineRule="auto"/>
        <w:ind w:firstLine="1155"/>
        <w:jc w:val="both"/>
        <w:textAlignment w:val="center"/>
        <w:divId w:val="1466048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разрешени процеси и техники</w:t>
      </w:r>
      <w:r>
        <w:rPr>
          <w:rFonts w:ascii="Times New Roman" w:eastAsia="Times New Roman" w:hAnsi="Times New Roman" w:cs="Times New Roman"/>
          <w:color w:val="000000"/>
          <w:sz w:val="24"/>
          <w:szCs w:val="24"/>
        </w:rPr>
        <w:t xml:space="preserve"> на обработка;</w:t>
      </w:r>
    </w:p>
    <w:p w:rsidR="00000000" w:rsidRDefault="00433C2F">
      <w:pPr>
        <w:spacing w:after="0" w:line="240" w:lineRule="auto"/>
        <w:ind w:firstLine="1155"/>
        <w:jc w:val="both"/>
        <w:textAlignment w:val="center"/>
        <w:divId w:val="235357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критерии за качество на престаналите да бъдат отпадъци материали, получени от дейности по оползотворяване, в съответствие с приложимите стандарти за продуктите, включително пределно допустими стойности за замърсителите, когато това е необ</w:t>
      </w:r>
      <w:r>
        <w:rPr>
          <w:rFonts w:ascii="Times New Roman" w:eastAsia="Times New Roman" w:hAnsi="Times New Roman" w:cs="Times New Roman"/>
          <w:color w:val="000000"/>
          <w:sz w:val="24"/>
          <w:szCs w:val="24"/>
        </w:rPr>
        <w:t>ходимо;</w:t>
      </w:r>
    </w:p>
    <w:p w:rsidR="00000000" w:rsidRDefault="00433C2F">
      <w:pPr>
        <w:spacing w:after="0" w:line="240" w:lineRule="auto"/>
        <w:ind w:firstLine="1155"/>
        <w:jc w:val="both"/>
        <w:textAlignment w:val="center"/>
        <w:divId w:val="1015152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изисквания по отношение на системите за управление за доказване на съответствие с критериите за край на отпадъка, включително за контрола на качеството, самонаблюдението и акредитацията, когато е уместно, и</w:t>
      </w:r>
    </w:p>
    <w:p w:rsidR="00000000" w:rsidRDefault="00433C2F">
      <w:pPr>
        <w:spacing w:after="0" w:line="240" w:lineRule="auto"/>
        <w:ind w:firstLine="1155"/>
        <w:jc w:val="both"/>
        <w:textAlignment w:val="center"/>
        <w:divId w:val="461994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изискване за декларация за съответс</w:t>
      </w:r>
      <w:r>
        <w:rPr>
          <w:rFonts w:ascii="Times New Roman" w:eastAsia="Times New Roman" w:hAnsi="Times New Roman" w:cs="Times New Roman"/>
          <w:color w:val="000000"/>
          <w:sz w:val="24"/>
          <w:szCs w:val="24"/>
        </w:rPr>
        <w:t>твие.</w:t>
      </w:r>
    </w:p>
    <w:p w:rsidR="00000000" w:rsidRDefault="00433C2F">
      <w:pPr>
        <w:spacing w:after="0" w:line="240" w:lineRule="auto"/>
        <w:ind w:firstLine="1155"/>
        <w:jc w:val="both"/>
        <w:textAlignment w:val="center"/>
        <w:divId w:val="1780755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105 от 2016 г., изм. - ДВ, бр. 19 от 2021 г., в сила от 05.03.2021 г.) Отпадък по ал. 1 се отчита за изпълнение на целите за оползотворяване и рециклиране, когато са изпълнени изискванията за край на отпадъка по този закон и по съ</w:t>
      </w:r>
      <w:r>
        <w:rPr>
          <w:rFonts w:ascii="Times New Roman" w:eastAsia="Times New Roman" w:hAnsi="Times New Roman" w:cs="Times New Roman"/>
          <w:color w:val="000000"/>
          <w:sz w:val="24"/>
          <w:szCs w:val="24"/>
        </w:rPr>
        <w:t>ответната наредба по ал. 2.</w:t>
      </w:r>
    </w:p>
    <w:p w:rsidR="00000000" w:rsidRDefault="00433C2F">
      <w:pPr>
        <w:spacing w:after="0" w:line="240" w:lineRule="auto"/>
        <w:ind w:firstLine="1155"/>
        <w:jc w:val="both"/>
        <w:textAlignment w:val="center"/>
        <w:divId w:val="1466968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105 от 2016 г., отм. - ДВ, бр. 19 от 2021 г., в сила от 05.03.2021 г.)</w:t>
      </w:r>
    </w:p>
    <w:p w:rsidR="00000000" w:rsidRDefault="00433C2F">
      <w:pPr>
        <w:spacing w:after="0" w:line="240" w:lineRule="auto"/>
        <w:ind w:firstLine="1155"/>
        <w:jc w:val="both"/>
        <w:textAlignment w:val="center"/>
        <w:divId w:val="765268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изм. - ДВ, бр. 105 от 2016 г.) Министърът на околната среда и водите или оправомощено от него длъжностно л</w:t>
      </w:r>
      <w:r>
        <w:rPr>
          <w:rFonts w:ascii="Times New Roman" w:eastAsia="Times New Roman" w:hAnsi="Times New Roman" w:cs="Times New Roman"/>
          <w:color w:val="000000"/>
          <w:sz w:val="24"/>
          <w:szCs w:val="24"/>
        </w:rPr>
        <w:t xml:space="preserve">ице е национален компетентен орган по прилагане на актовете на Европейската комисия, приети в съответствие с чл. 6, параграф 2 от </w:t>
      </w:r>
      <w:r>
        <w:rPr>
          <w:rFonts w:ascii="Times New Roman" w:eastAsia="Times New Roman" w:hAnsi="Times New Roman" w:cs="Times New Roman"/>
          <w:color w:val="000000"/>
          <w:sz w:val="24"/>
          <w:szCs w:val="24"/>
        </w:rPr>
        <w:lastRenderedPageBreak/>
        <w:t>Директива 2008/98/ЕО на Европейския парламент и на Съвета от 19 ноември 2008 г. относно отпадъците и за отмяна на определени д</w:t>
      </w:r>
      <w:r>
        <w:rPr>
          <w:rFonts w:ascii="Times New Roman" w:eastAsia="Times New Roman" w:hAnsi="Times New Roman" w:cs="Times New Roman"/>
          <w:color w:val="000000"/>
          <w:sz w:val="24"/>
          <w:szCs w:val="24"/>
        </w:rPr>
        <w:t>ирективи (OB, L 312/3 от 22 ноември 2008 г.), наричана по-нататък "Директива 2008/98/ЕО".</w:t>
      </w:r>
    </w:p>
    <w:p w:rsidR="00000000" w:rsidRDefault="00433C2F">
      <w:pPr>
        <w:spacing w:after="120" w:line="240" w:lineRule="auto"/>
        <w:ind w:firstLine="1155"/>
        <w:jc w:val="both"/>
        <w:textAlignment w:val="center"/>
        <w:divId w:val="1332486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105 от 2016 г.) Министърът на околната среда и водите или оправомощено от него длъжностно лице има право на достъп до системата за управление на п</w:t>
      </w:r>
      <w:r>
        <w:rPr>
          <w:rFonts w:ascii="Times New Roman" w:eastAsia="Times New Roman" w:hAnsi="Times New Roman" w:cs="Times New Roman"/>
          <w:color w:val="000000"/>
          <w:sz w:val="24"/>
          <w:szCs w:val="24"/>
        </w:rPr>
        <w:t>роизводителите по смисъла на актовете на Европейската комисия, приети в съответствие с чл. 6, параграф 2 от Директива 2008/98/ЕО, които извършват дейност на територията на Република България.</w:t>
      </w:r>
    </w:p>
    <w:p w:rsidR="00000000" w:rsidRDefault="00433C2F">
      <w:pPr>
        <w:spacing w:after="0" w:line="240" w:lineRule="auto"/>
        <w:ind w:firstLine="1155"/>
        <w:jc w:val="both"/>
        <w:textAlignment w:val="center"/>
        <w:divId w:val="1808432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5а. (Нов - ДВ, бр. 19 от 2021 г., в сила от 05.03.2021 г.) (</w:t>
      </w:r>
      <w:r>
        <w:rPr>
          <w:rFonts w:ascii="Times New Roman" w:eastAsia="Times New Roman" w:hAnsi="Times New Roman" w:cs="Times New Roman"/>
          <w:color w:val="000000"/>
          <w:sz w:val="24"/>
          <w:szCs w:val="24"/>
        </w:rPr>
        <w:t>1) Всяко лице, което употребява или пуска на пазара за първи път вещество или предмет, който е престанал да бъде отпадък, гарантира, че веществото или предметът отговаря на съответните изисквания съгласно приложимото законодателство относно химичните вещес</w:t>
      </w:r>
      <w:r>
        <w:rPr>
          <w:rFonts w:ascii="Times New Roman" w:eastAsia="Times New Roman" w:hAnsi="Times New Roman" w:cs="Times New Roman"/>
          <w:color w:val="000000"/>
          <w:sz w:val="24"/>
          <w:szCs w:val="24"/>
        </w:rPr>
        <w:t>тва и продукти.</w:t>
      </w:r>
    </w:p>
    <w:p w:rsidR="00000000" w:rsidRDefault="00433C2F">
      <w:pPr>
        <w:spacing w:after="120" w:line="240" w:lineRule="auto"/>
        <w:ind w:firstLine="1155"/>
        <w:jc w:val="both"/>
        <w:textAlignment w:val="center"/>
        <w:divId w:val="2012416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по чл. 5, ал. 1 трябва да бъдат изпълнени за вещество или предмет, който е престанал да бъде отпадък, преди за него да се прилага законодателството относно химичните вещества и продукти.</w:t>
      </w:r>
    </w:p>
    <w:p w:rsidR="00000000" w:rsidRDefault="00433C2F">
      <w:pPr>
        <w:spacing w:after="0" w:line="240" w:lineRule="auto"/>
        <w:ind w:firstLine="1155"/>
        <w:jc w:val="both"/>
        <w:textAlignment w:val="center"/>
        <w:divId w:val="916129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Компетентните органи по този</w:t>
      </w:r>
      <w:r>
        <w:rPr>
          <w:rFonts w:ascii="Times New Roman" w:eastAsia="Times New Roman" w:hAnsi="Times New Roman" w:cs="Times New Roman"/>
          <w:color w:val="000000"/>
          <w:sz w:val="24"/>
          <w:szCs w:val="24"/>
        </w:rPr>
        <w:t xml:space="preserve"> закон и лицата, при чиято дейност се образуват и/или третират отпадъци, прилагат следния приоритетен ред (йерархия) при управлението на отпадъците:</w:t>
      </w:r>
    </w:p>
    <w:p w:rsidR="00000000" w:rsidRDefault="00433C2F">
      <w:pPr>
        <w:spacing w:after="0" w:line="240" w:lineRule="auto"/>
        <w:ind w:firstLine="1155"/>
        <w:jc w:val="both"/>
        <w:textAlignment w:val="center"/>
        <w:divId w:val="1499494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предотвратяване на образуването им;</w:t>
      </w:r>
    </w:p>
    <w:p w:rsidR="00000000" w:rsidRDefault="00433C2F">
      <w:pPr>
        <w:spacing w:after="0" w:line="240" w:lineRule="auto"/>
        <w:ind w:firstLine="1155"/>
        <w:jc w:val="both"/>
        <w:textAlignment w:val="center"/>
        <w:divId w:val="1703557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подготовка за повторна употреба;</w:t>
      </w:r>
    </w:p>
    <w:p w:rsidR="00000000" w:rsidRDefault="00433C2F">
      <w:pPr>
        <w:spacing w:after="0" w:line="240" w:lineRule="auto"/>
        <w:ind w:firstLine="1155"/>
        <w:jc w:val="both"/>
        <w:textAlignment w:val="center"/>
        <w:divId w:val="74713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рециклиране;</w:t>
      </w:r>
    </w:p>
    <w:p w:rsidR="00000000" w:rsidRDefault="00433C2F">
      <w:pPr>
        <w:spacing w:after="0" w:line="240" w:lineRule="auto"/>
        <w:ind w:firstLine="1155"/>
        <w:jc w:val="both"/>
        <w:textAlignment w:val="center"/>
        <w:divId w:val="176120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друго оползот</w:t>
      </w:r>
      <w:r>
        <w:rPr>
          <w:rFonts w:ascii="Times New Roman" w:eastAsia="Times New Roman" w:hAnsi="Times New Roman" w:cs="Times New Roman"/>
          <w:color w:val="000000"/>
          <w:sz w:val="24"/>
          <w:szCs w:val="24"/>
        </w:rPr>
        <w:t>воряване, например оползотворяване за получаване на енергия;</w:t>
      </w:r>
    </w:p>
    <w:p w:rsidR="00000000" w:rsidRDefault="00433C2F">
      <w:pPr>
        <w:spacing w:after="0" w:line="240" w:lineRule="auto"/>
        <w:ind w:firstLine="1155"/>
        <w:jc w:val="both"/>
        <w:textAlignment w:val="center"/>
        <w:divId w:val="1550724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обезвреждане.</w:t>
      </w:r>
    </w:p>
    <w:p w:rsidR="00000000" w:rsidRDefault="00433C2F">
      <w:pPr>
        <w:spacing w:after="0" w:line="240" w:lineRule="auto"/>
        <w:ind w:firstLine="1155"/>
        <w:jc w:val="both"/>
        <w:textAlignment w:val="center"/>
        <w:divId w:val="1293170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Отклонения от йерархията по ал. 1 се допускат за специфични потоци от отпадъци, когато това се основава на съображения, свързани с жизнения цикъл на отпадъците, във връзка с </w:t>
      </w:r>
      <w:r>
        <w:rPr>
          <w:rFonts w:ascii="Times New Roman" w:eastAsia="Times New Roman" w:hAnsi="Times New Roman" w:cs="Times New Roman"/>
          <w:color w:val="000000"/>
          <w:sz w:val="24"/>
          <w:szCs w:val="24"/>
        </w:rPr>
        <w:t>цялостното въздействие на образуването и управлението на такива отпадъци.</w:t>
      </w:r>
    </w:p>
    <w:p w:rsidR="00000000" w:rsidRDefault="00433C2F">
      <w:pPr>
        <w:spacing w:after="0" w:line="240" w:lineRule="auto"/>
        <w:ind w:firstLine="1155"/>
        <w:jc w:val="both"/>
        <w:textAlignment w:val="center"/>
        <w:divId w:val="1623147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прилагането на йерархията по ал. 1 се вземат предвид общите принципи за опазване на околната среда, като предпазни мерки и устойчивост, техническата осъществимост и икономиче</w:t>
      </w:r>
      <w:r>
        <w:rPr>
          <w:rFonts w:ascii="Times New Roman" w:eastAsia="Times New Roman" w:hAnsi="Times New Roman" w:cs="Times New Roman"/>
          <w:color w:val="000000"/>
          <w:sz w:val="24"/>
          <w:szCs w:val="24"/>
        </w:rPr>
        <w:t>ската приложимост, опазване на ресурсите, както и цялостното въздействие върху околната среда, човешкото здраве, икономиката и обществото в съответствие с чл. 1, ал. 1 и 3.</w:t>
      </w:r>
    </w:p>
    <w:p w:rsidR="00000000" w:rsidRDefault="00433C2F">
      <w:pPr>
        <w:spacing w:after="0" w:line="240" w:lineRule="auto"/>
        <w:ind w:firstLine="1155"/>
        <w:jc w:val="both"/>
        <w:textAlignment w:val="center"/>
        <w:divId w:val="636032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19 от 2021 г., в сила от 05.03.2021 г.) За предоставяне на стим</w:t>
      </w:r>
      <w:r>
        <w:rPr>
          <w:rFonts w:ascii="Times New Roman" w:eastAsia="Times New Roman" w:hAnsi="Times New Roman" w:cs="Times New Roman"/>
          <w:color w:val="000000"/>
          <w:sz w:val="24"/>
          <w:szCs w:val="24"/>
        </w:rPr>
        <w:t>ули за прилагането на йерархията по ал. 1 могат да се използват икономически инструменти и мерки като:</w:t>
      </w:r>
    </w:p>
    <w:p w:rsidR="00000000" w:rsidRDefault="00433C2F">
      <w:pPr>
        <w:spacing w:after="0" w:line="240" w:lineRule="auto"/>
        <w:ind w:firstLine="1155"/>
        <w:jc w:val="both"/>
        <w:textAlignment w:val="center"/>
        <w:divId w:val="388697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схеми за разширена отговорност на производителя за различните видове отпадъци и мерки за увеличаване </w:t>
      </w:r>
      <w:r>
        <w:rPr>
          <w:rFonts w:ascii="Times New Roman" w:eastAsia="Times New Roman" w:hAnsi="Times New Roman" w:cs="Times New Roman"/>
          <w:color w:val="000000"/>
          <w:sz w:val="24"/>
          <w:szCs w:val="24"/>
        </w:rPr>
        <w:t>на тяхната ефективност, ефективността на разходите и управлението;</w:t>
      </w:r>
    </w:p>
    <w:p w:rsidR="00000000" w:rsidRDefault="00433C2F">
      <w:pPr>
        <w:spacing w:after="0" w:line="240" w:lineRule="auto"/>
        <w:ind w:firstLine="1155"/>
        <w:jc w:val="both"/>
        <w:textAlignment w:val="center"/>
        <w:divId w:val="338237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схеми за обратно изкупуване и мерки за насърчаване на ефективното събиране на използвани продукти и материали;</w:t>
      </w:r>
    </w:p>
    <w:p w:rsidR="00000000" w:rsidRDefault="00433C2F">
      <w:pPr>
        <w:spacing w:after="0" w:line="240" w:lineRule="auto"/>
        <w:ind w:firstLine="1155"/>
        <w:jc w:val="both"/>
        <w:textAlignment w:val="center"/>
        <w:divId w:val="1377391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добро планиране на инвестициите в инфраструктура за управление на отпадъ</w:t>
      </w:r>
      <w:r>
        <w:rPr>
          <w:rFonts w:ascii="Times New Roman" w:eastAsia="Times New Roman" w:hAnsi="Times New Roman" w:cs="Times New Roman"/>
          <w:color w:val="000000"/>
          <w:sz w:val="24"/>
          <w:szCs w:val="24"/>
        </w:rPr>
        <w:t>ците, включително чрез фондовете на Европейския съюз;</w:t>
      </w:r>
    </w:p>
    <w:p w:rsidR="00000000" w:rsidRDefault="00433C2F">
      <w:pPr>
        <w:spacing w:after="0" w:line="240" w:lineRule="auto"/>
        <w:ind w:firstLine="1155"/>
        <w:jc w:val="both"/>
        <w:textAlignment w:val="center"/>
        <w:divId w:val="419106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устойчиво възлагане на обществени поръчки за насърчаване на по-добро управление на отпадъците и на използването на рециклирани продукти и материали;</w:t>
      </w:r>
    </w:p>
    <w:p w:rsidR="00000000" w:rsidRDefault="00433C2F">
      <w:pPr>
        <w:spacing w:after="0" w:line="240" w:lineRule="auto"/>
        <w:ind w:firstLine="1155"/>
        <w:jc w:val="both"/>
        <w:textAlignment w:val="center"/>
        <w:divId w:val="355741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премахване на субсидиите, които не са в съответ</w:t>
      </w:r>
      <w:r>
        <w:rPr>
          <w:rFonts w:ascii="Times New Roman" w:eastAsia="Times New Roman" w:hAnsi="Times New Roman" w:cs="Times New Roman"/>
          <w:color w:val="000000"/>
          <w:sz w:val="24"/>
          <w:szCs w:val="24"/>
        </w:rPr>
        <w:t>ствие с йерархията на отпадъците;</w:t>
      </w:r>
    </w:p>
    <w:p w:rsidR="00000000" w:rsidRDefault="00433C2F">
      <w:pPr>
        <w:spacing w:after="0" w:line="240" w:lineRule="auto"/>
        <w:ind w:firstLine="1155"/>
        <w:jc w:val="both"/>
        <w:textAlignment w:val="center"/>
        <w:divId w:val="589198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подкрепа за научни изследвания и иновации във водещи технологии за рециклиране и преработване.</w:t>
      </w:r>
    </w:p>
    <w:p w:rsidR="00000000" w:rsidRDefault="00433C2F">
      <w:pPr>
        <w:spacing w:after="120" w:line="240" w:lineRule="auto"/>
        <w:ind w:firstLine="1155"/>
        <w:jc w:val="both"/>
        <w:textAlignment w:val="center"/>
        <w:divId w:val="1745638598"/>
        <w:rPr>
          <w:rFonts w:ascii="Times New Roman" w:eastAsia="Times New Roman" w:hAnsi="Times New Roman" w:cs="Times New Roman"/>
          <w:color w:val="000000"/>
          <w:sz w:val="24"/>
          <w:szCs w:val="24"/>
        </w:rPr>
      </w:pPr>
    </w:p>
    <w:p w:rsidR="00000000" w:rsidRDefault="00433C2F">
      <w:pPr>
        <w:spacing w:after="120" w:line="240" w:lineRule="auto"/>
        <w:ind w:firstLine="1155"/>
        <w:jc w:val="both"/>
        <w:textAlignment w:val="center"/>
        <w:divId w:val="1678456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6а. (Нов - ДВ, бр. 105 от 2016 г.) Министърът на околната среда и водите или оправомощено от него длъжностно лице е ко</w:t>
      </w:r>
      <w:r>
        <w:rPr>
          <w:rFonts w:ascii="Times New Roman" w:eastAsia="Times New Roman" w:hAnsi="Times New Roman" w:cs="Times New Roman"/>
          <w:color w:val="000000"/>
          <w:sz w:val="24"/>
          <w:szCs w:val="24"/>
        </w:rPr>
        <w:t xml:space="preserve">мпетентен орган по смисъла на Регламент (ЕС) № 1257/2013 на Европейския парламент и на Съвета от 20 ноември 2013 г. относно рециклирането </w:t>
      </w:r>
      <w:r>
        <w:rPr>
          <w:rFonts w:ascii="Times New Roman" w:eastAsia="Times New Roman" w:hAnsi="Times New Roman" w:cs="Times New Roman"/>
          <w:color w:val="000000"/>
          <w:sz w:val="24"/>
          <w:szCs w:val="24"/>
        </w:rPr>
        <w:lastRenderedPageBreak/>
        <w:t>на кораби и за изменение на Регламент (ЕО) № 1013/2006 и Директива 2009/16/ЕО (OB, L 330/1 от 10 декември 2013 г.), на</w:t>
      </w:r>
      <w:r>
        <w:rPr>
          <w:rFonts w:ascii="Times New Roman" w:eastAsia="Times New Roman" w:hAnsi="Times New Roman" w:cs="Times New Roman"/>
          <w:color w:val="000000"/>
          <w:sz w:val="24"/>
          <w:szCs w:val="24"/>
        </w:rPr>
        <w:t>ричан по-нататък "Регламент (ЕС) № 1257/2013".</w:t>
      </w:r>
    </w:p>
    <w:p w:rsidR="00000000" w:rsidRDefault="00433C2F">
      <w:pPr>
        <w:spacing w:before="100" w:beforeAutospacing="1" w:after="100" w:afterAutospacing="1" w:line="240" w:lineRule="auto"/>
        <w:jc w:val="center"/>
        <w:textAlignment w:val="center"/>
        <w:divId w:val="36321268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ЗАДЪЛЖЕНИЯ И ОТГОВОРНОСТИ</w:t>
      </w:r>
    </w:p>
    <w:p w:rsidR="00000000" w:rsidRDefault="00433C2F">
      <w:pPr>
        <w:spacing w:before="100" w:beforeAutospacing="1" w:after="100" w:afterAutospacing="1" w:line="240" w:lineRule="auto"/>
        <w:jc w:val="center"/>
        <w:textAlignment w:val="center"/>
        <w:divId w:val="192795565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Задължения на лицата, извършващи дейности с отпадъци</w:t>
      </w:r>
    </w:p>
    <w:p w:rsidR="00000000" w:rsidRDefault="00433C2F">
      <w:pPr>
        <w:spacing w:after="0" w:line="240" w:lineRule="auto"/>
        <w:ind w:firstLine="1155"/>
        <w:jc w:val="both"/>
        <w:textAlignment w:val="center"/>
        <w:divId w:val="924647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Лицата, при чиято дейност се образуват отпадъци, и притежателите на отпадъци ги третират самос</w:t>
      </w:r>
      <w:r>
        <w:rPr>
          <w:rFonts w:ascii="Times New Roman" w:eastAsia="Times New Roman" w:hAnsi="Times New Roman" w:cs="Times New Roman"/>
          <w:color w:val="000000"/>
          <w:sz w:val="24"/>
          <w:szCs w:val="24"/>
        </w:rPr>
        <w:t>тоятелно или ги предоставят за събиране, транспортиране и третиране на лица, които имат право да извършват тези дейности в съответствие с този закон.</w:t>
      </w:r>
    </w:p>
    <w:p w:rsidR="00000000" w:rsidRDefault="00433C2F">
      <w:pPr>
        <w:spacing w:after="0" w:line="240" w:lineRule="auto"/>
        <w:ind w:firstLine="1155"/>
        <w:jc w:val="both"/>
        <w:textAlignment w:val="center"/>
        <w:divId w:val="188374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отпадъците са предадени за подготовка преди оползотворяване или обезвреждане, не отпада отговор</w:t>
      </w:r>
      <w:r>
        <w:rPr>
          <w:rFonts w:ascii="Times New Roman" w:eastAsia="Times New Roman" w:hAnsi="Times New Roman" w:cs="Times New Roman"/>
          <w:color w:val="000000"/>
          <w:sz w:val="24"/>
          <w:szCs w:val="24"/>
        </w:rPr>
        <w:t>ността на първоначалния причинител или притежател за извършване на цялостното оползотворяване или обезвреждане на отпадъците.</w:t>
      </w:r>
    </w:p>
    <w:p w:rsidR="00000000" w:rsidRDefault="00433C2F">
      <w:pPr>
        <w:spacing w:after="0" w:line="240" w:lineRule="auto"/>
        <w:ind w:firstLine="1155"/>
        <w:jc w:val="both"/>
        <w:textAlignment w:val="center"/>
        <w:divId w:val="1608081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Случаите и условията за носене на отговорност от първоначалния причинител на отпадъците по цялата верига от тяхното събиране д</w:t>
      </w:r>
      <w:r>
        <w:rPr>
          <w:rFonts w:ascii="Times New Roman" w:eastAsia="Times New Roman" w:hAnsi="Times New Roman" w:cs="Times New Roman"/>
          <w:color w:val="000000"/>
          <w:sz w:val="24"/>
          <w:szCs w:val="24"/>
        </w:rPr>
        <w:t>о третирането им, както и за споделяне и прехвърляне на отговорността между лицата, участващи във веригата за събиране и третиране, се определят с наредбите по чл. 13, ал. 1 и чл. 43, без това да засяга прилагането на Регламент (EО) № 1013/2006 на Европейс</w:t>
      </w:r>
      <w:r>
        <w:rPr>
          <w:rFonts w:ascii="Times New Roman" w:eastAsia="Times New Roman" w:hAnsi="Times New Roman" w:cs="Times New Roman"/>
          <w:color w:val="000000"/>
          <w:sz w:val="24"/>
          <w:szCs w:val="24"/>
        </w:rPr>
        <w:t>кия парламент и на Съвета от 14 юни 2006 г. относно превози на отпадъци, наричан по-нататък "Регламент (ЕО) № 1013/2006".</w:t>
      </w:r>
    </w:p>
    <w:p w:rsidR="00000000" w:rsidRDefault="00433C2F">
      <w:pPr>
        <w:spacing w:after="0" w:line="240" w:lineRule="auto"/>
        <w:ind w:firstLine="1155"/>
        <w:jc w:val="both"/>
        <w:textAlignment w:val="center"/>
        <w:divId w:val="744306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Лицата, които събират и транспортират отпадъци, ги предават за третиране в подходящи инсталации, като спазват разпоредбите на този</w:t>
      </w:r>
      <w:r>
        <w:rPr>
          <w:rFonts w:ascii="Times New Roman" w:eastAsia="Times New Roman" w:hAnsi="Times New Roman" w:cs="Times New Roman"/>
          <w:color w:val="000000"/>
          <w:sz w:val="24"/>
          <w:szCs w:val="24"/>
        </w:rPr>
        <w:t xml:space="preserve"> закон.</w:t>
      </w:r>
    </w:p>
    <w:p w:rsidR="00000000" w:rsidRDefault="00433C2F">
      <w:pPr>
        <w:spacing w:after="0" w:line="240" w:lineRule="auto"/>
        <w:ind w:firstLine="1155"/>
        <w:jc w:val="both"/>
        <w:textAlignment w:val="center"/>
        <w:divId w:val="695541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19 от 2021 г., в сила от 05.03.2021 г.) Отговорността за организиране управлението на масово разпространени отпадъци се поема от производителя на продукта, в резултат на чиято употреба се образуват отпадъците, при условията на з</w:t>
      </w:r>
      <w:r>
        <w:rPr>
          <w:rFonts w:ascii="Times New Roman" w:eastAsia="Times New Roman" w:hAnsi="Times New Roman" w:cs="Times New Roman"/>
          <w:color w:val="000000"/>
          <w:sz w:val="24"/>
          <w:szCs w:val="24"/>
        </w:rPr>
        <w:t>акона и наредбите по чл. 13, ал. 1.</w:t>
      </w:r>
    </w:p>
    <w:p w:rsidR="00000000" w:rsidRDefault="00433C2F">
      <w:pPr>
        <w:spacing w:after="120" w:line="240" w:lineRule="auto"/>
        <w:ind w:firstLine="1155"/>
        <w:jc w:val="both"/>
        <w:textAlignment w:val="center"/>
        <w:divId w:val="52405411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08665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(1) Предаването и приемането на производствените, строителните и опасните отпадъци се извършват само въз основа на писмен договор с лица, притежаващи разрешение, комплексно разрешително или регистрационен докуме</w:t>
      </w:r>
      <w:r>
        <w:rPr>
          <w:rFonts w:ascii="Times New Roman" w:eastAsia="Times New Roman" w:hAnsi="Times New Roman" w:cs="Times New Roman"/>
          <w:color w:val="000000"/>
          <w:sz w:val="24"/>
          <w:szCs w:val="24"/>
        </w:rPr>
        <w:t>нт по чл. 35 за съответната дейност и площадка за отпадъци със съответния код съгласно наредбата по чл. 3 за класификация на отпадъците.</w:t>
      </w:r>
    </w:p>
    <w:p w:rsidR="00000000" w:rsidRDefault="00433C2F">
      <w:pPr>
        <w:spacing w:after="0" w:line="240" w:lineRule="auto"/>
        <w:ind w:firstLine="1155"/>
        <w:jc w:val="both"/>
        <w:textAlignment w:val="center"/>
        <w:divId w:val="1794053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Притежателите на отпадъци са длъжни:</w:t>
      </w:r>
    </w:p>
    <w:p w:rsidR="00000000" w:rsidRDefault="00433C2F">
      <w:pPr>
        <w:spacing w:after="0" w:line="240" w:lineRule="auto"/>
        <w:ind w:firstLine="1155"/>
        <w:jc w:val="both"/>
        <w:textAlignment w:val="center"/>
        <w:divId w:val="616374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изпълняват разпоредбите за събиране, транспортиране и третиране на отпад</w:t>
      </w:r>
      <w:r>
        <w:rPr>
          <w:rFonts w:ascii="Times New Roman" w:eastAsia="Times New Roman" w:hAnsi="Times New Roman" w:cs="Times New Roman"/>
          <w:color w:val="000000"/>
          <w:sz w:val="24"/>
          <w:szCs w:val="24"/>
        </w:rPr>
        <w:t>ъците;</w:t>
      </w:r>
    </w:p>
    <w:p w:rsidR="00000000" w:rsidRDefault="00433C2F">
      <w:pPr>
        <w:spacing w:after="0" w:line="240" w:lineRule="auto"/>
        <w:ind w:firstLine="1155"/>
        <w:jc w:val="both"/>
        <w:textAlignment w:val="center"/>
        <w:divId w:val="1622567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поддържат в постоянна изправност и нормално действие съоръженията си за третиране на отпадъци;</w:t>
      </w:r>
    </w:p>
    <w:p w:rsidR="00000000" w:rsidRDefault="00433C2F">
      <w:pPr>
        <w:spacing w:after="0" w:line="240" w:lineRule="auto"/>
        <w:ind w:firstLine="1155"/>
        <w:jc w:val="both"/>
        <w:textAlignment w:val="center"/>
        <w:divId w:val="560990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да предприемат всички мерки за </w:t>
      </w:r>
      <w:proofErr w:type="spellStart"/>
      <w:r>
        <w:rPr>
          <w:rFonts w:ascii="Times New Roman" w:eastAsia="Times New Roman" w:hAnsi="Times New Roman" w:cs="Times New Roman"/>
          <w:color w:val="000000"/>
          <w:sz w:val="24"/>
          <w:szCs w:val="24"/>
        </w:rPr>
        <w:t>несмесване</w:t>
      </w:r>
      <w:proofErr w:type="spellEnd"/>
      <w:r>
        <w:rPr>
          <w:rFonts w:ascii="Times New Roman" w:eastAsia="Times New Roman" w:hAnsi="Times New Roman" w:cs="Times New Roman"/>
          <w:color w:val="000000"/>
          <w:sz w:val="24"/>
          <w:szCs w:val="24"/>
        </w:rPr>
        <w:t xml:space="preserve"> на:</w:t>
      </w:r>
    </w:p>
    <w:p w:rsidR="00000000" w:rsidRDefault="00433C2F">
      <w:pPr>
        <w:spacing w:after="0" w:line="240" w:lineRule="auto"/>
        <w:ind w:firstLine="1155"/>
        <w:jc w:val="both"/>
        <w:textAlignment w:val="center"/>
        <w:divId w:val="1624534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опасни отпадъци с други опасни отпадъци или с други отпадъци, вещества или материали; смесването</w:t>
      </w:r>
      <w:r>
        <w:rPr>
          <w:rFonts w:ascii="Times New Roman" w:eastAsia="Times New Roman" w:hAnsi="Times New Roman" w:cs="Times New Roman"/>
          <w:color w:val="000000"/>
          <w:sz w:val="24"/>
          <w:szCs w:val="24"/>
        </w:rPr>
        <w:t xml:space="preserve"> включва и разреждането на опасни вещества;</w:t>
      </w:r>
    </w:p>
    <w:p w:rsidR="00000000" w:rsidRDefault="00433C2F">
      <w:pPr>
        <w:spacing w:after="0" w:line="240" w:lineRule="auto"/>
        <w:ind w:firstLine="1155"/>
        <w:jc w:val="both"/>
        <w:textAlignment w:val="center"/>
        <w:divId w:val="1962606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proofErr w:type="spellStart"/>
      <w:r>
        <w:rPr>
          <w:rFonts w:ascii="Times New Roman" w:eastAsia="Times New Roman" w:hAnsi="Times New Roman" w:cs="Times New Roman"/>
          <w:color w:val="000000"/>
          <w:sz w:val="24"/>
          <w:szCs w:val="24"/>
        </w:rPr>
        <w:t>оползотворими</w:t>
      </w:r>
      <w:proofErr w:type="spellEnd"/>
      <w:r>
        <w:rPr>
          <w:rFonts w:ascii="Times New Roman" w:eastAsia="Times New Roman" w:hAnsi="Times New Roman" w:cs="Times New Roman"/>
          <w:color w:val="000000"/>
          <w:sz w:val="24"/>
          <w:szCs w:val="24"/>
        </w:rPr>
        <w:t xml:space="preserve"> отпадъци с </w:t>
      </w:r>
      <w:proofErr w:type="spellStart"/>
      <w:r>
        <w:rPr>
          <w:rFonts w:ascii="Times New Roman" w:eastAsia="Times New Roman" w:hAnsi="Times New Roman" w:cs="Times New Roman"/>
          <w:color w:val="000000"/>
          <w:sz w:val="24"/>
          <w:szCs w:val="24"/>
        </w:rPr>
        <w:t>неоползотворими</w:t>
      </w:r>
      <w:proofErr w:type="spellEnd"/>
      <w:r>
        <w:rPr>
          <w:rFonts w:ascii="Times New Roman" w:eastAsia="Times New Roman" w:hAnsi="Times New Roman" w:cs="Times New Roman"/>
          <w:color w:val="000000"/>
          <w:sz w:val="24"/>
          <w:szCs w:val="24"/>
        </w:rPr>
        <w:t xml:space="preserve"> отпадъци;</w:t>
      </w:r>
    </w:p>
    <w:p w:rsidR="00000000" w:rsidRDefault="00433C2F">
      <w:pPr>
        <w:spacing w:after="0" w:line="240" w:lineRule="auto"/>
        <w:ind w:firstLine="1155"/>
        <w:jc w:val="both"/>
        <w:textAlignment w:val="center"/>
        <w:divId w:val="126507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организират безопасно съхраняване на отпадъците, за които не може да бъде осигурено третиране в съответствие с изискванията на този закон, на територият</w:t>
      </w:r>
      <w:r>
        <w:rPr>
          <w:rFonts w:ascii="Times New Roman" w:eastAsia="Times New Roman" w:hAnsi="Times New Roman" w:cs="Times New Roman"/>
          <w:color w:val="000000"/>
          <w:sz w:val="24"/>
          <w:szCs w:val="24"/>
        </w:rPr>
        <w:t>а на Република България;</w:t>
      </w:r>
    </w:p>
    <w:p w:rsidR="00000000" w:rsidRDefault="00433C2F">
      <w:pPr>
        <w:spacing w:after="0" w:line="240" w:lineRule="auto"/>
        <w:ind w:firstLine="1155"/>
        <w:jc w:val="both"/>
        <w:textAlignment w:val="center"/>
        <w:divId w:val="1205675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наличие на опасни отпадъци да определят отговорно лице и да организират безопасното им управление;</w:t>
      </w:r>
    </w:p>
    <w:p w:rsidR="00000000" w:rsidRDefault="00433C2F">
      <w:pPr>
        <w:spacing w:after="0" w:line="240" w:lineRule="auto"/>
        <w:ind w:firstLine="1155"/>
        <w:jc w:val="both"/>
        <w:textAlignment w:val="center"/>
        <w:divId w:val="139156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 водят отчетност за отпадъците по реда, определен с този закон и подзаконовите нормативни актове по прилагането му;</w:t>
      </w:r>
    </w:p>
    <w:p w:rsidR="00000000" w:rsidRDefault="00433C2F">
      <w:pPr>
        <w:spacing w:after="0" w:line="240" w:lineRule="auto"/>
        <w:ind w:firstLine="1155"/>
        <w:jc w:val="both"/>
        <w:textAlignment w:val="center"/>
        <w:divId w:val="1864975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в</w:t>
      </w:r>
      <w:r>
        <w:rPr>
          <w:rFonts w:ascii="Times New Roman" w:eastAsia="Times New Roman" w:hAnsi="Times New Roman" w:cs="Times New Roman"/>
          <w:color w:val="000000"/>
          <w:sz w:val="24"/>
          <w:szCs w:val="24"/>
        </w:rPr>
        <w:t xml:space="preserve"> момента на поискването да осигуряват достъп на контролните органи до съоръженията, в които се образуват отпадъци, до съоръженията за съхраняване и третиране на отпадъците и до документацията по отпадъците;</w:t>
      </w:r>
    </w:p>
    <w:p w:rsidR="00000000" w:rsidRDefault="00433C2F">
      <w:pPr>
        <w:spacing w:after="0" w:line="240" w:lineRule="auto"/>
        <w:ind w:firstLine="1155"/>
        <w:jc w:val="both"/>
        <w:textAlignment w:val="center"/>
        <w:divId w:val="1557475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да осигурят инструктаж и периодично обучение н</w:t>
      </w:r>
      <w:r>
        <w:rPr>
          <w:rFonts w:ascii="Times New Roman" w:eastAsia="Times New Roman" w:hAnsi="Times New Roman" w:cs="Times New Roman"/>
          <w:color w:val="000000"/>
          <w:sz w:val="24"/>
          <w:szCs w:val="24"/>
        </w:rPr>
        <w:t>а персонала, който работи с опасни отпадъци;</w:t>
      </w:r>
    </w:p>
    <w:p w:rsidR="00000000" w:rsidRDefault="00433C2F">
      <w:pPr>
        <w:spacing w:after="0" w:line="240" w:lineRule="auto"/>
        <w:ind w:firstLine="1155"/>
        <w:jc w:val="both"/>
        <w:textAlignment w:val="center"/>
        <w:divId w:val="606233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да предвидят и осъществят необходимите мерки за неразпространяване на замърсяване след закриване на обектите и дейностите, както и на инсталацията или съоръжението за третиране на отпадъци;</w:t>
      </w:r>
    </w:p>
    <w:p w:rsidR="00000000" w:rsidRDefault="00433C2F">
      <w:pPr>
        <w:spacing w:after="0" w:line="240" w:lineRule="auto"/>
        <w:ind w:firstLine="1155"/>
        <w:jc w:val="both"/>
        <w:textAlignment w:val="center"/>
        <w:divId w:val="1435131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да предвидят необходимите финансови средства за:</w:t>
      </w:r>
    </w:p>
    <w:p w:rsidR="00000000" w:rsidRDefault="00433C2F">
      <w:pPr>
        <w:spacing w:after="0" w:line="240" w:lineRule="auto"/>
        <w:ind w:firstLine="1155"/>
        <w:jc w:val="both"/>
        <w:textAlignment w:val="center"/>
        <w:divId w:val="1718159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изпълнение на плана за мониторинг;</w:t>
      </w:r>
    </w:p>
    <w:p w:rsidR="00000000" w:rsidRDefault="00433C2F">
      <w:pPr>
        <w:spacing w:after="0" w:line="240" w:lineRule="auto"/>
        <w:ind w:firstLine="1155"/>
        <w:jc w:val="both"/>
        <w:textAlignment w:val="center"/>
        <w:divId w:val="1244604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закриване на инсталацията или на съоръжението за третиране на отпадъци;</w:t>
      </w:r>
    </w:p>
    <w:p w:rsidR="00000000" w:rsidRDefault="00433C2F">
      <w:pPr>
        <w:spacing w:after="0" w:line="240" w:lineRule="auto"/>
        <w:ind w:firstLine="1155"/>
        <w:jc w:val="both"/>
        <w:textAlignment w:val="center"/>
        <w:divId w:val="671883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следоперативен мониторинг и контрол;</w:t>
      </w:r>
    </w:p>
    <w:p w:rsidR="00000000" w:rsidRDefault="00433C2F">
      <w:pPr>
        <w:spacing w:after="0" w:line="240" w:lineRule="auto"/>
        <w:ind w:firstLine="1155"/>
        <w:jc w:val="both"/>
        <w:textAlignment w:val="center"/>
        <w:divId w:val="40831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да уведомяват компетентните органи за предстоя</w:t>
      </w:r>
      <w:r>
        <w:rPr>
          <w:rFonts w:ascii="Times New Roman" w:eastAsia="Times New Roman" w:hAnsi="Times New Roman" w:cs="Times New Roman"/>
          <w:color w:val="000000"/>
          <w:sz w:val="24"/>
          <w:szCs w:val="24"/>
        </w:rPr>
        <w:t>щи промени на суровините и технологичните процеси, които биха довели до изменение в количеството или вида на образуваните отпадъци и техните опасни свойства.</w:t>
      </w:r>
    </w:p>
    <w:p w:rsidR="00000000" w:rsidRDefault="00433C2F">
      <w:pPr>
        <w:spacing w:after="0" w:line="240" w:lineRule="auto"/>
        <w:ind w:firstLine="1155"/>
        <w:jc w:val="both"/>
        <w:textAlignment w:val="center"/>
        <w:divId w:val="1321344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Притежателите на опасни отпадъци по ал. 2 могат да извършат смесване на отпадъци, при условие </w:t>
      </w:r>
      <w:r>
        <w:rPr>
          <w:rFonts w:ascii="Times New Roman" w:eastAsia="Times New Roman" w:hAnsi="Times New Roman" w:cs="Times New Roman"/>
          <w:color w:val="000000"/>
          <w:sz w:val="24"/>
          <w:szCs w:val="24"/>
        </w:rPr>
        <w:t>че:</w:t>
      </w:r>
    </w:p>
    <w:p w:rsidR="00000000" w:rsidRDefault="00433C2F">
      <w:pPr>
        <w:spacing w:after="0" w:line="240" w:lineRule="auto"/>
        <w:ind w:firstLine="1155"/>
        <w:jc w:val="both"/>
        <w:textAlignment w:val="center"/>
        <w:divId w:val="1708532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дейността по смесване се извършва от лица, които притежават разрешение или комплексно разрешително по чл. 35;</w:t>
      </w:r>
    </w:p>
    <w:p w:rsidR="00000000" w:rsidRDefault="00433C2F">
      <w:pPr>
        <w:spacing w:after="0" w:line="240" w:lineRule="auto"/>
        <w:ind w:firstLine="1155"/>
        <w:jc w:val="both"/>
        <w:textAlignment w:val="center"/>
        <w:divId w:val="38363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изискванията по чл. 1, ал. 3 са изпълнени и не се увеличава вредното въздействие на управлението на отпадъците върху човешкото здраве и </w:t>
      </w:r>
      <w:r>
        <w:rPr>
          <w:rFonts w:ascii="Times New Roman" w:eastAsia="Times New Roman" w:hAnsi="Times New Roman" w:cs="Times New Roman"/>
          <w:color w:val="000000"/>
          <w:sz w:val="24"/>
          <w:szCs w:val="24"/>
        </w:rPr>
        <w:t>околната среда, и</w:t>
      </w:r>
    </w:p>
    <w:p w:rsidR="00000000" w:rsidRDefault="00433C2F">
      <w:pPr>
        <w:spacing w:after="0" w:line="240" w:lineRule="auto"/>
        <w:ind w:firstLine="1155"/>
        <w:jc w:val="both"/>
        <w:textAlignment w:val="center"/>
        <w:divId w:val="518739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дейността по смесване отговаря на най-добрите налични техники.</w:t>
      </w:r>
    </w:p>
    <w:p w:rsidR="00000000" w:rsidRDefault="00433C2F">
      <w:pPr>
        <w:spacing w:after="0" w:line="240" w:lineRule="auto"/>
        <w:ind w:firstLine="1155"/>
        <w:jc w:val="both"/>
        <w:textAlignment w:val="center"/>
        <w:divId w:val="1996107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19 от 2021 г., в сила от 05.03.2021 г.) Когато опасните отпадъци са смесени по начин, който противоречи на изискванията на този закон, се извършва разде</w:t>
      </w:r>
      <w:r>
        <w:rPr>
          <w:rFonts w:ascii="Times New Roman" w:eastAsia="Times New Roman" w:hAnsi="Times New Roman" w:cs="Times New Roman"/>
          <w:color w:val="000000"/>
          <w:sz w:val="24"/>
          <w:szCs w:val="24"/>
        </w:rPr>
        <w:t>ляне, при условие че това е технически възможно и необходимо за спазване изискванията на чл. 1, ал. 3. Когато разделянето не е необходимо, смесените отпадъци се третират от лица, притежаващи разрешение или комплексно разрешително по чл. 35 за дейности с тя</w:t>
      </w:r>
      <w:r>
        <w:rPr>
          <w:rFonts w:ascii="Times New Roman" w:eastAsia="Times New Roman" w:hAnsi="Times New Roman" w:cs="Times New Roman"/>
          <w:color w:val="000000"/>
          <w:sz w:val="24"/>
          <w:szCs w:val="24"/>
        </w:rPr>
        <w:t>х.</w:t>
      </w:r>
    </w:p>
    <w:p w:rsidR="00000000" w:rsidRDefault="00433C2F">
      <w:pPr>
        <w:spacing w:after="0" w:line="240" w:lineRule="auto"/>
        <w:ind w:firstLine="1155"/>
        <w:jc w:val="both"/>
        <w:textAlignment w:val="center"/>
        <w:divId w:val="1147211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смесени отпадъци, образувани от домакинствата, не се прилагат изискванията на закона относно:</w:t>
      </w:r>
    </w:p>
    <w:p w:rsidR="00000000" w:rsidRDefault="00433C2F">
      <w:pPr>
        <w:spacing w:after="0" w:line="240" w:lineRule="auto"/>
        <w:ind w:firstLine="1155"/>
        <w:jc w:val="both"/>
        <w:textAlignment w:val="center"/>
        <w:divId w:val="1756054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контрол на опасни отпадъци;</w:t>
      </w:r>
    </w:p>
    <w:p w:rsidR="00000000" w:rsidRDefault="00433C2F">
      <w:pPr>
        <w:spacing w:after="0" w:line="240" w:lineRule="auto"/>
        <w:ind w:firstLine="1155"/>
        <w:jc w:val="both"/>
        <w:textAlignment w:val="center"/>
        <w:divId w:val="1073090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забрана за смесване на опасни отпадъци по ал. 2, т. 3, буква "а";</w:t>
      </w:r>
    </w:p>
    <w:p w:rsidR="00000000" w:rsidRDefault="00433C2F">
      <w:pPr>
        <w:spacing w:after="0" w:line="240" w:lineRule="auto"/>
        <w:ind w:firstLine="1155"/>
        <w:jc w:val="both"/>
        <w:textAlignment w:val="center"/>
        <w:divId w:val="2023316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етикетиране на опасни отпадъци;</w:t>
      </w:r>
    </w:p>
    <w:p w:rsidR="00000000" w:rsidRDefault="00433C2F">
      <w:pPr>
        <w:spacing w:after="0" w:line="240" w:lineRule="auto"/>
        <w:ind w:firstLine="1155"/>
        <w:jc w:val="both"/>
        <w:textAlignment w:val="center"/>
        <w:divId w:val="1835412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водене на доку</w:t>
      </w:r>
      <w:r>
        <w:rPr>
          <w:rFonts w:ascii="Times New Roman" w:eastAsia="Times New Roman" w:hAnsi="Times New Roman" w:cs="Times New Roman"/>
          <w:color w:val="000000"/>
          <w:sz w:val="24"/>
          <w:szCs w:val="24"/>
        </w:rPr>
        <w:t>ментация за опасни отпадъци по глава четвърта, раздел I.</w:t>
      </w:r>
    </w:p>
    <w:p w:rsidR="00000000" w:rsidRDefault="00433C2F">
      <w:pPr>
        <w:spacing w:after="0" w:line="240" w:lineRule="auto"/>
        <w:ind w:firstLine="1155"/>
        <w:jc w:val="both"/>
        <w:textAlignment w:val="center"/>
        <w:divId w:val="595869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Разпоредбите на този закон относно етикетиране и документация за опасни отпадъци не се прилагат за отделни фракции от опасни отпадъци, образувани от домакинства, до приемането им за събиране, обе</w:t>
      </w:r>
      <w:r>
        <w:rPr>
          <w:rFonts w:ascii="Times New Roman" w:eastAsia="Times New Roman" w:hAnsi="Times New Roman" w:cs="Times New Roman"/>
          <w:color w:val="000000"/>
          <w:sz w:val="24"/>
          <w:szCs w:val="24"/>
        </w:rPr>
        <w:t>звреждане или оползотворяване от лице, притежаващо съответното разрешение.</w:t>
      </w:r>
    </w:p>
    <w:p w:rsidR="00000000" w:rsidRDefault="00433C2F">
      <w:pPr>
        <w:spacing w:after="120" w:line="240" w:lineRule="auto"/>
        <w:ind w:firstLine="1155"/>
        <w:jc w:val="both"/>
        <w:textAlignment w:val="center"/>
        <w:divId w:val="210583273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336346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 (1) Забранява се въвеждането в експлоатация на строежи по реда на Закона за устройство на територията без наличие на разрешение, комплексно разрешително или регистрационен </w:t>
      </w:r>
      <w:r>
        <w:rPr>
          <w:rFonts w:ascii="Times New Roman" w:eastAsia="Times New Roman" w:hAnsi="Times New Roman" w:cs="Times New Roman"/>
          <w:color w:val="000000"/>
          <w:sz w:val="24"/>
          <w:szCs w:val="24"/>
        </w:rPr>
        <w:t xml:space="preserve">документ по чл. 35 за дейности с отпадъци, когато такъв се изисква. </w:t>
      </w:r>
    </w:p>
    <w:p w:rsidR="00000000" w:rsidRDefault="00433C2F">
      <w:pPr>
        <w:spacing w:after="0" w:line="240" w:lineRule="auto"/>
        <w:ind w:firstLine="1155"/>
        <w:jc w:val="both"/>
        <w:textAlignment w:val="center"/>
        <w:divId w:val="1330478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Забранява се въвеждането в експлоатация по реда на Закона за устройство на територията на депа за опасни и неопасни отпадъци без наличие на определен размер на </w:t>
      </w:r>
      <w:proofErr w:type="spellStart"/>
      <w:r>
        <w:rPr>
          <w:rFonts w:ascii="Times New Roman" w:eastAsia="Times New Roman" w:hAnsi="Times New Roman" w:cs="Times New Roman"/>
          <w:color w:val="000000"/>
          <w:sz w:val="24"/>
          <w:szCs w:val="24"/>
        </w:rPr>
        <w:t>обезпеченията</w:t>
      </w:r>
      <w:proofErr w:type="spellEnd"/>
      <w:r>
        <w:rPr>
          <w:rFonts w:ascii="Times New Roman" w:eastAsia="Times New Roman" w:hAnsi="Times New Roman" w:cs="Times New Roman"/>
          <w:color w:val="000000"/>
          <w:sz w:val="24"/>
          <w:szCs w:val="24"/>
        </w:rPr>
        <w:t xml:space="preserve"> за закрив</w:t>
      </w:r>
      <w:r>
        <w:rPr>
          <w:rFonts w:ascii="Times New Roman" w:eastAsia="Times New Roman" w:hAnsi="Times New Roman" w:cs="Times New Roman"/>
          <w:color w:val="000000"/>
          <w:sz w:val="24"/>
          <w:szCs w:val="24"/>
        </w:rPr>
        <w:t xml:space="preserve">ане и </w:t>
      </w:r>
      <w:proofErr w:type="spellStart"/>
      <w:r>
        <w:rPr>
          <w:rFonts w:ascii="Times New Roman" w:eastAsia="Times New Roman" w:hAnsi="Times New Roman" w:cs="Times New Roman"/>
          <w:color w:val="000000"/>
          <w:sz w:val="24"/>
          <w:szCs w:val="24"/>
        </w:rPr>
        <w:t>следексплоатационни</w:t>
      </w:r>
      <w:proofErr w:type="spellEnd"/>
      <w:r>
        <w:rPr>
          <w:rFonts w:ascii="Times New Roman" w:eastAsia="Times New Roman" w:hAnsi="Times New Roman" w:cs="Times New Roman"/>
          <w:color w:val="000000"/>
          <w:sz w:val="24"/>
          <w:szCs w:val="24"/>
        </w:rPr>
        <w:t xml:space="preserve"> грижи на площадките на депа в съответствие с чл. 60.</w:t>
      </w:r>
    </w:p>
    <w:p w:rsidR="00000000" w:rsidRDefault="00433C2F">
      <w:pPr>
        <w:spacing w:after="120" w:line="240" w:lineRule="auto"/>
        <w:ind w:firstLine="1155"/>
        <w:jc w:val="both"/>
        <w:textAlignment w:val="center"/>
        <w:divId w:val="13857157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79922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(1) Строителството, разрушаването на законни сгради и съоръжения и доброволното премахване на незаконни строежи или на негодни за ползване или застрашаващи сигурността</w:t>
      </w:r>
      <w:r>
        <w:rPr>
          <w:rFonts w:ascii="Times New Roman" w:eastAsia="Times New Roman" w:hAnsi="Times New Roman" w:cs="Times New Roman"/>
          <w:color w:val="000000"/>
          <w:sz w:val="24"/>
          <w:szCs w:val="24"/>
        </w:rPr>
        <w:t xml:space="preserve"> строежи се извършва по начин, осигуряващ последващото оползотворяване, в т.ч. </w:t>
      </w:r>
      <w:r>
        <w:rPr>
          <w:rFonts w:ascii="Times New Roman" w:eastAsia="Times New Roman" w:hAnsi="Times New Roman" w:cs="Times New Roman"/>
          <w:color w:val="000000"/>
          <w:sz w:val="24"/>
          <w:szCs w:val="24"/>
        </w:rPr>
        <w:lastRenderedPageBreak/>
        <w:t>рециклиране на образуваните строителни отпадъци в съответствие с изискванията на наредбата по чл. 43, ал. 4.</w:t>
      </w:r>
    </w:p>
    <w:p w:rsidR="00000000" w:rsidRDefault="00433C2F">
      <w:pPr>
        <w:spacing w:after="0" w:line="240" w:lineRule="auto"/>
        <w:ind w:firstLine="1155"/>
        <w:jc w:val="both"/>
        <w:textAlignment w:val="center"/>
        <w:divId w:val="2000306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строителство, разрушаване на законни строежи и доброволно пр</w:t>
      </w:r>
      <w:r>
        <w:rPr>
          <w:rFonts w:ascii="Times New Roman" w:eastAsia="Times New Roman" w:hAnsi="Times New Roman" w:cs="Times New Roman"/>
          <w:color w:val="000000"/>
          <w:sz w:val="24"/>
          <w:szCs w:val="24"/>
        </w:rPr>
        <w:t>емахване на незаконни строежи или на негодни за ползване или застрашаващи сигурността строежи възложителят носи отговорност за изпълнението на целите, свързани с подготовка за повторна употреба, рециклиране и друго оползотворяване на материали от строителн</w:t>
      </w:r>
      <w:r>
        <w:rPr>
          <w:rFonts w:ascii="Times New Roman" w:eastAsia="Times New Roman" w:hAnsi="Times New Roman" w:cs="Times New Roman"/>
          <w:color w:val="000000"/>
          <w:sz w:val="24"/>
          <w:szCs w:val="24"/>
        </w:rPr>
        <w:t>и отпадъци, съгласно чл. 32, ал. 1.</w:t>
      </w:r>
    </w:p>
    <w:p w:rsidR="00000000" w:rsidRDefault="00433C2F">
      <w:pPr>
        <w:spacing w:after="0" w:line="240" w:lineRule="auto"/>
        <w:ind w:firstLine="1155"/>
        <w:jc w:val="both"/>
        <w:textAlignment w:val="center"/>
        <w:divId w:val="1410150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сила от 14.07.2014 г.) Принудителното премахване на незаконни строежи или на негодни за ползване или застрашаващи сигурността строежи се извършва от собственика или изпълнителя на разрушаването селективно по матер</w:t>
      </w:r>
      <w:r>
        <w:rPr>
          <w:rFonts w:ascii="Times New Roman" w:eastAsia="Times New Roman" w:hAnsi="Times New Roman" w:cs="Times New Roman"/>
          <w:color w:val="000000"/>
          <w:sz w:val="24"/>
          <w:szCs w:val="24"/>
        </w:rPr>
        <w:t>иали.</w:t>
      </w:r>
    </w:p>
    <w:p w:rsidR="00000000" w:rsidRDefault="00433C2F">
      <w:pPr>
        <w:spacing w:after="0" w:line="240" w:lineRule="auto"/>
        <w:ind w:firstLine="1155"/>
        <w:jc w:val="both"/>
        <w:textAlignment w:val="center"/>
        <w:divId w:val="220288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Кметът на съответната община отговоря за предаването на отделените строителни отпадъци по време на принудителното премахване на строежи, за оползотворяване на материалите и за влагане на рециклирани строителни материали, включително за покриванет</w:t>
      </w:r>
      <w:r>
        <w:rPr>
          <w:rFonts w:ascii="Times New Roman" w:eastAsia="Times New Roman" w:hAnsi="Times New Roman" w:cs="Times New Roman"/>
          <w:color w:val="000000"/>
          <w:sz w:val="24"/>
          <w:szCs w:val="24"/>
        </w:rPr>
        <w:t>о на разходите за извършване на дейностите по транспортиране и третиране.</w:t>
      </w:r>
    </w:p>
    <w:p w:rsidR="00000000" w:rsidRDefault="00433C2F">
      <w:pPr>
        <w:spacing w:after="0" w:line="240" w:lineRule="auto"/>
        <w:ind w:firstLine="1155"/>
        <w:jc w:val="both"/>
        <w:textAlignment w:val="center"/>
        <w:divId w:val="2051101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w:t>
      </w:r>
      <w:proofErr w:type="spellStart"/>
      <w:r>
        <w:rPr>
          <w:rFonts w:ascii="Times New Roman" w:eastAsia="Times New Roman" w:hAnsi="Times New Roman" w:cs="Times New Roman"/>
          <w:color w:val="000000"/>
          <w:sz w:val="24"/>
          <w:szCs w:val="24"/>
        </w:rPr>
        <w:t>Доп</w:t>
      </w:r>
      <w:proofErr w:type="spellEnd"/>
      <w:r>
        <w:rPr>
          <w:rFonts w:ascii="Times New Roman" w:eastAsia="Times New Roman" w:hAnsi="Times New Roman" w:cs="Times New Roman"/>
          <w:color w:val="000000"/>
          <w:sz w:val="24"/>
          <w:szCs w:val="24"/>
        </w:rPr>
        <w:t xml:space="preserve"> - ДВ, бр. 11 от 2023 г., в сила от 01.07.2024 г.) Разходите за извършване на дейностите по транспортиране и третиране на строителни отпадъци, получени в резултат на принудит</w:t>
      </w:r>
      <w:r>
        <w:rPr>
          <w:rFonts w:ascii="Times New Roman" w:eastAsia="Times New Roman" w:hAnsi="Times New Roman" w:cs="Times New Roman"/>
          <w:color w:val="000000"/>
          <w:sz w:val="24"/>
          <w:szCs w:val="24"/>
        </w:rPr>
        <w:t xml:space="preserve">елното премахване на строеж, са за сметка на извършителя на незаконния строеж или на собственика на сградата или съоръжението. Въз основа на влязла в сила заповед за премахване на строежа и протокол за извършените разходи за дейностите по транспортиране и </w:t>
      </w:r>
      <w:r>
        <w:rPr>
          <w:rFonts w:ascii="Times New Roman" w:eastAsia="Times New Roman" w:hAnsi="Times New Roman" w:cs="Times New Roman"/>
          <w:color w:val="000000"/>
          <w:sz w:val="24"/>
          <w:szCs w:val="24"/>
        </w:rPr>
        <w:t>оползотворяване на отпадъците кметът на съответната община подава заявление за издаване на заповед за незабавно изпълнение за събиране на вземането от задължените лица по реда на чл. 417, ал. 1, т. 2 от Гражданския процесуален кодекс.</w:t>
      </w:r>
    </w:p>
    <w:p w:rsidR="00000000" w:rsidRDefault="00433C2F">
      <w:pPr>
        <w:spacing w:after="0" w:line="240" w:lineRule="auto"/>
        <w:ind w:firstLine="1155"/>
        <w:jc w:val="both"/>
        <w:textAlignment w:val="center"/>
        <w:divId w:val="663321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сила от 14.07.</w:t>
      </w:r>
      <w:r>
        <w:rPr>
          <w:rFonts w:ascii="Times New Roman" w:eastAsia="Times New Roman" w:hAnsi="Times New Roman" w:cs="Times New Roman"/>
          <w:color w:val="000000"/>
          <w:sz w:val="24"/>
          <w:szCs w:val="24"/>
        </w:rPr>
        <w:t>2014 г.) Възложителят на обществени поръчки за проектиране и изпълнение на строежи, с изключение на премахване на строежи, включва в условията за избор на изпълнител и в договорите за възлагане задължения към изпълнителите за влагане на рециклирани строите</w:t>
      </w:r>
      <w:r>
        <w:rPr>
          <w:rFonts w:ascii="Times New Roman" w:eastAsia="Times New Roman" w:hAnsi="Times New Roman" w:cs="Times New Roman"/>
          <w:color w:val="000000"/>
          <w:sz w:val="24"/>
          <w:szCs w:val="24"/>
        </w:rPr>
        <w:t>лни материали съгласно изискванията на наредбата по чл. 43, ал. 4.</w:t>
      </w:r>
    </w:p>
    <w:p w:rsidR="00000000" w:rsidRDefault="00433C2F">
      <w:pPr>
        <w:spacing w:after="0" w:line="240" w:lineRule="auto"/>
        <w:ind w:firstLine="1155"/>
        <w:jc w:val="both"/>
        <w:textAlignment w:val="center"/>
        <w:divId w:val="1884513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Произведените продукти от рециклиране на строителни отпадъци, които се пускат на пазара в Република България и са предназначени за трайно влагане в строежите или части от тях, трябва да</w:t>
      </w:r>
      <w:r>
        <w:rPr>
          <w:rFonts w:ascii="Times New Roman" w:eastAsia="Times New Roman" w:hAnsi="Times New Roman" w:cs="Times New Roman"/>
          <w:color w:val="000000"/>
          <w:sz w:val="24"/>
          <w:szCs w:val="24"/>
        </w:rPr>
        <w:t xml:space="preserve"> осигуряват изпълнението на основните изисквания към строежите въз основа на експлоатационните им показатели, определени в техническите спецификации, както и на нормативните изисквания за тяхната употреба в зависимост от областта на приложението им.</w:t>
      </w:r>
    </w:p>
    <w:p w:rsidR="00000000" w:rsidRDefault="00433C2F">
      <w:pPr>
        <w:spacing w:after="120" w:line="240" w:lineRule="auto"/>
        <w:ind w:firstLine="1155"/>
        <w:jc w:val="both"/>
        <w:textAlignment w:val="center"/>
        <w:divId w:val="1740833043"/>
        <w:rPr>
          <w:rFonts w:ascii="Times New Roman" w:eastAsia="Times New Roman" w:hAnsi="Times New Roman" w:cs="Times New Roman"/>
          <w:color w:val="000000"/>
          <w:sz w:val="24"/>
          <w:szCs w:val="24"/>
        </w:rPr>
      </w:pPr>
    </w:p>
    <w:p w:rsidR="00000000" w:rsidRDefault="00433C2F">
      <w:pPr>
        <w:spacing w:after="120" w:line="240" w:lineRule="auto"/>
        <w:textAlignment w:val="center"/>
        <w:divId w:val="771895752"/>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53 от 13 Юли 2012 г.</w:t>
      </w:r>
    </w:p>
    <w:p w:rsidR="00000000" w:rsidRDefault="00433C2F">
      <w:pPr>
        <w:spacing w:after="0" w:line="240" w:lineRule="auto"/>
        <w:jc w:val="both"/>
        <w:textAlignment w:val="center"/>
        <w:divId w:val="127941427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10. (1) Строителството, разрушаването на законни сгради и съоръжения и доброволното премахване на незаконни строежи или на негодни за ползване или застрашаващи сигурността строежи се извършва по начин, осигуряв</w:t>
      </w:r>
      <w:r>
        <w:rPr>
          <w:rFonts w:ascii="Times New Roman" w:eastAsia="Times New Roman" w:hAnsi="Times New Roman" w:cs="Times New Roman"/>
          <w:i/>
          <w:iCs/>
          <w:color w:val="060606"/>
          <w:sz w:val="21"/>
          <w:szCs w:val="21"/>
        </w:rPr>
        <w:t>ащ последващото оползотворяване, в т.ч. рециклиране на образуваните строителни отпадъци в съответствие с изискванията на наредбата по чл. 43, ал. 4.</w:t>
      </w:r>
    </w:p>
    <w:p w:rsidR="00000000" w:rsidRDefault="00433C2F">
      <w:pPr>
        <w:spacing w:after="0" w:line="240" w:lineRule="auto"/>
        <w:jc w:val="both"/>
        <w:textAlignment w:val="center"/>
        <w:divId w:val="150386033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При строителство, разрушаване на законни строежи и доброволно премахване на незаконни строежи или на не</w:t>
      </w:r>
      <w:r>
        <w:rPr>
          <w:rFonts w:ascii="Times New Roman" w:eastAsia="Times New Roman" w:hAnsi="Times New Roman" w:cs="Times New Roman"/>
          <w:i/>
          <w:iCs/>
          <w:color w:val="060606"/>
          <w:sz w:val="21"/>
          <w:szCs w:val="21"/>
        </w:rPr>
        <w:t>годни за ползване или застрашаващи сигурността строежи възложителят носи отговорност за изпълнението на целите, свързани с подготовка за повторна употреба, рециклиране и друго оползотворяване на материали от строителни отпадъци, съгласно чл. 32, ал. 1.</w:t>
      </w:r>
    </w:p>
    <w:p w:rsidR="00000000" w:rsidRDefault="00433C2F">
      <w:pPr>
        <w:spacing w:after="0" w:line="240" w:lineRule="auto"/>
        <w:jc w:val="both"/>
        <w:textAlignment w:val="center"/>
        <w:divId w:val="20657654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w:t>
      </w:r>
      <w:r>
        <w:rPr>
          <w:rFonts w:ascii="Times New Roman" w:eastAsia="Times New Roman" w:hAnsi="Times New Roman" w:cs="Times New Roman"/>
          <w:i/>
          <w:iCs/>
          <w:color w:val="060606"/>
          <w:sz w:val="21"/>
          <w:szCs w:val="21"/>
        </w:rPr>
        <w:t xml:space="preserve"> (В сила от 14.07.2014 г.) Принудителното премахване на незаконни строежи или на негодни за ползване или застрашаващи сигурността строежи се извършва от собственика или изпълнителя на разрушаването селективно по материали.</w:t>
      </w:r>
    </w:p>
    <w:p w:rsidR="00000000" w:rsidRDefault="00433C2F">
      <w:pPr>
        <w:spacing w:after="0" w:line="240" w:lineRule="auto"/>
        <w:jc w:val="both"/>
        <w:textAlignment w:val="center"/>
        <w:divId w:val="93239731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(4) Кметът на съответната община </w:t>
      </w:r>
      <w:r>
        <w:rPr>
          <w:rFonts w:ascii="Times New Roman" w:eastAsia="Times New Roman" w:hAnsi="Times New Roman" w:cs="Times New Roman"/>
          <w:i/>
          <w:iCs/>
          <w:color w:val="060606"/>
          <w:sz w:val="21"/>
          <w:szCs w:val="21"/>
        </w:rPr>
        <w:t>отговоря за предаването на отделените строителни отпадъци по време на принудителното премахване на строежи, за оползотворяване на материалите и за влагане на рециклирани строителни материали, включително за покриването на разходите за извършване на дейност</w:t>
      </w:r>
      <w:r>
        <w:rPr>
          <w:rFonts w:ascii="Times New Roman" w:eastAsia="Times New Roman" w:hAnsi="Times New Roman" w:cs="Times New Roman"/>
          <w:i/>
          <w:iCs/>
          <w:color w:val="060606"/>
          <w:sz w:val="21"/>
          <w:szCs w:val="21"/>
        </w:rPr>
        <w:t>ите по транспортиране и третиране.</w:t>
      </w:r>
    </w:p>
    <w:p w:rsidR="00000000" w:rsidRDefault="00433C2F">
      <w:pPr>
        <w:spacing w:after="0" w:line="240" w:lineRule="auto"/>
        <w:jc w:val="both"/>
        <w:textAlignment w:val="center"/>
        <w:divId w:val="210063685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(5) Разходите за извършване на дейностите по транспортиране и третиране на строителни отпадъци, получени в резултат на принудителното премахване на строеж, са за сметка на </w:t>
      </w:r>
      <w:r>
        <w:rPr>
          <w:rFonts w:ascii="Times New Roman" w:eastAsia="Times New Roman" w:hAnsi="Times New Roman" w:cs="Times New Roman"/>
          <w:i/>
          <w:iCs/>
          <w:color w:val="060606"/>
          <w:sz w:val="21"/>
          <w:szCs w:val="21"/>
        </w:rPr>
        <w:lastRenderedPageBreak/>
        <w:t>извършителя на незаконния строеж или на собствени</w:t>
      </w:r>
      <w:r>
        <w:rPr>
          <w:rFonts w:ascii="Times New Roman" w:eastAsia="Times New Roman" w:hAnsi="Times New Roman" w:cs="Times New Roman"/>
          <w:i/>
          <w:iCs/>
          <w:color w:val="060606"/>
          <w:sz w:val="21"/>
          <w:szCs w:val="21"/>
        </w:rPr>
        <w:t>ка на сградата или съоръжението. Въз основа на влязла в сила заповед за премахване на строежа и протокол за извършените разходи за дейностите по транспортиране и оползотворяване на отпадъците кметът на съответната община подава заявление за издаване на зап</w:t>
      </w:r>
      <w:r>
        <w:rPr>
          <w:rFonts w:ascii="Times New Roman" w:eastAsia="Times New Roman" w:hAnsi="Times New Roman" w:cs="Times New Roman"/>
          <w:i/>
          <w:iCs/>
          <w:color w:val="060606"/>
          <w:sz w:val="21"/>
          <w:szCs w:val="21"/>
        </w:rPr>
        <w:t>овед за незабавно изпълнение за събиране на вземането от задължените лица по реда на чл. 417, т. 2 от Гражданския процесуален кодекс.</w:t>
      </w:r>
    </w:p>
    <w:p w:rsidR="00000000" w:rsidRDefault="00433C2F">
      <w:pPr>
        <w:spacing w:after="0" w:line="240" w:lineRule="auto"/>
        <w:jc w:val="both"/>
        <w:textAlignment w:val="center"/>
        <w:divId w:val="128064435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(В сила от 14.07.2014 г.) Възложителят на обществени поръчки за проектиране и изпълнение на строежи, с изключение на п</w:t>
      </w:r>
      <w:r>
        <w:rPr>
          <w:rFonts w:ascii="Times New Roman" w:eastAsia="Times New Roman" w:hAnsi="Times New Roman" w:cs="Times New Roman"/>
          <w:i/>
          <w:iCs/>
          <w:color w:val="060606"/>
          <w:sz w:val="21"/>
          <w:szCs w:val="21"/>
        </w:rPr>
        <w:t>ремахване на строежи, включва в условията за избор на изпълнител и в договорите за възлагане задължения към изпълнителите за влагане на рециклирани строителни материали съгласно изискванията на наредбата по чл. 43, ал. 4.</w:t>
      </w:r>
    </w:p>
    <w:p w:rsidR="00000000" w:rsidRDefault="00433C2F">
      <w:pPr>
        <w:spacing w:after="0" w:line="240" w:lineRule="auto"/>
        <w:jc w:val="both"/>
        <w:textAlignment w:val="center"/>
        <w:divId w:val="143629091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Произведените продукти от реци</w:t>
      </w:r>
      <w:r>
        <w:rPr>
          <w:rFonts w:ascii="Times New Roman" w:eastAsia="Times New Roman" w:hAnsi="Times New Roman" w:cs="Times New Roman"/>
          <w:i/>
          <w:iCs/>
          <w:color w:val="060606"/>
          <w:sz w:val="21"/>
          <w:szCs w:val="21"/>
        </w:rPr>
        <w:t>клиране на строителни отпадъци, които се пускат на пазара в Република България и са предназначени за трайно влагане в строежите или части от тях, трябва да осигуряват изпълнението на основните изисквания към строежите въз основа на експлоатационните им пок</w:t>
      </w:r>
      <w:r>
        <w:rPr>
          <w:rFonts w:ascii="Times New Roman" w:eastAsia="Times New Roman" w:hAnsi="Times New Roman" w:cs="Times New Roman"/>
          <w:i/>
          <w:iCs/>
          <w:color w:val="060606"/>
          <w:sz w:val="21"/>
          <w:szCs w:val="21"/>
        </w:rPr>
        <w:t>азатели, определени в техническите спецификации, както и на нормативните изисквания за тяхната употреба в зависимост от областта на приложението им.</w:t>
      </w:r>
    </w:p>
    <w:p w:rsidR="00000000" w:rsidRDefault="00433C2F">
      <w:pPr>
        <w:spacing w:after="150" w:line="240" w:lineRule="auto"/>
        <w:jc w:val="both"/>
        <w:textAlignment w:val="center"/>
        <w:divId w:val="1290360451"/>
        <w:rPr>
          <w:rFonts w:ascii="Times New Roman" w:eastAsia="Times New Roman" w:hAnsi="Times New Roman" w:cs="Times New Roman"/>
          <w:i/>
          <w:iCs/>
          <w:color w:val="060606"/>
          <w:sz w:val="21"/>
          <w:szCs w:val="21"/>
        </w:rPr>
      </w:pPr>
    </w:p>
    <w:p w:rsidR="00000000" w:rsidRDefault="00433C2F">
      <w:pPr>
        <w:spacing w:after="0" w:line="240" w:lineRule="auto"/>
        <w:textAlignment w:val="center"/>
        <w:divId w:val="75343062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5271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(1) (В сила от 14.07.2014 г., изм. - ДВ, бр. 105 от 2016 г., изм. и доп. - ДВ, бр. 13 от 2017 г</w:t>
      </w:r>
      <w:r>
        <w:rPr>
          <w:rFonts w:ascii="Times New Roman" w:eastAsia="Times New Roman" w:hAnsi="Times New Roman" w:cs="Times New Roman"/>
          <w:color w:val="000000"/>
          <w:sz w:val="24"/>
          <w:szCs w:val="24"/>
        </w:rPr>
        <w:t>.) Възложителят на строителни и монтажни работи по смисъла на § 5, т. 40 от допълнителните разпоредби на Закона за устройство на територията, с изключение на текущи ремонти, и възложителят на премахване на строежи отговарят за изготвянето на план за управл</w:t>
      </w:r>
      <w:r>
        <w:rPr>
          <w:rFonts w:ascii="Times New Roman" w:eastAsia="Times New Roman" w:hAnsi="Times New Roman" w:cs="Times New Roman"/>
          <w:color w:val="000000"/>
          <w:sz w:val="24"/>
          <w:szCs w:val="24"/>
        </w:rPr>
        <w:t>ение на строителни отпадъци в случаите, определени с наредбата по чл. 43, ал. 4. Планът се изготвя от правоспособен проектант по смисъла на чл. 162, ал. 1 от Закона за устройство на територията.</w:t>
      </w:r>
    </w:p>
    <w:p w:rsidR="00000000" w:rsidRDefault="00433C2F">
      <w:pPr>
        <w:spacing w:after="0" w:line="240" w:lineRule="auto"/>
        <w:ind w:firstLine="1155"/>
        <w:jc w:val="both"/>
        <w:textAlignment w:val="center"/>
        <w:divId w:val="715083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105 от 2016 г.)</w:t>
      </w:r>
    </w:p>
    <w:p w:rsidR="00000000" w:rsidRDefault="00433C2F">
      <w:pPr>
        <w:spacing w:after="0" w:line="240" w:lineRule="auto"/>
        <w:ind w:firstLine="1155"/>
        <w:jc w:val="both"/>
        <w:textAlignment w:val="center"/>
        <w:divId w:val="1350647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13 от</w:t>
      </w:r>
      <w:r>
        <w:rPr>
          <w:rFonts w:ascii="Times New Roman" w:eastAsia="Times New Roman" w:hAnsi="Times New Roman" w:cs="Times New Roman"/>
          <w:color w:val="000000"/>
          <w:sz w:val="24"/>
          <w:szCs w:val="24"/>
        </w:rPr>
        <w:t xml:space="preserve"> 2017 г.)</w:t>
      </w:r>
    </w:p>
    <w:p w:rsidR="00000000" w:rsidRDefault="00433C2F">
      <w:pPr>
        <w:spacing w:after="0" w:line="240" w:lineRule="auto"/>
        <w:ind w:firstLine="1155"/>
        <w:jc w:val="both"/>
        <w:textAlignment w:val="center"/>
        <w:divId w:val="344553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13 от 2017 г., доп. - ДВ, бр. 25 от 2019 г.) Плановете за управление на строителни отпадъци, когато не са одобрени по реда на чл. 156б, ал. 6 от Закона за устройство на територията, се одобряват от кмета на общината или оправо</w:t>
      </w:r>
      <w:r>
        <w:rPr>
          <w:rFonts w:ascii="Times New Roman" w:eastAsia="Times New Roman" w:hAnsi="Times New Roman" w:cs="Times New Roman"/>
          <w:color w:val="000000"/>
          <w:sz w:val="24"/>
          <w:szCs w:val="24"/>
        </w:rPr>
        <w:t>мощено от него длъжностно лице по искане на възложителя на строежа след влизането в сила на разрешението за строеж и преди откриването на строителната площадка и/или преди започването на дейностите по изграждане или премахване на обект по ал. 1.</w:t>
      </w:r>
    </w:p>
    <w:p w:rsidR="00000000" w:rsidRDefault="00433C2F">
      <w:pPr>
        <w:spacing w:after="0" w:line="240" w:lineRule="auto"/>
        <w:ind w:firstLine="1155"/>
        <w:jc w:val="both"/>
        <w:textAlignment w:val="center"/>
        <w:divId w:val="114447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w:t>
      </w:r>
      <w:r>
        <w:rPr>
          <w:rFonts w:ascii="Times New Roman" w:eastAsia="Times New Roman" w:hAnsi="Times New Roman" w:cs="Times New Roman"/>
          <w:color w:val="000000"/>
          <w:sz w:val="24"/>
          <w:szCs w:val="24"/>
        </w:rPr>
        <w:t>- ДВ, бр. 25 от 2019 г.) За обектите, свързани с отбраната и сигурността на страната, планът за управление на строителните отпадъци се одобрява от министъра на отбраната, съответно от министъра на вътрешните работи, от председателя на Държавна агенция "Нац</w:t>
      </w:r>
      <w:r>
        <w:rPr>
          <w:rFonts w:ascii="Times New Roman" w:eastAsia="Times New Roman" w:hAnsi="Times New Roman" w:cs="Times New Roman"/>
          <w:color w:val="000000"/>
          <w:sz w:val="24"/>
          <w:szCs w:val="24"/>
        </w:rPr>
        <w:t>ионална сигурност" или от председателя на Държавна агенция "Разузнаване".</w:t>
      </w:r>
    </w:p>
    <w:p w:rsidR="00000000" w:rsidRDefault="00433C2F">
      <w:pPr>
        <w:spacing w:after="0" w:line="240" w:lineRule="auto"/>
        <w:ind w:firstLine="1155"/>
        <w:jc w:val="both"/>
        <w:textAlignment w:val="center"/>
        <w:divId w:val="1320962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13 от 2017 г., предишна ал. 5, изм. - ДВ, бр. 25 от 2019 г.) Компетентните органи по ал. 4 и 5 могат да изискват предоставяне на допълнителна информация или отстр</w:t>
      </w:r>
      <w:r>
        <w:rPr>
          <w:rFonts w:ascii="Times New Roman" w:eastAsia="Times New Roman" w:hAnsi="Times New Roman" w:cs="Times New Roman"/>
          <w:color w:val="000000"/>
          <w:sz w:val="24"/>
          <w:szCs w:val="24"/>
        </w:rPr>
        <w:t xml:space="preserve">аняване на </w:t>
      </w:r>
      <w:proofErr w:type="spellStart"/>
      <w:r>
        <w:rPr>
          <w:rFonts w:ascii="Times New Roman" w:eastAsia="Times New Roman" w:hAnsi="Times New Roman" w:cs="Times New Roman"/>
          <w:color w:val="000000"/>
          <w:sz w:val="24"/>
          <w:szCs w:val="24"/>
        </w:rPr>
        <w:t>нередовности</w:t>
      </w:r>
      <w:proofErr w:type="spellEnd"/>
      <w:r>
        <w:rPr>
          <w:rFonts w:ascii="Times New Roman" w:eastAsia="Times New Roman" w:hAnsi="Times New Roman" w:cs="Times New Roman"/>
          <w:color w:val="000000"/>
          <w:sz w:val="24"/>
          <w:szCs w:val="24"/>
        </w:rPr>
        <w:t xml:space="preserve"> в случай на несъответствие с изисквания на наредбата по чл. 43, ал. 4, като изпращат мотивирано становище до заявителя не по-късно от 14 дни от получаването на плана.</w:t>
      </w:r>
    </w:p>
    <w:p w:rsidR="00000000" w:rsidRDefault="00433C2F">
      <w:pPr>
        <w:spacing w:after="0" w:line="240" w:lineRule="auto"/>
        <w:ind w:firstLine="1155"/>
        <w:jc w:val="both"/>
        <w:textAlignment w:val="center"/>
        <w:divId w:val="1375344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13 от 2017 г., предишна ал. 6, изм. - ДВ, бр.</w:t>
      </w:r>
      <w:r>
        <w:rPr>
          <w:rFonts w:ascii="Times New Roman" w:eastAsia="Times New Roman" w:hAnsi="Times New Roman" w:cs="Times New Roman"/>
          <w:color w:val="000000"/>
          <w:sz w:val="24"/>
          <w:szCs w:val="24"/>
        </w:rPr>
        <w:t xml:space="preserve"> 25 от 2019 г.) Компетентните органи по ал. 4 и 5 одобряват плана за управление на строителни отпадъци или мотивирано отказват одобряването му в 14-дневен срок от получаването на плана или от отстраняването на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xml:space="preserve"> и/или предоставянето на допълни</w:t>
      </w:r>
      <w:r>
        <w:rPr>
          <w:rFonts w:ascii="Times New Roman" w:eastAsia="Times New Roman" w:hAnsi="Times New Roman" w:cs="Times New Roman"/>
          <w:color w:val="000000"/>
          <w:sz w:val="24"/>
          <w:szCs w:val="24"/>
        </w:rPr>
        <w:t>телната информация.</w:t>
      </w:r>
    </w:p>
    <w:p w:rsidR="00000000" w:rsidRDefault="00433C2F">
      <w:pPr>
        <w:spacing w:after="0" w:line="240" w:lineRule="auto"/>
        <w:ind w:firstLine="1155"/>
        <w:jc w:val="both"/>
        <w:textAlignment w:val="center"/>
        <w:divId w:val="1901937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13 от 2017 г., предишна ал. 7 - ДВ, бр. 25 от 2019 г.) За строежи, разположени на територията на повече от една община, плановете по ал. 1 се одобряват от кметовете на съответните общини или от оправомощени от тях дл</w:t>
      </w:r>
      <w:r>
        <w:rPr>
          <w:rFonts w:ascii="Times New Roman" w:eastAsia="Times New Roman" w:hAnsi="Times New Roman" w:cs="Times New Roman"/>
          <w:color w:val="000000"/>
          <w:sz w:val="24"/>
          <w:szCs w:val="24"/>
        </w:rPr>
        <w:t>ъжностни лица за частта от строежа, която се изпълнява в териториалния обхват на съответната община.</w:t>
      </w:r>
    </w:p>
    <w:p w:rsidR="00000000" w:rsidRDefault="00433C2F">
      <w:pPr>
        <w:spacing w:after="0" w:line="240" w:lineRule="auto"/>
        <w:ind w:firstLine="1155"/>
        <w:jc w:val="both"/>
        <w:textAlignment w:val="center"/>
        <w:divId w:val="1378355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ал. 7 - ДВ, бр. 13 от 2017 г., доп. - ДВ, бр. 77 от 2018 г., в сила от 01.01.2019 г., предишна ал. 8 - ДВ, бр. 25 от 2019 г.) Отказът за одоб</w:t>
      </w:r>
      <w:r>
        <w:rPr>
          <w:rFonts w:ascii="Times New Roman" w:eastAsia="Times New Roman" w:hAnsi="Times New Roman" w:cs="Times New Roman"/>
          <w:color w:val="000000"/>
          <w:sz w:val="24"/>
          <w:szCs w:val="24"/>
        </w:rPr>
        <w:t xml:space="preserve">рение на плана може да бъде </w:t>
      </w:r>
      <w:r>
        <w:rPr>
          <w:rFonts w:ascii="Times New Roman" w:eastAsia="Times New Roman" w:hAnsi="Times New Roman" w:cs="Times New Roman"/>
          <w:color w:val="000000"/>
          <w:sz w:val="24"/>
          <w:szCs w:val="24"/>
        </w:rPr>
        <w:lastRenderedPageBreak/>
        <w:t xml:space="preserve">обжалван пред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433C2F">
      <w:pPr>
        <w:spacing w:after="0" w:line="240" w:lineRule="auto"/>
        <w:ind w:firstLine="1155"/>
        <w:jc w:val="both"/>
        <w:textAlignment w:val="center"/>
        <w:divId w:val="2087340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ал. 8 - ДВ, бр. 13 от 2017 г., предишна ал. 9 - ДВ, бр. 25 от 2019 г.) Одобрението на плана за управление на строителни о</w:t>
      </w:r>
      <w:r>
        <w:rPr>
          <w:rFonts w:ascii="Times New Roman" w:eastAsia="Times New Roman" w:hAnsi="Times New Roman" w:cs="Times New Roman"/>
          <w:color w:val="000000"/>
          <w:sz w:val="24"/>
          <w:szCs w:val="24"/>
        </w:rPr>
        <w:t>тпадъци включва проверка на съответствието с целите за рециклиране и оползотворяване на строителни отпадъци.</w:t>
      </w:r>
    </w:p>
    <w:p w:rsidR="00000000" w:rsidRDefault="00433C2F">
      <w:pPr>
        <w:spacing w:after="0" w:line="240" w:lineRule="auto"/>
        <w:ind w:firstLine="1155"/>
        <w:jc w:val="both"/>
        <w:textAlignment w:val="center"/>
        <w:divId w:val="1707606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(Предишна ал. 9 - ДВ, бр. 13 от 2017 г., предишна ал. 10 - ДВ, бр. 25 от 2019 г.) Изпълнението на плана за управление на строителни отпадъци и</w:t>
      </w:r>
      <w:r>
        <w:rPr>
          <w:rFonts w:ascii="Times New Roman" w:eastAsia="Times New Roman" w:hAnsi="Times New Roman" w:cs="Times New Roman"/>
          <w:color w:val="000000"/>
          <w:sz w:val="24"/>
          <w:szCs w:val="24"/>
        </w:rPr>
        <w:t xml:space="preserve"> състоянието на обектите се установяват:</w:t>
      </w:r>
    </w:p>
    <w:p w:rsidR="00000000" w:rsidRDefault="00433C2F">
      <w:pPr>
        <w:spacing w:after="0" w:line="240" w:lineRule="auto"/>
        <w:ind w:firstLine="1155"/>
        <w:jc w:val="both"/>
        <w:textAlignment w:val="center"/>
        <w:divId w:val="632055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строежите, за които се упражнява строителен надзор - с окончателния доклад по чл. 168, ал. 6 от Закона за устройство на територията на лицето, упражняващо строителен надзор, в който се описва изпълнението на ц</w:t>
      </w:r>
      <w:r>
        <w:rPr>
          <w:rFonts w:ascii="Times New Roman" w:eastAsia="Times New Roman" w:hAnsi="Times New Roman" w:cs="Times New Roman"/>
          <w:color w:val="000000"/>
          <w:sz w:val="24"/>
          <w:szCs w:val="24"/>
        </w:rPr>
        <w:t>елите за оползотворяване и рециклиране на строителни отпадъци и целите за влагане на рециклирани строителни материали при изпълнението на проекта, като се прилагат и копия на първични счетоводни документи, доказващи предаването на отпадъците на лица, прите</w:t>
      </w:r>
      <w:r>
        <w:rPr>
          <w:rFonts w:ascii="Times New Roman" w:eastAsia="Times New Roman" w:hAnsi="Times New Roman" w:cs="Times New Roman"/>
          <w:color w:val="000000"/>
          <w:sz w:val="24"/>
          <w:szCs w:val="24"/>
        </w:rPr>
        <w:t>жаващи разрешение или регистрационен документ за извършване на дейности с отпадъци;</w:t>
      </w:r>
    </w:p>
    <w:p w:rsidR="00000000" w:rsidRDefault="00433C2F">
      <w:pPr>
        <w:spacing w:after="0" w:line="240" w:lineRule="auto"/>
        <w:ind w:firstLine="1155"/>
        <w:jc w:val="both"/>
        <w:textAlignment w:val="center"/>
        <w:divId w:val="105004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строежите, за които не се упражнява строителен надзор - с отчет до кмета на общината по образец съгласно наредбата по чл. 43, ал. 4, в който се описва изпълнението на</w:t>
      </w:r>
      <w:r>
        <w:rPr>
          <w:rFonts w:ascii="Times New Roman" w:eastAsia="Times New Roman" w:hAnsi="Times New Roman" w:cs="Times New Roman"/>
          <w:color w:val="000000"/>
          <w:sz w:val="24"/>
          <w:szCs w:val="24"/>
        </w:rPr>
        <w:t xml:space="preserve"> целите за оползотворяване и рециклиране на строителни отпадъци и целите за влагане на рециклирани строителни материали при реализацията на проекта, като се прилагат и копия на първични счетоводни документи, доказващи предаването на отпадъците на лица, при</w:t>
      </w:r>
      <w:r>
        <w:rPr>
          <w:rFonts w:ascii="Times New Roman" w:eastAsia="Times New Roman" w:hAnsi="Times New Roman" w:cs="Times New Roman"/>
          <w:color w:val="000000"/>
          <w:sz w:val="24"/>
          <w:szCs w:val="24"/>
        </w:rPr>
        <w:t>тежаващи разрешение или регистрационен документ за извършване на дейности с отпадъци.</w:t>
      </w:r>
    </w:p>
    <w:p w:rsidR="00000000" w:rsidRDefault="00433C2F">
      <w:pPr>
        <w:spacing w:after="0" w:line="240" w:lineRule="auto"/>
        <w:ind w:firstLine="1155"/>
        <w:jc w:val="both"/>
        <w:textAlignment w:val="center"/>
        <w:divId w:val="1040939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(Предишна ал. 10, изм. - ДВ, бр. 13 от 2017 г., предишна ал. 11, изм. - ДВ, бр. 25 от 2019 г.) Документите по ал. 11 се представят на органа по ал. 4, както и на дир</w:t>
      </w:r>
      <w:r>
        <w:rPr>
          <w:rFonts w:ascii="Times New Roman" w:eastAsia="Times New Roman" w:hAnsi="Times New Roman" w:cs="Times New Roman"/>
          <w:color w:val="000000"/>
          <w:sz w:val="24"/>
          <w:szCs w:val="24"/>
        </w:rPr>
        <w:t>ектора на регионалната инспекция по околната среда и водите (РИОСВ), на чиято територия се извършват строително-монтажните работи или разрушаването.</w:t>
      </w:r>
    </w:p>
    <w:p w:rsidR="00000000" w:rsidRDefault="00433C2F">
      <w:pPr>
        <w:spacing w:after="0" w:line="240" w:lineRule="auto"/>
        <w:ind w:firstLine="1155"/>
        <w:jc w:val="both"/>
        <w:textAlignment w:val="center"/>
        <w:divId w:val="2135639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13 от 2017 г., предишна ал. 12, изм. - ДВ, бр. 25 от 2019 г.) Забранява се въвеждането</w:t>
      </w:r>
      <w:r>
        <w:rPr>
          <w:rFonts w:ascii="Times New Roman" w:eastAsia="Times New Roman" w:hAnsi="Times New Roman" w:cs="Times New Roman"/>
          <w:color w:val="000000"/>
          <w:sz w:val="24"/>
          <w:szCs w:val="24"/>
        </w:rPr>
        <w:t xml:space="preserve"> в експлоатация на строежи, за които не са изпълнени изискванията по ал. 12.</w:t>
      </w:r>
    </w:p>
    <w:p w:rsidR="00000000" w:rsidRDefault="00433C2F">
      <w:pPr>
        <w:spacing w:after="0" w:line="240" w:lineRule="auto"/>
        <w:ind w:firstLine="1155"/>
        <w:jc w:val="both"/>
        <w:textAlignment w:val="center"/>
        <w:divId w:val="351297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105 от 2016 г., предишна ал. 11 - ДВ, бр. 13 от 2017 г., предишна ал. 13 - ДВ, бр. 25 от 2019 г.) Контролът за изпълнението на плана за управление на строител</w:t>
      </w:r>
      <w:r>
        <w:rPr>
          <w:rFonts w:ascii="Times New Roman" w:eastAsia="Times New Roman" w:hAnsi="Times New Roman" w:cs="Times New Roman"/>
          <w:color w:val="000000"/>
          <w:sz w:val="24"/>
          <w:szCs w:val="24"/>
        </w:rPr>
        <w:t>ните отпадъци се извършва по ред, определен с наредбата по чл. 43, ал. 4.</w:t>
      </w:r>
    </w:p>
    <w:p w:rsidR="00000000" w:rsidRDefault="00433C2F">
      <w:pPr>
        <w:spacing w:after="0" w:line="240" w:lineRule="auto"/>
        <w:ind w:firstLine="1155"/>
        <w:jc w:val="both"/>
        <w:textAlignment w:val="center"/>
        <w:divId w:val="93865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(Нова - ДВ, бр. 19 от 2021 г., в сила от 05.03.2021 г.) Лицата по ал. 1 предприемат мерки за селективно разрушаване на строежи, за да се създаде възможност за отделянето и безопасното третиране на опасните вещества и улесняване на повторната употреба </w:t>
      </w:r>
      <w:r>
        <w:rPr>
          <w:rFonts w:ascii="Times New Roman" w:eastAsia="Times New Roman" w:hAnsi="Times New Roman" w:cs="Times New Roman"/>
          <w:color w:val="000000"/>
          <w:sz w:val="24"/>
          <w:szCs w:val="24"/>
        </w:rPr>
        <w:t>и висококачественото рециклиране чрез избирателното отстраняване на материали, както и гарантиране създаването на системи за сортиране за отпадъците от строителство и разрушаване и най-малко за дървесина, минерални съставки (бетон, тухли, плочки и керамичн</w:t>
      </w:r>
      <w:r>
        <w:rPr>
          <w:rFonts w:ascii="Times New Roman" w:eastAsia="Times New Roman" w:hAnsi="Times New Roman" w:cs="Times New Roman"/>
          <w:color w:val="000000"/>
          <w:sz w:val="24"/>
          <w:szCs w:val="24"/>
        </w:rPr>
        <w:t>и изделия, камъни), метали, стъкло, пластмаса и гипс.</w:t>
      </w:r>
    </w:p>
    <w:p w:rsidR="00000000" w:rsidRDefault="00433C2F">
      <w:pPr>
        <w:spacing w:after="120" w:line="240" w:lineRule="auto"/>
        <w:ind w:firstLine="1155"/>
        <w:jc w:val="both"/>
        <w:textAlignment w:val="center"/>
        <w:divId w:val="813912893"/>
        <w:rPr>
          <w:rFonts w:ascii="Times New Roman" w:eastAsia="Times New Roman" w:hAnsi="Times New Roman" w:cs="Times New Roman"/>
          <w:color w:val="000000"/>
          <w:sz w:val="24"/>
          <w:szCs w:val="24"/>
        </w:rPr>
      </w:pPr>
    </w:p>
    <w:p w:rsidR="00000000" w:rsidRDefault="00433C2F">
      <w:pPr>
        <w:spacing w:after="120" w:line="240" w:lineRule="auto"/>
        <w:ind w:firstLine="1155"/>
        <w:jc w:val="both"/>
        <w:textAlignment w:val="center"/>
        <w:divId w:val="1606571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11а. (Нов - ДВ, бр. 13 от 2017 г., изм. - ДВ, бр. 25 от 2019 г.) Компетентните органи по чл. 177, ал. 2 и 3 от Закона за устройство на територията отказват въвеждането на обекти в експлоатация при</w:t>
      </w:r>
      <w:r>
        <w:rPr>
          <w:rFonts w:ascii="Times New Roman" w:eastAsia="Times New Roman" w:hAnsi="Times New Roman" w:cs="Times New Roman"/>
          <w:color w:val="000000"/>
          <w:sz w:val="24"/>
          <w:szCs w:val="24"/>
        </w:rPr>
        <w:t xml:space="preserve"> неизпълнение на някое от изискванията на чл. 9, ал. 1 и 2 или чл. 11, ал. 13.</w:t>
      </w:r>
    </w:p>
    <w:p w:rsidR="00000000" w:rsidRDefault="00433C2F">
      <w:pPr>
        <w:spacing w:after="0" w:line="240" w:lineRule="auto"/>
        <w:ind w:firstLine="1155"/>
        <w:jc w:val="both"/>
        <w:textAlignment w:val="center"/>
        <w:divId w:val="430591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Собствениците на пътищата по чл. 8 от Закона за пътищата отговарят за:</w:t>
      </w:r>
    </w:p>
    <w:p w:rsidR="00000000" w:rsidRDefault="00433C2F">
      <w:pPr>
        <w:spacing w:after="0" w:line="240" w:lineRule="auto"/>
        <w:ind w:firstLine="1155"/>
        <w:jc w:val="both"/>
        <w:textAlignment w:val="center"/>
        <w:divId w:val="740516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почистването от отпадъци на пътя, земното платно, пътните съоръжения, обслужващите зони, крайпъ</w:t>
      </w:r>
      <w:r>
        <w:rPr>
          <w:rFonts w:ascii="Times New Roman" w:eastAsia="Times New Roman" w:hAnsi="Times New Roman" w:cs="Times New Roman"/>
          <w:color w:val="000000"/>
          <w:sz w:val="24"/>
          <w:szCs w:val="24"/>
        </w:rPr>
        <w:t>тните обслужващи комплекси и опорните пунктове за поддържане по смисъла на § 1, т. 1 - 3, 6, 9 и 10 от допълнителните разпоредби на Закона за пътищата;</w:t>
      </w:r>
    </w:p>
    <w:p w:rsidR="00000000" w:rsidRDefault="00433C2F">
      <w:pPr>
        <w:spacing w:after="0" w:line="240" w:lineRule="auto"/>
        <w:ind w:firstLine="1155"/>
        <w:jc w:val="both"/>
        <w:textAlignment w:val="center"/>
        <w:divId w:val="198395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осигуряването на съдове за събиране на отпадъците и транспортирането им до съоръжение за тяхното трет</w:t>
      </w:r>
      <w:r>
        <w:rPr>
          <w:rFonts w:ascii="Times New Roman" w:eastAsia="Times New Roman" w:hAnsi="Times New Roman" w:cs="Times New Roman"/>
          <w:color w:val="000000"/>
          <w:sz w:val="24"/>
          <w:szCs w:val="24"/>
        </w:rPr>
        <w:t>иране.</w:t>
      </w:r>
    </w:p>
    <w:p w:rsidR="00000000" w:rsidRDefault="00433C2F">
      <w:pPr>
        <w:spacing w:after="120" w:line="240" w:lineRule="auto"/>
        <w:ind w:firstLine="1155"/>
        <w:jc w:val="both"/>
        <w:textAlignment w:val="center"/>
        <w:divId w:val="237255865"/>
        <w:rPr>
          <w:rFonts w:ascii="Times New Roman" w:eastAsia="Times New Roman" w:hAnsi="Times New Roman" w:cs="Times New Roman"/>
          <w:color w:val="000000"/>
          <w:sz w:val="24"/>
          <w:szCs w:val="24"/>
        </w:rPr>
      </w:pPr>
    </w:p>
    <w:p w:rsidR="00000000" w:rsidRDefault="00433C2F">
      <w:pPr>
        <w:spacing w:before="100" w:beforeAutospacing="1" w:after="100" w:afterAutospacing="1" w:line="240" w:lineRule="auto"/>
        <w:jc w:val="center"/>
        <w:textAlignment w:val="center"/>
        <w:divId w:val="73223450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Разширена отговорност на производителя</w:t>
      </w:r>
    </w:p>
    <w:p w:rsidR="00000000" w:rsidRDefault="00433C2F">
      <w:pPr>
        <w:spacing w:after="0" w:line="240" w:lineRule="auto"/>
        <w:ind w:firstLine="1155"/>
        <w:jc w:val="both"/>
        <w:textAlignment w:val="center"/>
        <w:divId w:val="348726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(1) Изискванията към продуктите, след чиято употреба се образуват масово разпространени отпадъци, редът и начините за тяхното разделно събиране, повторна употреба, рециклиране и/или оползо</w:t>
      </w:r>
      <w:r>
        <w:rPr>
          <w:rFonts w:ascii="Times New Roman" w:eastAsia="Times New Roman" w:hAnsi="Times New Roman" w:cs="Times New Roman"/>
          <w:color w:val="000000"/>
          <w:sz w:val="24"/>
          <w:szCs w:val="24"/>
        </w:rPr>
        <w:t>творяване, включително целите за разделно събиране, повторна употреба, рециклиране и/или оползотворяване, се определят с наредби на Министерския съвет.</w:t>
      </w:r>
    </w:p>
    <w:p w:rsidR="00000000" w:rsidRDefault="00433C2F">
      <w:pPr>
        <w:spacing w:after="0" w:line="240" w:lineRule="auto"/>
        <w:ind w:firstLine="1155"/>
        <w:jc w:val="both"/>
        <w:textAlignment w:val="center"/>
        <w:divId w:val="338578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Мерките, които определят носенето на разширена отговорност от производителите, в т.ч. лицата, пускащ</w:t>
      </w:r>
      <w:r>
        <w:rPr>
          <w:rFonts w:ascii="Times New Roman" w:eastAsia="Times New Roman" w:hAnsi="Times New Roman" w:cs="Times New Roman"/>
          <w:color w:val="000000"/>
          <w:sz w:val="24"/>
          <w:szCs w:val="24"/>
        </w:rPr>
        <w:t>и на пазара в Република България продукти, след чиято употреба се образуват масово разпространени отпадъци, се определят с наредбите по ал. 1 с цел насърчаване на повторната употреба, предотвратяването, рециклирането и друго оползотворяване на тези отпадъц</w:t>
      </w:r>
      <w:r>
        <w:rPr>
          <w:rFonts w:ascii="Times New Roman" w:eastAsia="Times New Roman" w:hAnsi="Times New Roman" w:cs="Times New Roman"/>
          <w:color w:val="000000"/>
          <w:sz w:val="24"/>
          <w:szCs w:val="24"/>
        </w:rPr>
        <w:t>и.</w:t>
      </w:r>
    </w:p>
    <w:p w:rsidR="00000000" w:rsidRDefault="00433C2F">
      <w:pPr>
        <w:spacing w:after="0" w:line="240" w:lineRule="auto"/>
        <w:ind w:firstLine="1155"/>
        <w:jc w:val="both"/>
        <w:textAlignment w:val="center"/>
        <w:divId w:val="686174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Мерките по ал. 2 включват приемането на върнати продукти и на отпадъците, останали след употребата на тези продукти, последващото управление на отпадъците и финансовата отговорност за тези дейности, както и задължения за предоставяне на информация н</w:t>
      </w:r>
      <w:r>
        <w:rPr>
          <w:rFonts w:ascii="Times New Roman" w:eastAsia="Times New Roman" w:hAnsi="Times New Roman" w:cs="Times New Roman"/>
          <w:color w:val="000000"/>
          <w:sz w:val="24"/>
          <w:szCs w:val="24"/>
        </w:rPr>
        <w:t>а обществеността в каква степен продуктът може да бъде употребен повторно и рециклиран.</w:t>
      </w:r>
    </w:p>
    <w:p w:rsidR="00000000" w:rsidRDefault="00433C2F">
      <w:pPr>
        <w:spacing w:after="0" w:line="240" w:lineRule="auto"/>
        <w:ind w:firstLine="1155"/>
        <w:jc w:val="both"/>
        <w:textAlignment w:val="center"/>
        <w:divId w:val="725489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прилагане на разширената отговорност на производителя се вземат предвид техническата възможност и икономическата приложимост, както и цялостното въздействие вър</w:t>
      </w:r>
      <w:r>
        <w:rPr>
          <w:rFonts w:ascii="Times New Roman" w:eastAsia="Times New Roman" w:hAnsi="Times New Roman" w:cs="Times New Roman"/>
          <w:color w:val="000000"/>
          <w:sz w:val="24"/>
          <w:szCs w:val="24"/>
        </w:rPr>
        <w:t>ху околната среда, човешкото здраве и въздействието в социален аспект с оглед необходимостта от гарантиране на доброто функциониране на пазара.</w:t>
      </w:r>
    </w:p>
    <w:p w:rsidR="00000000" w:rsidRDefault="00433C2F">
      <w:pPr>
        <w:spacing w:after="0" w:line="240" w:lineRule="auto"/>
        <w:ind w:firstLine="1155"/>
        <w:jc w:val="both"/>
        <w:textAlignment w:val="center"/>
        <w:divId w:val="1073117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Разширената отговорност на производителя се прилага независимо от отговорността за управление на отпадъците,</w:t>
      </w:r>
      <w:r>
        <w:rPr>
          <w:rFonts w:ascii="Times New Roman" w:eastAsia="Times New Roman" w:hAnsi="Times New Roman" w:cs="Times New Roman"/>
          <w:color w:val="000000"/>
          <w:sz w:val="24"/>
          <w:szCs w:val="24"/>
        </w:rPr>
        <w:t xml:space="preserve"> предвидена в този закон, и без да се засягат разпоредбите, определящи изисквания към определени групи отпадъци или продукти.</w:t>
      </w:r>
    </w:p>
    <w:p w:rsidR="00000000" w:rsidRDefault="00433C2F">
      <w:pPr>
        <w:spacing w:after="0" w:line="240" w:lineRule="auto"/>
        <w:ind w:firstLine="1155"/>
        <w:jc w:val="both"/>
        <w:textAlignment w:val="center"/>
        <w:divId w:val="991837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19 от 2021 г., в сила от 05.03.2021 г.) В наредбите по ал. 1 се определят и:</w:t>
      </w:r>
    </w:p>
    <w:p w:rsidR="00000000" w:rsidRDefault="00433C2F">
      <w:pPr>
        <w:spacing w:after="0" w:line="240" w:lineRule="auto"/>
        <w:ind w:firstLine="1155"/>
        <w:jc w:val="both"/>
        <w:textAlignment w:val="center"/>
        <w:divId w:val="1540892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изискванията към лицата по чл.</w:t>
      </w:r>
      <w:r>
        <w:rPr>
          <w:rFonts w:ascii="Times New Roman" w:eastAsia="Times New Roman" w:hAnsi="Times New Roman" w:cs="Times New Roman"/>
          <w:color w:val="000000"/>
          <w:sz w:val="24"/>
          <w:szCs w:val="24"/>
        </w:rPr>
        <w:t xml:space="preserve"> 14, ал. 1 и 2 относно териториалния им обхват на дейност и обхвата относно продуктите и материалите, без да се ограничават до територии, в които събирането и управлението на отпадъци е най-рентабилно, и изискванията за осигуряване в съответната територия </w:t>
      </w:r>
      <w:r>
        <w:rPr>
          <w:rFonts w:ascii="Times New Roman" w:eastAsia="Times New Roman" w:hAnsi="Times New Roman" w:cs="Times New Roman"/>
          <w:color w:val="000000"/>
          <w:sz w:val="24"/>
          <w:szCs w:val="24"/>
        </w:rPr>
        <w:t>на подходяща наличност на системи за събиране на отпадъци;</w:t>
      </w:r>
    </w:p>
    <w:p w:rsidR="00000000" w:rsidRDefault="00433C2F">
      <w:pPr>
        <w:spacing w:after="0" w:line="240" w:lineRule="auto"/>
        <w:ind w:firstLine="1155"/>
        <w:jc w:val="both"/>
        <w:textAlignment w:val="center"/>
        <w:divId w:val="1118790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ролите и отговорностите на заинтересованите участници, включително на лицата по чл. 14, ал. 1, на лицата по чл. 14, ал. 2, на частните или публичните оператори, осъществяващи дейност в областта </w:t>
      </w:r>
      <w:r>
        <w:rPr>
          <w:rFonts w:ascii="Times New Roman" w:eastAsia="Times New Roman" w:hAnsi="Times New Roman" w:cs="Times New Roman"/>
          <w:color w:val="000000"/>
          <w:sz w:val="24"/>
          <w:szCs w:val="24"/>
        </w:rPr>
        <w:t>на отпадъците, на органите на местно самоуправление и когато е целесъобразно, на операторите, осъществяващи повторна употреба и подготовка за повторна употреба, и на предприятията по Закона за предприятията на социалната и солидарна икономика;</w:t>
      </w:r>
    </w:p>
    <w:p w:rsidR="00000000" w:rsidRDefault="00433C2F">
      <w:pPr>
        <w:spacing w:after="0" w:line="240" w:lineRule="auto"/>
        <w:ind w:firstLine="1155"/>
        <w:jc w:val="both"/>
        <w:textAlignment w:val="center"/>
        <w:divId w:val="283926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целите за</w:t>
      </w:r>
      <w:r>
        <w:rPr>
          <w:rFonts w:ascii="Times New Roman" w:eastAsia="Times New Roman" w:hAnsi="Times New Roman" w:cs="Times New Roman"/>
          <w:color w:val="000000"/>
          <w:sz w:val="24"/>
          <w:szCs w:val="24"/>
        </w:rPr>
        <w:t xml:space="preserve"> управлението на отпадъците в съответствие с йерархия за управление на отпадъците по чл. 6, ал. 1, в т.ч. количествените цели относно отпадъците от опаковки, излязло от употреба електрическо и електронно оборудване (ИУЕЕО), излезли от употреба моторни прев</w:t>
      </w:r>
      <w:r>
        <w:rPr>
          <w:rFonts w:ascii="Times New Roman" w:eastAsia="Times New Roman" w:hAnsi="Times New Roman" w:cs="Times New Roman"/>
          <w:color w:val="000000"/>
          <w:sz w:val="24"/>
          <w:szCs w:val="24"/>
        </w:rPr>
        <w:t>озни средства (ИУМПС), негодни за употреба батерии и акумулатори (НУБА), и други видове масово разпространени отпадъци, както и други количествени и/или качествени цели, които се отнасят за схемата за разширена отговорност на производителя.</w:t>
      </w:r>
    </w:p>
    <w:p w:rsidR="00000000" w:rsidRDefault="00433C2F">
      <w:pPr>
        <w:spacing w:after="120" w:line="240" w:lineRule="auto"/>
        <w:ind w:firstLine="1155"/>
        <w:jc w:val="both"/>
        <w:textAlignment w:val="center"/>
        <w:divId w:val="117768946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56936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(1) Л</w:t>
      </w:r>
      <w:r>
        <w:rPr>
          <w:rFonts w:ascii="Times New Roman" w:eastAsia="Times New Roman" w:hAnsi="Times New Roman" w:cs="Times New Roman"/>
          <w:color w:val="000000"/>
          <w:sz w:val="24"/>
          <w:szCs w:val="24"/>
        </w:rPr>
        <w:t>ицата, пускащи на пазара продукти, след употребата на които се образуват масово разпространени отпадъци, отговарят за разделното им събиране и третиране, както и за постигане на съответните цели за разделно събиране, повторна употреба, рециклиране и/или оп</w:t>
      </w:r>
      <w:r>
        <w:rPr>
          <w:rFonts w:ascii="Times New Roman" w:eastAsia="Times New Roman" w:hAnsi="Times New Roman" w:cs="Times New Roman"/>
          <w:color w:val="000000"/>
          <w:sz w:val="24"/>
          <w:szCs w:val="24"/>
        </w:rPr>
        <w:t>олзотворяване, определени с наредбите по чл. 13, ал. 1.</w:t>
      </w:r>
    </w:p>
    <w:p w:rsidR="00000000" w:rsidRDefault="00433C2F">
      <w:pPr>
        <w:spacing w:after="0" w:line="240" w:lineRule="auto"/>
        <w:ind w:firstLine="1155"/>
        <w:jc w:val="both"/>
        <w:textAlignment w:val="center"/>
        <w:divId w:val="215315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изпълняват задълженията си:</w:t>
      </w:r>
    </w:p>
    <w:p w:rsidR="00000000" w:rsidRDefault="00433C2F">
      <w:pPr>
        <w:spacing w:after="0" w:line="240" w:lineRule="auto"/>
        <w:ind w:firstLine="1155"/>
        <w:jc w:val="both"/>
        <w:textAlignment w:val="center"/>
        <w:divId w:val="24258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индивидуално, или</w:t>
      </w:r>
    </w:p>
    <w:p w:rsidR="00000000" w:rsidRDefault="00433C2F">
      <w:pPr>
        <w:spacing w:after="0" w:line="240" w:lineRule="auto"/>
        <w:ind w:firstLine="1155"/>
        <w:jc w:val="both"/>
        <w:textAlignment w:val="center"/>
        <w:divId w:val="888805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чрез колективни системи, представлявани от организация по оползотворяване.</w:t>
      </w:r>
    </w:p>
    <w:p w:rsidR="00000000" w:rsidRDefault="00433C2F">
      <w:pPr>
        <w:spacing w:after="0" w:line="240" w:lineRule="auto"/>
        <w:ind w:firstLine="1155"/>
        <w:jc w:val="both"/>
        <w:textAlignment w:val="center"/>
        <w:divId w:val="204030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случай че изпълняват задълженията си индивидуал</w:t>
      </w:r>
      <w:r>
        <w:rPr>
          <w:rFonts w:ascii="Times New Roman" w:eastAsia="Times New Roman" w:hAnsi="Times New Roman" w:cs="Times New Roman"/>
          <w:color w:val="000000"/>
          <w:sz w:val="24"/>
          <w:szCs w:val="24"/>
        </w:rPr>
        <w:t>но, лицата по ал. 1, както и всички техни дистрибутори, включително лицата, извършващи продажба на крайните потребители, са задължени да приемат обратно на мястото на продажбата отпадъците, образувани в резултат на употребата на съответните продукти, в съо</w:t>
      </w:r>
      <w:r>
        <w:rPr>
          <w:rFonts w:ascii="Times New Roman" w:eastAsia="Times New Roman" w:hAnsi="Times New Roman" w:cs="Times New Roman"/>
          <w:color w:val="000000"/>
          <w:sz w:val="24"/>
          <w:szCs w:val="24"/>
        </w:rPr>
        <w:t>тветствие с изискванията на наредбите по чл. 13, ал. 1.</w:t>
      </w:r>
    </w:p>
    <w:p w:rsidR="00000000" w:rsidRDefault="00433C2F">
      <w:pPr>
        <w:spacing w:after="0" w:line="240" w:lineRule="auto"/>
        <w:ind w:firstLine="1155"/>
        <w:jc w:val="both"/>
        <w:textAlignment w:val="center"/>
        <w:divId w:val="2008095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Лицата по ал. 1 могат да изпълняват задълженията си индивидуално след получаване на разрешение по реда на глава пета, раздел III.</w:t>
      </w:r>
    </w:p>
    <w:p w:rsidR="00000000" w:rsidRDefault="00433C2F">
      <w:pPr>
        <w:spacing w:after="0" w:line="240" w:lineRule="auto"/>
        <w:ind w:firstLine="1155"/>
        <w:jc w:val="both"/>
        <w:textAlignment w:val="center"/>
        <w:divId w:val="941259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Лицата по ал. 1 могат да изпълняват задълженията си чрез колек</w:t>
      </w:r>
      <w:r>
        <w:rPr>
          <w:rFonts w:ascii="Times New Roman" w:eastAsia="Times New Roman" w:hAnsi="Times New Roman" w:cs="Times New Roman"/>
          <w:color w:val="000000"/>
          <w:sz w:val="24"/>
          <w:szCs w:val="24"/>
        </w:rPr>
        <w:t>тивни системи след сключване на договор с организация по оползотворяване по ал. 2, т. 2, притежаваща разрешение, издадено по реда на глава пета, раздел III.</w:t>
      </w:r>
    </w:p>
    <w:p w:rsidR="00000000" w:rsidRDefault="00433C2F">
      <w:pPr>
        <w:spacing w:after="0" w:line="240" w:lineRule="auto"/>
        <w:ind w:firstLine="1155"/>
        <w:jc w:val="both"/>
        <w:textAlignment w:val="center"/>
        <w:divId w:val="1016418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Договорите по ал. 5 съдържат изисквания за проверка и одитиране на данните за продуктите, пусна</w:t>
      </w:r>
      <w:r>
        <w:rPr>
          <w:rFonts w:ascii="Times New Roman" w:eastAsia="Times New Roman" w:hAnsi="Times New Roman" w:cs="Times New Roman"/>
          <w:color w:val="000000"/>
          <w:sz w:val="24"/>
          <w:szCs w:val="24"/>
        </w:rPr>
        <w:t>ти на пазара от лицата по ал. 1.</w:t>
      </w:r>
    </w:p>
    <w:p w:rsidR="00000000" w:rsidRDefault="00433C2F">
      <w:pPr>
        <w:spacing w:after="0" w:line="240" w:lineRule="auto"/>
        <w:ind w:firstLine="1155"/>
        <w:jc w:val="both"/>
        <w:textAlignment w:val="center"/>
        <w:divId w:val="191503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Лицата по ал. 1 могат да променят организацията по оползотворяване, чрез която изпълняват задълженията си, само след като прекратят договора си по ал. 5 с нея. При сключването на нов договор с друга организация по ополз</w:t>
      </w:r>
      <w:r>
        <w:rPr>
          <w:rFonts w:ascii="Times New Roman" w:eastAsia="Times New Roman" w:hAnsi="Times New Roman" w:cs="Times New Roman"/>
          <w:color w:val="000000"/>
          <w:sz w:val="24"/>
          <w:szCs w:val="24"/>
        </w:rPr>
        <w:t>отворяване задълженото лице е длъжно да ѝ представи копие от уведомлението за прекратяване на договора си с предходната организация.</w:t>
      </w:r>
    </w:p>
    <w:p w:rsidR="00000000" w:rsidRDefault="00433C2F">
      <w:pPr>
        <w:spacing w:after="0" w:line="240" w:lineRule="auto"/>
        <w:ind w:firstLine="1155"/>
        <w:jc w:val="both"/>
        <w:textAlignment w:val="center"/>
        <w:divId w:val="950014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Лицата по ал. 1 не могат да участват по едно и също време в повече от една организация за един и същ отпадък.</w:t>
      </w:r>
    </w:p>
    <w:p w:rsidR="00000000" w:rsidRDefault="00433C2F">
      <w:pPr>
        <w:spacing w:after="0" w:line="240" w:lineRule="auto"/>
        <w:ind w:firstLine="1155"/>
        <w:jc w:val="both"/>
        <w:textAlignment w:val="center"/>
        <w:divId w:val="87318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19 от 2021 г., в сила от 05.03.2021 г.) Лицата по ал. 1 финансират разходите за функционирането на системите по чл. 15, които са определени по прозрачен разходно-ефективен начин и не надвишават разходите за предоставяне на услугите по у</w:t>
      </w:r>
      <w:r>
        <w:rPr>
          <w:rFonts w:ascii="Times New Roman" w:eastAsia="Times New Roman" w:hAnsi="Times New Roman" w:cs="Times New Roman"/>
          <w:color w:val="000000"/>
          <w:sz w:val="24"/>
          <w:szCs w:val="24"/>
        </w:rPr>
        <w:t>правление на отпадъците.</w:t>
      </w:r>
    </w:p>
    <w:p w:rsidR="00000000" w:rsidRDefault="00433C2F">
      <w:pPr>
        <w:spacing w:after="0" w:line="240" w:lineRule="auto"/>
        <w:ind w:firstLine="1155"/>
        <w:jc w:val="both"/>
        <w:textAlignment w:val="center"/>
        <w:divId w:val="807672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19 от 2021 г., в сила от 05.03.2021 г.) Разходите, които се обезпечават от лицата по ал. 1, и/или критериите за определяне на възнаграждението към лицата по ал. 2, т. 2 се определят с наредбите по чл. 13, ал. 1</w:t>
      </w:r>
      <w:r>
        <w:rPr>
          <w:rFonts w:ascii="Times New Roman" w:eastAsia="Times New Roman" w:hAnsi="Times New Roman" w:cs="Times New Roman"/>
          <w:color w:val="000000"/>
          <w:sz w:val="24"/>
          <w:szCs w:val="24"/>
        </w:rPr>
        <w:t xml:space="preserve"> и включват най-малко:</w:t>
      </w:r>
    </w:p>
    <w:p w:rsidR="00000000" w:rsidRDefault="00433C2F">
      <w:pPr>
        <w:spacing w:after="0" w:line="240" w:lineRule="auto"/>
        <w:ind w:firstLine="1155"/>
        <w:jc w:val="both"/>
        <w:textAlignment w:val="center"/>
        <w:divId w:val="1837383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разходите във връзка с дейностите по разделно събиране на отпадъци и тяхното последващо превозване и третиране, включително за постигането на определените в наредбите по чл. 13, ал. 1 цели, и разходите за инвестиции в поддържане и</w:t>
      </w:r>
      <w:r>
        <w:rPr>
          <w:rFonts w:ascii="Times New Roman" w:eastAsia="Times New Roman" w:hAnsi="Times New Roman" w:cs="Times New Roman"/>
          <w:color w:val="000000"/>
          <w:sz w:val="24"/>
          <w:szCs w:val="24"/>
        </w:rPr>
        <w:t xml:space="preserve"> развитие на системите за разделно събиране;</w:t>
      </w:r>
    </w:p>
    <w:p w:rsidR="00000000" w:rsidRDefault="00433C2F">
      <w:pPr>
        <w:spacing w:after="0" w:line="240" w:lineRule="auto"/>
        <w:ind w:firstLine="1155"/>
        <w:jc w:val="both"/>
        <w:textAlignment w:val="center"/>
        <w:divId w:val="1376812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разходите по събирането на информация и докладването на данни и извършване на одити;</w:t>
      </w:r>
    </w:p>
    <w:p w:rsidR="00000000" w:rsidRDefault="00433C2F">
      <w:pPr>
        <w:spacing w:after="0" w:line="240" w:lineRule="auto"/>
        <w:ind w:firstLine="1155"/>
        <w:jc w:val="both"/>
        <w:textAlignment w:val="center"/>
        <w:divId w:val="842206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разходите за образователни кампании, информационни дейности и популяризиране на разделното събиране.</w:t>
      </w:r>
    </w:p>
    <w:p w:rsidR="00000000" w:rsidRDefault="00433C2F">
      <w:pPr>
        <w:spacing w:after="0" w:line="240" w:lineRule="auto"/>
        <w:ind w:firstLine="1155"/>
        <w:jc w:val="both"/>
        <w:textAlignment w:val="center"/>
        <w:divId w:val="2120830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w:t>
      </w:r>
      <w:r>
        <w:rPr>
          <w:rFonts w:ascii="Times New Roman" w:eastAsia="Times New Roman" w:hAnsi="Times New Roman" w:cs="Times New Roman"/>
          <w:color w:val="000000"/>
          <w:sz w:val="24"/>
          <w:szCs w:val="24"/>
        </w:rPr>
        <w:t>. 19 от 2021 г., в сила от 05.03.2021 г.) С наредбите по чл. 13, ал. 1 се определят и случаите, в които възнагражденията, които лицата по ал. 1 заплащат на организацията по оползотворяване, се диференцират по отношение на отделните продукти или групи от сх</w:t>
      </w:r>
      <w:r>
        <w:rPr>
          <w:rFonts w:ascii="Times New Roman" w:eastAsia="Times New Roman" w:hAnsi="Times New Roman" w:cs="Times New Roman"/>
          <w:color w:val="000000"/>
          <w:sz w:val="24"/>
          <w:szCs w:val="24"/>
        </w:rPr>
        <w:t>одни продукти, отчитайки тяхната устойчивост, пригодност за ремонтиране, пригодност за повторна употреба и рециклиране, както и наличието на опасни вещества.</w:t>
      </w:r>
    </w:p>
    <w:p w:rsidR="00000000" w:rsidRDefault="00433C2F">
      <w:pPr>
        <w:spacing w:after="0" w:line="240" w:lineRule="auto"/>
        <w:ind w:firstLine="1155"/>
        <w:jc w:val="both"/>
        <w:textAlignment w:val="center"/>
        <w:divId w:val="1777287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19 от 2021 г., в сила от 05.03.2021 г.) Организациите по оползотворяване опов</w:t>
      </w:r>
      <w:r>
        <w:rPr>
          <w:rFonts w:ascii="Times New Roman" w:eastAsia="Times New Roman" w:hAnsi="Times New Roman" w:cs="Times New Roman"/>
          <w:color w:val="000000"/>
          <w:sz w:val="24"/>
          <w:szCs w:val="24"/>
        </w:rPr>
        <w:t>естяват на интернет страницата си най-малко следната информация:</w:t>
      </w:r>
    </w:p>
    <w:p w:rsidR="00000000" w:rsidRDefault="00433C2F">
      <w:pPr>
        <w:spacing w:after="0" w:line="240" w:lineRule="auto"/>
        <w:ind w:firstLine="1155"/>
        <w:jc w:val="both"/>
        <w:textAlignment w:val="center"/>
        <w:divId w:val="1018459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режим на собственост и членство;</w:t>
      </w:r>
    </w:p>
    <w:p w:rsidR="00000000" w:rsidRDefault="00433C2F">
      <w:pPr>
        <w:spacing w:after="0" w:line="240" w:lineRule="auto"/>
        <w:ind w:firstLine="1155"/>
        <w:jc w:val="both"/>
        <w:textAlignment w:val="center"/>
        <w:divId w:val="427779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размер на определено възнаграждение за пуснати на пазара продукти, в брой или тон;</w:t>
      </w:r>
    </w:p>
    <w:p w:rsidR="00000000" w:rsidRDefault="00433C2F">
      <w:pPr>
        <w:spacing w:after="0" w:line="240" w:lineRule="auto"/>
        <w:ind w:firstLine="1155"/>
        <w:jc w:val="both"/>
        <w:textAlignment w:val="center"/>
        <w:divId w:val="1802846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процедура за избор на оператори по управление на отпадъците;</w:t>
      </w:r>
    </w:p>
    <w:p w:rsidR="00000000" w:rsidRDefault="00433C2F">
      <w:pPr>
        <w:spacing w:after="0" w:line="240" w:lineRule="auto"/>
        <w:ind w:firstLine="1155"/>
        <w:jc w:val="both"/>
        <w:textAlignment w:val="center"/>
        <w:divId w:val="1116633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w:t>
      </w:r>
      <w:r>
        <w:rPr>
          <w:rFonts w:ascii="Times New Roman" w:eastAsia="Times New Roman" w:hAnsi="Times New Roman" w:cs="Times New Roman"/>
          <w:color w:val="000000"/>
          <w:sz w:val="24"/>
          <w:szCs w:val="24"/>
        </w:rPr>
        <w:t>стигане на съответните цели по наредбите по чл. 13, ал. 1.</w:t>
      </w:r>
    </w:p>
    <w:p w:rsidR="00000000" w:rsidRDefault="00433C2F">
      <w:pPr>
        <w:spacing w:after="0" w:line="240" w:lineRule="auto"/>
        <w:ind w:firstLine="1155"/>
        <w:jc w:val="both"/>
        <w:textAlignment w:val="center"/>
        <w:divId w:val="1654411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 (Нова - ДВ, бр. 19 от 2021 г., в сила от 05.03.2021 г.) Лицата, изпълняващи задълженията си индивидуално, притежаващи разрешение по чл. 81, оповестяват на интернет страницата си информацията п</w:t>
      </w:r>
      <w:r>
        <w:rPr>
          <w:rFonts w:ascii="Times New Roman" w:eastAsia="Times New Roman" w:hAnsi="Times New Roman" w:cs="Times New Roman"/>
          <w:color w:val="000000"/>
          <w:sz w:val="24"/>
          <w:szCs w:val="24"/>
        </w:rPr>
        <w:t>о ал. 12, т. 4.</w:t>
      </w:r>
    </w:p>
    <w:p w:rsidR="00000000" w:rsidRDefault="00433C2F">
      <w:pPr>
        <w:spacing w:after="0" w:line="240" w:lineRule="auto"/>
        <w:ind w:firstLine="1155"/>
        <w:jc w:val="both"/>
        <w:textAlignment w:val="center"/>
        <w:divId w:val="368645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19 от 2021 г., в сила от 05.03.2021 г.) При предоставянето на информация на обществеността съгласно ал. 12 и 13 се запазва поверителност на търговска информация, когато такава поверителност е предвидена в закон или в ак</w:t>
      </w:r>
      <w:r>
        <w:rPr>
          <w:rFonts w:ascii="Times New Roman" w:eastAsia="Times New Roman" w:hAnsi="Times New Roman" w:cs="Times New Roman"/>
          <w:color w:val="000000"/>
          <w:sz w:val="24"/>
          <w:szCs w:val="24"/>
        </w:rPr>
        <w:t>т на Европейския съюз.</w:t>
      </w:r>
    </w:p>
    <w:p w:rsidR="00000000" w:rsidRDefault="00433C2F">
      <w:pPr>
        <w:spacing w:after="0" w:line="240" w:lineRule="auto"/>
        <w:ind w:firstLine="1155"/>
        <w:jc w:val="both"/>
        <w:textAlignment w:val="center"/>
        <w:divId w:val="34083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19 от 2021 г., в сила от 05.03.2021 г.) Алинея 1 не се прилага за лицата, които пускат на пазара текстил и обувки втора употреба.</w:t>
      </w:r>
    </w:p>
    <w:p w:rsidR="00000000" w:rsidRDefault="00433C2F">
      <w:pPr>
        <w:spacing w:after="120" w:line="240" w:lineRule="auto"/>
        <w:ind w:firstLine="1155"/>
        <w:jc w:val="both"/>
        <w:textAlignment w:val="center"/>
        <w:divId w:val="131066666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878661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14а. (Нов - ДВ, бр. 19 от 2021 г., в сила от 05.03.2021 г.) (1) Лице по чл. </w:t>
      </w:r>
      <w:r>
        <w:rPr>
          <w:rFonts w:ascii="Times New Roman" w:eastAsia="Times New Roman" w:hAnsi="Times New Roman" w:cs="Times New Roman"/>
          <w:color w:val="000000"/>
          <w:sz w:val="24"/>
          <w:szCs w:val="24"/>
        </w:rPr>
        <w:t>14, ал. 1 със седалище в друга държава - членка на Европейския съюз, което пуска на пазара на Република България продукти, след употреба на които се образуват масово разпространени отпадъци, определени с наредбите по чл. 13, ал. 1, може да определи упълном</w:t>
      </w:r>
      <w:r>
        <w:rPr>
          <w:rFonts w:ascii="Times New Roman" w:eastAsia="Times New Roman" w:hAnsi="Times New Roman" w:cs="Times New Roman"/>
          <w:color w:val="000000"/>
          <w:sz w:val="24"/>
          <w:szCs w:val="24"/>
        </w:rPr>
        <w:t>ощен представител - юридическо или физическо лице, със седалище, съответно с постоянен адрес на територията на Република България, което да изпълнява задълженията му по този закон и подзаконовите нормативни актове по неговото прилагане, произтичащи от разш</w:t>
      </w:r>
      <w:r>
        <w:rPr>
          <w:rFonts w:ascii="Times New Roman" w:eastAsia="Times New Roman" w:hAnsi="Times New Roman" w:cs="Times New Roman"/>
          <w:color w:val="000000"/>
          <w:sz w:val="24"/>
          <w:szCs w:val="24"/>
        </w:rPr>
        <w:t>ирената отговорност на производителя.</w:t>
      </w:r>
    </w:p>
    <w:p w:rsidR="00000000" w:rsidRDefault="00433C2F">
      <w:pPr>
        <w:spacing w:after="120" w:line="240" w:lineRule="auto"/>
        <w:ind w:firstLine="1155"/>
        <w:jc w:val="both"/>
        <w:textAlignment w:val="center"/>
        <w:divId w:val="175077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Един и същ упълномощен представител може да представлява няколко лица по ал. 1 за различни видове продукти.</w:t>
      </w:r>
    </w:p>
    <w:p w:rsidR="00000000" w:rsidRDefault="00433C2F">
      <w:pPr>
        <w:spacing w:after="0" w:line="240" w:lineRule="auto"/>
        <w:ind w:firstLine="1155"/>
        <w:jc w:val="both"/>
        <w:textAlignment w:val="center"/>
        <w:divId w:val="735202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Организациите по оползотворяване и лицата, които изпълняват индивидуално задълженията си, създават</w:t>
      </w:r>
      <w:r>
        <w:rPr>
          <w:rFonts w:ascii="Times New Roman" w:eastAsia="Times New Roman" w:hAnsi="Times New Roman" w:cs="Times New Roman"/>
          <w:color w:val="000000"/>
          <w:sz w:val="24"/>
          <w:szCs w:val="24"/>
        </w:rPr>
        <w:t xml:space="preserve"> системи за разделно събиране, повторна употреба, рециклиране и/или оползотворяване на съответния вид масово разпространени отпадъци на територията на Република България в съответствие с изискванията на този закон и наредбите по чл. 13, ал. 1.</w:t>
      </w:r>
    </w:p>
    <w:p w:rsidR="00000000" w:rsidRDefault="00433C2F">
      <w:pPr>
        <w:spacing w:after="120" w:line="240" w:lineRule="auto"/>
        <w:ind w:firstLine="1155"/>
        <w:jc w:val="both"/>
        <w:textAlignment w:val="center"/>
        <w:divId w:val="39068987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528225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Уч</w:t>
      </w:r>
      <w:r>
        <w:rPr>
          <w:rFonts w:ascii="Times New Roman" w:eastAsia="Times New Roman" w:hAnsi="Times New Roman" w:cs="Times New Roman"/>
          <w:color w:val="000000"/>
          <w:sz w:val="24"/>
          <w:szCs w:val="24"/>
        </w:rPr>
        <w:t xml:space="preserve">редителният акт на организацията по оползотворяване съдържа условия, осигуряващи изпълнението на следните изисквания: </w:t>
      </w:r>
    </w:p>
    <w:p w:rsidR="00000000" w:rsidRDefault="00433C2F">
      <w:pPr>
        <w:spacing w:after="0" w:line="240" w:lineRule="auto"/>
        <w:ind w:firstLine="1155"/>
        <w:jc w:val="both"/>
        <w:textAlignment w:val="center"/>
        <w:divId w:val="94325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спазване на принципа за равнопоставеност и възможност за участие на лицата по чл. 14, желаещи да изпълнят задълженията си по този зако</w:t>
      </w:r>
      <w:r>
        <w:rPr>
          <w:rFonts w:ascii="Times New Roman" w:eastAsia="Times New Roman" w:hAnsi="Times New Roman" w:cs="Times New Roman"/>
          <w:color w:val="000000"/>
          <w:sz w:val="24"/>
          <w:szCs w:val="24"/>
        </w:rPr>
        <w:t>н и по съответната наредба по чл. 13, ал. 1, чрез колективната система по смисъла на чл. 14, ал. 2, т. 2;</w:t>
      </w:r>
    </w:p>
    <w:p w:rsidR="00000000" w:rsidRDefault="00433C2F">
      <w:pPr>
        <w:spacing w:after="0" w:line="240" w:lineRule="auto"/>
        <w:ind w:firstLine="1155"/>
        <w:jc w:val="both"/>
        <w:textAlignment w:val="center"/>
        <w:divId w:val="1602446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учредителите на организацията по оползотворяване нямат право:</w:t>
      </w:r>
    </w:p>
    <w:p w:rsidR="00000000" w:rsidRDefault="00433C2F">
      <w:pPr>
        <w:spacing w:after="0" w:line="240" w:lineRule="auto"/>
        <w:ind w:firstLine="1155"/>
        <w:jc w:val="both"/>
        <w:textAlignment w:val="center"/>
        <w:divId w:val="819228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да участват в друга организация по оползотворяване за един и същ отпадък;</w:t>
      </w:r>
    </w:p>
    <w:p w:rsidR="00000000" w:rsidRDefault="00433C2F">
      <w:pPr>
        <w:spacing w:after="0" w:line="240" w:lineRule="auto"/>
        <w:ind w:firstLine="1155"/>
        <w:jc w:val="both"/>
        <w:textAlignment w:val="center"/>
        <w:divId w:val="363597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да си</w:t>
      </w:r>
      <w:r>
        <w:rPr>
          <w:rFonts w:ascii="Times New Roman" w:eastAsia="Times New Roman" w:hAnsi="Times New Roman" w:cs="Times New Roman"/>
          <w:color w:val="000000"/>
          <w:sz w:val="24"/>
          <w:szCs w:val="24"/>
        </w:rPr>
        <w:t xml:space="preserve"> запазват преимущества с учредителния акт;</w:t>
      </w:r>
    </w:p>
    <w:p w:rsidR="00000000" w:rsidRDefault="00433C2F">
      <w:pPr>
        <w:spacing w:after="0" w:line="240" w:lineRule="auto"/>
        <w:ind w:firstLine="1155"/>
        <w:jc w:val="both"/>
        <w:textAlignment w:val="center"/>
        <w:divId w:val="786200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съдържа забранителни разпоредби за:</w:t>
      </w:r>
    </w:p>
    <w:p w:rsidR="00000000" w:rsidRDefault="00433C2F">
      <w:pPr>
        <w:spacing w:after="0" w:line="240" w:lineRule="auto"/>
        <w:ind w:firstLine="1155"/>
        <w:jc w:val="both"/>
        <w:textAlignment w:val="center"/>
        <w:divId w:val="1591280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разпределяне на печалба;</w:t>
      </w:r>
    </w:p>
    <w:p w:rsidR="00000000" w:rsidRDefault="00433C2F">
      <w:pPr>
        <w:spacing w:after="0" w:line="240" w:lineRule="auto"/>
        <w:ind w:firstLine="1155"/>
        <w:jc w:val="both"/>
        <w:textAlignment w:val="center"/>
        <w:divId w:val="365915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издаване на облигации и акции с купони за дивидент;</w:t>
      </w:r>
    </w:p>
    <w:p w:rsidR="00000000" w:rsidRDefault="00433C2F">
      <w:pPr>
        <w:spacing w:after="0" w:line="240" w:lineRule="auto"/>
        <w:ind w:firstLine="1155"/>
        <w:jc w:val="both"/>
        <w:textAlignment w:val="center"/>
        <w:divId w:val="2039307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отпускане на кредити и гаранции по кредити на трети лица, както и поемането на </w:t>
      </w:r>
      <w:proofErr w:type="spellStart"/>
      <w:r>
        <w:rPr>
          <w:rFonts w:ascii="Times New Roman" w:eastAsia="Times New Roman" w:hAnsi="Times New Roman" w:cs="Times New Roman"/>
          <w:color w:val="000000"/>
          <w:sz w:val="24"/>
          <w:szCs w:val="24"/>
        </w:rPr>
        <w:t>мените</w:t>
      </w:r>
      <w:r>
        <w:rPr>
          <w:rFonts w:ascii="Times New Roman" w:eastAsia="Times New Roman" w:hAnsi="Times New Roman" w:cs="Times New Roman"/>
          <w:color w:val="000000"/>
          <w:sz w:val="24"/>
          <w:szCs w:val="24"/>
        </w:rPr>
        <w:t>лнични</w:t>
      </w:r>
      <w:proofErr w:type="spellEnd"/>
      <w:r>
        <w:rPr>
          <w:rFonts w:ascii="Times New Roman" w:eastAsia="Times New Roman" w:hAnsi="Times New Roman" w:cs="Times New Roman"/>
          <w:color w:val="000000"/>
          <w:sz w:val="24"/>
          <w:szCs w:val="24"/>
        </w:rPr>
        <w:t xml:space="preserve"> задължения;</w:t>
      </w:r>
    </w:p>
    <w:p w:rsidR="00000000" w:rsidRDefault="00433C2F">
      <w:pPr>
        <w:spacing w:after="0" w:line="240" w:lineRule="auto"/>
        <w:ind w:firstLine="1155"/>
        <w:jc w:val="both"/>
        <w:textAlignment w:val="center"/>
        <w:divId w:val="180170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издаване на акции на приносител.</w:t>
      </w:r>
    </w:p>
    <w:p w:rsidR="00000000" w:rsidRDefault="00433C2F">
      <w:pPr>
        <w:spacing w:after="120" w:line="240" w:lineRule="auto"/>
        <w:ind w:firstLine="1155"/>
        <w:jc w:val="both"/>
        <w:textAlignment w:val="center"/>
        <w:divId w:val="195790731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769007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(1) Организацията по оползотворяване не може да се преобразува чрез вливане, сливане, разделяне, отделяне, отделяне на еднолично търговско дружество или прехвърляне на цялото имущество на едноличния собственик на капитала освен в случаите на вливан</w:t>
      </w:r>
      <w:r>
        <w:rPr>
          <w:rFonts w:ascii="Times New Roman" w:eastAsia="Times New Roman" w:hAnsi="Times New Roman" w:cs="Times New Roman"/>
          <w:color w:val="000000"/>
          <w:sz w:val="24"/>
          <w:szCs w:val="24"/>
        </w:rPr>
        <w:t xml:space="preserve">е или сливане на организации по оползотворяване. </w:t>
      </w:r>
    </w:p>
    <w:p w:rsidR="00000000" w:rsidRDefault="00433C2F">
      <w:pPr>
        <w:spacing w:after="0" w:line="240" w:lineRule="auto"/>
        <w:ind w:firstLine="1155"/>
        <w:jc w:val="both"/>
        <w:textAlignment w:val="center"/>
        <w:divId w:val="1281837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Организацията по оползотворяване не може да има предмет на дейност, различен от посочения в § 1, т. 16 от допълнителните разпоредби.</w:t>
      </w:r>
    </w:p>
    <w:p w:rsidR="00000000" w:rsidRDefault="00433C2F">
      <w:pPr>
        <w:spacing w:after="120" w:line="240" w:lineRule="auto"/>
        <w:ind w:firstLine="1155"/>
        <w:jc w:val="both"/>
        <w:textAlignment w:val="center"/>
        <w:divId w:val="96462589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57366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(1) Организациите по оползотворяване и лицата по чл. 14, ал</w:t>
      </w:r>
      <w:r>
        <w:rPr>
          <w:rFonts w:ascii="Times New Roman" w:eastAsia="Times New Roman" w:hAnsi="Times New Roman" w:cs="Times New Roman"/>
          <w:color w:val="000000"/>
          <w:sz w:val="24"/>
          <w:szCs w:val="24"/>
        </w:rPr>
        <w:t xml:space="preserve">. 2, т. 1 доказват изпълнението на задълженията си и постигането на целите по чл. 14, ал. 1 и чл. 15, като изготвят </w:t>
      </w:r>
      <w:r>
        <w:rPr>
          <w:rFonts w:ascii="Times New Roman" w:eastAsia="Times New Roman" w:hAnsi="Times New Roman" w:cs="Times New Roman"/>
          <w:color w:val="000000"/>
          <w:sz w:val="24"/>
          <w:szCs w:val="24"/>
        </w:rPr>
        <w:lastRenderedPageBreak/>
        <w:t>и представят пред министъра на околната среда и водите отчети, доклади с фактически констатации и други документи в обхват, съдържание и сро</w:t>
      </w:r>
      <w:r>
        <w:rPr>
          <w:rFonts w:ascii="Times New Roman" w:eastAsia="Times New Roman" w:hAnsi="Times New Roman" w:cs="Times New Roman"/>
          <w:color w:val="000000"/>
          <w:sz w:val="24"/>
          <w:szCs w:val="24"/>
        </w:rPr>
        <w:t>кове, определени с наредбите по чл. 13, ал. 1.</w:t>
      </w:r>
    </w:p>
    <w:p w:rsidR="00000000" w:rsidRDefault="00433C2F">
      <w:pPr>
        <w:spacing w:after="0" w:line="240" w:lineRule="auto"/>
        <w:ind w:firstLine="1155"/>
        <w:jc w:val="both"/>
        <w:textAlignment w:val="center"/>
        <w:divId w:val="1045452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19 от 2021 г., в сила от 05.03.2021 г.) Отчетите по ал. 1 се заверяват от регистрирани одитори по смисъла на Закона за независимия финансов одит въз основа на доклад с фактически констатаци</w:t>
      </w:r>
      <w:r>
        <w:rPr>
          <w:rFonts w:ascii="Times New Roman" w:eastAsia="Times New Roman" w:hAnsi="Times New Roman" w:cs="Times New Roman"/>
          <w:color w:val="000000"/>
          <w:sz w:val="24"/>
          <w:szCs w:val="24"/>
        </w:rPr>
        <w:t>и относно договорените процедури за проверка изпълнението на задълженията по този закон и наредбите по чл. 13, ал. 1, в т.ч. целите по чл. 14, ал. 1, в съответствие с изискванията на действащото законодателство. Изискванията към проверката, както и съдържа</w:t>
      </w:r>
      <w:r>
        <w:rPr>
          <w:rFonts w:ascii="Times New Roman" w:eastAsia="Times New Roman" w:hAnsi="Times New Roman" w:cs="Times New Roman"/>
          <w:color w:val="000000"/>
          <w:sz w:val="24"/>
          <w:szCs w:val="24"/>
        </w:rPr>
        <w:t>нието на докладите и сроковете за представянето им се определят с наредбите по чл. 13, ал. 1. В докладите се включват и най-малко фактически констатации относно:</w:t>
      </w:r>
    </w:p>
    <w:p w:rsidR="00000000" w:rsidRDefault="00433C2F">
      <w:pPr>
        <w:spacing w:after="0" w:line="240" w:lineRule="auto"/>
        <w:ind w:firstLine="1155"/>
        <w:jc w:val="both"/>
        <w:textAlignment w:val="center"/>
        <w:divId w:val="2002344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финансовото управление, включително спазването на изискванията на чл. 14, ал. 9 и 10;</w:t>
      </w:r>
    </w:p>
    <w:p w:rsidR="00000000" w:rsidRDefault="00433C2F">
      <w:pPr>
        <w:spacing w:after="0" w:line="240" w:lineRule="auto"/>
        <w:ind w:firstLine="1155"/>
        <w:jc w:val="both"/>
        <w:textAlignment w:val="center"/>
        <w:divId w:val="701319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w:t>
      </w:r>
      <w:r>
        <w:rPr>
          <w:rFonts w:ascii="Times New Roman" w:eastAsia="Times New Roman" w:hAnsi="Times New Roman" w:cs="Times New Roman"/>
          <w:color w:val="000000"/>
          <w:sz w:val="24"/>
          <w:szCs w:val="24"/>
        </w:rPr>
        <w:t>чеството на данните, събирани и съобщавани в съответствие с изискванията на глава четвърта, раздел I и с изискванията на Регламент (ЕО) № 1013/2006.</w:t>
      </w:r>
    </w:p>
    <w:p w:rsidR="00000000" w:rsidRDefault="00433C2F">
      <w:pPr>
        <w:spacing w:after="0" w:line="240" w:lineRule="auto"/>
        <w:ind w:firstLine="1155"/>
        <w:jc w:val="both"/>
        <w:textAlignment w:val="center"/>
        <w:divId w:val="1660428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околната среда и водите може да назначи една текуща проверка по договорени процедури отно</w:t>
      </w:r>
      <w:r>
        <w:rPr>
          <w:rFonts w:ascii="Times New Roman" w:eastAsia="Times New Roman" w:hAnsi="Times New Roman" w:cs="Times New Roman"/>
          <w:color w:val="000000"/>
          <w:sz w:val="24"/>
          <w:szCs w:val="24"/>
        </w:rPr>
        <w:t>сно изпълнението на условията в издадените разрешения, поставените цели и изпълнението на изискванията, определени в този закон и в наредбите по чл. 13, ал. 1, в т.ч. проверка на икономическата информация, доказваща пуснатите на пазара продукти, в резултат</w:t>
      </w:r>
      <w:r>
        <w:rPr>
          <w:rFonts w:ascii="Times New Roman" w:eastAsia="Times New Roman" w:hAnsi="Times New Roman" w:cs="Times New Roman"/>
          <w:color w:val="000000"/>
          <w:sz w:val="24"/>
          <w:szCs w:val="24"/>
        </w:rPr>
        <w:t xml:space="preserve"> на чиято употреба се образуват масово разпространени отпадъци, събирането, повторната употреба, рециклирането и оползотворяването на отпадъците, както и на размера на начислените такси по чл. 59 и/или извършените разходи за дейности с отпадъци, на следнит</w:t>
      </w:r>
      <w:r>
        <w:rPr>
          <w:rFonts w:ascii="Times New Roman" w:eastAsia="Times New Roman" w:hAnsi="Times New Roman" w:cs="Times New Roman"/>
          <w:color w:val="000000"/>
          <w:sz w:val="24"/>
          <w:szCs w:val="24"/>
        </w:rPr>
        <w:t>е лица:</w:t>
      </w:r>
    </w:p>
    <w:p w:rsidR="00000000" w:rsidRDefault="00433C2F">
      <w:pPr>
        <w:spacing w:after="0" w:line="240" w:lineRule="auto"/>
        <w:ind w:firstLine="1155"/>
        <w:jc w:val="both"/>
        <w:textAlignment w:val="center"/>
        <w:divId w:val="1664237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лицата, които пускат на пазара продукти, след употребата на които се образуват масово разпространени отпадъци;</w:t>
      </w:r>
    </w:p>
    <w:p w:rsidR="00000000" w:rsidRDefault="00433C2F">
      <w:pPr>
        <w:spacing w:after="0" w:line="240" w:lineRule="auto"/>
        <w:ind w:firstLine="1155"/>
        <w:jc w:val="both"/>
        <w:textAlignment w:val="center"/>
        <w:divId w:val="1101876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чл. 14, ал. 2, т. 1, които изпълняват задълженията си индивидуално;</w:t>
      </w:r>
    </w:p>
    <w:p w:rsidR="00000000" w:rsidRDefault="00433C2F">
      <w:pPr>
        <w:spacing w:after="0" w:line="240" w:lineRule="auto"/>
        <w:ind w:firstLine="1155"/>
        <w:jc w:val="both"/>
        <w:textAlignment w:val="center"/>
        <w:divId w:val="431362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организациите по оползотворяване по чл. 14, ал. 2,</w:t>
      </w:r>
      <w:r>
        <w:rPr>
          <w:rFonts w:ascii="Times New Roman" w:eastAsia="Times New Roman" w:hAnsi="Times New Roman" w:cs="Times New Roman"/>
          <w:color w:val="000000"/>
          <w:sz w:val="24"/>
          <w:szCs w:val="24"/>
        </w:rPr>
        <w:t xml:space="preserve"> т. 2;</w:t>
      </w:r>
    </w:p>
    <w:p w:rsidR="00000000" w:rsidRDefault="00433C2F">
      <w:pPr>
        <w:spacing w:after="0" w:line="240" w:lineRule="auto"/>
        <w:ind w:firstLine="1155"/>
        <w:jc w:val="both"/>
        <w:textAlignment w:val="center"/>
        <w:divId w:val="1555700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лицата, извършващи дейности по събиране, транспортиране, повторна употреба, рециклиране и оползотворяване на масово разпространени отпадъци по договор с организация по оползотворяване или с лица, които изпълняват задълженията си индивидуално, във</w:t>
      </w:r>
      <w:r>
        <w:rPr>
          <w:rFonts w:ascii="Times New Roman" w:eastAsia="Times New Roman" w:hAnsi="Times New Roman" w:cs="Times New Roman"/>
          <w:color w:val="000000"/>
          <w:sz w:val="24"/>
          <w:szCs w:val="24"/>
        </w:rPr>
        <w:t xml:space="preserve"> връзка с изпълнение на техните цели и задълженията по този закон.</w:t>
      </w:r>
    </w:p>
    <w:p w:rsidR="00000000" w:rsidRDefault="00433C2F">
      <w:pPr>
        <w:spacing w:after="0" w:line="240" w:lineRule="auto"/>
        <w:ind w:firstLine="1155"/>
        <w:jc w:val="both"/>
        <w:textAlignment w:val="center"/>
        <w:divId w:val="1707634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Одиторите, извършващи текущи проверки по договорени процедури по ал. 3, се определят от министъра на околната среда и водите за период от най-малко две календарни години по реда на Зако</w:t>
      </w:r>
      <w:r>
        <w:rPr>
          <w:rFonts w:ascii="Times New Roman" w:eastAsia="Times New Roman" w:hAnsi="Times New Roman" w:cs="Times New Roman"/>
          <w:color w:val="000000"/>
          <w:sz w:val="24"/>
          <w:szCs w:val="24"/>
        </w:rPr>
        <w:t>на за обществените поръчки.</w:t>
      </w:r>
    </w:p>
    <w:p w:rsidR="00000000" w:rsidRDefault="00433C2F">
      <w:pPr>
        <w:spacing w:after="0" w:line="240" w:lineRule="auto"/>
        <w:ind w:firstLine="1155"/>
        <w:jc w:val="both"/>
        <w:textAlignment w:val="center"/>
        <w:divId w:val="1025331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Разходите за извършените текущи проверки по договорени процедури по ал. 3 са за сметка на одитираните организации по оползотворяване и на лицата, изпълняващи задълженията си индивидуално, и се възстановяват на Министерството</w:t>
      </w:r>
      <w:r>
        <w:rPr>
          <w:rFonts w:ascii="Times New Roman" w:eastAsia="Times New Roman" w:hAnsi="Times New Roman" w:cs="Times New Roman"/>
          <w:color w:val="000000"/>
          <w:sz w:val="24"/>
          <w:szCs w:val="24"/>
        </w:rPr>
        <w:t xml:space="preserve"> на околната среда и водите по ред, определен от министъра на околната среда и водите, в срок до един месец от тяхното предявяване. След приключване на проверката по ал. 3 могат да бъдат назначавани допълнителни проверки, разходите за които са за сметка на</w:t>
      </w:r>
      <w:r>
        <w:rPr>
          <w:rFonts w:ascii="Times New Roman" w:eastAsia="Times New Roman" w:hAnsi="Times New Roman" w:cs="Times New Roman"/>
          <w:color w:val="000000"/>
          <w:sz w:val="24"/>
          <w:szCs w:val="24"/>
        </w:rPr>
        <w:t xml:space="preserve"> Министерството на околната среда и водите.</w:t>
      </w:r>
    </w:p>
    <w:p w:rsidR="00000000" w:rsidRDefault="00433C2F">
      <w:pPr>
        <w:spacing w:after="0" w:line="240" w:lineRule="auto"/>
        <w:ind w:firstLine="1155"/>
        <w:jc w:val="both"/>
        <w:textAlignment w:val="center"/>
        <w:divId w:val="524253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Организациите по оползотворяване, лицата, изпълняващи задълженията си индивидуално, както и лицата по ал. 3 предоставят достъп до наличната документация и площадките, на които се извършват дейности с отпадъци</w:t>
      </w:r>
      <w:r>
        <w:rPr>
          <w:rFonts w:ascii="Times New Roman" w:eastAsia="Times New Roman" w:hAnsi="Times New Roman" w:cs="Times New Roman"/>
          <w:color w:val="000000"/>
          <w:sz w:val="24"/>
          <w:szCs w:val="24"/>
        </w:rPr>
        <w:t>, и осигуряват необходимата информация във връзка с изпълнение на задълженията на одиторите.</w:t>
      </w:r>
    </w:p>
    <w:p w:rsidR="00000000" w:rsidRDefault="00433C2F">
      <w:pPr>
        <w:spacing w:after="0" w:line="240" w:lineRule="auto"/>
        <w:ind w:firstLine="1155"/>
        <w:jc w:val="both"/>
        <w:textAlignment w:val="center"/>
        <w:divId w:val="1444642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Направените констатации в докладите от проверките по ал. 3 са основание за налагане на санкции и/или отнемане на разрешенията на организациите по оползотворява</w:t>
      </w:r>
      <w:r>
        <w:rPr>
          <w:rFonts w:ascii="Times New Roman" w:eastAsia="Times New Roman" w:hAnsi="Times New Roman" w:cs="Times New Roman"/>
          <w:color w:val="000000"/>
          <w:sz w:val="24"/>
          <w:szCs w:val="24"/>
        </w:rPr>
        <w:t>не и на лицата, изпълняващи задълженията си индивидуално по реда на глава пета, раздел III, както и за налагане на санкции на лицата, които пускат на пазара продукти, след употребата на които се образуват масово разпространени отпадъци, както и на лицата п</w:t>
      </w:r>
      <w:r>
        <w:rPr>
          <w:rFonts w:ascii="Times New Roman" w:eastAsia="Times New Roman" w:hAnsi="Times New Roman" w:cs="Times New Roman"/>
          <w:color w:val="000000"/>
          <w:sz w:val="24"/>
          <w:szCs w:val="24"/>
        </w:rPr>
        <w:t>о ал. 3, т. 4 в случай на установени нарушения на този закон и на наредбите по чл. 13, ал. 1.</w:t>
      </w:r>
    </w:p>
    <w:p w:rsidR="00000000" w:rsidRDefault="00433C2F">
      <w:pPr>
        <w:spacing w:after="0" w:line="240" w:lineRule="auto"/>
        <w:ind w:firstLine="1155"/>
        <w:jc w:val="both"/>
        <w:textAlignment w:val="center"/>
        <w:divId w:val="1285310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При отнемане на разрешението по чл. 81, ал. 1 изпълнението на задълженията и целите по чл. 14, ал. 1 и чл. 15 се доказва по реда на ал. 1 за периода от отчетн</w:t>
      </w:r>
      <w:r>
        <w:rPr>
          <w:rFonts w:ascii="Times New Roman" w:eastAsia="Times New Roman" w:hAnsi="Times New Roman" w:cs="Times New Roman"/>
          <w:color w:val="000000"/>
          <w:sz w:val="24"/>
          <w:szCs w:val="24"/>
        </w:rPr>
        <w:t>ата година, предшестващ отнемането.</w:t>
      </w:r>
    </w:p>
    <w:p w:rsidR="00000000" w:rsidRDefault="00433C2F">
      <w:pPr>
        <w:spacing w:after="0" w:line="240" w:lineRule="auto"/>
        <w:ind w:firstLine="1155"/>
        <w:jc w:val="both"/>
        <w:textAlignment w:val="center"/>
        <w:divId w:val="1092236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Ежегодно министърът на околната среда и водите назначава със заповед комисия, която да анализира отчетите и документите по ал. 1 и констатациите в докладите по ал. 2 и 3. В срок до 10 дни от приключване на дейността </w:t>
      </w:r>
      <w:r>
        <w:rPr>
          <w:rFonts w:ascii="Times New Roman" w:eastAsia="Times New Roman" w:hAnsi="Times New Roman" w:cs="Times New Roman"/>
          <w:color w:val="000000"/>
          <w:sz w:val="24"/>
          <w:szCs w:val="24"/>
        </w:rPr>
        <w:t>си комисията изготвя доклад до министъра на околната среда и водите с мотивирано предложение за предприемане на действията по ал. 7.</w:t>
      </w:r>
    </w:p>
    <w:p w:rsidR="00000000" w:rsidRDefault="00433C2F">
      <w:pPr>
        <w:spacing w:after="120" w:line="240" w:lineRule="auto"/>
        <w:ind w:firstLine="1155"/>
        <w:jc w:val="both"/>
        <w:textAlignment w:val="center"/>
        <w:divId w:val="1543908892"/>
        <w:rPr>
          <w:rFonts w:ascii="Times New Roman" w:eastAsia="Times New Roman" w:hAnsi="Times New Roman" w:cs="Times New Roman"/>
          <w:color w:val="000000"/>
          <w:sz w:val="24"/>
          <w:szCs w:val="24"/>
        </w:rPr>
      </w:pPr>
    </w:p>
    <w:p w:rsidR="00000000" w:rsidRDefault="00433C2F">
      <w:pPr>
        <w:spacing w:before="100" w:beforeAutospacing="1" w:after="100" w:afterAutospacing="1" w:line="240" w:lineRule="auto"/>
        <w:jc w:val="center"/>
        <w:textAlignment w:val="center"/>
        <w:divId w:val="191123604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Задължения на органите на местното самоуправление и местната администрация</w:t>
      </w:r>
    </w:p>
    <w:p w:rsidR="00000000" w:rsidRDefault="00433C2F">
      <w:pPr>
        <w:spacing w:after="0" w:line="240" w:lineRule="auto"/>
        <w:ind w:firstLine="1155"/>
        <w:jc w:val="both"/>
        <w:textAlignment w:val="center"/>
        <w:divId w:val="1402870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(1) Кметът на общината ор</w:t>
      </w:r>
      <w:r>
        <w:rPr>
          <w:rFonts w:ascii="Times New Roman" w:eastAsia="Times New Roman" w:hAnsi="Times New Roman" w:cs="Times New Roman"/>
          <w:color w:val="000000"/>
          <w:sz w:val="24"/>
          <w:szCs w:val="24"/>
        </w:rPr>
        <w:t>ганизира управлението на битовите и строителните отпадъци, образувани на нейна територия, съобразно изискванията на този закон и наредбата по чл. 22.</w:t>
      </w:r>
    </w:p>
    <w:p w:rsidR="00000000" w:rsidRDefault="00433C2F">
      <w:pPr>
        <w:spacing w:after="0" w:line="240" w:lineRule="auto"/>
        <w:ind w:firstLine="1155"/>
        <w:jc w:val="both"/>
        <w:textAlignment w:val="center"/>
        <w:divId w:val="1597443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Кметът на общината осигурява условия, при които всеки притежател на битови отпадъци се обслужва от лиц</w:t>
      </w:r>
      <w:r>
        <w:rPr>
          <w:rFonts w:ascii="Times New Roman" w:eastAsia="Times New Roman" w:hAnsi="Times New Roman" w:cs="Times New Roman"/>
          <w:color w:val="000000"/>
          <w:sz w:val="24"/>
          <w:szCs w:val="24"/>
        </w:rPr>
        <w:t>а по чл. 35, на които е предоставено право да извършват дейности по тяхното събиране, транспортиране, оползотворяване и/или обезвреждане.</w:t>
      </w:r>
    </w:p>
    <w:p w:rsidR="00000000" w:rsidRDefault="00433C2F">
      <w:pPr>
        <w:spacing w:after="0" w:line="240" w:lineRule="auto"/>
        <w:ind w:firstLine="1155"/>
        <w:jc w:val="both"/>
        <w:textAlignment w:val="center"/>
        <w:divId w:val="487290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Кметът на общината отговаря за:</w:t>
      </w:r>
    </w:p>
    <w:p w:rsidR="00000000" w:rsidRDefault="00433C2F">
      <w:pPr>
        <w:spacing w:after="0" w:line="240" w:lineRule="auto"/>
        <w:ind w:firstLine="1155"/>
        <w:jc w:val="both"/>
        <w:textAlignment w:val="center"/>
        <w:divId w:val="971331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осигуряването на съдове за събиране на битовите отпадъци - контейнери, кофи и д</w:t>
      </w:r>
      <w:r>
        <w:rPr>
          <w:rFonts w:ascii="Times New Roman" w:eastAsia="Times New Roman" w:hAnsi="Times New Roman" w:cs="Times New Roman"/>
          <w:color w:val="000000"/>
          <w:sz w:val="24"/>
          <w:szCs w:val="24"/>
        </w:rPr>
        <w:t>руги;</w:t>
      </w:r>
    </w:p>
    <w:p w:rsidR="00000000" w:rsidRDefault="00433C2F">
      <w:pPr>
        <w:spacing w:after="0" w:line="240" w:lineRule="auto"/>
        <w:ind w:firstLine="1155"/>
        <w:jc w:val="both"/>
        <w:textAlignment w:val="center"/>
        <w:divId w:val="673462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събирането на битовите отпадъци и транспортирането им до депата или други инсталации и съоръжения за оползотворяването и/или обезвреждането им;</w:t>
      </w:r>
    </w:p>
    <w:p w:rsidR="00000000" w:rsidRDefault="00433C2F">
      <w:pPr>
        <w:spacing w:after="0" w:line="240" w:lineRule="auto"/>
        <w:ind w:firstLine="1155"/>
        <w:jc w:val="both"/>
        <w:textAlignment w:val="center"/>
        <w:divId w:val="1245996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почистването на уличните платна, площадите, алеите, парковите и другите територии от населените мест</w:t>
      </w:r>
      <w:r>
        <w:rPr>
          <w:rFonts w:ascii="Times New Roman" w:eastAsia="Times New Roman" w:hAnsi="Times New Roman" w:cs="Times New Roman"/>
          <w:color w:val="000000"/>
          <w:sz w:val="24"/>
          <w:szCs w:val="24"/>
        </w:rPr>
        <w:t>а, предназначени за обществено ползване;</w:t>
      </w:r>
    </w:p>
    <w:p w:rsidR="00000000" w:rsidRDefault="00433C2F">
      <w:pPr>
        <w:spacing w:after="0" w:line="240" w:lineRule="auto"/>
        <w:ind w:firstLine="1155"/>
        <w:jc w:val="both"/>
        <w:textAlignment w:val="center"/>
        <w:divId w:val="1492209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избора на площадка, изграждане, експлоатация, закриване и мониторинг на депата за битови отпадъци или на други инсталации или съоръжения за оползотворяването и/или обезвреждане на битови отпадъци;</w:t>
      </w:r>
    </w:p>
    <w:p w:rsidR="00000000" w:rsidRDefault="00433C2F">
      <w:pPr>
        <w:spacing w:after="0" w:line="240" w:lineRule="auto"/>
        <w:ind w:firstLine="1155"/>
        <w:jc w:val="both"/>
        <w:textAlignment w:val="center"/>
        <w:divId w:val="1438940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организирането на събирането, оползотворяването и обезвреждането на строителни отпадъци от ремонтна дейност, образувани от домакинствата на територията на съответната община;</w:t>
      </w:r>
    </w:p>
    <w:p w:rsidR="00000000" w:rsidRDefault="00433C2F">
      <w:pPr>
        <w:spacing w:after="0" w:line="240" w:lineRule="auto"/>
        <w:ind w:firstLine="1155"/>
        <w:jc w:val="both"/>
        <w:textAlignment w:val="center"/>
        <w:divId w:val="518470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разделното събиране на битови отпадъци на територията на общината най-малко</w:t>
      </w:r>
      <w:r>
        <w:rPr>
          <w:rFonts w:ascii="Times New Roman" w:eastAsia="Times New Roman" w:hAnsi="Times New Roman" w:cs="Times New Roman"/>
          <w:color w:val="000000"/>
          <w:sz w:val="24"/>
          <w:szCs w:val="24"/>
        </w:rPr>
        <w:t xml:space="preserve"> за следните отпадъчни материали: хартия и картон, метали, пластмаси и стъкло;</w:t>
      </w:r>
    </w:p>
    <w:p w:rsidR="00000000" w:rsidRDefault="00433C2F">
      <w:pPr>
        <w:spacing w:after="0" w:line="240" w:lineRule="auto"/>
        <w:ind w:firstLine="1155"/>
        <w:jc w:val="both"/>
        <w:textAlignment w:val="center"/>
        <w:divId w:val="374890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организирането на дейностите по разделно събиране на масово разпространени отпадъци и/или оказва съдействие на организациите за оползотворяване на масово разпространени отпад</w:t>
      </w:r>
      <w:r>
        <w:rPr>
          <w:rFonts w:ascii="Times New Roman" w:eastAsia="Times New Roman" w:hAnsi="Times New Roman" w:cs="Times New Roman"/>
          <w:color w:val="000000"/>
          <w:sz w:val="24"/>
          <w:szCs w:val="24"/>
        </w:rPr>
        <w:t>ъци, в т.ч. определя местата за разполагане на необходимите елементи на системите за разделно събиране и местата за предаване на масово разпространени отпадъци;</w:t>
      </w:r>
    </w:p>
    <w:p w:rsidR="00000000" w:rsidRDefault="00433C2F">
      <w:pPr>
        <w:spacing w:after="0" w:line="240" w:lineRule="auto"/>
        <w:ind w:firstLine="1155"/>
        <w:jc w:val="both"/>
        <w:textAlignment w:val="center"/>
        <w:divId w:val="1548489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изпълнението на решенията по чл. 26, ал. 1 на общото събрание на регионалните сдружения по ч</w:t>
      </w:r>
      <w:r>
        <w:rPr>
          <w:rFonts w:ascii="Times New Roman" w:eastAsia="Times New Roman" w:hAnsi="Times New Roman" w:cs="Times New Roman"/>
          <w:color w:val="000000"/>
          <w:sz w:val="24"/>
          <w:szCs w:val="24"/>
        </w:rPr>
        <w:t>л. 24, ал. 1 и съдейства за създаване на центрове за повторна употреба, поправка и подготовка за повторна употреба;</w:t>
      </w:r>
    </w:p>
    <w:p w:rsidR="00000000" w:rsidRDefault="00433C2F">
      <w:pPr>
        <w:spacing w:after="0" w:line="240" w:lineRule="auto"/>
        <w:ind w:firstLine="1155"/>
        <w:jc w:val="both"/>
        <w:textAlignment w:val="center"/>
        <w:divId w:val="1101678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организирането на разделно събиране на опасните битови отпадъци извън обхвата на наредбите по чл. 13, ал. 1 и предаването им за оползотво</w:t>
      </w:r>
      <w:r>
        <w:rPr>
          <w:rFonts w:ascii="Times New Roman" w:eastAsia="Times New Roman" w:hAnsi="Times New Roman" w:cs="Times New Roman"/>
          <w:color w:val="000000"/>
          <w:sz w:val="24"/>
          <w:szCs w:val="24"/>
        </w:rPr>
        <w:t>ряване и/или обезвреждане;</w:t>
      </w:r>
    </w:p>
    <w:p w:rsidR="00000000" w:rsidRDefault="00433C2F">
      <w:pPr>
        <w:spacing w:after="0" w:line="240" w:lineRule="auto"/>
        <w:ind w:firstLine="1155"/>
        <w:jc w:val="both"/>
        <w:textAlignment w:val="center"/>
        <w:divId w:val="1221359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разделното събиране и съхраняването на битови </w:t>
      </w:r>
      <w:proofErr w:type="spellStart"/>
      <w:r>
        <w:rPr>
          <w:rFonts w:ascii="Times New Roman" w:eastAsia="Times New Roman" w:hAnsi="Times New Roman" w:cs="Times New Roman"/>
          <w:color w:val="000000"/>
          <w:sz w:val="24"/>
          <w:szCs w:val="24"/>
        </w:rPr>
        <w:t>биоразградими</w:t>
      </w:r>
      <w:proofErr w:type="spellEnd"/>
      <w:r>
        <w:rPr>
          <w:rFonts w:ascii="Times New Roman" w:eastAsia="Times New Roman" w:hAnsi="Times New Roman" w:cs="Times New Roman"/>
          <w:color w:val="000000"/>
          <w:sz w:val="24"/>
          <w:szCs w:val="24"/>
        </w:rPr>
        <w:t xml:space="preserve"> отпадъци, в т.ч. определя местата за разполагане на необходимите елементи на системата за разделно събиране на отпадъците и предаването им за </w:t>
      </w:r>
      <w:proofErr w:type="spellStart"/>
      <w:r>
        <w:rPr>
          <w:rFonts w:ascii="Times New Roman" w:eastAsia="Times New Roman" w:hAnsi="Times New Roman" w:cs="Times New Roman"/>
          <w:color w:val="000000"/>
          <w:sz w:val="24"/>
          <w:szCs w:val="24"/>
        </w:rPr>
        <w:t>компостиране</w:t>
      </w:r>
      <w:proofErr w:type="spellEnd"/>
      <w:r>
        <w:rPr>
          <w:rFonts w:ascii="Times New Roman" w:eastAsia="Times New Roman" w:hAnsi="Times New Roman" w:cs="Times New Roman"/>
          <w:color w:val="000000"/>
          <w:sz w:val="24"/>
          <w:szCs w:val="24"/>
        </w:rPr>
        <w:t xml:space="preserve"> или анаеро</w:t>
      </w:r>
      <w:r>
        <w:rPr>
          <w:rFonts w:ascii="Times New Roman" w:eastAsia="Times New Roman" w:hAnsi="Times New Roman" w:cs="Times New Roman"/>
          <w:color w:val="000000"/>
          <w:sz w:val="24"/>
          <w:szCs w:val="24"/>
        </w:rPr>
        <w:t>бно разграждане;</w:t>
      </w:r>
    </w:p>
    <w:p w:rsidR="00000000" w:rsidRDefault="00433C2F">
      <w:pPr>
        <w:spacing w:after="0" w:line="240" w:lineRule="auto"/>
        <w:ind w:firstLine="1155"/>
        <w:jc w:val="both"/>
        <w:textAlignment w:val="center"/>
        <w:divId w:val="931085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осигуряването на площадки за безвъзмездно предаване на разделно събрани отпадъци от домакинствата, в т.ч. едрогабаритни отпадъци, опасни отпадъци и други във всички населени места с население, по-голямо от 10 000 жители на територията </w:t>
      </w:r>
      <w:r>
        <w:rPr>
          <w:rFonts w:ascii="Times New Roman" w:eastAsia="Times New Roman" w:hAnsi="Times New Roman" w:cs="Times New Roman"/>
          <w:color w:val="000000"/>
          <w:sz w:val="24"/>
          <w:szCs w:val="24"/>
        </w:rPr>
        <w:t>на общината, и при необходимост в други населени места;</w:t>
      </w:r>
    </w:p>
    <w:p w:rsidR="00000000" w:rsidRDefault="00433C2F">
      <w:pPr>
        <w:spacing w:after="0" w:line="240" w:lineRule="auto"/>
        <w:ind w:firstLine="1155"/>
        <w:jc w:val="both"/>
        <w:textAlignment w:val="center"/>
        <w:divId w:val="610548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почистването от отпадъци на общинските пътища в съответствие с чл. 12;</w:t>
      </w:r>
    </w:p>
    <w:p w:rsidR="00000000" w:rsidRDefault="00433C2F">
      <w:pPr>
        <w:spacing w:after="0" w:line="240" w:lineRule="auto"/>
        <w:ind w:firstLine="1155"/>
        <w:jc w:val="both"/>
        <w:textAlignment w:val="center"/>
        <w:divId w:val="2018968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13. (доп. - ДВ, бр. 19 от 2021 г., в сила от 05.03.2021 г.) осигуряването на информация на обществеността по т. 1 - 12, 14 и </w:t>
      </w:r>
      <w:r>
        <w:rPr>
          <w:rFonts w:ascii="Times New Roman" w:eastAsia="Times New Roman" w:hAnsi="Times New Roman" w:cs="Times New Roman"/>
          <w:color w:val="000000"/>
          <w:sz w:val="24"/>
          <w:szCs w:val="24"/>
        </w:rPr>
        <w:t>15, както и информация относно мерките за предотвратяване образуването на отпадъци и предотвратяването на нерегламентираното изхвърляне на отпадъци чрез интернет страницата на съответната община, както и по друг подходящ начин;</w:t>
      </w:r>
    </w:p>
    <w:p w:rsidR="00000000" w:rsidRDefault="00433C2F">
      <w:pPr>
        <w:spacing w:after="0" w:line="240" w:lineRule="auto"/>
        <w:ind w:firstLine="1155"/>
        <w:jc w:val="both"/>
        <w:textAlignment w:val="center"/>
        <w:divId w:val="549152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поддържането на регистър</w:t>
      </w:r>
      <w:r>
        <w:rPr>
          <w:rFonts w:ascii="Times New Roman" w:eastAsia="Times New Roman" w:hAnsi="Times New Roman" w:cs="Times New Roman"/>
          <w:color w:val="000000"/>
          <w:sz w:val="24"/>
          <w:szCs w:val="24"/>
        </w:rPr>
        <w:t xml:space="preserve"> на площадките за предаване на отпадъци от пластмаси, стъкло, хартия и картон на територията на съответната община;</w:t>
      </w:r>
    </w:p>
    <w:p w:rsidR="00000000" w:rsidRDefault="00433C2F">
      <w:pPr>
        <w:spacing w:after="0" w:line="240" w:lineRule="auto"/>
        <w:ind w:firstLine="1155"/>
        <w:jc w:val="both"/>
        <w:textAlignment w:val="center"/>
        <w:divId w:val="1386485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предотвратяването на изхвърлянето на отпадъци на неразрешени за това места и/или създаването на незаконни сметища и организиране на почи</w:t>
      </w:r>
      <w:r>
        <w:rPr>
          <w:rFonts w:ascii="Times New Roman" w:eastAsia="Times New Roman" w:hAnsi="Times New Roman" w:cs="Times New Roman"/>
          <w:color w:val="000000"/>
          <w:sz w:val="24"/>
          <w:szCs w:val="24"/>
        </w:rPr>
        <w:t>стването им.</w:t>
      </w:r>
    </w:p>
    <w:p w:rsidR="00000000" w:rsidRDefault="00433C2F">
      <w:pPr>
        <w:spacing w:after="0" w:line="240" w:lineRule="auto"/>
        <w:ind w:firstLine="1155"/>
        <w:jc w:val="both"/>
        <w:textAlignment w:val="center"/>
        <w:divId w:val="1812284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105 от 2016 г.)</w:t>
      </w:r>
    </w:p>
    <w:p w:rsidR="00000000" w:rsidRDefault="00433C2F">
      <w:pPr>
        <w:spacing w:after="0" w:line="240" w:lineRule="auto"/>
        <w:ind w:firstLine="1155"/>
        <w:jc w:val="both"/>
        <w:textAlignment w:val="center"/>
        <w:divId w:val="1535315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сила от 14.07.2014 г.) При неизпълнение изискванията на ал. 3, т. 11 отчисленията по чл. 64 се увеличават с 15 на сто за периода до отстраняване на неизпълнението.</w:t>
      </w:r>
    </w:p>
    <w:p w:rsidR="00000000" w:rsidRDefault="00433C2F">
      <w:pPr>
        <w:spacing w:after="0" w:line="240" w:lineRule="auto"/>
        <w:ind w:firstLine="1155"/>
        <w:jc w:val="both"/>
        <w:textAlignment w:val="center"/>
        <w:divId w:val="486438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105 от 2016 г.) </w:t>
      </w:r>
      <w:r>
        <w:rPr>
          <w:rFonts w:ascii="Times New Roman" w:eastAsia="Times New Roman" w:hAnsi="Times New Roman" w:cs="Times New Roman"/>
          <w:color w:val="000000"/>
          <w:sz w:val="24"/>
          <w:szCs w:val="24"/>
        </w:rPr>
        <w:t xml:space="preserve">Площадките по ал. 3, т. 11 се осигуряват и експлоатират самостоятелно от общината или чрез сключване на писмен договор с лице, притежаващо разрешение по чл. 35, ал. 1 за съответната дейност и за отпадъци със съответния код съгласно наредбата по чл. 3, ал. </w:t>
      </w:r>
      <w:r>
        <w:rPr>
          <w:rFonts w:ascii="Times New Roman" w:eastAsia="Times New Roman" w:hAnsi="Times New Roman" w:cs="Times New Roman"/>
          <w:color w:val="000000"/>
          <w:sz w:val="24"/>
          <w:szCs w:val="24"/>
        </w:rPr>
        <w:t>1.</w:t>
      </w:r>
    </w:p>
    <w:p w:rsidR="00000000" w:rsidRDefault="00433C2F">
      <w:pPr>
        <w:spacing w:after="120" w:line="240" w:lineRule="auto"/>
        <w:ind w:firstLine="1155"/>
        <w:jc w:val="both"/>
        <w:textAlignment w:val="center"/>
        <w:divId w:val="1087729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105 от 2016 г.) За площадките по ал. 3, т. 11, които се осигуряват и експлоатират самостоятелно от общината, не се прилагат изискванията на чл. 38, ал. 1, изречение първо и чл. 69, ал. 2 и на тях не могат да се разполагат контейнери </w:t>
      </w:r>
      <w:r>
        <w:rPr>
          <w:rFonts w:ascii="Times New Roman" w:eastAsia="Times New Roman" w:hAnsi="Times New Roman" w:cs="Times New Roman"/>
          <w:color w:val="000000"/>
          <w:sz w:val="24"/>
          <w:szCs w:val="24"/>
        </w:rPr>
        <w:t>- собственост на лица, които изпълняват задълженията си индивидуално, или на организации по оползотворяване.</w:t>
      </w:r>
    </w:p>
    <w:p w:rsidR="00000000" w:rsidRDefault="00433C2F">
      <w:pPr>
        <w:spacing w:after="0" w:line="240" w:lineRule="auto"/>
        <w:ind w:firstLine="1155"/>
        <w:jc w:val="both"/>
        <w:textAlignment w:val="center"/>
        <w:divId w:val="1055809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 (1) Кметът на общината организира изпълнението на задълженията си за участие в системите за разделно събиране по чл. 19, ал. 3, т. 6, като </w:t>
      </w:r>
      <w:r>
        <w:rPr>
          <w:rFonts w:ascii="Times New Roman" w:eastAsia="Times New Roman" w:hAnsi="Times New Roman" w:cs="Times New Roman"/>
          <w:color w:val="000000"/>
          <w:sz w:val="24"/>
          <w:szCs w:val="24"/>
        </w:rPr>
        <w:t>сключва договори при условия и ред, определен с решение на общинския съвет, със:</w:t>
      </w:r>
    </w:p>
    <w:p w:rsidR="00000000" w:rsidRDefault="00433C2F">
      <w:pPr>
        <w:spacing w:after="0" w:line="240" w:lineRule="auto"/>
        <w:ind w:firstLine="1155"/>
        <w:jc w:val="both"/>
        <w:textAlignment w:val="center"/>
        <w:divId w:val="687367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организации по оползотворяване, притежаващи разрешение, издадено по реда на глава пета, раздел III, и/или</w:t>
      </w:r>
    </w:p>
    <w:p w:rsidR="00000000" w:rsidRDefault="00433C2F">
      <w:pPr>
        <w:spacing w:after="0" w:line="240" w:lineRule="auto"/>
        <w:ind w:firstLine="1155"/>
        <w:jc w:val="both"/>
        <w:textAlignment w:val="center"/>
        <w:divId w:val="1659114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други лица, притежаващи разрешение или регистрационен документ,</w:t>
      </w:r>
      <w:r>
        <w:rPr>
          <w:rFonts w:ascii="Times New Roman" w:eastAsia="Times New Roman" w:hAnsi="Times New Roman" w:cs="Times New Roman"/>
          <w:color w:val="000000"/>
          <w:sz w:val="24"/>
          <w:szCs w:val="24"/>
        </w:rPr>
        <w:t xml:space="preserve"> издаден по реда на глава пета, раздели I и II, за извършване на дейности по събиране, транспортиране, рециклиране и/или оползотворяване на отпадъци на територията на съответната община, и/или комплексно разрешително, издадено по реда на глава седма, разде</w:t>
      </w:r>
      <w:r>
        <w:rPr>
          <w:rFonts w:ascii="Times New Roman" w:eastAsia="Times New Roman" w:hAnsi="Times New Roman" w:cs="Times New Roman"/>
          <w:color w:val="000000"/>
          <w:sz w:val="24"/>
          <w:szCs w:val="24"/>
        </w:rPr>
        <w:t>л II от Закона за опазване на околната среда.</w:t>
      </w:r>
    </w:p>
    <w:p w:rsidR="00000000" w:rsidRDefault="00433C2F">
      <w:pPr>
        <w:spacing w:after="0" w:line="240" w:lineRule="auto"/>
        <w:ind w:firstLine="1155"/>
        <w:jc w:val="both"/>
        <w:textAlignment w:val="center"/>
        <w:divId w:val="721634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договорите по ал. 1 се урежда разделното събиране на отпадъци от домакинствата, административните, социалните и обществените сгради, заведенията за обществено хранене, търговските обекти и обектите за отд</w:t>
      </w:r>
      <w:r>
        <w:rPr>
          <w:rFonts w:ascii="Times New Roman" w:eastAsia="Times New Roman" w:hAnsi="Times New Roman" w:cs="Times New Roman"/>
          <w:color w:val="000000"/>
          <w:sz w:val="24"/>
          <w:szCs w:val="24"/>
        </w:rPr>
        <w:t>их, забавления и туризъм.</w:t>
      </w:r>
    </w:p>
    <w:p w:rsidR="00000000" w:rsidRDefault="00433C2F">
      <w:pPr>
        <w:spacing w:after="0" w:line="240" w:lineRule="auto"/>
        <w:ind w:firstLine="1155"/>
        <w:jc w:val="both"/>
        <w:textAlignment w:val="center"/>
        <w:divId w:val="779884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Кметовете на общини с районно деление могат да сключват договори с лицата по ал. 1, т. 1 и 2, за всеки район поотделно.</w:t>
      </w:r>
    </w:p>
    <w:p w:rsidR="00000000" w:rsidRDefault="00433C2F">
      <w:pPr>
        <w:spacing w:after="0" w:line="240" w:lineRule="auto"/>
        <w:ind w:firstLine="1155"/>
        <w:jc w:val="both"/>
        <w:textAlignment w:val="center"/>
        <w:divId w:val="1289432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 договорите по ал. 1 се определят най-малко следните условия:</w:t>
      </w:r>
    </w:p>
    <w:p w:rsidR="00000000" w:rsidRDefault="00433C2F">
      <w:pPr>
        <w:spacing w:after="0" w:line="240" w:lineRule="auto"/>
        <w:ind w:firstLine="1155"/>
        <w:jc w:val="both"/>
        <w:textAlignment w:val="center"/>
        <w:divId w:val="1801415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изискванията към системата за раздел</w:t>
      </w:r>
      <w:r>
        <w:rPr>
          <w:rFonts w:ascii="Times New Roman" w:eastAsia="Times New Roman" w:hAnsi="Times New Roman" w:cs="Times New Roman"/>
          <w:color w:val="000000"/>
          <w:sz w:val="24"/>
          <w:szCs w:val="24"/>
        </w:rPr>
        <w:t>но събиране на отпадъците от домакинствата, в т.ч. обслужвано население, вид, брой и разположение на съдовете и площадките за разделно събиране на отпадъците, честота на обслужване;</w:t>
      </w:r>
    </w:p>
    <w:p w:rsidR="00000000" w:rsidRDefault="00433C2F">
      <w:pPr>
        <w:spacing w:after="0" w:line="240" w:lineRule="auto"/>
        <w:ind w:firstLine="1155"/>
        <w:jc w:val="both"/>
        <w:textAlignment w:val="center"/>
        <w:divId w:val="1346861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количествени цели за разделно събиране, рециклиране и оползотворяване н</w:t>
      </w:r>
      <w:r>
        <w:rPr>
          <w:rFonts w:ascii="Times New Roman" w:eastAsia="Times New Roman" w:hAnsi="Times New Roman" w:cs="Times New Roman"/>
          <w:color w:val="000000"/>
          <w:sz w:val="24"/>
          <w:szCs w:val="24"/>
        </w:rPr>
        <w:t>а отпадъците от домакинствата и подобни отпадъци, както и условията и редът за отчитане на тяхното изпълнение;</w:t>
      </w:r>
    </w:p>
    <w:p w:rsidR="00000000" w:rsidRDefault="00433C2F">
      <w:pPr>
        <w:spacing w:after="0" w:line="240" w:lineRule="auto"/>
        <w:ind w:firstLine="1155"/>
        <w:jc w:val="both"/>
        <w:textAlignment w:val="center"/>
        <w:divId w:val="374694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задълженията за контрол по спазване на изискванията за разделно събиране на територията на съответната община;</w:t>
      </w:r>
    </w:p>
    <w:p w:rsidR="00000000" w:rsidRDefault="00433C2F">
      <w:pPr>
        <w:spacing w:after="0" w:line="240" w:lineRule="auto"/>
        <w:ind w:firstLine="1155"/>
        <w:jc w:val="both"/>
        <w:textAlignment w:val="center"/>
        <w:divId w:val="457381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задълженията за предоставяне</w:t>
      </w:r>
      <w:r>
        <w:rPr>
          <w:rFonts w:ascii="Times New Roman" w:eastAsia="Times New Roman" w:hAnsi="Times New Roman" w:cs="Times New Roman"/>
          <w:color w:val="000000"/>
          <w:sz w:val="24"/>
          <w:szCs w:val="24"/>
        </w:rPr>
        <w:t xml:space="preserve"> на информация на гражданите на съответната община по прилагане на системата за разделно събиране, провеждане на образователни и информационни кампании и работа с обществеността.</w:t>
      </w:r>
    </w:p>
    <w:p w:rsidR="00000000" w:rsidRDefault="00433C2F">
      <w:pPr>
        <w:spacing w:after="120" w:line="240" w:lineRule="auto"/>
        <w:ind w:firstLine="1155"/>
        <w:jc w:val="both"/>
        <w:textAlignment w:val="center"/>
        <w:divId w:val="64231876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2226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Кметът на общината самостоятелно, когато не участва в регионалн</w:t>
      </w:r>
      <w:r>
        <w:rPr>
          <w:rFonts w:ascii="Times New Roman" w:eastAsia="Times New Roman" w:hAnsi="Times New Roman" w:cs="Times New Roman"/>
          <w:color w:val="000000"/>
          <w:sz w:val="24"/>
          <w:szCs w:val="24"/>
        </w:rPr>
        <w:t xml:space="preserve">о сдружение по чл. 24, ал. 1, или съвместно с другите кметове на общините от регионалното </w:t>
      </w:r>
      <w:r>
        <w:rPr>
          <w:rFonts w:ascii="Times New Roman" w:eastAsia="Times New Roman" w:hAnsi="Times New Roman" w:cs="Times New Roman"/>
          <w:color w:val="000000"/>
          <w:sz w:val="24"/>
          <w:szCs w:val="24"/>
        </w:rPr>
        <w:lastRenderedPageBreak/>
        <w:t xml:space="preserve">сдружение предприема действия по възлагане и извършване на </w:t>
      </w:r>
      <w:proofErr w:type="spellStart"/>
      <w:r>
        <w:rPr>
          <w:rFonts w:ascii="Times New Roman" w:eastAsia="Times New Roman" w:hAnsi="Times New Roman" w:cs="Times New Roman"/>
          <w:color w:val="000000"/>
          <w:sz w:val="24"/>
          <w:szCs w:val="24"/>
        </w:rPr>
        <w:t>прединвестиционни</w:t>
      </w:r>
      <w:proofErr w:type="spellEnd"/>
      <w:r>
        <w:rPr>
          <w:rFonts w:ascii="Times New Roman" w:eastAsia="Times New Roman" w:hAnsi="Times New Roman" w:cs="Times New Roman"/>
          <w:color w:val="000000"/>
          <w:sz w:val="24"/>
          <w:szCs w:val="24"/>
        </w:rPr>
        <w:t xml:space="preserve"> проучвания за изграждане на ново съоръжение/я за третиране на битовите отпадъци най-малко</w:t>
      </w:r>
      <w:r>
        <w:rPr>
          <w:rFonts w:ascii="Times New Roman" w:eastAsia="Times New Roman" w:hAnsi="Times New Roman" w:cs="Times New Roman"/>
          <w:color w:val="000000"/>
          <w:sz w:val="24"/>
          <w:szCs w:val="24"/>
        </w:rPr>
        <w:t xml:space="preserve"> три години преди изчерпване обема на депото за битови отпадъци или изтичането на експлоатационния срок на инсталацията, за което уведомява съответната РИОСВ.</w:t>
      </w:r>
    </w:p>
    <w:p w:rsidR="00000000" w:rsidRDefault="00433C2F">
      <w:pPr>
        <w:spacing w:after="0" w:line="240" w:lineRule="auto"/>
        <w:ind w:firstLine="1155"/>
        <w:jc w:val="both"/>
        <w:textAlignment w:val="center"/>
        <w:divId w:val="460076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Върху недвижими имоти - публична или частна държавна собственост, може да се учредява безвъзмездно право на строеж в полза на общини за изграждане на депа или на други съоръжения или инсталации за третиране на отпадъци, както и на прилежащата инфрастру</w:t>
      </w:r>
      <w:r>
        <w:rPr>
          <w:rFonts w:ascii="Times New Roman" w:eastAsia="Times New Roman" w:hAnsi="Times New Roman" w:cs="Times New Roman"/>
          <w:color w:val="000000"/>
          <w:sz w:val="24"/>
          <w:szCs w:val="24"/>
        </w:rPr>
        <w:t>ктура към тях. Правото на строеж се учредява безсрочно.</w:t>
      </w:r>
    </w:p>
    <w:p w:rsidR="00000000" w:rsidRDefault="00433C2F">
      <w:pPr>
        <w:spacing w:after="0" w:line="240" w:lineRule="auto"/>
        <w:ind w:firstLine="1155"/>
        <w:jc w:val="both"/>
        <w:textAlignment w:val="center"/>
        <w:divId w:val="1743942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66 от 2013 г., в сила от 26.07.2013 г., изм. - ДВ, бр. 98 от 2014 г., в сила от 28.11.2014 г.) Исканията за учредяване на правото на строеж по ал. 2 се подават до министъра на реги</w:t>
      </w:r>
      <w:r>
        <w:rPr>
          <w:rFonts w:ascii="Times New Roman" w:eastAsia="Times New Roman" w:hAnsi="Times New Roman" w:cs="Times New Roman"/>
          <w:color w:val="000000"/>
          <w:sz w:val="24"/>
          <w:szCs w:val="24"/>
        </w:rPr>
        <w:t>оналното развитие и благоустройството съгласувано с министъра на околната среда и водите. Въз основа на решение на Министерския съвет областният управител сключва договор за учредяване на правото на строеж.</w:t>
      </w:r>
    </w:p>
    <w:p w:rsidR="00000000" w:rsidRDefault="00433C2F">
      <w:pPr>
        <w:spacing w:after="120" w:line="240" w:lineRule="auto"/>
        <w:ind w:firstLine="1155"/>
        <w:jc w:val="both"/>
        <w:textAlignment w:val="center"/>
        <w:divId w:val="35546923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509563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(1) (Изм. - ДВ, бр. 105 от 2016 г.) Общ</w:t>
      </w:r>
      <w:r>
        <w:rPr>
          <w:rFonts w:ascii="Times New Roman" w:eastAsia="Times New Roman" w:hAnsi="Times New Roman" w:cs="Times New Roman"/>
          <w:color w:val="000000"/>
          <w:sz w:val="24"/>
          <w:szCs w:val="24"/>
        </w:rPr>
        <w:t xml:space="preserve">инският съвет приема наредба, с която определя условията и реда за изхвърлянето, събирането, включително разделното, транспортирането, претоварването, оползотворяването и обезвреждането на битови и строителни отпадъци, включително </w:t>
      </w:r>
      <w:proofErr w:type="spellStart"/>
      <w:r>
        <w:rPr>
          <w:rFonts w:ascii="Times New Roman" w:eastAsia="Times New Roman" w:hAnsi="Times New Roman" w:cs="Times New Roman"/>
          <w:color w:val="000000"/>
          <w:sz w:val="24"/>
          <w:szCs w:val="24"/>
        </w:rPr>
        <w:t>биоотпадъци</w:t>
      </w:r>
      <w:proofErr w:type="spellEnd"/>
      <w:r>
        <w:rPr>
          <w:rFonts w:ascii="Times New Roman" w:eastAsia="Times New Roman" w:hAnsi="Times New Roman" w:cs="Times New Roman"/>
          <w:color w:val="000000"/>
          <w:sz w:val="24"/>
          <w:szCs w:val="24"/>
        </w:rPr>
        <w:t>, опасни битов</w:t>
      </w:r>
      <w:r>
        <w:rPr>
          <w:rFonts w:ascii="Times New Roman" w:eastAsia="Times New Roman" w:hAnsi="Times New Roman" w:cs="Times New Roman"/>
          <w:color w:val="000000"/>
          <w:sz w:val="24"/>
          <w:szCs w:val="24"/>
        </w:rPr>
        <w:t>и отпадъци, масово разпространени отпадъци, на територията на общината, разработена съгласно изискванията на този закон и подзаконовите нормативни актове по прилагането му, както и заплащането за предоставяне на съответните услуги по реда на Закона за мест</w:t>
      </w:r>
      <w:r>
        <w:rPr>
          <w:rFonts w:ascii="Times New Roman" w:eastAsia="Times New Roman" w:hAnsi="Times New Roman" w:cs="Times New Roman"/>
          <w:color w:val="000000"/>
          <w:sz w:val="24"/>
          <w:szCs w:val="24"/>
        </w:rPr>
        <w:t>ните данъци и такси.</w:t>
      </w:r>
    </w:p>
    <w:p w:rsidR="00000000" w:rsidRDefault="00433C2F">
      <w:pPr>
        <w:spacing w:after="0" w:line="240" w:lineRule="auto"/>
        <w:ind w:firstLine="1155"/>
        <w:jc w:val="both"/>
        <w:textAlignment w:val="center"/>
        <w:divId w:val="406925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 наредбата по ал. 1 се уреждат и изискванията към площадките за предаване на отпадъци от хартия и картон, пластмаси и стъкло, в т.ч. условията за регистрация на площадките, както и условията за предаване на отпадъци на площадките </w:t>
      </w:r>
      <w:r>
        <w:rPr>
          <w:rFonts w:ascii="Times New Roman" w:eastAsia="Times New Roman" w:hAnsi="Times New Roman" w:cs="Times New Roman"/>
          <w:color w:val="000000"/>
          <w:sz w:val="24"/>
          <w:szCs w:val="24"/>
        </w:rPr>
        <w:t>по чл. 19, ал. 3, т. 11.</w:t>
      </w:r>
    </w:p>
    <w:p w:rsidR="00000000" w:rsidRDefault="00433C2F">
      <w:pPr>
        <w:spacing w:after="0" w:line="240" w:lineRule="auto"/>
        <w:ind w:firstLine="1155"/>
        <w:jc w:val="both"/>
        <w:textAlignment w:val="center"/>
        <w:divId w:val="53551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Общинският съвет публикува на своята интернет страница и подлага на обществено обсъждане проекта за наредба по ал. 1. В обсъждането могат да участват всички заинтересовани лица, органи и неправителствени организации.</w:t>
      </w:r>
    </w:p>
    <w:p w:rsidR="00000000" w:rsidRDefault="00433C2F">
      <w:pPr>
        <w:spacing w:after="120" w:line="240" w:lineRule="auto"/>
        <w:ind w:firstLine="1155"/>
        <w:jc w:val="both"/>
        <w:textAlignment w:val="center"/>
        <w:divId w:val="1757626549"/>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096315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 </w:t>
      </w:r>
      <w:r>
        <w:rPr>
          <w:rFonts w:ascii="Times New Roman" w:eastAsia="Times New Roman" w:hAnsi="Times New Roman" w:cs="Times New Roman"/>
          <w:color w:val="000000"/>
          <w:sz w:val="24"/>
          <w:szCs w:val="24"/>
        </w:rPr>
        <w:t>(1) Общините, включени във всеки от регионите по чл. 49, ал. 9, създават регионална система за управление на отпадъците, състояща се от регионално депо и/или други съоръжения за третиране на отпадъци.</w:t>
      </w:r>
    </w:p>
    <w:p w:rsidR="00000000" w:rsidRDefault="00433C2F">
      <w:pPr>
        <w:spacing w:after="0" w:line="240" w:lineRule="auto"/>
        <w:ind w:firstLine="1155"/>
        <w:jc w:val="both"/>
        <w:textAlignment w:val="center"/>
        <w:divId w:val="1373726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Регионалната система за управление на отпадъците им</w:t>
      </w:r>
      <w:r>
        <w:rPr>
          <w:rFonts w:ascii="Times New Roman" w:eastAsia="Times New Roman" w:hAnsi="Times New Roman" w:cs="Times New Roman"/>
          <w:color w:val="000000"/>
          <w:sz w:val="24"/>
          <w:szCs w:val="24"/>
        </w:rPr>
        <w:t>а за цел да постигне тяхното ефективно събиране, транспортиране и третиране съобразно изискванията на чл. 6, ал. 1 и изпълнение на задълженията по чл. 19 чрез участие на общините.</w:t>
      </w:r>
    </w:p>
    <w:p w:rsidR="00000000" w:rsidRDefault="00433C2F">
      <w:pPr>
        <w:spacing w:after="0" w:line="240" w:lineRule="auto"/>
        <w:ind w:firstLine="1155"/>
        <w:jc w:val="both"/>
        <w:textAlignment w:val="center"/>
        <w:divId w:val="565067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Общините - членове на регионалното сдружение, определят собствеността на</w:t>
      </w:r>
      <w:r>
        <w:rPr>
          <w:rFonts w:ascii="Times New Roman" w:eastAsia="Times New Roman" w:hAnsi="Times New Roman" w:cs="Times New Roman"/>
          <w:color w:val="000000"/>
          <w:sz w:val="24"/>
          <w:szCs w:val="24"/>
        </w:rPr>
        <w:t xml:space="preserve"> регионалното депо и/или друго съоръжение за третиране на отпадъците. Собствеността може да бъде:</w:t>
      </w:r>
    </w:p>
    <w:p w:rsidR="00000000" w:rsidRDefault="00433C2F">
      <w:pPr>
        <w:spacing w:after="0" w:line="240" w:lineRule="auto"/>
        <w:ind w:firstLine="1155"/>
        <w:jc w:val="both"/>
        <w:textAlignment w:val="center"/>
        <w:divId w:val="2032149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общината, която е собственик на терена или има учредено право на строеж върху определения за изграждане терен;</w:t>
      </w:r>
    </w:p>
    <w:p w:rsidR="00000000" w:rsidRDefault="00433C2F">
      <w:pPr>
        <w:spacing w:after="0" w:line="240" w:lineRule="auto"/>
        <w:ind w:firstLine="1155"/>
        <w:jc w:val="both"/>
        <w:textAlignment w:val="center"/>
        <w:divId w:val="1009403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съсобственост на общините - членове на</w:t>
      </w:r>
      <w:r>
        <w:rPr>
          <w:rFonts w:ascii="Times New Roman" w:eastAsia="Times New Roman" w:hAnsi="Times New Roman" w:cs="Times New Roman"/>
          <w:color w:val="000000"/>
          <w:sz w:val="24"/>
          <w:szCs w:val="24"/>
        </w:rPr>
        <w:t xml:space="preserve"> сдружението;</w:t>
      </w:r>
    </w:p>
    <w:p w:rsidR="00000000" w:rsidRDefault="00433C2F">
      <w:pPr>
        <w:spacing w:after="0" w:line="240" w:lineRule="auto"/>
        <w:ind w:firstLine="1155"/>
        <w:jc w:val="both"/>
        <w:textAlignment w:val="center"/>
        <w:divId w:val="1628000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съсобственост между финансиращия частен партньор и общината - собственик на терена, и/или общините - членове на сдружението;</w:t>
      </w:r>
    </w:p>
    <w:p w:rsidR="00000000" w:rsidRDefault="00433C2F">
      <w:pPr>
        <w:spacing w:after="0" w:line="240" w:lineRule="auto"/>
        <w:ind w:firstLine="1155"/>
        <w:jc w:val="both"/>
        <w:textAlignment w:val="center"/>
        <w:divId w:val="134688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собственост на финансиращия частен партньор за съоръженията за подготовка преди оползотворяване или обезвреждан</w:t>
      </w:r>
      <w:r>
        <w:rPr>
          <w:rFonts w:ascii="Times New Roman" w:eastAsia="Times New Roman" w:hAnsi="Times New Roman" w:cs="Times New Roman"/>
          <w:color w:val="000000"/>
          <w:sz w:val="24"/>
          <w:szCs w:val="24"/>
        </w:rPr>
        <w:t>е и оползотворяване на отпадъците.</w:t>
      </w:r>
    </w:p>
    <w:p w:rsidR="00000000" w:rsidRDefault="00433C2F">
      <w:pPr>
        <w:spacing w:after="0" w:line="240" w:lineRule="auto"/>
        <w:ind w:firstLine="1155"/>
        <w:jc w:val="both"/>
        <w:textAlignment w:val="center"/>
        <w:divId w:val="1541825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Цената за третиране на тон отпадък, постъпил в регионалната система за управление на отпадъците, е еднаква за всички членове на регионалното сдружение и в нея не може да бъде калкулирана печалба за сдруженията.</w:t>
      </w:r>
    </w:p>
    <w:p w:rsidR="00000000" w:rsidRDefault="00433C2F">
      <w:pPr>
        <w:spacing w:after="0" w:line="240" w:lineRule="auto"/>
        <w:ind w:firstLine="1155"/>
        <w:jc w:val="both"/>
        <w:textAlignment w:val="center"/>
        <w:divId w:val="1436049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Об</w:t>
      </w:r>
      <w:r>
        <w:rPr>
          <w:rFonts w:ascii="Times New Roman" w:eastAsia="Times New Roman" w:hAnsi="Times New Roman" w:cs="Times New Roman"/>
          <w:color w:val="000000"/>
          <w:sz w:val="24"/>
          <w:szCs w:val="24"/>
        </w:rPr>
        <w:t xml:space="preserve">щина, </w:t>
      </w:r>
      <w:proofErr w:type="spellStart"/>
      <w:r>
        <w:rPr>
          <w:rFonts w:ascii="Times New Roman" w:eastAsia="Times New Roman" w:hAnsi="Times New Roman" w:cs="Times New Roman"/>
          <w:color w:val="000000"/>
          <w:sz w:val="24"/>
          <w:szCs w:val="24"/>
        </w:rPr>
        <w:t>неучастваща</w:t>
      </w:r>
      <w:proofErr w:type="spellEnd"/>
      <w:r>
        <w:rPr>
          <w:rFonts w:ascii="Times New Roman" w:eastAsia="Times New Roman" w:hAnsi="Times New Roman" w:cs="Times New Roman"/>
          <w:color w:val="000000"/>
          <w:sz w:val="24"/>
          <w:szCs w:val="24"/>
        </w:rPr>
        <w:t xml:space="preserve"> в регионалната система за управление на отпадъците, може да ползва същата или друга такава при условия и цени, определени от съответното регионално сдружение.</w:t>
      </w:r>
    </w:p>
    <w:p w:rsidR="00000000" w:rsidRDefault="00433C2F">
      <w:pPr>
        <w:spacing w:after="120" w:line="240" w:lineRule="auto"/>
        <w:ind w:firstLine="1155"/>
        <w:jc w:val="both"/>
        <w:textAlignment w:val="center"/>
        <w:divId w:val="42762357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735349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(1) Общините, включени във всеки от регионите по чл. 49, ал. 9, създа</w:t>
      </w:r>
      <w:r>
        <w:rPr>
          <w:rFonts w:ascii="Times New Roman" w:eastAsia="Times New Roman" w:hAnsi="Times New Roman" w:cs="Times New Roman"/>
          <w:color w:val="000000"/>
          <w:sz w:val="24"/>
          <w:szCs w:val="24"/>
        </w:rPr>
        <w:t>ват по реда на този закон регионално сдружение.</w:t>
      </w:r>
    </w:p>
    <w:p w:rsidR="00000000" w:rsidRDefault="00433C2F">
      <w:pPr>
        <w:spacing w:after="0" w:line="240" w:lineRule="auto"/>
        <w:ind w:firstLine="1155"/>
        <w:jc w:val="both"/>
        <w:textAlignment w:val="center"/>
        <w:divId w:val="427503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Общинският съвет на съответната община приема решение за участие в регионалното сдружение, копие от което се изпраща на кмета на общината, на чиято територия се предвижда изграждането или са разположени с</w:t>
      </w:r>
      <w:r>
        <w:rPr>
          <w:rFonts w:ascii="Times New Roman" w:eastAsia="Times New Roman" w:hAnsi="Times New Roman" w:cs="Times New Roman"/>
          <w:color w:val="000000"/>
          <w:sz w:val="24"/>
          <w:szCs w:val="24"/>
        </w:rPr>
        <w:t>ъоръжения за третиране на отпадъците.</w:t>
      </w:r>
    </w:p>
    <w:p w:rsidR="00000000" w:rsidRDefault="00433C2F">
      <w:pPr>
        <w:spacing w:after="0" w:line="240" w:lineRule="auto"/>
        <w:ind w:firstLine="1155"/>
        <w:jc w:val="both"/>
        <w:textAlignment w:val="center"/>
        <w:divId w:val="1678386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Общинският съвет на община от регион по чл. 49, ал. 9 може да приеме решение за присъединяването ѝ към сдружение на общини от друг регион, при условие че не се осуетява създаването или функционирането на регионално</w:t>
      </w:r>
      <w:r>
        <w:rPr>
          <w:rFonts w:ascii="Times New Roman" w:eastAsia="Times New Roman" w:hAnsi="Times New Roman" w:cs="Times New Roman"/>
          <w:color w:val="000000"/>
          <w:sz w:val="24"/>
          <w:szCs w:val="24"/>
        </w:rPr>
        <w:t>то сдружение или регионалната система за управление на отпадъците в собствения ѝ регион след представяне на положителни становища на двете регионални сдружения и на РИОСВ.</w:t>
      </w:r>
    </w:p>
    <w:p w:rsidR="00000000" w:rsidRDefault="00433C2F">
      <w:pPr>
        <w:spacing w:after="0" w:line="240" w:lineRule="auto"/>
        <w:ind w:firstLine="1155"/>
        <w:jc w:val="both"/>
        <w:textAlignment w:val="center"/>
        <w:divId w:val="830407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105 от 2016 г.) Членове на регионалното сдружение могат да бъдат</w:t>
      </w:r>
      <w:r>
        <w:rPr>
          <w:rFonts w:ascii="Times New Roman" w:eastAsia="Times New Roman" w:hAnsi="Times New Roman" w:cs="Times New Roman"/>
          <w:color w:val="000000"/>
          <w:sz w:val="24"/>
          <w:szCs w:val="24"/>
        </w:rPr>
        <w:t xml:space="preserve"> само общини, като една община може да участва само в едно регионално сдружение.</w:t>
      </w:r>
    </w:p>
    <w:p w:rsidR="00000000" w:rsidRDefault="00433C2F">
      <w:pPr>
        <w:spacing w:after="0" w:line="240" w:lineRule="auto"/>
        <w:ind w:firstLine="1155"/>
        <w:jc w:val="both"/>
        <w:textAlignment w:val="center"/>
        <w:divId w:val="1638728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Регионалното сдружение възниква от датата на неговото първо общо събрание, протоколът от което се изпраща на министъра на околната среда и водите и на съответния областен </w:t>
      </w:r>
      <w:r>
        <w:rPr>
          <w:rFonts w:ascii="Times New Roman" w:eastAsia="Times New Roman" w:hAnsi="Times New Roman" w:cs="Times New Roman"/>
          <w:color w:val="000000"/>
          <w:sz w:val="24"/>
          <w:szCs w:val="24"/>
        </w:rPr>
        <w:t>управител.</w:t>
      </w:r>
    </w:p>
    <w:p w:rsidR="00000000" w:rsidRDefault="00433C2F">
      <w:pPr>
        <w:spacing w:after="0" w:line="240" w:lineRule="auto"/>
        <w:ind w:firstLine="1155"/>
        <w:jc w:val="both"/>
        <w:textAlignment w:val="center"/>
        <w:divId w:val="692344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Регионалното сдружение е юридическо лице със седалище в общината, която е собственик на терена, върху който е изградено или се предвижда изграждането на съоръжението за третиране на отпадъци, или която има учредено право на строеж.</w:t>
      </w:r>
    </w:p>
    <w:p w:rsidR="00000000" w:rsidRDefault="00433C2F">
      <w:pPr>
        <w:spacing w:after="0" w:line="240" w:lineRule="auto"/>
        <w:ind w:firstLine="1155"/>
        <w:jc w:val="both"/>
        <w:textAlignment w:val="center"/>
        <w:divId w:val="1223297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Регио</w:t>
      </w:r>
      <w:r>
        <w:rPr>
          <w:rFonts w:ascii="Times New Roman" w:eastAsia="Times New Roman" w:hAnsi="Times New Roman" w:cs="Times New Roman"/>
          <w:color w:val="000000"/>
          <w:sz w:val="24"/>
          <w:szCs w:val="24"/>
        </w:rPr>
        <w:t>налното сдружение няма за цел да формира и не разпределя печалба, не придобива собственост. Неговата дейност се подпомага и осигурява от съответните общински администрации.</w:t>
      </w:r>
    </w:p>
    <w:p w:rsidR="00000000" w:rsidRDefault="00433C2F">
      <w:pPr>
        <w:spacing w:after="0" w:line="240" w:lineRule="auto"/>
        <w:ind w:firstLine="1155"/>
        <w:jc w:val="both"/>
        <w:textAlignment w:val="center"/>
        <w:divId w:val="1529640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Органи на управление на регионалното сдружение са общото събрание и председател</w:t>
      </w:r>
      <w:r>
        <w:rPr>
          <w:rFonts w:ascii="Times New Roman" w:eastAsia="Times New Roman" w:hAnsi="Times New Roman" w:cs="Times New Roman"/>
          <w:color w:val="000000"/>
          <w:sz w:val="24"/>
          <w:szCs w:val="24"/>
        </w:rPr>
        <w:t>ят на сдружението.</w:t>
      </w:r>
    </w:p>
    <w:p w:rsidR="00000000" w:rsidRDefault="00433C2F">
      <w:pPr>
        <w:spacing w:after="0" w:line="240" w:lineRule="auto"/>
        <w:ind w:firstLine="1155"/>
        <w:jc w:val="both"/>
        <w:textAlignment w:val="center"/>
        <w:divId w:val="484860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Общините могат да получат финансиране на проекти в областта на управление на отпадъците от европейските фондове, държавния бюджет, Предприятието за управление на дейностите по опазване на околната среда (ПУДООС) към Министерството на</w:t>
      </w:r>
      <w:r>
        <w:rPr>
          <w:rFonts w:ascii="Times New Roman" w:eastAsia="Times New Roman" w:hAnsi="Times New Roman" w:cs="Times New Roman"/>
          <w:color w:val="000000"/>
          <w:sz w:val="24"/>
          <w:szCs w:val="24"/>
        </w:rPr>
        <w:t xml:space="preserve"> околната среда и водите или други национални публични източници на финансиране само след създаването на регионално сдружение.</w:t>
      </w:r>
    </w:p>
    <w:p w:rsidR="00000000" w:rsidRDefault="00433C2F">
      <w:pPr>
        <w:spacing w:after="0" w:line="240" w:lineRule="auto"/>
        <w:ind w:firstLine="1155"/>
        <w:jc w:val="both"/>
        <w:textAlignment w:val="center"/>
        <w:divId w:val="1115634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Разпоредбата на ал. 9 не се прилага в случаите, когато съответният регион се състои от една община.</w:t>
      </w:r>
    </w:p>
    <w:p w:rsidR="00000000" w:rsidRDefault="00433C2F">
      <w:pPr>
        <w:spacing w:after="0" w:line="240" w:lineRule="auto"/>
        <w:ind w:firstLine="1155"/>
        <w:jc w:val="both"/>
        <w:textAlignment w:val="center"/>
        <w:divId w:val="1762212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Община, която откаж</w:t>
      </w:r>
      <w:r>
        <w:rPr>
          <w:rFonts w:ascii="Times New Roman" w:eastAsia="Times New Roman" w:hAnsi="Times New Roman" w:cs="Times New Roman"/>
          <w:color w:val="000000"/>
          <w:sz w:val="24"/>
          <w:szCs w:val="24"/>
        </w:rPr>
        <w:t>е да участва, предизвика забавяне, осуети създаването или функционирането на регионално сдружение и/или на регионална система за управление на отпадъците, заплаща вредите и пропуснатите ползи на останалите общини от съответния регион.</w:t>
      </w:r>
    </w:p>
    <w:p w:rsidR="00000000" w:rsidRDefault="00433C2F">
      <w:pPr>
        <w:spacing w:after="120" w:line="240" w:lineRule="auto"/>
        <w:ind w:firstLine="1155"/>
        <w:jc w:val="both"/>
        <w:textAlignment w:val="center"/>
        <w:divId w:val="61991486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388726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 (1) Общото събрание на регионалното сдружение се състои от кметовете на участващите в него общини. </w:t>
      </w:r>
    </w:p>
    <w:p w:rsidR="00000000" w:rsidRDefault="00433C2F">
      <w:pPr>
        <w:spacing w:after="0" w:line="240" w:lineRule="auto"/>
        <w:ind w:firstLine="1155"/>
        <w:jc w:val="both"/>
        <w:textAlignment w:val="center"/>
        <w:divId w:val="965238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Областният управител, а ако съответният регион по чл. 49, ал. 9 попада на територията на две или повече области - техните областни управители, у</w:t>
      </w:r>
      <w:r>
        <w:rPr>
          <w:rFonts w:ascii="Times New Roman" w:eastAsia="Times New Roman" w:hAnsi="Times New Roman" w:cs="Times New Roman"/>
          <w:color w:val="000000"/>
          <w:sz w:val="24"/>
          <w:szCs w:val="24"/>
        </w:rPr>
        <w:t>частват в общото събрание на регионалното сдружение без право на глас.</w:t>
      </w:r>
    </w:p>
    <w:p w:rsidR="00000000" w:rsidRDefault="00433C2F">
      <w:pPr>
        <w:spacing w:after="0" w:line="240" w:lineRule="auto"/>
        <w:ind w:firstLine="1155"/>
        <w:jc w:val="both"/>
        <w:textAlignment w:val="center"/>
        <w:divId w:val="533616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Общото събрание на сдружението се свиква от неговия председател веднъж на 6 месеца или по искане на някое от лицата по ал. 1 или 2. Свикването става чрез писмена покана с дневен ред</w:t>
      </w:r>
      <w:r>
        <w:rPr>
          <w:rFonts w:ascii="Times New Roman" w:eastAsia="Times New Roman" w:hAnsi="Times New Roman" w:cs="Times New Roman"/>
          <w:color w:val="000000"/>
          <w:sz w:val="24"/>
          <w:szCs w:val="24"/>
        </w:rPr>
        <w:t xml:space="preserve"> до лицата по ал. 1 и 2, копие от която се изпраща на министъра на околната среда и водите. </w:t>
      </w:r>
    </w:p>
    <w:p w:rsidR="00000000" w:rsidRDefault="00433C2F">
      <w:pPr>
        <w:spacing w:after="0" w:line="240" w:lineRule="auto"/>
        <w:ind w:firstLine="1155"/>
        <w:jc w:val="both"/>
        <w:textAlignment w:val="center"/>
        <w:divId w:val="2018534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Общото събрание се провежда, ако на него присъстват кметовете на всички общини, членове на регионалното сдружение.</w:t>
      </w:r>
    </w:p>
    <w:p w:rsidR="00000000" w:rsidRDefault="00433C2F">
      <w:pPr>
        <w:spacing w:after="0" w:line="240" w:lineRule="auto"/>
        <w:ind w:firstLine="1155"/>
        <w:jc w:val="both"/>
        <w:textAlignment w:val="center"/>
        <w:divId w:val="79565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При липса на кворум събранието се отлага</w:t>
      </w:r>
      <w:r>
        <w:rPr>
          <w:rFonts w:ascii="Times New Roman" w:eastAsia="Times New Roman" w:hAnsi="Times New Roman" w:cs="Times New Roman"/>
          <w:color w:val="000000"/>
          <w:sz w:val="24"/>
          <w:szCs w:val="24"/>
        </w:rPr>
        <w:t xml:space="preserve"> за един час по-късно и се провежда, ако на него присъстват най-малко две трети от кметовете и те представляват най-малко две трети от жителите на всички общини - членове на регионалното сдружение.</w:t>
      </w:r>
    </w:p>
    <w:p w:rsidR="00000000" w:rsidRDefault="00433C2F">
      <w:pPr>
        <w:spacing w:after="120" w:line="240" w:lineRule="auto"/>
        <w:ind w:firstLine="1155"/>
        <w:jc w:val="both"/>
        <w:textAlignment w:val="center"/>
        <w:divId w:val="16787002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301928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Общото събрание взема решения за:</w:t>
      </w:r>
    </w:p>
    <w:p w:rsidR="00000000" w:rsidRDefault="00433C2F">
      <w:pPr>
        <w:spacing w:after="0" w:line="240" w:lineRule="auto"/>
        <w:ind w:firstLine="1155"/>
        <w:jc w:val="both"/>
        <w:textAlignment w:val="center"/>
        <w:divId w:val="1031613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избор н</w:t>
      </w:r>
      <w:r>
        <w:rPr>
          <w:rFonts w:ascii="Times New Roman" w:eastAsia="Times New Roman" w:hAnsi="Times New Roman" w:cs="Times New Roman"/>
          <w:color w:val="000000"/>
          <w:sz w:val="24"/>
          <w:szCs w:val="24"/>
        </w:rPr>
        <w:t>а председател;</w:t>
      </w:r>
    </w:p>
    <w:p w:rsidR="00000000" w:rsidRDefault="00433C2F">
      <w:pPr>
        <w:spacing w:after="0" w:line="240" w:lineRule="auto"/>
        <w:ind w:firstLine="1155"/>
        <w:jc w:val="both"/>
        <w:textAlignment w:val="center"/>
        <w:divId w:val="955062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приемане на нови членове в регионалното сдружение;</w:t>
      </w:r>
    </w:p>
    <w:p w:rsidR="00000000" w:rsidRDefault="00433C2F">
      <w:pPr>
        <w:spacing w:after="0" w:line="240" w:lineRule="auto"/>
        <w:ind w:firstLine="1155"/>
        <w:jc w:val="both"/>
        <w:textAlignment w:val="center"/>
        <w:divId w:val="1132482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даване становище за присъединяване на община към сдружение на общини;</w:t>
      </w:r>
    </w:p>
    <w:p w:rsidR="00000000" w:rsidRDefault="00433C2F">
      <w:pPr>
        <w:spacing w:after="0" w:line="240" w:lineRule="auto"/>
        <w:ind w:firstLine="1155"/>
        <w:jc w:val="both"/>
        <w:textAlignment w:val="center"/>
        <w:divId w:val="1139613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определяне на отделните съоръжения за третиране на отпадъци, структурата и развитието на регионалната система з</w:t>
      </w:r>
      <w:r>
        <w:rPr>
          <w:rFonts w:ascii="Times New Roman" w:eastAsia="Times New Roman" w:hAnsi="Times New Roman" w:cs="Times New Roman"/>
          <w:color w:val="000000"/>
          <w:sz w:val="24"/>
          <w:szCs w:val="24"/>
        </w:rPr>
        <w:t>а управление на отпадъци;</w:t>
      </w:r>
    </w:p>
    <w:p w:rsidR="00000000" w:rsidRDefault="00433C2F">
      <w:pPr>
        <w:spacing w:after="0" w:line="240" w:lineRule="auto"/>
        <w:ind w:firstLine="1155"/>
        <w:jc w:val="both"/>
        <w:textAlignment w:val="center"/>
        <w:divId w:val="522091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определяне на общините, които възлагат обществени поръчки за избор на доставчици и изпълнители по изграждането на елементите на регионалната система за управление на отпадъци, както и за представителността на общините в комисии</w:t>
      </w:r>
      <w:r>
        <w:rPr>
          <w:rFonts w:ascii="Times New Roman" w:eastAsia="Times New Roman" w:hAnsi="Times New Roman" w:cs="Times New Roman"/>
          <w:color w:val="000000"/>
          <w:sz w:val="24"/>
          <w:szCs w:val="24"/>
        </w:rPr>
        <w:t>те за провеждане на обществените поръчки;</w:t>
      </w:r>
    </w:p>
    <w:p w:rsidR="00000000" w:rsidRDefault="00433C2F">
      <w:pPr>
        <w:spacing w:after="0" w:line="240" w:lineRule="auto"/>
        <w:ind w:firstLine="1155"/>
        <w:jc w:val="both"/>
        <w:textAlignment w:val="center"/>
        <w:divId w:val="1185897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разпределението на задълженията между отделните общини за изпълнение на целите по чл. 31, ал. 1;</w:t>
      </w:r>
    </w:p>
    <w:p w:rsidR="00000000" w:rsidRDefault="00433C2F">
      <w:pPr>
        <w:spacing w:after="0" w:line="240" w:lineRule="auto"/>
        <w:ind w:firstLine="1155"/>
        <w:jc w:val="both"/>
        <w:textAlignment w:val="center"/>
        <w:divId w:val="1059939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приемане на инвестиционна програма за развитието на регионалната система за управление на отпадъците;</w:t>
      </w:r>
    </w:p>
    <w:p w:rsidR="00000000" w:rsidRDefault="00433C2F">
      <w:pPr>
        <w:spacing w:after="0" w:line="240" w:lineRule="auto"/>
        <w:ind w:firstLine="1155"/>
        <w:jc w:val="both"/>
        <w:textAlignment w:val="center"/>
        <w:divId w:val="1521235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опреде</w:t>
      </w:r>
      <w:r>
        <w:rPr>
          <w:rFonts w:ascii="Times New Roman" w:eastAsia="Times New Roman" w:hAnsi="Times New Roman" w:cs="Times New Roman"/>
          <w:color w:val="000000"/>
          <w:sz w:val="24"/>
          <w:szCs w:val="24"/>
        </w:rPr>
        <w:t>ляне на реда и начините за събиране и разпределение на дължимата цена от потребителите на системата (общините - членове на регионалното сдружение);</w:t>
      </w:r>
    </w:p>
    <w:p w:rsidR="00000000" w:rsidRDefault="00433C2F">
      <w:pPr>
        <w:spacing w:after="0" w:line="240" w:lineRule="auto"/>
        <w:ind w:firstLine="1155"/>
        <w:jc w:val="both"/>
        <w:textAlignment w:val="center"/>
        <w:divId w:val="955016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даване на съгласие и определяне на цените в случаите, когато регионалната система за управление на отпадъ</w:t>
      </w:r>
      <w:r>
        <w:rPr>
          <w:rFonts w:ascii="Times New Roman" w:eastAsia="Times New Roman" w:hAnsi="Times New Roman" w:cs="Times New Roman"/>
          <w:color w:val="000000"/>
          <w:sz w:val="24"/>
          <w:szCs w:val="24"/>
        </w:rPr>
        <w:t>ците се ползва от общини извън регионалното сдружение или от други притежатели на отпадъци;</w:t>
      </w:r>
    </w:p>
    <w:p w:rsidR="00000000" w:rsidRDefault="00433C2F">
      <w:pPr>
        <w:spacing w:after="0" w:line="240" w:lineRule="auto"/>
        <w:ind w:firstLine="1155"/>
        <w:jc w:val="both"/>
        <w:textAlignment w:val="center"/>
        <w:divId w:val="775175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осъществяване на контрола на експлоатацията на регионалната система за управление на отпадъците и дейността на избрания оператор/и;</w:t>
      </w:r>
    </w:p>
    <w:p w:rsidR="00000000" w:rsidRDefault="00433C2F">
      <w:pPr>
        <w:spacing w:after="0" w:line="240" w:lineRule="auto"/>
        <w:ind w:firstLine="1155"/>
        <w:jc w:val="both"/>
        <w:textAlignment w:val="center"/>
        <w:divId w:val="1602177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собствеността на региона</w:t>
      </w:r>
      <w:r>
        <w:rPr>
          <w:rFonts w:ascii="Times New Roman" w:eastAsia="Times New Roman" w:hAnsi="Times New Roman" w:cs="Times New Roman"/>
          <w:color w:val="000000"/>
          <w:sz w:val="24"/>
          <w:szCs w:val="24"/>
        </w:rPr>
        <w:t>лното депо и/или на съоръженията за третиране на отпадъци;</w:t>
      </w:r>
    </w:p>
    <w:p w:rsidR="00000000" w:rsidRDefault="00433C2F">
      <w:pPr>
        <w:spacing w:after="0" w:line="240" w:lineRule="auto"/>
        <w:ind w:firstLine="1155"/>
        <w:jc w:val="both"/>
        <w:textAlignment w:val="center"/>
        <w:divId w:val="961695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вътрешни правила за работа на сдружението;</w:t>
      </w:r>
    </w:p>
    <w:p w:rsidR="00000000" w:rsidRDefault="00433C2F">
      <w:pPr>
        <w:spacing w:after="0" w:line="240" w:lineRule="auto"/>
        <w:ind w:firstLine="1155"/>
        <w:jc w:val="both"/>
        <w:textAlignment w:val="center"/>
        <w:divId w:val="362293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други въпроси, свързани с дейността на регионалното сдружение.</w:t>
      </w:r>
    </w:p>
    <w:p w:rsidR="00000000" w:rsidRDefault="00433C2F">
      <w:pPr>
        <w:spacing w:after="0" w:line="240" w:lineRule="auto"/>
        <w:ind w:firstLine="1155"/>
        <w:jc w:val="both"/>
        <w:textAlignment w:val="center"/>
        <w:divId w:val="134764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чл. 25, ал. 4 общото събрание взема решения с мнозинство най-малк</w:t>
      </w:r>
      <w:r>
        <w:rPr>
          <w:rFonts w:ascii="Times New Roman" w:eastAsia="Times New Roman" w:hAnsi="Times New Roman" w:cs="Times New Roman"/>
          <w:color w:val="000000"/>
          <w:sz w:val="24"/>
          <w:szCs w:val="24"/>
        </w:rPr>
        <w:t>о две трети от присъстващите кметове, които представляват най-малко две трети от жителите на всички общини - членове на регионалното сдружение.</w:t>
      </w:r>
    </w:p>
    <w:p w:rsidR="00000000" w:rsidRDefault="00433C2F">
      <w:pPr>
        <w:spacing w:after="0" w:line="240" w:lineRule="auto"/>
        <w:ind w:firstLine="1155"/>
        <w:jc w:val="both"/>
        <w:textAlignment w:val="center"/>
        <w:divId w:val="62679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чл. 25, ал. 5 общото събрание взема решения с единодушие.</w:t>
      </w:r>
    </w:p>
    <w:p w:rsidR="00000000" w:rsidRDefault="00433C2F">
      <w:pPr>
        <w:spacing w:after="0" w:line="240" w:lineRule="auto"/>
        <w:ind w:firstLine="1155"/>
        <w:jc w:val="both"/>
        <w:textAlignment w:val="center"/>
        <w:divId w:val="1944223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проведените заседания на общо</w:t>
      </w:r>
      <w:r>
        <w:rPr>
          <w:rFonts w:ascii="Times New Roman" w:eastAsia="Times New Roman" w:hAnsi="Times New Roman" w:cs="Times New Roman"/>
          <w:color w:val="000000"/>
          <w:sz w:val="24"/>
          <w:szCs w:val="24"/>
        </w:rPr>
        <w:t>то събрание се съставят протоколи, които се подписват от неговия председател и от присъстващите кметове.</w:t>
      </w:r>
    </w:p>
    <w:p w:rsidR="00000000" w:rsidRDefault="00433C2F">
      <w:pPr>
        <w:spacing w:after="0" w:line="240" w:lineRule="auto"/>
        <w:ind w:firstLine="1155"/>
        <w:jc w:val="both"/>
        <w:textAlignment w:val="center"/>
        <w:divId w:val="894464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Решенията на общото събрание са неразделна част от протоколите по ал. 4, които се публикуват на страниците в интернет на общините, включени в регио</w:t>
      </w:r>
      <w:r>
        <w:rPr>
          <w:rFonts w:ascii="Times New Roman" w:eastAsia="Times New Roman" w:hAnsi="Times New Roman" w:cs="Times New Roman"/>
          <w:color w:val="000000"/>
          <w:sz w:val="24"/>
          <w:szCs w:val="24"/>
        </w:rPr>
        <w:t>нално сдружение, в срок от една седмица след провеждане на заседанието и се изпращат на министъра на околната среда и водите и на съответния областен управител.</w:t>
      </w:r>
    </w:p>
    <w:p w:rsidR="00000000" w:rsidRDefault="00433C2F">
      <w:pPr>
        <w:spacing w:after="0" w:line="240" w:lineRule="auto"/>
        <w:ind w:firstLine="1155"/>
        <w:jc w:val="both"/>
        <w:textAlignment w:val="center"/>
        <w:divId w:val="32851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77 от 2018 г., в сила от 01.01.2019 г.) Решенията на общото събрание подлеж</w:t>
      </w:r>
      <w:r>
        <w:rPr>
          <w:rFonts w:ascii="Times New Roman" w:eastAsia="Times New Roman" w:hAnsi="Times New Roman" w:cs="Times New Roman"/>
          <w:color w:val="000000"/>
          <w:sz w:val="24"/>
          <w:szCs w:val="24"/>
        </w:rPr>
        <w:t xml:space="preserve">ат на обжалване само от заинтересованите общини пред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433C2F">
      <w:pPr>
        <w:spacing w:after="0" w:line="240" w:lineRule="auto"/>
        <w:ind w:firstLine="1155"/>
        <w:jc w:val="both"/>
        <w:textAlignment w:val="center"/>
        <w:divId w:val="304701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Община, която не изпълни решение на общото събрание в определения ѝ за това срок, отговаря за нанесените вреди и пропусна</w:t>
      </w:r>
      <w:r>
        <w:rPr>
          <w:rFonts w:ascii="Times New Roman" w:eastAsia="Times New Roman" w:hAnsi="Times New Roman" w:cs="Times New Roman"/>
          <w:color w:val="000000"/>
          <w:sz w:val="24"/>
          <w:szCs w:val="24"/>
        </w:rPr>
        <w:t>тите ползи на членовете на регионалното сдружение.</w:t>
      </w:r>
    </w:p>
    <w:p w:rsidR="00000000" w:rsidRDefault="00433C2F">
      <w:pPr>
        <w:spacing w:after="120" w:line="240" w:lineRule="auto"/>
        <w:ind w:firstLine="1155"/>
        <w:jc w:val="both"/>
        <w:textAlignment w:val="center"/>
        <w:divId w:val="6707074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594315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Председателят на регионалното сдружение се избира измежду лицата по чл. 25, ал. 1 за срок, съвпадащ с мандата му като кмет.</w:t>
      </w:r>
    </w:p>
    <w:p w:rsidR="00000000" w:rsidRDefault="00433C2F">
      <w:pPr>
        <w:spacing w:after="0" w:line="240" w:lineRule="auto"/>
        <w:ind w:firstLine="1155"/>
        <w:jc w:val="both"/>
        <w:textAlignment w:val="center"/>
        <w:divId w:val="1139346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Председателят на сдружението участва в гласуванията на общото събрание наравно с останалите кметове на общини.</w:t>
      </w:r>
    </w:p>
    <w:p w:rsidR="00000000" w:rsidRDefault="00433C2F">
      <w:pPr>
        <w:spacing w:after="120" w:line="240" w:lineRule="auto"/>
        <w:ind w:firstLine="1155"/>
        <w:jc w:val="both"/>
        <w:textAlignment w:val="center"/>
        <w:divId w:val="203950819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48477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Председателят на сдружението:</w:t>
      </w:r>
    </w:p>
    <w:p w:rsidR="00000000" w:rsidRDefault="00433C2F">
      <w:pPr>
        <w:spacing w:after="0" w:line="240" w:lineRule="auto"/>
        <w:ind w:firstLine="1155"/>
        <w:jc w:val="both"/>
        <w:textAlignment w:val="center"/>
        <w:divId w:val="755326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представлява сдружението;</w:t>
      </w:r>
    </w:p>
    <w:p w:rsidR="00000000" w:rsidRDefault="00433C2F">
      <w:pPr>
        <w:spacing w:after="0" w:line="240" w:lineRule="auto"/>
        <w:ind w:firstLine="1155"/>
        <w:jc w:val="both"/>
        <w:textAlignment w:val="center"/>
        <w:divId w:val="1637753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изготвя дневния ред за заседанията на общото събрание;</w:t>
      </w:r>
    </w:p>
    <w:p w:rsidR="00000000" w:rsidRDefault="00433C2F">
      <w:pPr>
        <w:spacing w:after="0" w:line="240" w:lineRule="auto"/>
        <w:ind w:firstLine="1155"/>
        <w:jc w:val="both"/>
        <w:textAlignment w:val="center"/>
        <w:divId w:val="1372068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свиква и ръ</w:t>
      </w:r>
      <w:r>
        <w:rPr>
          <w:rFonts w:ascii="Times New Roman" w:eastAsia="Times New Roman" w:hAnsi="Times New Roman" w:cs="Times New Roman"/>
          <w:color w:val="000000"/>
          <w:sz w:val="24"/>
          <w:szCs w:val="24"/>
        </w:rPr>
        <w:t>ководи заседанията на общото събрание;</w:t>
      </w:r>
    </w:p>
    <w:p w:rsidR="00000000" w:rsidRDefault="00433C2F">
      <w:pPr>
        <w:spacing w:after="0" w:line="240" w:lineRule="auto"/>
        <w:ind w:firstLine="1155"/>
        <w:jc w:val="both"/>
        <w:textAlignment w:val="center"/>
        <w:divId w:val="268196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поддържа достоверна информация за броя на жителите на общините - членове на регионалното сдружение, на основата на официалните данни от Националния статистически институт;</w:t>
      </w:r>
    </w:p>
    <w:p w:rsidR="00000000" w:rsidRDefault="00433C2F">
      <w:pPr>
        <w:spacing w:after="0" w:line="240" w:lineRule="auto"/>
        <w:ind w:firstLine="1155"/>
        <w:jc w:val="both"/>
        <w:textAlignment w:val="center"/>
        <w:divId w:val="1622150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организира и ръководи изпълнението на р</w:t>
      </w:r>
      <w:r>
        <w:rPr>
          <w:rFonts w:ascii="Times New Roman" w:eastAsia="Times New Roman" w:hAnsi="Times New Roman" w:cs="Times New Roman"/>
          <w:color w:val="000000"/>
          <w:sz w:val="24"/>
          <w:szCs w:val="24"/>
        </w:rPr>
        <w:t>ешенията на общото събрание;</w:t>
      </w:r>
    </w:p>
    <w:p w:rsidR="00000000" w:rsidRDefault="00433C2F">
      <w:pPr>
        <w:spacing w:after="0" w:line="240" w:lineRule="auto"/>
        <w:ind w:firstLine="1155"/>
        <w:jc w:val="both"/>
        <w:textAlignment w:val="center"/>
        <w:divId w:val="20476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извършва други дейности, възложени му от общото събрание.</w:t>
      </w:r>
    </w:p>
    <w:p w:rsidR="00000000" w:rsidRDefault="00433C2F">
      <w:pPr>
        <w:spacing w:after="120" w:line="240" w:lineRule="auto"/>
        <w:ind w:firstLine="1155"/>
        <w:jc w:val="both"/>
        <w:textAlignment w:val="center"/>
        <w:divId w:val="1495217155"/>
        <w:rPr>
          <w:rFonts w:ascii="Times New Roman" w:eastAsia="Times New Roman" w:hAnsi="Times New Roman" w:cs="Times New Roman"/>
          <w:color w:val="000000"/>
          <w:sz w:val="24"/>
          <w:szCs w:val="24"/>
        </w:rPr>
      </w:pPr>
    </w:p>
    <w:p w:rsidR="00000000" w:rsidRDefault="00433C2F">
      <w:pPr>
        <w:spacing w:before="100" w:beforeAutospacing="1" w:after="100" w:afterAutospacing="1" w:line="240" w:lineRule="auto"/>
        <w:jc w:val="center"/>
        <w:textAlignment w:val="center"/>
        <w:divId w:val="156271357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ИЗИСКВАНИЯ ЗА СЪБИРАНЕ, ТРАНСПОРТИРАНЕ И ТРЕТИРАНЕ НА ОТПАДЪЦИТЕ</w:t>
      </w:r>
    </w:p>
    <w:p w:rsidR="00000000" w:rsidRDefault="00433C2F">
      <w:pPr>
        <w:spacing w:after="0" w:line="240" w:lineRule="auto"/>
        <w:ind w:firstLine="1155"/>
        <w:jc w:val="both"/>
        <w:textAlignment w:val="center"/>
        <w:divId w:val="1291783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Отпадъците в зависимост от техните вид, свойства, състав и други характер</w:t>
      </w:r>
      <w:r>
        <w:rPr>
          <w:rFonts w:ascii="Times New Roman" w:eastAsia="Times New Roman" w:hAnsi="Times New Roman" w:cs="Times New Roman"/>
          <w:color w:val="000000"/>
          <w:sz w:val="24"/>
          <w:szCs w:val="24"/>
        </w:rPr>
        <w:t>истики се събират, транспортират и третират по начин, който няма да възпрепятства тяхното следващо оползотворяване.</w:t>
      </w:r>
    </w:p>
    <w:p w:rsidR="00000000" w:rsidRDefault="00433C2F">
      <w:pPr>
        <w:spacing w:after="0" w:line="240" w:lineRule="auto"/>
        <w:ind w:firstLine="1155"/>
        <w:jc w:val="both"/>
        <w:textAlignment w:val="center"/>
        <w:divId w:val="1857112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Забранява се изоставянето, нерегламентираното изхвърляне и изгаряне или друга форма на неконтролирано управление на отпадъците.</w:t>
      </w:r>
    </w:p>
    <w:p w:rsidR="00000000" w:rsidRDefault="00433C2F">
      <w:pPr>
        <w:spacing w:after="0" w:line="240" w:lineRule="auto"/>
        <w:ind w:firstLine="1155"/>
        <w:jc w:val="both"/>
        <w:textAlignment w:val="center"/>
        <w:divId w:val="1618682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пр</w:t>
      </w:r>
      <w:r>
        <w:rPr>
          <w:rFonts w:ascii="Times New Roman" w:eastAsia="Times New Roman" w:hAnsi="Times New Roman" w:cs="Times New Roman"/>
          <w:color w:val="000000"/>
          <w:sz w:val="24"/>
          <w:szCs w:val="24"/>
        </w:rPr>
        <w:t>оцеса на събиране, транспортиране и временно съхраняване опасните отпадъци се опаковат и етикетират в съответствие с действащите стандарти на Европейския съюз, както и в съответствие с международните правни актове за превоз на опасни товари, ратифицирани о</w:t>
      </w:r>
      <w:r>
        <w:rPr>
          <w:rFonts w:ascii="Times New Roman" w:eastAsia="Times New Roman" w:hAnsi="Times New Roman" w:cs="Times New Roman"/>
          <w:color w:val="000000"/>
          <w:sz w:val="24"/>
          <w:szCs w:val="24"/>
        </w:rPr>
        <w:t>т Република България със закон.</w:t>
      </w:r>
    </w:p>
    <w:p w:rsidR="00000000" w:rsidRDefault="00433C2F">
      <w:pPr>
        <w:spacing w:after="0" w:line="240" w:lineRule="auto"/>
        <w:ind w:firstLine="1155"/>
        <w:jc w:val="both"/>
        <w:textAlignment w:val="center"/>
        <w:divId w:val="1905070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Производството, събирането и транспортирането на опасни отпадъци, както и тяхното съхранение и третиране се извършват при условия, осигуряващи защита за околната среда и човешкото здраве, в съответствие с чл. 1, включите</w:t>
      </w:r>
      <w:r>
        <w:rPr>
          <w:rFonts w:ascii="Times New Roman" w:eastAsia="Times New Roman" w:hAnsi="Times New Roman" w:cs="Times New Roman"/>
          <w:color w:val="000000"/>
          <w:sz w:val="24"/>
          <w:szCs w:val="24"/>
        </w:rPr>
        <w:t>лно чрез мерките за контрол на отпадъците и осигуряване на възможност за тяхното проследяване от образуването до окончателното им третиране, при спазване на изискванията на глава четвърта, раздел I.</w:t>
      </w:r>
    </w:p>
    <w:p w:rsidR="00000000" w:rsidRDefault="00433C2F">
      <w:pPr>
        <w:spacing w:after="0" w:line="240" w:lineRule="auto"/>
        <w:ind w:firstLine="1155"/>
        <w:jc w:val="both"/>
        <w:textAlignment w:val="center"/>
        <w:divId w:val="1066999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превоз на опасни отпадъци на територията на Репуб</w:t>
      </w:r>
      <w:r>
        <w:rPr>
          <w:rFonts w:ascii="Times New Roman" w:eastAsia="Times New Roman" w:hAnsi="Times New Roman" w:cs="Times New Roman"/>
          <w:color w:val="000000"/>
          <w:sz w:val="24"/>
          <w:szCs w:val="24"/>
        </w:rPr>
        <w:t>лика България те се придружават от идентификационен документ по образец, определен с наредбата по чл. 48, ал. 1. Документът може да е в електронен формат и съдържа данните, определени в приложение IБ към Регламент (ЕО) № 1013/2006.</w:t>
      </w:r>
    </w:p>
    <w:p w:rsidR="00000000" w:rsidRDefault="00433C2F">
      <w:pPr>
        <w:spacing w:after="120" w:line="240" w:lineRule="auto"/>
        <w:ind w:firstLine="1155"/>
        <w:jc w:val="both"/>
        <w:textAlignment w:val="center"/>
        <w:divId w:val="121019328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78027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(1) (Доп. - ДВ</w:t>
      </w:r>
      <w:r>
        <w:rPr>
          <w:rFonts w:ascii="Times New Roman" w:eastAsia="Times New Roman" w:hAnsi="Times New Roman" w:cs="Times New Roman"/>
          <w:color w:val="000000"/>
          <w:sz w:val="24"/>
          <w:szCs w:val="24"/>
        </w:rPr>
        <w:t>, бр. 19 от 2021 г., в сила от 05.03.2021 г.) Лицата, при чиято дейност се образуват, събират, транспортират и/или третират отпадъци, предприемат необходимите мерки за подготовка за повторна употреба, рециклиране или други дейности по оползотворяване на от</w:t>
      </w:r>
      <w:r>
        <w:rPr>
          <w:rFonts w:ascii="Times New Roman" w:eastAsia="Times New Roman" w:hAnsi="Times New Roman" w:cs="Times New Roman"/>
          <w:color w:val="000000"/>
          <w:sz w:val="24"/>
          <w:szCs w:val="24"/>
        </w:rPr>
        <w:t>падъците в съответствие с йерархията за управление на отпадъците по чл. 6, ал. 1 и при спазване на изискванията на чл. 1, ал. 3.</w:t>
      </w:r>
    </w:p>
    <w:p w:rsidR="00000000" w:rsidRDefault="00433C2F">
      <w:pPr>
        <w:spacing w:after="0" w:line="240" w:lineRule="auto"/>
        <w:ind w:firstLine="1155"/>
        <w:jc w:val="both"/>
        <w:textAlignment w:val="center"/>
        <w:divId w:val="122578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19 от 2021 г., в сила от 05.03.2021 г.) Когато е необходимо за спазването на разпоредбата на ал. 1 и за уле</w:t>
      </w:r>
      <w:r>
        <w:rPr>
          <w:rFonts w:ascii="Times New Roman" w:eastAsia="Times New Roman" w:hAnsi="Times New Roman" w:cs="Times New Roman"/>
          <w:color w:val="000000"/>
          <w:sz w:val="24"/>
          <w:szCs w:val="24"/>
        </w:rPr>
        <w:t>сняване или подобряване на подготовката за повторна употреба, рециклирането или другите дейности по оползотворяване, отпадъците се събират разделно и не се смесват с други отпадъци или други материали с различни свойства.</w:t>
      </w:r>
    </w:p>
    <w:p w:rsidR="00000000" w:rsidRDefault="00433C2F">
      <w:pPr>
        <w:spacing w:after="0" w:line="240" w:lineRule="auto"/>
        <w:ind w:firstLine="1155"/>
        <w:jc w:val="both"/>
        <w:textAlignment w:val="center"/>
        <w:divId w:val="237444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19 от 2021 г.,</w:t>
      </w:r>
      <w:r>
        <w:rPr>
          <w:rFonts w:ascii="Times New Roman" w:eastAsia="Times New Roman" w:hAnsi="Times New Roman" w:cs="Times New Roman"/>
          <w:color w:val="000000"/>
          <w:sz w:val="24"/>
          <w:szCs w:val="24"/>
        </w:rPr>
        <w:t xml:space="preserve"> в сила от 05.03.2021 г.) Изключения от изискването по ал. 2 се допускат при условията на този закон или наредбите по чл. 13, ал. 1, ако е изпълнено поне едно от следните условия:</w:t>
      </w:r>
    </w:p>
    <w:p w:rsidR="00000000" w:rsidRDefault="00433C2F">
      <w:pPr>
        <w:spacing w:after="0" w:line="240" w:lineRule="auto"/>
        <w:ind w:firstLine="1155"/>
        <w:jc w:val="both"/>
        <w:textAlignment w:val="center"/>
        <w:divId w:val="404954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съвместното събиране на определени видове отпадъци не засяга техния потен</w:t>
      </w:r>
      <w:r>
        <w:rPr>
          <w:rFonts w:ascii="Times New Roman" w:eastAsia="Times New Roman" w:hAnsi="Times New Roman" w:cs="Times New Roman"/>
          <w:color w:val="000000"/>
          <w:sz w:val="24"/>
          <w:szCs w:val="24"/>
        </w:rPr>
        <w:t>циал да бъдат подложени на подготовка за повторна употреба, рециклиране или други дейности по оползотворяване в съответствие с чл. 6, ал. 1 и след приключване на тези дейности резултатите са с подобно качество на това, което се постига при разделното събир</w:t>
      </w:r>
      <w:r>
        <w:rPr>
          <w:rFonts w:ascii="Times New Roman" w:eastAsia="Times New Roman" w:hAnsi="Times New Roman" w:cs="Times New Roman"/>
          <w:color w:val="000000"/>
          <w:sz w:val="24"/>
          <w:szCs w:val="24"/>
        </w:rPr>
        <w:t>ане;</w:t>
      </w:r>
    </w:p>
    <w:p w:rsidR="00000000" w:rsidRDefault="00433C2F">
      <w:pPr>
        <w:spacing w:after="0" w:line="240" w:lineRule="auto"/>
        <w:ind w:firstLine="1155"/>
        <w:jc w:val="both"/>
        <w:textAlignment w:val="center"/>
        <w:divId w:val="340737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разделното събиране на отпадъци не дава най-благоприятните за околната среда резултати, с оглед цялостното въздействие върху околната среда от управлението на съответните потоци от отпадъци;</w:t>
      </w:r>
    </w:p>
    <w:p w:rsidR="00000000" w:rsidRDefault="00433C2F">
      <w:pPr>
        <w:spacing w:after="0" w:line="240" w:lineRule="auto"/>
        <w:ind w:firstLine="1155"/>
        <w:jc w:val="both"/>
        <w:textAlignment w:val="center"/>
        <w:divId w:val="1920216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разделното събиране не е технически осъществимо, предв</w:t>
      </w:r>
      <w:r>
        <w:rPr>
          <w:rFonts w:ascii="Times New Roman" w:eastAsia="Times New Roman" w:hAnsi="Times New Roman" w:cs="Times New Roman"/>
          <w:color w:val="000000"/>
          <w:sz w:val="24"/>
          <w:szCs w:val="24"/>
        </w:rPr>
        <w:t>ид добрите практики при събирането на отпадъците;</w:t>
      </w:r>
    </w:p>
    <w:p w:rsidR="00000000" w:rsidRDefault="00433C2F">
      <w:pPr>
        <w:spacing w:after="0" w:line="240" w:lineRule="auto"/>
        <w:ind w:firstLine="1155"/>
        <w:jc w:val="both"/>
        <w:textAlignment w:val="center"/>
        <w:divId w:val="1324579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разделното събиране може да доведе до несъразмерни икономически разходи, като се имат предвид:</w:t>
      </w:r>
    </w:p>
    <w:p w:rsidR="00000000" w:rsidRDefault="00433C2F">
      <w:pPr>
        <w:spacing w:after="0" w:line="240" w:lineRule="auto"/>
        <w:ind w:firstLine="1155"/>
        <w:jc w:val="both"/>
        <w:textAlignment w:val="center"/>
        <w:divId w:val="363363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разходите във връзка с вредните въздействия върху околната среда и човешкото здраве вследствие на смесено</w:t>
      </w:r>
      <w:r>
        <w:rPr>
          <w:rFonts w:ascii="Times New Roman" w:eastAsia="Times New Roman" w:hAnsi="Times New Roman" w:cs="Times New Roman"/>
          <w:color w:val="000000"/>
          <w:sz w:val="24"/>
          <w:szCs w:val="24"/>
        </w:rPr>
        <w:t>то събиране и третиране на отпадъците;</w:t>
      </w:r>
    </w:p>
    <w:p w:rsidR="00000000" w:rsidRDefault="00433C2F">
      <w:pPr>
        <w:spacing w:after="0" w:line="240" w:lineRule="auto"/>
        <w:ind w:firstLine="1155"/>
        <w:jc w:val="both"/>
        <w:textAlignment w:val="center"/>
        <w:divId w:val="1166506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потенциалът за подобрения на ефикасността при събирането и третирането на отпадъците;</w:t>
      </w:r>
    </w:p>
    <w:p w:rsidR="00000000" w:rsidRDefault="00433C2F">
      <w:pPr>
        <w:spacing w:after="0" w:line="240" w:lineRule="auto"/>
        <w:ind w:firstLine="1155"/>
        <w:jc w:val="both"/>
        <w:textAlignment w:val="center"/>
        <w:divId w:val="1760440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приходите от продажбата на вторични суровини;</w:t>
      </w:r>
    </w:p>
    <w:p w:rsidR="00000000" w:rsidRDefault="00433C2F">
      <w:pPr>
        <w:spacing w:after="0" w:line="240" w:lineRule="auto"/>
        <w:ind w:firstLine="1155"/>
        <w:jc w:val="both"/>
        <w:textAlignment w:val="center"/>
        <w:divId w:val="180821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прилагането на принципа "замърсителят плаща" и разширената отговорност на производителя.</w:t>
      </w:r>
    </w:p>
    <w:p w:rsidR="00000000" w:rsidRDefault="00433C2F">
      <w:pPr>
        <w:spacing w:after="0" w:line="240" w:lineRule="auto"/>
        <w:ind w:firstLine="1155"/>
        <w:jc w:val="both"/>
        <w:textAlignment w:val="center"/>
        <w:divId w:val="635181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19 от 2021 г., в сила от 05.03.2021 г.) Условията по ал. 3 могат да се преразглеждат, като се вземат предвид добрите практики при разделното съб</w:t>
      </w:r>
      <w:r>
        <w:rPr>
          <w:rFonts w:ascii="Times New Roman" w:eastAsia="Times New Roman" w:hAnsi="Times New Roman" w:cs="Times New Roman"/>
          <w:color w:val="000000"/>
          <w:sz w:val="24"/>
          <w:szCs w:val="24"/>
        </w:rPr>
        <w:t>иране на отпадъците и други достижения в управлението на отпадъците.</w:t>
      </w:r>
    </w:p>
    <w:p w:rsidR="00000000" w:rsidRDefault="00433C2F">
      <w:pPr>
        <w:spacing w:after="0" w:line="240" w:lineRule="auto"/>
        <w:ind w:firstLine="1155"/>
        <w:jc w:val="both"/>
        <w:textAlignment w:val="center"/>
        <w:divId w:val="1673289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19 от 2021 г., в сила от 05.03.2021 г.) Забранява се изгарянето на отпадъците по чл. 31 и 34, които се събират разделно с цел тяхната подготовка за повторна употреба и</w:t>
      </w:r>
      <w:r>
        <w:rPr>
          <w:rFonts w:ascii="Times New Roman" w:eastAsia="Times New Roman" w:hAnsi="Times New Roman" w:cs="Times New Roman"/>
          <w:color w:val="000000"/>
          <w:sz w:val="24"/>
          <w:szCs w:val="24"/>
        </w:rPr>
        <w:t xml:space="preserve"> рециклиране, с изключение на отпадъците, образувани от последващите действия по третирането на разделно събраните отпадъци, за които изгарянето дава най-благоприятни за околната среда резултати съгласно йерархията на отпадъците по чл. 6, ал. 1.</w:t>
      </w:r>
    </w:p>
    <w:p w:rsidR="00000000" w:rsidRDefault="00433C2F">
      <w:pPr>
        <w:spacing w:after="0" w:line="240" w:lineRule="auto"/>
        <w:ind w:firstLine="1155"/>
        <w:jc w:val="both"/>
        <w:textAlignment w:val="center"/>
        <w:divId w:val="1409885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w:t>
      </w:r>
      <w:r>
        <w:rPr>
          <w:rFonts w:ascii="Times New Roman" w:eastAsia="Times New Roman" w:hAnsi="Times New Roman" w:cs="Times New Roman"/>
          <w:color w:val="000000"/>
          <w:sz w:val="24"/>
          <w:szCs w:val="24"/>
        </w:rPr>
        <w:t>- ДВ, бр. 19 от 2021 г., в сила от 05.03.2021 г.) Преди или по време на оползотворяването на отпадъците се предприемат необходимите мерки за премахване на опасните вещества, смеси и компоненти от опасни отпадъци с оглед на тяхното третиране съгласно изискв</w:t>
      </w:r>
      <w:r>
        <w:rPr>
          <w:rFonts w:ascii="Times New Roman" w:eastAsia="Times New Roman" w:hAnsi="Times New Roman" w:cs="Times New Roman"/>
          <w:color w:val="000000"/>
          <w:sz w:val="24"/>
          <w:szCs w:val="24"/>
        </w:rPr>
        <w:t>анията на чл. 1, ал. 3 и на чл. 6, ал. 1.</w:t>
      </w:r>
    </w:p>
    <w:p w:rsidR="00000000" w:rsidRDefault="00433C2F">
      <w:pPr>
        <w:spacing w:after="0" w:line="240" w:lineRule="auto"/>
        <w:ind w:firstLine="1155"/>
        <w:jc w:val="both"/>
        <w:textAlignment w:val="center"/>
        <w:divId w:val="1253470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19 от 2021 г., в сила от 05.03.2021 г.) Министърът на околната среда и водите изготвя доклад за прилагането на ал. 1 - 6 по отношение на битовите отпадъци и </w:t>
      </w:r>
      <w:proofErr w:type="spellStart"/>
      <w:r>
        <w:rPr>
          <w:rFonts w:ascii="Times New Roman" w:eastAsia="Times New Roman" w:hAnsi="Times New Roman" w:cs="Times New Roman"/>
          <w:color w:val="000000"/>
          <w:sz w:val="24"/>
          <w:szCs w:val="24"/>
        </w:rPr>
        <w:t>биоотпадъците</w:t>
      </w:r>
      <w:proofErr w:type="spellEnd"/>
      <w:r>
        <w:rPr>
          <w:rFonts w:ascii="Times New Roman" w:eastAsia="Times New Roman" w:hAnsi="Times New Roman" w:cs="Times New Roman"/>
          <w:color w:val="000000"/>
          <w:sz w:val="24"/>
          <w:szCs w:val="24"/>
        </w:rPr>
        <w:t>, в т.ч. за териториални</w:t>
      </w:r>
      <w:r>
        <w:rPr>
          <w:rFonts w:ascii="Times New Roman" w:eastAsia="Times New Roman" w:hAnsi="Times New Roman" w:cs="Times New Roman"/>
          <w:color w:val="000000"/>
          <w:sz w:val="24"/>
          <w:szCs w:val="24"/>
        </w:rPr>
        <w:t>я обхват на разделното събиране и обхвата по отношение на материалите, както и за изключения по ал. 3.</w:t>
      </w:r>
    </w:p>
    <w:p w:rsidR="00000000" w:rsidRDefault="00433C2F">
      <w:pPr>
        <w:spacing w:after="120" w:line="240" w:lineRule="auto"/>
        <w:ind w:firstLine="1155"/>
        <w:jc w:val="both"/>
        <w:textAlignment w:val="center"/>
        <w:divId w:val="418058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ДВ, бр. 19 от 2021 г., в сила от 05.03.2021 г.) Когато не е предприето оползотворяване на отпадъците в съответствие с разпоредбата на ал. 1, </w:t>
      </w:r>
      <w:r>
        <w:rPr>
          <w:rFonts w:ascii="Times New Roman" w:eastAsia="Times New Roman" w:hAnsi="Times New Roman" w:cs="Times New Roman"/>
          <w:color w:val="000000"/>
          <w:sz w:val="24"/>
          <w:szCs w:val="24"/>
        </w:rPr>
        <w:t>лицата, при чиято дейност се образуват и/или третират отпадъци, предприемат необходимите мерки за екологосъобразно обезвреждане на отпадъците в съответствие с разпоредбите на чл. 1, ал. 3 относно опазването на човешкото здраве и околната среда.</w:t>
      </w:r>
    </w:p>
    <w:p w:rsidR="00000000" w:rsidRDefault="00433C2F">
      <w:pPr>
        <w:spacing w:after="0" w:line="240" w:lineRule="auto"/>
        <w:ind w:firstLine="1155"/>
        <w:jc w:val="both"/>
        <w:textAlignment w:val="center"/>
        <w:divId w:val="414595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(1)</w:t>
      </w:r>
      <w:r>
        <w:rPr>
          <w:rFonts w:ascii="Times New Roman" w:eastAsia="Times New Roman" w:hAnsi="Times New Roman" w:cs="Times New Roman"/>
          <w:color w:val="000000"/>
          <w:sz w:val="24"/>
          <w:szCs w:val="24"/>
        </w:rPr>
        <w:t xml:space="preserve"> (Изм. - ДВ, бр. 105 от 2016 г.) Системите за разделно събиране, повторна употреба, рециклиране и оползотворяване на битови отпадъци осигуряват като минимум изпълнението на следните цели:</w:t>
      </w:r>
    </w:p>
    <w:p w:rsidR="00000000" w:rsidRDefault="00433C2F">
      <w:pPr>
        <w:spacing w:after="0" w:line="240" w:lineRule="auto"/>
        <w:ind w:firstLine="1155"/>
        <w:jc w:val="both"/>
        <w:textAlignment w:val="center"/>
        <w:divId w:val="442189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най-късно до 1 януари 2020 г. подготовка за повторна употреба и р</w:t>
      </w:r>
      <w:r>
        <w:rPr>
          <w:rFonts w:ascii="Times New Roman" w:eastAsia="Times New Roman" w:hAnsi="Times New Roman" w:cs="Times New Roman"/>
          <w:color w:val="000000"/>
          <w:sz w:val="24"/>
          <w:szCs w:val="24"/>
        </w:rPr>
        <w:t>ециклиране на отпадъчни материали, включващи хартия и картон, метал, пластмаса и стъкло от домакинствата и подобни отпадъци от други източници на не по-малко от 50 на сто от общото тегло на тези отпадъци;</w:t>
      </w:r>
    </w:p>
    <w:p w:rsidR="00000000" w:rsidRDefault="00433C2F">
      <w:pPr>
        <w:spacing w:after="0" w:line="240" w:lineRule="auto"/>
        <w:ind w:firstLine="1155"/>
        <w:jc w:val="both"/>
        <w:textAlignment w:val="center"/>
        <w:divId w:val="818154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най-късно до 31 декември 2020 г. ограничаване на</w:t>
      </w:r>
      <w:r>
        <w:rPr>
          <w:rFonts w:ascii="Times New Roman" w:eastAsia="Times New Roman" w:hAnsi="Times New Roman" w:cs="Times New Roman"/>
          <w:color w:val="000000"/>
          <w:sz w:val="24"/>
          <w:szCs w:val="24"/>
        </w:rPr>
        <w:t xml:space="preserve"> количеството депонирани </w:t>
      </w:r>
      <w:proofErr w:type="spellStart"/>
      <w:r>
        <w:rPr>
          <w:rFonts w:ascii="Times New Roman" w:eastAsia="Times New Roman" w:hAnsi="Times New Roman" w:cs="Times New Roman"/>
          <w:color w:val="000000"/>
          <w:sz w:val="24"/>
          <w:szCs w:val="24"/>
        </w:rPr>
        <w:t>биоразградими</w:t>
      </w:r>
      <w:proofErr w:type="spellEnd"/>
      <w:r>
        <w:rPr>
          <w:rFonts w:ascii="Times New Roman" w:eastAsia="Times New Roman" w:hAnsi="Times New Roman" w:cs="Times New Roman"/>
          <w:color w:val="000000"/>
          <w:sz w:val="24"/>
          <w:szCs w:val="24"/>
        </w:rPr>
        <w:t xml:space="preserve"> битови отпадъци до 35 на сто от общото количество на същите отпадъци, образувани в Република България през 1995 г.;</w:t>
      </w:r>
    </w:p>
    <w:p w:rsidR="00000000" w:rsidRDefault="00433C2F">
      <w:pPr>
        <w:spacing w:after="0" w:line="240" w:lineRule="auto"/>
        <w:ind w:firstLine="1155"/>
        <w:jc w:val="both"/>
        <w:textAlignment w:val="center"/>
        <w:divId w:val="2117364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(нова - ДВ, бр. 19 от 2021 г., в сила от 05.03.2021 г.) най-късно до 31 декември 2025 г. подготовк</w:t>
      </w:r>
      <w:r>
        <w:rPr>
          <w:rFonts w:ascii="Times New Roman" w:eastAsia="Times New Roman" w:hAnsi="Times New Roman" w:cs="Times New Roman"/>
          <w:color w:val="000000"/>
          <w:sz w:val="24"/>
          <w:szCs w:val="24"/>
        </w:rPr>
        <w:t>ата за повторна употреба и рециклирането на битови отпадъци най-малко до 55 на сто от общото тегло на тези отпадъци;</w:t>
      </w:r>
    </w:p>
    <w:p w:rsidR="00000000" w:rsidRDefault="00433C2F">
      <w:pPr>
        <w:spacing w:after="0" w:line="240" w:lineRule="auto"/>
        <w:ind w:firstLine="1155"/>
        <w:jc w:val="both"/>
        <w:textAlignment w:val="center"/>
        <w:divId w:val="1040933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19 от 2021 г., в сила от 05.03.2021 г.) най-късно до 31 декември 2030 г. подготовката за повторна употреба и рециклиране</w:t>
      </w:r>
      <w:r>
        <w:rPr>
          <w:rFonts w:ascii="Times New Roman" w:eastAsia="Times New Roman" w:hAnsi="Times New Roman" w:cs="Times New Roman"/>
          <w:color w:val="000000"/>
          <w:sz w:val="24"/>
          <w:szCs w:val="24"/>
        </w:rPr>
        <w:t>то на битови отпадъци най-малко до 60 на сто от общото тегло на тези отпадъци;</w:t>
      </w:r>
    </w:p>
    <w:p w:rsidR="00000000" w:rsidRDefault="00433C2F">
      <w:pPr>
        <w:spacing w:after="0" w:line="240" w:lineRule="auto"/>
        <w:ind w:firstLine="1155"/>
        <w:jc w:val="both"/>
        <w:textAlignment w:val="center"/>
        <w:divId w:val="1823112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19 от 2021 г., в сила от 05.03.2021 г.) най-късно до 31 декември 2035 г. подготовката за повторна употреба и рециклирането на битови отпадъци най-малко до 65 </w:t>
      </w:r>
      <w:r>
        <w:rPr>
          <w:rFonts w:ascii="Times New Roman" w:eastAsia="Times New Roman" w:hAnsi="Times New Roman" w:cs="Times New Roman"/>
          <w:color w:val="000000"/>
          <w:sz w:val="24"/>
          <w:szCs w:val="24"/>
        </w:rPr>
        <w:t>на сто от общото тегло на тези отпадъци;</w:t>
      </w:r>
    </w:p>
    <w:p w:rsidR="00000000" w:rsidRDefault="00433C2F">
      <w:pPr>
        <w:spacing w:after="0" w:line="240" w:lineRule="auto"/>
        <w:ind w:firstLine="1155"/>
        <w:jc w:val="both"/>
        <w:textAlignment w:val="center"/>
        <w:divId w:val="1868833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19 от 2021 г., в сила от 05.03.2021 г.) най-късно до 31 декември 2035 г. количеството на депонираните битови отпадъци да е намалено до 10 на сто или по-малко от общото количество образувани битови</w:t>
      </w:r>
      <w:r>
        <w:rPr>
          <w:rFonts w:ascii="Times New Roman" w:eastAsia="Times New Roman" w:hAnsi="Times New Roman" w:cs="Times New Roman"/>
          <w:color w:val="000000"/>
          <w:sz w:val="24"/>
          <w:szCs w:val="24"/>
        </w:rPr>
        <w:t xml:space="preserve"> отпадъци (по тегло).</w:t>
      </w:r>
    </w:p>
    <w:p w:rsidR="00000000" w:rsidRDefault="00433C2F">
      <w:pPr>
        <w:spacing w:after="0" w:line="240" w:lineRule="auto"/>
        <w:ind w:firstLine="1155"/>
        <w:jc w:val="both"/>
        <w:textAlignment w:val="center"/>
        <w:divId w:val="2752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19 от 2021 г., в сила от 05.03.2021 г.) Целите по ал. 1, т. 3 - 6 се постигат поетапно съгласно сроковете, определени в § 15 от преходните и заключителните разпоредби.</w:t>
      </w:r>
    </w:p>
    <w:p w:rsidR="00000000" w:rsidRDefault="00433C2F">
      <w:pPr>
        <w:spacing w:after="0" w:line="240" w:lineRule="auto"/>
        <w:ind w:firstLine="1155"/>
        <w:jc w:val="both"/>
        <w:textAlignment w:val="center"/>
        <w:divId w:val="245265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105 от 2016 г., изм. - ДВ,</w:t>
      </w:r>
      <w:r>
        <w:rPr>
          <w:rFonts w:ascii="Times New Roman" w:eastAsia="Times New Roman" w:hAnsi="Times New Roman" w:cs="Times New Roman"/>
          <w:color w:val="000000"/>
          <w:sz w:val="24"/>
          <w:szCs w:val="24"/>
        </w:rPr>
        <w:t xml:space="preserve"> бр. 19 от 2021 г., в сила от 05.03.2021 г.) Във всеки от регионите по чл. 49, ал. 9 целите по ал. 1 се изпълняват съвместно от всички общини в региона в съответствие с решението по чл. 26, ал. 1, т. 6.</w:t>
      </w:r>
    </w:p>
    <w:p w:rsidR="00000000" w:rsidRDefault="00433C2F">
      <w:pPr>
        <w:spacing w:after="0" w:line="240" w:lineRule="auto"/>
        <w:ind w:firstLine="1155"/>
        <w:jc w:val="both"/>
        <w:textAlignment w:val="center"/>
        <w:divId w:val="1535077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19 от 2021 г., в сила от 05.03.20</w:t>
      </w:r>
      <w:r>
        <w:rPr>
          <w:rFonts w:ascii="Times New Roman" w:eastAsia="Times New Roman" w:hAnsi="Times New Roman" w:cs="Times New Roman"/>
          <w:color w:val="000000"/>
          <w:sz w:val="24"/>
          <w:szCs w:val="24"/>
        </w:rPr>
        <w:t>21 г.) За изчисляване на целите по ал. 1, т. 3, 4 и 5 се взема предвид теглото на образуваните битови отпадъци, които са подготвени за повторна употреба или са рециклирани през съответната календарна година, като:</w:t>
      </w:r>
    </w:p>
    <w:p w:rsidR="00000000" w:rsidRDefault="00433C2F">
      <w:pPr>
        <w:spacing w:after="0" w:line="240" w:lineRule="auto"/>
        <w:ind w:firstLine="1155"/>
        <w:jc w:val="both"/>
        <w:textAlignment w:val="center"/>
        <w:divId w:val="1542092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теглото на подготвените за повторна упо</w:t>
      </w:r>
      <w:r>
        <w:rPr>
          <w:rFonts w:ascii="Times New Roman" w:eastAsia="Times New Roman" w:hAnsi="Times New Roman" w:cs="Times New Roman"/>
          <w:color w:val="000000"/>
          <w:sz w:val="24"/>
          <w:szCs w:val="24"/>
        </w:rPr>
        <w:t>треба битови отпадъци е теглото на продуктите или компонентите на продукти, които са се превърнали в битови отпадъци и са били подложени на всички необходими дейности по проверка, почистване или ремонт, така че повторната им употреба да е възможна без допъ</w:t>
      </w:r>
      <w:r>
        <w:rPr>
          <w:rFonts w:ascii="Times New Roman" w:eastAsia="Times New Roman" w:hAnsi="Times New Roman" w:cs="Times New Roman"/>
          <w:color w:val="000000"/>
          <w:sz w:val="24"/>
          <w:szCs w:val="24"/>
        </w:rPr>
        <w:t>лнително сортиране или предварително третиране;</w:t>
      </w:r>
    </w:p>
    <w:p w:rsidR="00000000" w:rsidRDefault="00433C2F">
      <w:pPr>
        <w:spacing w:after="0" w:line="240" w:lineRule="auto"/>
        <w:ind w:firstLine="1155"/>
        <w:jc w:val="both"/>
        <w:textAlignment w:val="center"/>
        <w:divId w:val="2062290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теглото на рециклираните битови отпадъци е теглото на отпадъците, които, след като са били подложени на всички необходими дейности по проверка, сортиране и други предварителни дейности по отстраняване на о</w:t>
      </w:r>
      <w:r>
        <w:rPr>
          <w:rFonts w:ascii="Times New Roman" w:eastAsia="Times New Roman" w:hAnsi="Times New Roman" w:cs="Times New Roman"/>
          <w:color w:val="000000"/>
          <w:sz w:val="24"/>
          <w:szCs w:val="24"/>
        </w:rPr>
        <w:t>тпадъчни материали, които не са обект на по-нататъшно третиране, и за да се гарантира висококачествено рециклиране, се включват в процес на рециклиране, при което отпадъчните материали се преработват в продукти, материали или вещества.</w:t>
      </w:r>
    </w:p>
    <w:p w:rsidR="00000000" w:rsidRDefault="00433C2F">
      <w:pPr>
        <w:spacing w:after="0" w:line="240" w:lineRule="auto"/>
        <w:ind w:firstLine="1155"/>
        <w:jc w:val="both"/>
        <w:textAlignment w:val="center"/>
        <w:divId w:val="1746416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w:t>
      </w:r>
      <w:r>
        <w:rPr>
          <w:rFonts w:ascii="Times New Roman" w:eastAsia="Times New Roman" w:hAnsi="Times New Roman" w:cs="Times New Roman"/>
          <w:color w:val="000000"/>
          <w:sz w:val="24"/>
          <w:szCs w:val="24"/>
        </w:rPr>
        <w:t>19 от 2021 г., в сила от 05.03.2021 г.) Количеството на отпадъчните материали, които са престанали да бъдат отпадъци в резултат на подготвителни дейности, преди да бъдат преработени, може да се отчита като рециклирано, когато тези материали са предназначен</w:t>
      </w:r>
      <w:r>
        <w:rPr>
          <w:rFonts w:ascii="Times New Roman" w:eastAsia="Times New Roman" w:hAnsi="Times New Roman" w:cs="Times New Roman"/>
          <w:color w:val="000000"/>
          <w:sz w:val="24"/>
          <w:szCs w:val="24"/>
        </w:rPr>
        <w:t xml:space="preserve">и за последваща преработка в продукти, материали или вещества, които се използват за първоначалната им цел или за други цели. Престаналите да бъдат отпадъци материали, предназначени за използване като гориво или други средства за получаване на енергия или </w:t>
      </w:r>
      <w:r>
        <w:rPr>
          <w:rFonts w:ascii="Times New Roman" w:eastAsia="Times New Roman" w:hAnsi="Times New Roman" w:cs="Times New Roman"/>
          <w:color w:val="000000"/>
          <w:sz w:val="24"/>
          <w:szCs w:val="24"/>
        </w:rPr>
        <w:t>за изгаряне, насипване или депониране, не се отчитат за постигане на целите на рециклирането.</w:t>
      </w:r>
    </w:p>
    <w:p w:rsidR="00000000" w:rsidRDefault="00433C2F">
      <w:pPr>
        <w:spacing w:after="0" w:line="240" w:lineRule="auto"/>
        <w:ind w:firstLine="1155"/>
        <w:jc w:val="both"/>
        <w:textAlignment w:val="center"/>
        <w:divId w:val="900287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19 от 2021 г., в сила от 05.03.2021 г.) За изчисляване на постигането на целите по ал. 1, т. 3, 4 и 5 може да се вземе предвид рециклирането н</w:t>
      </w:r>
      <w:r>
        <w:rPr>
          <w:rFonts w:ascii="Times New Roman" w:eastAsia="Times New Roman" w:hAnsi="Times New Roman" w:cs="Times New Roman"/>
          <w:color w:val="000000"/>
          <w:sz w:val="24"/>
          <w:szCs w:val="24"/>
        </w:rPr>
        <w:t>а метали, отделени след изгаряне на битови отпадъци, когато рециклираните метали отговарят на определени критерии за качество, приети с акт на Европейската комисия.</w:t>
      </w:r>
    </w:p>
    <w:p w:rsidR="00000000" w:rsidRDefault="00433C2F">
      <w:pPr>
        <w:spacing w:after="0" w:line="240" w:lineRule="auto"/>
        <w:ind w:firstLine="1155"/>
        <w:jc w:val="both"/>
        <w:textAlignment w:val="center"/>
        <w:divId w:val="1957369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19 от 2021 г., в сила от 05.03.2021 г.) Отпадъците, изпращани към друга</w:t>
      </w:r>
      <w:r>
        <w:rPr>
          <w:rFonts w:ascii="Times New Roman" w:eastAsia="Times New Roman" w:hAnsi="Times New Roman" w:cs="Times New Roman"/>
          <w:color w:val="000000"/>
          <w:sz w:val="24"/>
          <w:szCs w:val="24"/>
        </w:rPr>
        <w:t xml:space="preserve"> държава членка за целите на подготовка за повторна употреба, рециклиране или насипване в държавата членка, се отчитат с оглед на постигането на целите по ал. 1, т. 3, 4 и 5 само от страна на държавата членка, в която отпадъците са образувани.</w:t>
      </w:r>
    </w:p>
    <w:p w:rsidR="00000000" w:rsidRDefault="00433C2F">
      <w:pPr>
        <w:spacing w:after="0" w:line="240" w:lineRule="auto"/>
        <w:ind w:firstLine="1155"/>
        <w:jc w:val="both"/>
        <w:textAlignment w:val="center"/>
        <w:divId w:val="1541748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w:t>
      </w:r>
      <w:r>
        <w:rPr>
          <w:rFonts w:ascii="Times New Roman" w:eastAsia="Times New Roman" w:hAnsi="Times New Roman" w:cs="Times New Roman"/>
          <w:color w:val="000000"/>
          <w:sz w:val="24"/>
          <w:szCs w:val="24"/>
        </w:rPr>
        <w:t xml:space="preserve">ДВ, бр. 19 от 2021 г., в сила от 05.03.2021 г.) Отпадъците, изнасяни извън Европейския съюз, предназначени за подготовка за повторна употреба или рециклиране, се </w:t>
      </w:r>
      <w:r>
        <w:rPr>
          <w:rFonts w:ascii="Times New Roman" w:eastAsia="Times New Roman" w:hAnsi="Times New Roman" w:cs="Times New Roman"/>
          <w:color w:val="000000"/>
          <w:sz w:val="24"/>
          <w:szCs w:val="24"/>
        </w:rPr>
        <w:lastRenderedPageBreak/>
        <w:t>отчитат за постигането на целите по ал. 1, т. 3, 4 и 5, когато са изпълнени изискванията на чл</w:t>
      </w:r>
      <w:r>
        <w:rPr>
          <w:rFonts w:ascii="Times New Roman" w:eastAsia="Times New Roman" w:hAnsi="Times New Roman" w:cs="Times New Roman"/>
          <w:color w:val="000000"/>
          <w:sz w:val="24"/>
          <w:szCs w:val="24"/>
        </w:rPr>
        <w:t xml:space="preserve">. 48 и износителят може да докаже, че при превоза на отпадъците са спазени изискванията на Регламент (ЕО) № 1013/2006 и че третирането на отпадъците извън Европейския съюз е било извършено при условия, които са приблизително равностойни на изискванията на </w:t>
      </w:r>
      <w:r>
        <w:rPr>
          <w:rFonts w:ascii="Times New Roman" w:eastAsia="Times New Roman" w:hAnsi="Times New Roman" w:cs="Times New Roman"/>
          <w:color w:val="000000"/>
          <w:sz w:val="24"/>
          <w:szCs w:val="24"/>
        </w:rPr>
        <w:t>приложимото право на Европейския съюз в областта на околната среда.</w:t>
      </w:r>
    </w:p>
    <w:p w:rsidR="00000000" w:rsidRDefault="00433C2F">
      <w:pPr>
        <w:spacing w:after="0" w:line="240" w:lineRule="auto"/>
        <w:ind w:firstLine="1155"/>
        <w:jc w:val="both"/>
        <w:textAlignment w:val="center"/>
        <w:divId w:val="1942493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19 от 2021 г., в сила от 05.03.2021 г.) За изчисляване на целите по ал. 1, т. 6 се вземат предвид:</w:t>
      </w:r>
    </w:p>
    <w:p w:rsidR="00000000" w:rsidRDefault="00433C2F">
      <w:pPr>
        <w:spacing w:after="0" w:line="240" w:lineRule="auto"/>
        <w:ind w:firstLine="1155"/>
        <w:jc w:val="both"/>
        <w:textAlignment w:val="center"/>
        <w:divId w:val="241178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теглото на битовите отпадъци, образувани и предназначени за депони</w:t>
      </w:r>
      <w:r>
        <w:rPr>
          <w:rFonts w:ascii="Times New Roman" w:eastAsia="Times New Roman" w:hAnsi="Times New Roman" w:cs="Times New Roman"/>
          <w:color w:val="000000"/>
          <w:sz w:val="24"/>
          <w:szCs w:val="24"/>
        </w:rPr>
        <w:t>ране, което се изчислява за дадена календарна година;</w:t>
      </w:r>
    </w:p>
    <w:p w:rsidR="00000000" w:rsidRDefault="00433C2F">
      <w:pPr>
        <w:spacing w:after="0" w:line="240" w:lineRule="auto"/>
        <w:ind w:firstLine="1155"/>
        <w:jc w:val="both"/>
        <w:textAlignment w:val="center"/>
        <w:divId w:val="1840804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теглото на отпадъците от действия по третиране преди рециклирането или друго оползотворяване на битови отпадъци, като сортиране или механично биологично третиране, които впоследствие се депонират, ко</w:t>
      </w:r>
      <w:r>
        <w:rPr>
          <w:rFonts w:ascii="Times New Roman" w:eastAsia="Times New Roman" w:hAnsi="Times New Roman" w:cs="Times New Roman"/>
          <w:color w:val="000000"/>
          <w:sz w:val="24"/>
          <w:szCs w:val="24"/>
        </w:rPr>
        <w:t>ето се включва в теглото на битовите отпадъци, отчитани като депонирани;</w:t>
      </w:r>
    </w:p>
    <w:p w:rsidR="00000000" w:rsidRDefault="00433C2F">
      <w:pPr>
        <w:spacing w:after="0" w:line="240" w:lineRule="auto"/>
        <w:ind w:firstLine="1155"/>
        <w:jc w:val="both"/>
        <w:textAlignment w:val="center"/>
        <w:divId w:val="1281061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теглото на битовите отпадъци, които влизат в дейности по обезвреждане чрез изгаряне, и теглото на отпадъците, образувани при дейности по стабилизиране на </w:t>
      </w:r>
      <w:proofErr w:type="spellStart"/>
      <w:r>
        <w:rPr>
          <w:rFonts w:ascii="Times New Roman" w:eastAsia="Times New Roman" w:hAnsi="Times New Roman" w:cs="Times New Roman"/>
          <w:color w:val="000000"/>
          <w:sz w:val="24"/>
          <w:szCs w:val="24"/>
        </w:rPr>
        <w:t>биоразградимата</w:t>
      </w:r>
      <w:proofErr w:type="spellEnd"/>
      <w:r>
        <w:rPr>
          <w:rFonts w:ascii="Times New Roman" w:eastAsia="Times New Roman" w:hAnsi="Times New Roman" w:cs="Times New Roman"/>
          <w:color w:val="000000"/>
          <w:sz w:val="24"/>
          <w:szCs w:val="24"/>
        </w:rPr>
        <w:t xml:space="preserve"> част от би</w:t>
      </w:r>
      <w:r>
        <w:rPr>
          <w:rFonts w:ascii="Times New Roman" w:eastAsia="Times New Roman" w:hAnsi="Times New Roman" w:cs="Times New Roman"/>
          <w:color w:val="000000"/>
          <w:sz w:val="24"/>
          <w:szCs w:val="24"/>
        </w:rPr>
        <w:t>товите отпадъци, за да бъдат впоследствие депонирани, което се отчита като депониране;</w:t>
      </w:r>
    </w:p>
    <w:p w:rsidR="00000000" w:rsidRDefault="00433C2F">
      <w:pPr>
        <w:spacing w:after="0" w:line="240" w:lineRule="auto"/>
        <w:ind w:firstLine="1155"/>
        <w:jc w:val="both"/>
        <w:textAlignment w:val="center"/>
        <w:divId w:val="1112750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теглото на отпадъците, образувани по време на дейности по рециклиране или други дейности по оползотворяване на битови отпадъци, които впоследствие се депонират, което</w:t>
      </w:r>
      <w:r>
        <w:rPr>
          <w:rFonts w:ascii="Times New Roman" w:eastAsia="Times New Roman" w:hAnsi="Times New Roman" w:cs="Times New Roman"/>
          <w:color w:val="000000"/>
          <w:sz w:val="24"/>
          <w:szCs w:val="24"/>
        </w:rPr>
        <w:t xml:space="preserve"> не се включва в теглото на битовите отпадъци, отчитани като депонирани.</w:t>
      </w:r>
    </w:p>
    <w:p w:rsidR="00000000" w:rsidRDefault="00433C2F">
      <w:pPr>
        <w:spacing w:after="0" w:line="240" w:lineRule="auto"/>
        <w:ind w:firstLine="1155"/>
        <w:jc w:val="both"/>
        <w:textAlignment w:val="center"/>
        <w:divId w:val="836576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19 от 2021 г., в сила от 05.03.2021 г.) Когато в съответствие с Регламент (ЕО) № 1013/2006 битовите отпадъци се изпращат в друга държава членка или се изнасят изв</w:t>
      </w:r>
      <w:r>
        <w:rPr>
          <w:rFonts w:ascii="Times New Roman" w:eastAsia="Times New Roman" w:hAnsi="Times New Roman" w:cs="Times New Roman"/>
          <w:color w:val="000000"/>
          <w:sz w:val="24"/>
          <w:szCs w:val="24"/>
        </w:rPr>
        <w:t>ън Европейския съюз за целите на депонирането, те се включват в общото количество на всички депонирани отпадъци от страна на държавата членка, в която са събрани отпадъците.</w:t>
      </w:r>
    </w:p>
    <w:p w:rsidR="00000000" w:rsidRDefault="00433C2F">
      <w:pPr>
        <w:spacing w:after="120" w:line="240" w:lineRule="auto"/>
        <w:ind w:firstLine="1155"/>
        <w:jc w:val="both"/>
        <w:textAlignment w:val="center"/>
        <w:divId w:val="191038645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43161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(1) (Изм. - ДВ, бр. 105 от 2016 г.) Системите за третиране на строителни отпадъци осигуряват най-късно до 1 януари 2020 г. подготовка за повторната им употреба, рециклиране и друго оползотворяване на материали от неопасни строителни отпадъци, включ</w:t>
      </w:r>
      <w:r>
        <w:rPr>
          <w:rFonts w:ascii="Times New Roman" w:eastAsia="Times New Roman" w:hAnsi="Times New Roman" w:cs="Times New Roman"/>
          <w:color w:val="000000"/>
          <w:sz w:val="24"/>
          <w:szCs w:val="24"/>
        </w:rPr>
        <w:t>ително при насипни дейности, чрез заместване на други материали с отпадъци в количество не по-малко от 70 на сто от общото им тегло, от което се изключват материали в естествено състояние, определени с код 17 05 04 от списъка на отпадъците съгласно Решение</w:t>
      </w:r>
      <w:r>
        <w:rPr>
          <w:rFonts w:ascii="Times New Roman" w:eastAsia="Times New Roman" w:hAnsi="Times New Roman" w:cs="Times New Roman"/>
          <w:color w:val="000000"/>
          <w:sz w:val="24"/>
          <w:szCs w:val="24"/>
        </w:rPr>
        <w:t xml:space="preserve"> 2000/532/ЕО.</w:t>
      </w:r>
    </w:p>
    <w:p w:rsidR="00000000" w:rsidRDefault="00433C2F">
      <w:pPr>
        <w:spacing w:after="0" w:line="240" w:lineRule="auto"/>
        <w:ind w:firstLine="1155"/>
        <w:jc w:val="both"/>
        <w:textAlignment w:val="center"/>
        <w:divId w:val="382146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Целите по ал. 1 се постигат поетапно съгласно сроковете, определени в § 16 от преходните и заключителните разпоредби.</w:t>
      </w:r>
    </w:p>
    <w:p w:rsidR="00000000" w:rsidRDefault="00433C2F">
      <w:pPr>
        <w:spacing w:after="120" w:line="240" w:lineRule="auto"/>
        <w:ind w:firstLine="1155"/>
        <w:jc w:val="both"/>
        <w:textAlignment w:val="center"/>
        <w:divId w:val="1342007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(Отм. - ДВ, бр. 19 от 2021 г., в сила от 05.03.2021 г.) </w:t>
      </w:r>
    </w:p>
    <w:p w:rsidR="00000000" w:rsidRDefault="00433C2F">
      <w:pPr>
        <w:spacing w:after="0" w:line="240" w:lineRule="auto"/>
        <w:ind w:firstLine="1155"/>
        <w:jc w:val="both"/>
        <w:textAlignment w:val="center"/>
        <w:divId w:val="285743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(1) Системите за разделно събиране на отпадъци по ч</w:t>
      </w:r>
      <w:r>
        <w:rPr>
          <w:rFonts w:ascii="Times New Roman" w:eastAsia="Times New Roman" w:hAnsi="Times New Roman" w:cs="Times New Roman"/>
          <w:color w:val="000000"/>
          <w:sz w:val="24"/>
          <w:szCs w:val="24"/>
        </w:rPr>
        <w:t xml:space="preserve">л. 19, ал. 3, т. 6 и за разделно събиране на отпадъци от опаковки обхващат не по-малко от 6 000 000 жители на територията на страната и задължително включват всички населени места с население, по-голямо от 5000 жители, и курортните населени места. </w:t>
      </w:r>
    </w:p>
    <w:p w:rsidR="00000000" w:rsidRDefault="00433C2F">
      <w:pPr>
        <w:spacing w:after="0" w:line="240" w:lineRule="auto"/>
        <w:ind w:firstLine="1155"/>
        <w:jc w:val="both"/>
        <w:textAlignment w:val="center"/>
        <w:divId w:val="1209494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Отп</w:t>
      </w:r>
      <w:r>
        <w:rPr>
          <w:rFonts w:ascii="Times New Roman" w:eastAsia="Times New Roman" w:hAnsi="Times New Roman" w:cs="Times New Roman"/>
          <w:color w:val="000000"/>
          <w:sz w:val="24"/>
          <w:szCs w:val="24"/>
        </w:rPr>
        <w:t xml:space="preserve">адъците от хартия и картон, стъкло, пластмаси и метали, образувани от търговски обекти, производствени, стопански и административни сгради, се събират разделно. </w:t>
      </w:r>
    </w:p>
    <w:p w:rsidR="00000000" w:rsidRDefault="00433C2F">
      <w:pPr>
        <w:spacing w:after="0" w:line="240" w:lineRule="auto"/>
        <w:ind w:firstLine="1155"/>
        <w:jc w:val="both"/>
        <w:textAlignment w:val="center"/>
        <w:divId w:val="121463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Изключение от изискването по ал. 2 се допуска в населени места, където няма изградена сист</w:t>
      </w:r>
      <w:r>
        <w:rPr>
          <w:rFonts w:ascii="Times New Roman" w:eastAsia="Times New Roman" w:hAnsi="Times New Roman" w:cs="Times New Roman"/>
          <w:color w:val="000000"/>
          <w:sz w:val="24"/>
          <w:szCs w:val="24"/>
        </w:rPr>
        <w:t>ема за разделно събиране на същите отпадъци от домакинствата.</w:t>
      </w:r>
    </w:p>
    <w:p w:rsidR="00000000" w:rsidRDefault="00433C2F">
      <w:pPr>
        <w:spacing w:after="0" w:line="240" w:lineRule="auto"/>
        <w:ind w:firstLine="1155"/>
        <w:jc w:val="both"/>
        <w:textAlignment w:val="center"/>
        <w:divId w:val="252279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сила от 01.01.2013 г.) Ползвателите на търговски обекти, производствени, стопански и административни сгради в населените места по ал. 1 са длъжни да събират разделно отпадъците по ал. 2 и</w:t>
      </w:r>
      <w:r>
        <w:rPr>
          <w:rFonts w:ascii="Times New Roman" w:eastAsia="Times New Roman" w:hAnsi="Times New Roman" w:cs="Times New Roman"/>
          <w:color w:val="000000"/>
          <w:sz w:val="24"/>
          <w:szCs w:val="24"/>
        </w:rPr>
        <w:t xml:space="preserve"> да ги предават на лица, притежаващи разрешение, комплексно разрешително или регистрационен документ по чл. 35 и/или с организация по оползотворяване. </w:t>
      </w:r>
    </w:p>
    <w:p w:rsidR="00000000" w:rsidRDefault="00433C2F">
      <w:pPr>
        <w:spacing w:after="0" w:line="240" w:lineRule="auto"/>
        <w:ind w:firstLine="1155"/>
        <w:jc w:val="both"/>
        <w:textAlignment w:val="center"/>
        <w:divId w:val="1062825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Редът и условията за създаването и функционирането на системите за разделно събиране на отпадъците п</w:t>
      </w:r>
      <w:r>
        <w:rPr>
          <w:rFonts w:ascii="Times New Roman" w:eastAsia="Times New Roman" w:hAnsi="Times New Roman" w:cs="Times New Roman"/>
          <w:color w:val="000000"/>
          <w:sz w:val="24"/>
          <w:szCs w:val="24"/>
        </w:rPr>
        <w:t>о ал. 2 и 4 се определят с наредбите по чл. 13, ал. 1 и чл. 22.</w:t>
      </w:r>
    </w:p>
    <w:p w:rsidR="00000000" w:rsidRDefault="00433C2F">
      <w:pPr>
        <w:spacing w:after="120" w:line="240" w:lineRule="auto"/>
        <w:ind w:firstLine="1155"/>
        <w:jc w:val="both"/>
        <w:textAlignment w:val="center"/>
        <w:divId w:val="208012699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210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34. (В сила от 01.01.2013 г.) (1) </w:t>
      </w:r>
      <w:proofErr w:type="spellStart"/>
      <w:r>
        <w:rPr>
          <w:rFonts w:ascii="Times New Roman" w:eastAsia="Times New Roman" w:hAnsi="Times New Roman" w:cs="Times New Roman"/>
          <w:color w:val="000000"/>
          <w:sz w:val="24"/>
          <w:szCs w:val="24"/>
        </w:rPr>
        <w:t>Биоотпадъците</w:t>
      </w:r>
      <w:proofErr w:type="spellEnd"/>
      <w:r>
        <w:rPr>
          <w:rFonts w:ascii="Times New Roman" w:eastAsia="Times New Roman" w:hAnsi="Times New Roman" w:cs="Times New Roman"/>
          <w:color w:val="000000"/>
          <w:sz w:val="24"/>
          <w:szCs w:val="24"/>
        </w:rPr>
        <w:t xml:space="preserve"> от поддържане на обществени площи, паркове и градини се събират разделно.</w:t>
      </w:r>
    </w:p>
    <w:p w:rsidR="00000000" w:rsidRDefault="00433C2F">
      <w:pPr>
        <w:spacing w:after="0" w:line="240" w:lineRule="auto"/>
        <w:ind w:firstLine="1155"/>
        <w:jc w:val="both"/>
        <w:textAlignment w:val="center"/>
        <w:divId w:val="1923446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Биоотпадъците</w:t>
      </w:r>
      <w:proofErr w:type="spellEnd"/>
      <w:r>
        <w:rPr>
          <w:rFonts w:ascii="Times New Roman" w:eastAsia="Times New Roman" w:hAnsi="Times New Roman" w:cs="Times New Roman"/>
          <w:color w:val="000000"/>
          <w:sz w:val="24"/>
          <w:szCs w:val="24"/>
        </w:rPr>
        <w:t xml:space="preserve"> по ал. 1, както и отпадъците от зелените площи</w:t>
      </w:r>
      <w:r>
        <w:rPr>
          <w:rFonts w:ascii="Times New Roman" w:eastAsia="Times New Roman" w:hAnsi="Times New Roman" w:cs="Times New Roman"/>
          <w:color w:val="000000"/>
          <w:sz w:val="24"/>
          <w:szCs w:val="24"/>
        </w:rPr>
        <w:t xml:space="preserve"> към търговски обекти, производствени, стопански и административни сгради се третират чрез </w:t>
      </w:r>
      <w:proofErr w:type="spellStart"/>
      <w:r>
        <w:rPr>
          <w:rFonts w:ascii="Times New Roman" w:eastAsia="Times New Roman" w:hAnsi="Times New Roman" w:cs="Times New Roman"/>
          <w:color w:val="000000"/>
          <w:sz w:val="24"/>
          <w:szCs w:val="24"/>
        </w:rPr>
        <w:t>компостиране</w:t>
      </w:r>
      <w:proofErr w:type="spellEnd"/>
      <w:r>
        <w:rPr>
          <w:rFonts w:ascii="Times New Roman" w:eastAsia="Times New Roman" w:hAnsi="Times New Roman" w:cs="Times New Roman"/>
          <w:color w:val="000000"/>
          <w:sz w:val="24"/>
          <w:szCs w:val="24"/>
        </w:rPr>
        <w:t xml:space="preserve"> или анаеробно разграждане, по начин, който осигурява висока степен на защита на околната среда.</w:t>
      </w:r>
    </w:p>
    <w:p w:rsidR="00000000" w:rsidRDefault="00433C2F">
      <w:pPr>
        <w:spacing w:after="0" w:line="240" w:lineRule="auto"/>
        <w:ind w:firstLine="1155"/>
        <w:jc w:val="both"/>
        <w:textAlignment w:val="center"/>
        <w:divId w:val="1948465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Дейностите по ал. 1 и 2 се извършват при спазване на</w:t>
      </w:r>
      <w:r>
        <w:rPr>
          <w:rFonts w:ascii="Times New Roman" w:eastAsia="Times New Roman" w:hAnsi="Times New Roman" w:cs="Times New Roman"/>
          <w:color w:val="000000"/>
          <w:sz w:val="24"/>
          <w:szCs w:val="24"/>
        </w:rPr>
        <w:t xml:space="preserve"> изискванията на този закон и на наредбата по чл. 43, ал. 5.</w:t>
      </w:r>
    </w:p>
    <w:p w:rsidR="00000000" w:rsidRDefault="00433C2F">
      <w:pPr>
        <w:spacing w:after="120" w:line="240" w:lineRule="auto"/>
        <w:ind w:firstLine="1155"/>
        <w:jc w:val="both"/>
        <w:textAlignment w:val="center"/>
        <w:divId w:val="122298346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649820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(1) (Доп. - ДВ, бр. 105 от 2016 г.) За извършване на дейностите по третиране на отпадъци, включително за дейности по рециклиране на кораби по смисъла на Регламент (ЕС) № 1257/2013, се и</w:t>
      </w:r>
      <w:r>
        <w:rPr>
          <w:rFonts w:ascii="Times New Roman" w:eastAsia="Times New Roman" w:hAnsi="Times New Roman" w:cs="Times New Roman"/>
          <w:color w:val="000000"/>
          <w:sz w:val="24"/>
          <w:szCs w:val="24"/>
        </w:rPr>
        <w:t>зисква:</w:t>
      </w:r>
    </w:p>
    <w:p w:rsidR="00000000" w:rsidRDefault="00433C2F">
      <w:pPr>
        <w:spacing w:after="0" w:line="240" w:lineRule="auto"/>
        <w:ind w:firstLine="1155"/>
        <w:jc w:val="both"/>
        <w:textAlignment w:val="center"/>
        <w:divId w:val="631323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разрешение, издадено по реда на глава пета, раздел I, или</w:t>
      </w:r>
    </w:p>
    <w:p w:rsidR="00000000" w:rsidRDefault="00433C2F">
      <w:pPr>
        <w:spacing w:after="0" w:line="240" w:lineRule="auto"/>
        <w:ind w:firstLine="1155"/>
        <w:jc w:val="both"/>
        <w:textAlignment w:val="center"/>
        <w:divId w:val="254873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комплексно разрешително, издадено по реда на глава седма, раздел II от Закона за опазване на околната среда.</w:t>
      </w:r>
    </w:p>
    <w:p w:rsidR="00000000" w:rsidRDefault="00433C2F">
      <w:pPr>
        <w:spacing w:after="0" w:line="240" w:lineRule="auto"/>
        <w:ind w:firstLine="1155"/>
        <w:jc w:val="both"/>
        <w:textAlignment w:val="center"/>
        <w:divId w:val="2033454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Разрешение не се изисква за:</w:t>
      </w:r>
    </w:p>
    <w:p w:rsidR="00000000" w:rsidRDefault="00433C2F">
      <w:pPr>
        <w:spacing w:after="0" w:line="240" w:lineRule="auto"/>
        <w:ind w:firstLine="1155"/>
        <w:jc w:val="both"/>
        <w:textAlignment w:val="center"/>
        <w:divId w:val="243994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събиране и предварително съхраняване на</w:t>
      </w:r>
      <w:r>
        <w:rPr>
          <w:rFonts w:ascii="Times New Roman" w:eastAsia="Times New Roman" w:hAnsi="Times New Roman" w:cs="Times New Roman"/>
          <w:color w:val="000000"/>
          <w:sz w:val="24"/>
          <w:szCs w:val="24"/>
        </w:rPr>
        <w:t xml:space="preserve"> отпадъци на мястото на образуване, включително на отпадъци от черни и цветни метали (ОЧЦМ);</w:t>
      </w:r>
    </w:p>
    <w:p w:rsidR="00000000" w:rsidRDefault="00433C2F">
      <w:pPr>
        <w:spacing w:after="0" w:line="240" w:lineRule="auto"/>
        <w:ind w:firstLine="1155"/>
        <w:jc w:val="both"/>
        <w:textAlignment w:val="center"/>
        <w:divId w:val="1223637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събиране и транспортиране на отпадъци по смисъла на § 1, т. 41 и 43 от допълнителните разпоредби;</w:t>
      </w:r>
    </w:p>
    <w:p w:rsidR="00000000" w:rsidRDefault="00433C2F">
      <w:pPr>
        <w:spacing w:after="0" w:line="240" w:lineRule="auto"/>
        <w:ind w:firstLine="1155"/>
        <w:jc w:val="both"/>
        <w:textAlignment w:val="center"/>
        <w:divId w:val="517160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и доп. - ДВ, бр. 105 от 2016 г.) дейности по оползотв</w:t>
      </w:r>
      <w:r>
        <w:rPr>
          <w:rFonts w:ascii="Times New Roman" w:eastAsia="Times New Roman" w:hAnsi="Times New Roman" w:cs="Times New Roman"/>
          <w:color w:val="000000"/>
          <w:sz w:val="24"/>
          <w:szCs w:val="24"/>
        </w:rPr>
        <w:t xml:space="preserve">оряване на неопасни отпадъци, обозначени с кодове R3, с изключение на газификация и </w:t>
      </w:r>
      <w:proofErr w:type="spellStart"/>
      <w:r>
        <w:rPr>
          <w:rFonts w:ascii="Times New Roman" w:eastAsia="Times New Roman" w:hAnsi="Times New Roman" w:cs="Times New Roman"/>
          <w:color w:val="000000"/>
          <w:sz w:val="24"/>
          <w:szCs w:val="24"/>
        </w:rPr>
        <w:t>пиролиза</w:t>
      </w:r>
      <w:proofErr w:type="spellEnd"/>
      <w:r>
        <w:rPr>
          <w:rFonts w:ascii="Times New Roman" w:eastAsia="Times New Roman" w:hAnsi="Times New Roman" w:cs="Times New Roman"/>
          <w:color w:val="000000"/>
          <w:sz w:val="24"/>
          <w:szCs w:val="24"/>
        </w:rPr>
        <w:t>, когато компонентите, образувани от дейността, се използват като химикали, R5, R11, R12 и R13 по смисъла на приложение № 2 към § 1, т. 13 от допълнителните разпоре</w:t>
      </w:r>
      <w:r>
        <w:rPr>
          <w:rFonts w:ascii="Times New Roman" w:eastAsia="Times New Roman" w:hAnsi="Times New Roman" w:cs="Times New Roman"/>
          <w:color w:val="000000"/>
          <w:sz w:val="24"/>
          <w:szCs w:val="24"/>
        </w:rPr>
        <w:t>дби, с изключение на ОЧЦМ, отпадъци от метални опаковки, излязло от употреба електрическо и електронно оборудване (ИУЕЕО), негодни за употреба батерии и акумулатори (НУБА), излезли от употреба моторни превозни средства (ИУМПС) и дейности по разглобяване на</w:t>
      </w:r>
      <w:r>
        <w:rPr>
          <w:rFonts w:ascii="Times New Roman" w:eastAsia="Times New Roman" w:hAnsi="Times New Roman" w:cs="Times New Roman"/>
          <w:color w:val="000000"/>
          <w:sz w:val="24"/>
          <w:szCs w:val="24"/>
        </w:rPr>
        <w:t xml:space="preserve"> употребявани автомобилни компоненти или на цели автомобили с цел получаване на части, детайли и вещества с последващото им съхранение и/или продажба;</w:t>
      </w:r>
    </w:p>
    <w:p w:rsidR="00000000" w:rsidRDefault="00433C2F">
      <w:pPr>
        <w:spacing w:after="0" w:line="240" w:lineRule="auto"/>
        <w:ind w:firstLine="1155"/>
        <w:jc w:val="both"/>
        <w:textAlignment w:val="center"/>
        <w:divId w:val="1132600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дейности по обезвреждане на собствени неопасни отпадъци на мястото на образуването им, обозначени с ко</w:t>
      </w:r>
      <w:r>
        <w:rPr>
          <w:rFonts w:ascii="Times New Roman" w:eastAsia="Times New Roman" w:hAnsi="Times New Roman" w:cs="Times New Roman"/>
          <w:color w:val="000000"/>
          <w:sz w:val="24"/>
          <w:szCs w:val="24"/>
        </w:rPr>
        <w:t>д D2, D3, D8, D9, D13 и D14 по смисъла на приложение № 1 към § 1, т. 11 от допълнителните разпоредби;</w:t>
      </w:r>
    </w:p>
    <w:p w:rsidR="00000000" w:rsidRDefault="00433C2F">
      <w:pPr>
        <w:spacing w:after="0" w:line="240" w:lineRule="auto"/>
        <w:ind w:firstLine="1155"/>
        <w:jc w:val="both"/>
        <w:textAlignment w:val="center"/>
        <w:divId w:val="508910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дейност, обозначена с код R1 по смисъла на приложение № 2 към § 1, т. 13 от допълнителните разпоредби, отнасяща се до изгаряне с оползотворяване на пол</w:t>
      </w:r>
      <w:r>
        <w:rPr>
          <w:rFonts w:ascii="Times New Roman" w:eastAsia="Times New Roman" w:hAnsi="Times New Roman" w:cs="Times New Roman"/>
          <w:color w:val="000000"/>
          <w:sz w:val="24"/>
          <w:szCs w:val="24"/>
        </w:rPr>
        <w:t>учената енергия в специализирани за целта съоръжения на неопасни отпадъци, по определението за "биомаса" по смисъла на § 1, т. 1 от допълнителните разпоредби;</w:t>
      </w:r>
    </w:p>
    <w:p w:rsidR="00000000" w:rsidRDefault="00433C2F">
      <w:pPr>
        <w:spacing w:after="0" w:line="240" w:lineRule="auto"/>
        <w:ind w:firstLine="1155"/>
        <w:jc w:val="both"/>
        <w:textAlignment w:val="center"/>
        <w:divId w:val="211885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19 от 2021 г., в сила от 05.03.2021 г.) дейности по обратно приемане на терито</w:t>
      </w:r>
      <w:r>
        <w:rPr>
          <w:rFonts w:ascii="Times New Roman" w:eastAsia="Times New Roman" w:hAnsi="Times New Roman" w:cs="Times New Roman"/>
          <w:color w:val="000000"/>
          <w:sz w:val="24"/>
          <w:szCs w:val="24"/>
        </w:rPr>
        <w:t>рията на търговски обекти на масово разпространени отпадъци от опаковки, за които има организирана депозитна или друга система за многократна употреба, батерии и акумулатори, електрическо и електронно оборудване (ЕЕО), обувки и текстил и гуми;</w:t>
      </w:r>
    </w:p>
    <w:p w:rsidR="00000000" w:rsidRDefault="00433C2F">
      <w:pPr>
        <w:spacing w:after="0" w:line="240" w:lineRule="auto"/>
        <w:ind w:firstLine="1155"/>
        <w:jc w:val="both"/>
        <w:textAlignment w:val="center"/>
        <w:divId w:val="656348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дейност п</w:t>
      </w:r>
      <w:r>
        <w:rPr>
          <w:rFonts w:ascii="Times New Roman" w:eastAsia="Times New Roman" w:hAnsi="Times New Roman" w:cs="Times New Roman"/>
          <w:color w:val="000000"/>
          <w:sz w:val="24"/>
          <w:szCs w:val="24"/>
        </w:rPr>
        <w:t>о предварително обработване, обозначена с код R12 по смисъла на приложение № 2 към § 1, т. 13 от допълнителните разпоредби, на собствени неопасни отпадъци от опаковки на мястото на образуването им, включително на територията на търговски обекти;</w:t>
      </w:r>
    </w:p>
    <w:p w:rsidR="00000000" w:rsidRDefault="00433C2F">
      <w:pPr>
        <w:spacing w:after="0" w:line="240" w:lineRule="auto"/>
        <w:ind w:firstLine="1155"/>
        <w:jc w:val="both"/>
        <w:textAlignment w:val="center"/>
        <w:divId w:val="1928609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дейност</w:t>
      </w:r>
      <w:r>
        <w:rPr>
          <w:rFonts w:ascii="Times New Roman" w:eastAsia="Times New Roman" w:hAnsi="Times New Roman" w:cs="Times New Roman"/>
          <w:color w:val="000000"/>
          <w:sz w:val="24"/>
          <w:szCs w:val="24"/>
        </w:rPr>
        <w:t>и по разделно събиране на отпадъци, които не се извършват по занятие, като събиране на лекарства с изтекъл срок на годност от аптеките или кампании на общините за събиране на отпадъци в училищата;</w:t>
      </w:r>
    </w:p>
    <w:p w:rsidR="00000000" w:rsidRDefault="00433C2F">
      <w:pPr>
        <w:spacing w:after="0" w:line="240" w:lineRule="auto"/>
        <w:ind w:firstLine="1155"/>
        <w:jc w:val="both"/>
        <w:textAlignment w:val="center"/>
        <w:divId w:val="314073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9. дейности като търговец и/или брокер на отпадъци, когато </w:t>
      </w:r>
      <w:r>
        <w:rPr>
          <w:rFonts w:ascii="Times New Roman" w:eastAsia="Times New Roman" w:hAnsi="Times New Roman" w:cs="Times New Roman"/>
          <w:color w:val="000000"/>
          <w:sz w:val="24"/>
          <w:szCs w:val="24"/>
        </w:rPr>
        <w:t>същите не включват дейности с отпадъци на определена площадка.</w:t>
      </w:r>
    </w:p>
    <w:p w:rsidR="00000000" w:rsidRDefault="00433C2F">
      <w:pPr>
        <w:spacing w:after="0" w:line="240" w:lineRule="auto"/>
        <w:ind w:firstLine="1155"/>
        <w:jc w:val="both"/>
        <w:textAlignment w:val="center"/>
        <w:divId w:val="1957788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извършване на дейностите по ал. 2, т. 2 - 5 се изисква регистрация и издаване на документ по реда на глава пета, раздел II, а за дейностите по т. 9 - по реда на глава пета, раздел ІV.</w:t>
      </w:r>
    </w:p>
    <w:p w:rsidR="00000000" w:rsidRDefault="00433C2F">
      <w:pPr>
        <w:spacing w:after="0" w:line="240" w:lineRule="auto"/>
        <w:ind w:firstLine="1155"/>
        <w:jc w:val="both"/>
        <w:textAlignment w:val="center"/>
        <w:divId w:val="1467159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когато се извършват едновременно дейности по ал. 1, т. 1 и по ал. 2, т. 3 - 5, лицата могат да подадат заявление за издаване на разрешение по чл. 67, включващо всички дейности, което отменя изискването за регистрация и издаване на регистрац</w:t>
      </w:r>
      <w:r>
        <w:rPr>
          <w:rFonts w:ascii="Times New Roman" w:eastAsia="Times New Roman" w:hAnsi="Times New Roman" w:cs="Times New Roman"/>
          <w:color w:val="000000"/>
          <w:sz w:val="24"/>
          <w:szCs w:val="24"/>
        </w:rPr>
        <w:t>ионен документ за включените в разрешението дейности.</w:t>
      </w:r>
    </w:p>
    <w:p w:rsidR="00000000" w:rsidRDefault="00433C2F">
      <w:pPr>
        <w:spacing w:after="0" w:line="240" w:lineRule="auto"/>
        <w:ind w:firstLine="1155"/>
        <w:jc w:val="both"/>
        <w:textAlignment w:val="center"/>
        <w:divId w:val="1794907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Регистрационният документ за дейности по ал. 2, т. 2 се издава самостоятелно от останалите разрешителни и регистрационни документи.</w:t>
      </w:r>
    </w:p>
    <w:p w:rsidR="00000000" w:rsidRDefault="00433C2F">
      <w:pPr>
        <w:spacing w:after="0" w:line="240" w:lineRule="auto"/>
        <w:ind w:firstLine="1155"/>
        <w:jc w:val="both"/>
        <w:textAlignment w:val="center"/>
        <w:divId w:val="2059933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 наредбата по чл. 43, ал. 1 се определят и общи правила при т</w:t>
      </w:r>
      <w:r>
        <w:rPr>
          <w:rFonts w:ascii="Times New Roman" w:eastAsia="Times New Roman" w:hAnsi="Times New Roman" w:cs="Times New Roman"/>
          <w:color w:val="000000"/>
          <w:sz w:val="24"/>
          <w:szCs w:val="24"/>
        </w:rPr>
        <w:t>ретиране на отпадъците за всяка от дейностите по ал. 2, т. 3 - 5, освободени от изискването за получаване на разрешение.</w:t>
      </w:r>
    </w:p>
    <w:p w:rsidR="00000000" w:rsidRDefault="00433C2F">
      <w:pPr>
        <w:spacing w:after="120" w:line="240" w:lineRule="auto"/>
        <w:ind w:firstLine="1155"/>
        <w:jc w:val="both"/>
        <w:textAlignment w:val="center"/>
        <w:divId w:val="165945530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899436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Изтичането на сроковете за извършване на регистрация или издаване на разрешение или за изменение и/или допълнение на регистра</w:t>
      </w:r>
      <w:r>
        <w:rPr>
          <w:rFonts w:ascii="Times New Roman" w:eastAsia="Times New Roman" w:hAnsi="Times New Roman" w:cs="Times New Roman"/>
          <w:color w:val="000000"/>
          <w:sz w:val="24"/>
          <w:szCs w:val="24"/>
        </w:rPr>
        <w:t>ция или разрешение по чл. 35 в случаите по този закон и подзаконовите нормативни актове по прилагането му се смята за мълчаливо съгласие за извършване на съответната дейност.</w:t>
      </w:r>
    </w:p>
    <w:p w:rsidR="00000000" w:rsidRDefault="00433C2F">
      <w:pPr>
        <w:spacing w:after="120" w:line="240" w:lineRule="auto"/>
        <w:ind w:firstLine="1155"/>
        <w:jc w:val="both"/>
        <w:textAlignment w:val="center"/>
        <w:divId w:val="31222156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299844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Не се допуска разполагане на площадки за третиране на отпадъци на терит</w:t>
      </w:r>
      <w:r>
        <w:rPr>
          <w:rFonts w:ascii="Times New Roman" w:eastAsia="Times New Roman" w:hAnsi="Times New Roman" w:cs="Times New Roman"/>
          <w:color w:val="000000"/>
          <w:sz w:val="24"/>
          <w:szCs w:val="24"/>
        </w:rPr>
        <w:t>орията на пояс I на санитарно-охранителни зони на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w:t>
      </w:r>
    </w:p>
    <w:p w:rsidR="00000000" w:rsidRDefault="00433C2F">
      <w:pPr>
        <w:spacing w:after="120" w:line="240" w:lineRule="auto"/>
        <w:ind w:firstLine="1155"/>
        <w:jc w:val="both"/>
        <w:textAlignment w:val="center"/>
        <w:divId w:val="184775082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687322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(1) (Изм. - ДВ, бр. 105 о</w:t>
      </w:r>
      <w:r>
        <w:rPr>
          <w:rFonts w:ascii="Times New Roman" w:eastAsia="Times New Roman" w:hAnsi="Times New Roman" w:cs="Times New Roman"/>
          <w:color w:val="000000"/>
          <w:sz w:val="24"/>
          <w:szCs w:val="24"/>
        </w:rPr>
        <w:t>т 2016 г.) Дейностите с ОЧЦМ, отпадъци от хартия и картон, пластмаса, стъкло, отпадъци от опаковки, ИУЕЕО, НУБА и ИУМПС се извършват само на площадки, разположени на територии, за които съгласно устройствен план са допустими производствени и складови дейно</w:t>
      </w:r>
      <w:r>
        <w:rPr>
          <w:rFonts w:ascii="Times New Roman" w:eastAsia="Times New Roman" w:hAnsi="Times New Roman" w:cs="Times New Roman"/>
          <w:color w:val="000000"/>
          <w:sz w:val="24"/>
          <w:szCs w:val="24"/>
        </w:rPr>
        <w:t>сти, на пристанища за обществен транспорт с национално и регионално значение и на обекти на железопътната инфраструктура със стопанско предназначение. Всяка площадка трябва да отговаря на нормативните изисквания за опазване на човешкото здраве и околната с</w:t>
      </w:r>
      <w:r>
        <w:rPr>
          <w:rFonts w:ascii="Times New Roman" w:eastAsia="Times New Roman" w:hAnsi="Times New Roman" w:cs="Times New Roman"/>
          <w:color w:val="000000"/>
          <w:sz w:val="24"/>
          <w:szCs w:val="24"/>
        </w:rPr>
        <w:t>реда.</w:t>
      </w:r>
    </w:p>
    <w:p w:rsidR="00000000" w:rsidRDefault="00433C2F">
      <w:pPr>
        <w:spacing w:after="0" w:line="240" w:lineRule="auto"/>
        <w:ind w:firstLine="1155"/>
        <w:jc w:val="both"/>
        <w:textAlignment w:val="center"/>
        <w:divId w:val="100883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105 от 2016 г.) Изискванията по ал. 1 не се прилагат в случаите на обратно приемане на отпадъци от опаковки, ИУЕЕО, НУБА на мястото на продажба на съответните продукти.</w:t>
      </w:r>
    </w:p>
    <w:p w:rsidR="00000000" w:rsidRDefault="00433C2F">
      <w:pPr>
        <w:spacing w:after="0" w:line="240" w:lineRule="auto"/>
        <w:ind w:firstLine="1155"/>
        <w:jc w:val="both"/>
        <w:textAlignment w:val="center"/>
        <w:divId w:val="2021933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105 от 2016 г.) Техническите изисквания к</w:t>
      </w:r>
      <w:r>
        <w:rPr>
          <w:rFonts w:ascii="Times New Roman" w:eastAsia="Times New Roman" w:hAnsi="Times New Roman" w:cs="Times New Roman"/>
          <w:color w:val="000000"/>
          <w:sz w:val="24"/>
          <w:szCs w:val="24"/>
        </w:rPr>
        <w:t>ъм площадките за извършване на дейности с ОЧЦМ, хартия и картон, пластмаса, стъкло, отпадъци от опаковки, ИУЕЕО, НУБА и ИУМПС се определят в наредбата по чл. 43, ал. 1 и наредбите за съответния вид масово разпространени отпадъци по чл. 13, ал. 1.</w:t>
      </w:r>
    </w:p>
    <w:p w:rsidR="00000000" w:rsidRDefault="00433C2F">
      <w:pPr>
        <w:spacing w:after="0" w:line="240" w:lineRule="auto"/>
        <w:ind w:firstLine="1155"/>
        <w:jc w:val="both"/>
        <w:textAlignment w:val="center"/>
        <w:divId w:val="1762869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си</w:t>
      </w:r>
      <w:r>
        <w:rPr>
          <w:rFonts w:ascii="Times New Roman" w:eastAsia="Times New Roman" w:hAnsi="Times New Roman" w:cs="Times New Roman"/>
          <w:color w:val="000000"/>
          <w:sz w:val="24"/>
          <w:szCs w:val="24"/>
        </w:rPr>
        <w:t>ла от 14.07.2014 г.) Разплащанията по сделки с ОЧЦМ се извършват по безкасов път.</w:t>
      </w:r>
    </w:p>
    <w:p w:rsidR="00000000" w:rsidRDefault="00433C2F">
      <w:pPr>
        <w:spacing w:after="0" w:line="240" w:lineRule="auto"/>
        <w:ind w:firstLine="1155"/>
        <w:jc w:val="both"/>
        <w:textAlignment w:val="center"/>
        <w:divId w:val="1701589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105 от 2016 г.) Изискването по ал. 4 не се прилага за разплащания към физически лица, когато общата стойност на сключените от съответното физическо лице с</w:t>
      </w:r>
      <w:r>
        <w:rPr>
          <w:rFonts w:ascii="Times New Roman" w:eastAsia="Times New Roman" w:hAnsi="Times New Roman" w:cs="Times New Roman"/>
          <w:color w:val="000000"/>
          <w:sz w:val="24"/>
          <w:szCs w:val="24"/>
        </w:rPr>
        <w:t>делки с ОЧЦМ не надвишава 100 лв. в рамките на една календарна година.</w:t>
      </w:r>
    </w:p>
    <w:p w:rsidR="00000000" w:rsidRDefault="00433C2F">
      <w:pPr>
        <w:spacing w:after="120" w:line="240" w:lineRule="auto"/>
        <w:ind w:firstLine="1155"/>
        <w:jc w:val="both"/>
        <w:textAlignment w:val="center"/>
        <w:divId w:val="143347104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694377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(1) Предаването и приемането на ОЧЦМ, които нямат битов характер, включително тези, които представляват кабели и електропроводници от всякакъв вид и размер, елементи на електр</w:t>
      </w:r>
      <w:r>
        <w:rPr>
          <w:rFonts w:ascii="Times New Roman" w:eastAsia="Times New Roman" w:hAnsi="Times New Roman" w:cs="Times New Roman"/>
          <w:color w:val="000000"/>
          <w:sz w:val="24"/>
          <w:szCs w:val="24"/>
        </w:rPr>
        <w:t xml:space="preserve">онната съобщителна инфраструктура, елементи и части от подвижния </w:t>
      </w:r>
      <w:r>
        <w:rPr>
          <w:rFonts w:ascii="Times New Roman" w:eastAsia="Times New Roman" w:hAnsi="Times New Roman" w:cs="Times New Roman"/>
          <w:color w:val="000000"/>
          <w:sz w:val="24"/>
          <w:szCs w:val="24"/>
        </w:rPr>
        <w:lastRenderedPageBreak/>
        <w:t xml:space="preserve">железопътен състав, железния път, включително осигурителните, </w:t>
      </w:r>
      <w:proofErr w:type="spellStart"/>
      <w:r>
        <w:rPr>
          <w:rFonts w:ascii="Times New Roman" w:eastAsia="Times New Roman" w:hAnsi="Times New Roman" w:cs="Times New Roman"/>
          <w:color w:val="000000"/>
          <w:sz w:val="24"/>
          <w:szCs w:val="24"/>
        </w:rPr>
        <w:t>сигнализационните</w:t>
      </w:r>
      <w:proofErr w:type="spellEnd"/>
      <w:r>
        <w:rPr>
          <w:rFonts w:ascii="Times New Roman" w:eastAsia="Times New Roman" w:hAnsi="Times New Roman" w:cs="Times New Roman"/>
          <w:color w:val="000000"/>
          <w:sz w:val="24"/>
          <w:szCs w:val="24"/>
        </w:rPr>
        <w:t xml:space="preserve"> и съобщителните съоръжения и всякакви инсталации към тях, всякакви елементи и части от пътната инфраструктура к</w:t>
      </w:r>
      <w:r>
        <w:rPr>
          <w:rFonts w:ascii="Times New Roman" w:eastAsia="Times New Roman" w:hAnsi="Times New Roman" w:cs="Times New Roman"/>
          <w:color w:val="000000"/>
          <w:sz w:val="24"/>
          <w:szCs w:val="24"/>
        </w:rPr>
        <w:t xml:space="preserve">ато пътни знаци, </w:t>
      </w:r>
      <w:proofErr w:type="spellStart"/>
      <w:r>
        <w:rPr>
          <w:rFonts w:ascii="Times New Roman" w:eastAsia="Times New Roman" w:hAnsi="Times New Roman" w:cs="Times New Roman"/>
          <w:color w:val="000000"/>
          <w:sz w:val="24"/>
          <w:szCs w:val="24"/>
        </w:rPr>
        <w:t>мантинели</w:t>
      </w:r>
      <w:proofErr w:type="spellEnd"/>
      <w:r>
        <w:rPr>
          <w:rFonts w:ascii="Times New Roman" w:eastAsia="Times New Roman" w:hAnsi="Times New Roman" w:cs="Times New Roman"/>
          <w:color w:val="000000"/>
          <w:sz w:val="24"/>
          <w:szCs w:val="24"/>
        </w:rPr>
        <w:t xml:space="preserve">, метални капаци от шахти, части от уличното осветление или </w:t>
      </w:r>
      <w:proofErr w:type="spellStart"/>
      <w:r>
        <w:rPr>
          <w:rFonts w:ascii="Times New Roman" w:eastAsia="Times New Roman" w:hAnsi="Times New Roman" w:cs="Times New Roman"/>
          <w:color w:val="000000"/>
          <w:sz w:val="24"/>
          <w:szCs w:val="24"/>
        </w:rPr>
        <w:t>воднонапоителни</w:t>
      </w:r>
      <w:proofErr w:type="spellEnd"/>
      <w:r>
        <w:rPr>
          <w:rFonts w:ascii="Times New Roman" w:eastAsia="Times New Roman" w:hAnsi="Times New Roman" w:cs="Times New Roman"/>
          <w:color w:val="000000"/>
          <w:sz w:val="24"/>
          <w:szCs w:val="24"/>
        </w:rPr>
        <w:t xml:space="preserve"> системи и съоръжения, както и на </w:t>
      </w:r>
      <w:proofErr w:type="spellStart"/>
      <w:r>
        <w:rPr>
          <w:rFonts w:ascii="Times New Roman" w:eastAsia="Times New Roman" w:hAnsi="Times New Roman" w:cs="Times New Roman"/>
          <w:color w:val="000000"/>
          <w:sz w:val="24"/>
          <w:szCs w:val="24"/>
        </w:rPr>
        <w:t>металосъдържащи</w:t>
      </w:r>
      <w:proofErr w:type="spellEnd"/>
      <w:r>
        <w:rPr>
          <w:rFonts w:ascii="Times New Roman" w:eastAsia="Times New Roman" w:hAnsi="Times New Roman" w:cs="Times New Roman"/>
          <w:color w:val="000000"/>
          <w:sz w:val="24"/>
          <w:szCs w:val="24"/>
        </w:rPr>
        <w:t xml:space="preserve"> паметници или части или елементи от тях, се извършва само при наличие на сертификат за произход, издаден </w:t>
      </w:r>
      <w:r>
        <w:rPr>
          <w:rFonts w:ascii="Times New Roman" w:eastAsia="Times New Roman" w:hAnsi="Times New Roman" w:cs="Times New Roman"/>
          <w:color w:val="000000"/>
          <w:sz w:val="24"/>
          <w:szCs w:val="24"/>
        </w:rPr>
        <w:t>от лицата, при чиято дейност се образуват, и въз основа на сключен писмен договор.</w:t>
      </w:r>
    </w:p>
    <w:p w:rsidR="00000000" w:rsidRDefault="00433C2F">
      <w:pPr>
        <w:spacing w:after="0" w:line="240" w:lineRule="auto"/>
        <w:ind w:firstLine="1155"/>
        <w:jc w:val="both"/>
        <w:textAlignment w:val="center"/>
        <w:divId w:val="1260673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Физическите лица могат да предават ОЧЦМ само с битов характер при наличие на декларация за произход.</w:t>
      </w:r>
    </w:p>
    <w:p w:rsidR="00000000" w:rsidRDefault="00433C2F">
      <w:pPr>
        <w:spacing w:after="0" w:line="240" w:lineRule="auto"/>
        <w:ind w:firstLine="1155"/>
        <w:jc w:val="both"/>
        <w:textAlignment w:val="center"/>
        <w:divId w:val="1659504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сила от 14.07.2014 г., обявена за противоконституционна в час</w:t>
      </w:r>
      <w:r>
        <w:rPr>
          <w:rFonts w:ascii="Times New Roman" w:eastAsia="Times New Roman" w:hAnsi="Times New Roman" w:cs="Times New Roman"/>
          <w:color w:val="000000"/>
          <w:sz w:val="24"/>
          <w:szCs w:val="24"/>
        </w:rPr>
        <w:t>тта "безвъзмездно за всяка от страните" с РКС № 11 от 2014 - ДВ, бр. 61 от 2014 г., изм. - ДВ, бр. 105 от 2016 г.) Предаването на отпадъци в случаите по ал. 2 се извършва на:</w:t>
      </w:r>
    </w:p>
    <w:p w:rsidR="00000000" w:rsidRDefault="00433C2F">
      <w:pPr>
        <w:spacing w:after="0" w:line="240" w:lineRule="auto"/>
        <w:ind w:firstLine="1155"/>
        <w:jc w:val="both"/>
        <w:textAlignment w:val="center"/>
        <w:divId w:val="1844124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площадки по чл. 19, ал. 3, т. 11 или чрез кампании за разделно събиране на отп</w:t>
      </w:r>
      <w:r>
        <w:rPr>
          <w:rFonts w:ascii="Times New Roman" w:eastAsia="Times New Roman" w:hAnsi="Times New Roman" w:cs="Times New Roman"/>
          <w:color w:val="000000"/>
          <w:sz w:val="24"/>
          <w:szCs w:val="24"/>
        </w:rPr>
        <w:t>адъци от домакинствата, организирани от кметовете на общини;</w:t>
      </w:r>
    </w:p>
    <w:p w:rsidR="00000000" w:rsidRDefault="00433C2F">
      <w:pPr>
        <w:spacing w:after="0" w:line="240" w:lineRule="auto"/>
        <w:ind w:firstLine="1155"/>
        <w:jc w:val="both"/>
        <w:textAlignment w:val="center"/>
        <w:divId w:val="580528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 притежаващи разрешение или комплексно разрешително по чл. 35, ал. 1 за дейности с ОЧЦМ, или</w:t>
      </w:r>
    </w:p>
    <w:p w:rsidR="00000000" w:rsidRDefault="00433C2F">
      <w:pPr>
        <w:spacing w:after="0" w:line="240" w:lineRule="auto"/>
        <w:ind w:firstLine="1155"/>
        <w:jc w:val="both"/>
        <w:textAlignment w:val="center"/>
        <w:divId w:val="152648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 притежаващи регистрационен документ за събиране и транспортиране на отпадъци, които и</w:t>
      </w:r>
      <w:r>
        <w:rPr>
          <w:rFonts w:ascii="Times New Roman" w:eastAsia="Times New Roman" w:hAnsi="Times New Roman" w:cs="Times New Roman"/>
          <w:color w:val="000000"/>
          <w:sz w:val="24"/>
          <w:szCs w:val="24"/>
        </w:rPr>
        <w:t>мат сключен договор с лица, притежаващи разрешение или комплексно разрешително по чл. 35, ал. 1 за дейности с ОЧЦМ.</w:t>
      </w:r>
    </w:p>
    <w:p w:rsidR="00000000" w:rsidRDefault="00433C2F">
      <w:pPr>
        <w:spacing w:after="0" w:line="240" w:lineRule="auto"/>
        <w:ind w:firstLine="1155"/>
        <w:jc w:val="both"/>
        <w:textAlignment w:val="center"/>
        <w:divId w:val="1246719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Сертификатът и декларацията за произход на ОЧЦМ се попълват по образец, утвърден от министъра на околната среда и водите.</w:t>
      </w:r>
    </w:p>
    <w:p w:rsidR="00000000" w:rsidRDefault="00433C2F">
      <w:pPr>
        <w:spacing w:after="0" w:line="240" w:lineRule="auto"/>
        <w:ind w:firstLine="1155"/>
        <w:jc w:val="both"/>
        <w:textAlignment w:val="center"/>
        <w:divId w:val="273706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Отпадъците</w:t>
      </w:r>
      <w:r>
        <w:rPr>
          <w:rFonts w:ascii="Times New Roman" w:eastAsia="Times New Roman" w:hAnsi="Times New Roman" w:cs="Times New Roman"/>
          <w:color w:val="000000"/>
          <w:sz w:val="24"/>
          <w:szCs w:val="24"/>
        </w:rPr>
        <w:t xml:space="preserve"> по ал. 1 се съхраняват и подготвят за оползотворяване отделно от останалите ОЧЦМ.</w:t>
      </w:r>
    </w:p>
    <w:p w:rsidR="00000000" w:rsidRDefault="00433C2F">
      <w:pPr>
        <w:spacing w:after="0" w:line="240" w:lineRule="auto"/>
        <w:ind w:firstLine="1155"/>
        <w:jc w:val="both"/>
        <w:textAlignment w:val="center"/>
        <w:divId w:val="928389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105 от 2016 г.) В случаите, когато на една площадка се извършват дейности с отпадъци от метални опаковки, ИУЕЕО, НУБА, ИУМПС и ОЧЦМ, отпадъците се съхран</w:t>
      </w:r>
      <w:r>
        <w:rPr>
          <w:rFonts w:ascii="Times New Roman" w:eastAsia="Times New Roman" w:hAnsi="Times New Roman" w:cs="Times New Roman"/>
          <w:color w:val="000000"/>
          <w:sz w:val="24"/>
          <w:szCs w:val="24"/>
        </w:rPr>
        <w:t>яват отделно на обособени части на площадката до извършване на дейност по тяхната подготовка преди оползотворяване. При последващо предаване на отпадъци от ОЧЦМ, образувани след подготовка преди оползотворяване на метални опаковки, ИУЕЕО, НУБА и ИУМПС, отп</w:t>
      </w:r>
      <w:r>
        <w:rPr>
          <w:rFonts w:ascii="Times New Roman" w:eastAsia="Times New Roman" w:hAnsi="Times New Roman" w:cs="Times New Roman"/>
          <w:color w:val="000000"/>
          <w:sz w:val="24"/>
          <w:szCs w:val="24"/>
        </w:rPr>
        <w:t>адъците се отчитат отделно с код и наименование съгласно наредбата по чл. 3.</w:t>
      </w:r>
    </w:p>
    <w:p w:rsidR="00000000" w:rsidRDefault="00433C2F">
      <w:pPr>
        <w:spacing w:after="0" w:line="240" w:lineRule="auto"/>
        <w:ind w:firstLine="1155"/>
        <w:jc w:val="both"/>
        <w:textAlignment w:val="center"/>
        <w:divId w:val="1134444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Лицата, извършващи дейности с ОЧЦМ, са длъжни да осигурят на всяка площадка 24-часово видеонаблюдение в едномесечен срок от получаване на разрешението или неговото допълнение </w:t>
      </w:r>
      <w:r>
        <w:rPr>
          <w:rFonts w:ascii="Times New Roman" w:eastAsia="Times New Roman" w:hAnsi="Times New Roman" w:cs="Times New Roman"/>
          <w:color w:val="000000"/>
          <w:sz w:val="24"/>
          <w:szCs w:val="24"/>
        </w:rPr>
        <w:t>с нова/и площадки и да съхраняват записите в продължение на една година.</w:t>
      </w:r>
    </w:p>
    <w:p w:rsidR="00000000" w:rsidRDefault="00433C2F">
      <w:pPr>
        <w:spacing w:after="120" w:line="240" w:lineRule="auto"/>
        <w:ind w:firstLine="1155"/>
        <w:jc w:val="both"/>
        <w:textAlignment w:val="center"/>
        <w:divId w:val="32286020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699240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40. Третирането и транспортирането на отпадъците от строителни площадки и от премахването на строежите се извършват от възложителя на строежа или от собственика на строителните </w:t>
      </w:r>
      <w:r>
        <w:rPr>
          <w:rFonts w:ascii="Times New Roman" w:eastAsia="Times New Roman" w:hAnsi="Times New Roman" w:cs="Times New Roman"/>
          <w:color w:val="000000"/>
          <w:sz w:val="24"/>
          <w:szCs w:val="24"/>
        </w:rPr>
        <w:t>отпадъци или от друго лице, отговарящо на изискванията по чл. 35, въз основа на писмен договор.</w:t>
      </w:r>
    </w:p>
    <w:p w:rsidR="00000000" w:rsidRDefault="00433C2F">
      <w:pPr>
        <w:spacing w:after="120" w:line="240" w:lineRule="auto"/>
        <w:ind w:firstLine="1155"/>
        <w:jc w:val="both"/>
        <w:textAlignment w:val="center"/>
        <w:divId w:val="37076816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79921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(1) Битовите отпадъци от влизащите в страната въздушни, водни и сухоземни транспортни средства се третират непосредствено след влизането им в страната</w:t>
      </w:r>
      <w:r>
        <w:rPr>
          <w:rFonts w:ascii="Times New Roman" w:eastAsia="Times New Roman" w:hAnsi="Times New Roman" w:cs="Times New Roman"/>
          <w:color w:val="000000"/>
          <w:sz w:val="24"/>
          <w:szCs w:val="24"/>
        </w:rPr>
        <w:t xml:space="preserve"> в съответствие с изискванията на Регламент (ЕО) № 1069/2009, Закона за ветеринарномедицинската дейност и свързаните с него подзаконови нормативни актове. </w:t>
      </w:r>
    </w:p>
    <w:p w:rsidR="00000000" w:rsidRDefault="00433C2F">
      <w:pPr>
        <w:spacing w:after="0" w:line="240" w:lineRule="auto"/>
        <w:ind w:firstLine="1155"/>
        <w:jc w:val="both"/>
        <w:textAlignment w:val="center"/>
        <w:divId w:val="1310935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Дейностите по ал. 1 се извършват от лица, притежаващи разрешителен или регистрационен документ по чл. 35.</w:t>
      </w:r>
    </w:p>
    <w:p w:rsidR="00000000" w:rsidRDefault="00433C2F">
      <w:pPr>
        <w:spacing w:after="120" w:line="240" w:lineRule="auto"/>
        <w:ind w:firstLine="1155"/>
        <w:jc w:val="both"/>
        <w:textAlignment w:val="center"/>
        <w:divId w:val="189446062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185512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41а. (Нов - ДВ, бр. 81 от 2019 г., в сила от 15.10.2019 г.) (1) Лицата, оператори на съоръжения и инсталации за третиране и/или депониране н</w:t>
      </w:r>
      <w:r>
        <w:rPr>
          <w:rFonts w:ascii="Times New Roman" w:eastAsia="Times New Roman" w:hAnsi="Times New Roman" w:cs="Times New Roman"/>
          <w:color w:val="000000"/>
          <w:sz w:val="24"/>
          <w:szCs w:val="24"/>
        </w:rPr>
        <w:t xml:space="preserve">а битови отпадъци, използват система за видеонаблюдение и контрол върху всички точки от имота, инсталацията и/или съоръжението, които предоставят визуална информация относно прилагане условията на издаденото </w:t>
      </w:r>
      <w:r>
        <w:rPr>
          <w:rFonts w:ascii="Times New Roman" w:eastAsia="Times New Roman" w:hAnsi="Times New Roman" w:cs="Times New Roman"/>
          <w:color w:val="000000"/>
          <w:sz w:val="24"/>
          <w:szCs w:val="24"/>
        </w:rPr>
        <w:lastRenderedPageBreak/>
        <w:t>комплексно разрешително за инсталацията и/или съ</w:t>
      </w:r>
      <w:r>
        <w:rPr>
          <w:rFonts w:ascii="Times New Roman" w:eastAsia="Times New Roman" w:hAnsi="Times New Roman" w:cs="Times New Roman"/>
          <w:color w:val="000000"/>
          <w:sz w:val="24"/>
          <w:szCs w:val="24"/>
        </w:rPr>
        <w:t>оръжението, както и одобрения технологичен проект.</w:t>
      </w:r>
    </w:p>
    <w:p w:rsidR="00000000" w:rsidRDefault="00433C2F">
      <w:pPr>
        <w:spacing w:after="0" w:line="240" w:lineRule="auto"/>
        <w:ind w:firstLine="1155"/>
        <w:jc w:val="both"/>
        <w:textAlignment w:val="center"/>
        <w:divId w:val="609361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Системата за видеонаблюдение и контрол по ал. 1 трябва да осигурява:</w:t>
      </w:r>
    </w:p>
    <w:p w:rsidR="00000000" w:rsidRDefault="00433C2F">
      <w:pPr>
        <w:spacing w:after="0" w:line="240" w:lineRule="auto"/>
        <w:ind w:firstLine="1155"/>
        <w:jc w:val="both"/>
        <w:textAlignment w:val="center"/>
        <w:divId w:val="607274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проследяване в реално време на приеманите количества отпадъци и на процесите по третиране и депониране на отпадъци чрез стационар</w:t>
      </w:r>
      <w:r>
        <w:rPr>
          <w:rFonts w:ascii="Times New Roman" w:eastAsia="Times New Roman" w:hAnsi="Times New Roman" w:cs="Times New Roman"/>
          <w:color w:val="000000"/>
          <w:sz w:val="24"/>
          <w:szCs w:val="24"/>
        </w:rPr>
        <w:t>но монтиране на видеокамери върху всички точки от имота, инсталацията и/или съоръжението, които предоставят визуална информация за вход и изход в имота, приеманите количества, процесите по третиране на отпадъците, процесите по депониране на отпадъци, както</w:t>
      </w:r>
      <w:r>
        <w:rPr>
          <w:rFonts w:ascii="Times New Roman" w:eastAsia="Times New Roman" w:hAnsi="Times New Roman" w:cs="Times New Roman"/>
          <w:color w:val="000000"/>
          <w:sz w:val="24"/>
          <w:szCs w:val="24"/>
        </w:rPr>
        <w:t xml:space="preserve"> и на местата за временно съхранение и постоянно депониране на отпадъците;</w:t>
      </w:r>
    </w:p>
    <w:p w:rsidR="00000000" w:rsidRDefault="00433C2F">
      <w:pPr>
        <w:spacing w:after="0" w:line="240" w:lineRule="auto"/>
        <w:ind w:firstLine="1155"/>
        <w:jc w:val="both"/>
        <w:textAlignment w:val="center"/>
        <w:divId w:val="2140150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визуален контрол в реално време, като видеокамерите се разполагат по начин, позволяващ безпрепятствено и ясно заснемане вида на приеманите количества отпадъци и посочените процес</w:t>
      </w:r>
      <w:r>
        <w:rPr>
          <w:rFonts w:ascii="Times New Roman" w:eastAsia="Times New Roman" w:hAnsi="Times New Roman" w:cs="Times New Roman"/>
          <w:color w:val="000000"/>
          <w:sz w:val="24"/>
          <w:szCs w:val="24"/>
        </w:rPr>
        <w:t>и по т. 1;</w:t>
      </w:r>
    </w:p>
    <w:p w:rsidR="00000000" w:rsidRDefault="00433C2F">
      <w:pPr>
        <w:spacing w:after="0" w:line="240" w:lineRule="auto"/>
        <w:ind w:firstLine="1155"/>
        <w:jc w:val="both"/>
        <w:textAlignment w:val="center"/>
        <w:divId w:val="2085488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непрекъснат запис на графични изображения (</w:t>
      </w:r>
      <w:proofErr w:type="spellStart"/>
      <w:r>
        <w:rPr>
          <w:rFonts w:ascii="Times New Roman" w:eastAsia="Times New Roman" w:hAnsi="Times New Roman" w:cs="Times New Roman"/>
          <w:color w:val="000000"/>
          <w:sz w:val="24"/>
          <w:szCs w:val="24"/>
        </w:rPr>
        <w:t>видеоизображения</w:t>
      </w:r>
      <w:proofErr w:type="spellEnd"/>
      <w:r>
        <w:rPr>
          <w:rFonts w:ascii="Times New Roman" w:eastAsia="Times New Roman" w:hAnsi="Times New Roman" w:cs="Times New Roman"/>
          <w:color w:val="000000"/>
          <w:sz w:val="24"/>
          <w:szCs w:val="24"/>
        </w:rPr>
        <w:t>) върху цифров регистратор - сървър, позволяващ потвърждение на настъпилите (заснетите) събития;</w:t>
      </w:r>
    </w:p>
    <w:p w:rsidR="00000000" w:rsidRDefault="00433C2F">
      <w:pPr>
        <w:spacing w:after="0" w:line="240" w:lineRule="auto"/>
        <w:ind w:firstLine="1155"/>
        <w:jc w:val="both"/>
        <w:textAlignment w:val="center"/>
        <w:divId w:val="582644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съхранение на записите по т. 3 за срок не по-малък от 6 месеца.</w:t>
      </w:r>
    </w:p>
    <w:p w:rsidR="00000000" w:rsidRDefault="00433C2F">
      <w:pPr>
        <w:spacing w:after="0" w:line="240" w:lineRule="auto"/>
        <w:ind w:firstLine="1155"/>
        <w:jc w:val="both"/>
        <w:textAlignment w:val="center"/>
        <w:divId w:val="663357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Операторите по </w:t>
      </w:r>
      <w:r>
        <w:rPr>
          <w:rFonts w:ascii="Times New Roman" w:eastAsia="Times New Roman" w:hAnsi="Times New Roman" w:cs="Times New Roman"/>
          <w:color w:val="000000"/>
          <w:sz w:val="24"/>
          <w:szCs w:val="24"/>
        </w:rPr>
        <w:t xml:space="preserve">ал. 1 осигуряват за своя сметка отдалечен достъп на съответната РИОСВ, на чиято територия се намира инсталацията, и на органите на местно самоуправление до </w:t>
      </w:r>
      <w:proofErr w:type="spellStart"/>
      <w:r>
        <w:rPr>
          <w:rFonts w:ascii="Times New Roman" w:eastAsia="Times New Roman" w:hAnsi="Times New Roman" w:cs="Times New Roman"/>
          <w:color w:val="000000"/>
          <w:sz w:val="24"/>
          <w:szCs w:val="24"/>
        </w:rPr>
        <w:t>видеоизображенията</w:t>
      </w:r>
      <w:proofErr w:type="spellEnd"/>
      <w:r>
        <w:rPr>
          <w:rFonts w:ascii="Times New Roman" w:eastAsia="Times New Roman" w:hAnsi="Times New Roman" w:cs="Times New Roman"/>
          <w:color w:val="000000"/>
          <w:sz w:val="24"/>
          <w:szCs w:val="24"/>
        </w:rPr>
        <w:t xml:space="preserve"> в реално време и възможност за отдалечен преглед на съхраняваната в системата инф</w:t>
      </w:r>
      <w:r>
        <w:rPr>
          <w:rFonts w:ascii="Times New Roman" w:eastAsia="Times New Roman" w:hAnsi="Times New Roman" w:cs="Times New Roman"/>
          <w:color w:val="000000"/>
          <w:sz w:val="24"/>
          <w:szCs w:val="24"/>
        </w:rPr>
        <w:t>ормация. Операторите са длъжни да ограничат и предотвратят всяко манипулиране или друго неправомерно въздействие върху системата и нейните компоненти.</w:t>
      </w:r>
    </w:p>
    <w:p w:rsidR="00000000" w:rsidRDefault="00433C2F">
      <w:pPr>
        <w:spacing w:after="0" w:line="240" w:lineRule="auto"/>
        <w:ind w:firstLine="1155"/>
        <w:jc w:val="both"/>
        <w:textAlignment w:val="center"/>
        <w:divId w:val="611400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При поискване операторите предоставят копия от записите на </w:t>
      </w:r>
      <w:proofErr w:type="spellStart"/>
      <w:r>
        <w:rPr>
          <w:rFonts w:ascii="Times New Roman" w:eastAsia="Times New Roman" w:hAnsi="Times New Roman" w:cs="Times New Roman"/>
          <w:color w:val="000000"/>
          <w:sz w:val="24"/>
          <w:szCs w:val="24"/>
        </w:rPr>
        <w:t>видеоизображенията</w:t>
      </w:r>
      <w:proofErr w:type="spellEnd"/>
      <w:r>
        <w:rPr>
          <w:rFonts w:ascii="Times New Roman" w:eastAsia="Times New Roman" w:hAnsi="Times New Roman" w:cs="Times New Roman"/>
          <w:color w:val="000000"/>
          <w:sz w:val="24"/>
          <w:szCs w:val="24"/>
        </w:rPr>
        <w:t xml:space="preserve"> по ал. 2, т. 3 на контр</w:t>
      </w:r>
      <w:r>
        <w:rPr>
          <w:rFonts w:ascii="Times New Roman" w:eastAsia="Times New Roman" w:hAnsi="Times New Roman" w:cs="Times New Roman"/>
          <w:color w:val="000000"/>
          <w:sz w:val="24"/>
          <w:szCs w:val="24"/>
        </w:rPr>
        <w:t>олните органи, включително на органите на местно самоуправление.</w:t>
      </w:r>
    </w:p>
    <w:p w:rsidR="00000000" w:rsidRDefault="00433C2F">
      <w:pPr>
        <w:spacing w:after="0" w:line="240" w:lineRule="auto"/>
        <w:ind w:firstLine="1155"/>
        <w:jc w:val="both"/>
        <w:textAlignment w:val="center"/>
        <w:divId w:val="1646277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извършване на проверка операторите предоставят на контролните органи, включително на органите на местно самоуправление, цялата съхранявана информация от системата за видеонаблюдение и</w:t>
      </w:r>
      <w:r>
        <w:rPr>
          <w:rFonts w:ascii="Times New Roman" w:eastAsia="Times New Roman" w:hAnsi="Times New Roman" w:cs="Times New Roman"/>
          <w:color w:val="000000"/>
          <w:sz w:val="24"/>
          <w:szCs w:val="24"/>
        </w:rPr>
        <w:t xml:space="preserve"> контрол.</w:t>
      </w:r>
    </w:p>
    <w:p w:rsidR="00000000" w:rsidRDefault="00433C2F">
      <w:pPr>
        <w:spacing w:after="120" w:line="240" w:lineRule="auto"/>
        <w:ind w:firstLine="1155"/>
        <w:jc w:val="both"/>
        <w:textAlignment w:val="center"/>
        <w:divId w:val="771126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Снимки и видеозаписи от системата за видеонаблюдение и контрол могат да се ползват като доказателствено средство или самостоятелно веществено доказателство за установяване и доказване на нарушения на законодателството по опазване на околната </w:t>
      </w:r>
      <w:r>
        <w:rPr>
          <w:rFonts w:ascii="Times New Roman" w:eastAsia="Times New Roman" w:hAnsi="Times New Roman" w:cs="Times New Roman"/>
          <w:color w:val="000000"/>
          <w:sz w:val="24"/>
          <w:szCs w:val="24"/>
        </w:rPr>
        <w:t>среда.</w:t>
      </w:r>
    </w:p>
    <w:p w:rsidR="00000000" w:rsidRDefault="00433C2F">
      <w:pPr>
        <w:spacing w:after="0" w:line="240" w:lineRule="auto"/>
        <w:ind w:firstLine="1155"/>
        <w:jc w:val="both"/>
        <w:textAlignment w:val="center"/>
        <w:divId w:val="615335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(1) В случаи на сериозна опасност за човешкото здраве и околната среда, възникнала в резултат от образуването или дейностите с опасни отпадъци, Министерският съвет по предложение на министъра на здравеопазването и министъра на околната среда</w:t>
      </w:r>
      <w:r>
        <w:rPr>
          <w:rFonts w:ascii="Times New Roman" w:eastAsia="Times New Roman" w:hAnsi="Times New Roman" w:cs="Times New Roman"/>
          <w:color w:val="000000"/>
          <w:sz w:val="24"/>
          <w:szCs w:val="24"/>
        </w:rPr>
        <w:t xml:space="preserve"> и водите определя с решение необходимите мерки за премахване на опасността, включително при отсъствие на условията по чл. 35.</w:t>
      </w:r>
    </w:p>
    <w:p w:rsidR="00000000" w:rsidRDefault="00433C2F">
      <w:pPr>
        <w:spacing w:after="0" w:line="240" w:lineRule="auto"/>
        <w:ind w:firstLine="1155"/>
        <w:jc w:val="both"/>
        <w:textAlignment w:val="center"/>
        <w:divId w:val="1741978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 предложение на министъра на околната среда и водите с акт на Министерския съвет се разрешава използването до 10 на сто от </w:t>
      </w:r>
      <w:r>
        <w:rPr>
          <w:rFonts w:ascii="Times New Roman" w:eastAsia="Times New Roman" w:hAnsi="Times New Roman" w:cs="Times New Roman"/>
          <w:color w:val="000000"/>
          <w:sz w:val="24"/>
          <w:szCs w:val="24"/>
        </w:rPr>
        <w:t>оставащия капацитет на регионалното депо, който е в експлоатация, или проектния капацитет на друг вид регионално съоръжение за третиране на битовите отпадъци за нуждите на други региони, когато е налице обоснована и неотложна необходимост, свързана с изпъл</w:t>
      </w:r>
      <w:r>
        <w:rPr>
          <w:rFonts w:ascii="Times New Roman" w:eastAsia="Times New Roman" w:hAnsi="Times New Roman" w:cs="Times New Roman"/>
          <w:color w:val="000000"/>
          <w:sz w:val="24"/>
          <w:szCs w:val="24"/>
        </w:rPr>
        <w:t>нението на Националния план за управление на отпадъците. Депата и/или съоръженията, използването на които се разрешава за нуждите на други региони, трябва да са изградени със средства, над 50 на сто от които са осигурени от държавния бюджет на Република Бъ</w:t>
      </w:r>
      <w:r>
        <w:rPr>
          <w:rFonts w:ascii="Times New Roman" w:eastAsia="Times New Roman" w:hAnsi="Times New Roman" w:cs="Times New Roman"/>
          <w:color w:val="000000"/>
          <w:sz w:val="24"/>
          <w:szCs w:val="24"/>
        </w:rPr>
        <w:t>лгария или от друго национално или международно финансиране.</w:t>
      </w:r>
    </w:p>
    <w:p w:rsidR="00000000" w:rsidRDefault="00433C2F">
      <w:pPr>
        <w:spacing w:after="0" w:line="240" w:lineRule="auto"/>
        <w:ind w:firstLine="1155"/>
        <w:jc w:val="both"/>
        <w:textAlignment w:val="center"/>
        <w:divId w:val="41751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Отпадъците, предназначени за третиране по ал. 2, се оползотворяват и/или обезвреждат по цените за третиране на битовите отпадъци на съоръжението от съответната регионална система.</w:t>
      </w:r>
    </w:p>
    <w:p w:rsidR="00000000" w:rsidRDefault="00433C2F">
      <w:pPr>
        <w:spacing w:after="120" w:line="240" w:lineRule="auto"/>
        <w:ind w:firstLine="1155"/>
        <w:jc w:val="both"/>
        <w:textAlignment w:val="center"/>
        <w:divId w:val="1762676335"/>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50975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w:t>
      </w:r>
      <w:r>
        <w:rPr>
          <w:rFonts w:ascii="Times New Roman" w:eastAsia="Times New Roman" w:hAnsi="Times New Roman" w:cs="Times New Roman"/>
          <w:color w:val="000000"/>
          <w:sz w:val="24"/>
          <w:szCs w:val="24"/>
        </w:rPr>
        <w:t xml:space="preserve">1) (Изм. - ДВ, бр. 66 от 2013 г., в сила от 26.07.2013 г., изм. - ДВ, бр. 98 от 2014 г., в сила от 28.11.2014 г., доп. - ДВ, бр. 105 от 2016 г.) Условията и изискванията към </w:t>
      </w:r>
      <w:r>
        <w:rPr>
          <w:rFonts w:ascii="Times New Roman" w:eastAsia="Times New Roman" w:hAnsi="Times New Roman" w:cs="Times New Roman"/>
          <w:color w:val="000000"/>
          <w:sz w:val="24"/>
          <w:szCs w:val="24"/>
        </w:rPr>
        <w:lastRenderedPageBreak/>
        <w:t xml:space="preserve">площадките за съхраняване или третиране, разполагане на съоръженията за третиране </w:t>
      </w:r>
      <w:r>
        <w:rPr>
          <w:rFonts w:ascii="Times New Roman" w:eastAsia="Times New Roman" w:hAnsi="Times New Roman" w:cs="Times New Roman"/>
          <w:color w:val="000000"/>
          <w:sz w:val="24"/>
          <w:szCs w:val="24"/>
        </w:rPr>
        <w:t xml:space="preserve">на отпадъци, за изграждането и експлоатацията на съоръженията и инсталациите за третиране на отпадъци, както и за предварително съхраняване, третиране и транспортиране на производствени и опасни отпадъци и управление на отпадъци и оборудване, съдържащи </w:t>
      </w:r>
      <w:proofErr w:type="spellStart"/>
      <w:r>
        <w:rPr>
          <w:rFonts w:ascii="Times New Roman" w:eastAsia="Times New Roman" w:hAnsi="Times New Roman" w:cs="Times New Roman"/>
          <w:color w:val="000000"/>
          <w:sz w:val="24"/>
          <w:szCs w:val="24"/>
        </w:rPr>
        <w:t>пол</w:t>
      </w:r>
      <w:r>
        <w:rPr>
          <w:rFonts w:ascii="Times New Roman" w:eastAsia="Times New Roman" w:hAnsi="Times New Roman" w:cs="Times New Roman"/>
          <w:color w:val="000000"/>
          <w:sz w:val="24"/>
          <w:szCs w:val="24"/>
        </w:rPr>
        <w:t>ихлорирани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бифенили</w:t>
      </w:r>
      <w:proofErr w:type="spellEnd"/>
      <w:r>
        <w:rPr>
          <w:rFonts w:ascii="Times New Roman" w:eastAsia="Times New Roman" w:hAnsi="Times New Roman" w:cs="Times New Roman"/>
          <w:color w:val="000000"/>
          <w:sz w:val="24"/>
          <w:szCs w:val="24"/>
        </w:rPr>
        <w:t>, се определят с наредба на министъра на околната среда и водите, съгласувана с министъра на регионалното развитие и благоустройството и с министъра на здравеопазването.</w:t>
      </w:r>
    </w:p>
    <w:p w:rsidR="00000000" w:rsidRDefault="00433C2F">
      <w:pPr>
        <w:spacing w:after="0" w:line="240" w:lineRule="auto"/>
        <w:ind w:firstLine="1155"/>
        <w:jc w:val="both"/>
        <w:textAlignment w:val="center"/>
        <w:divId w:val="1199853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19 от 2021 г., в сила от 05.03.2021 г.) Редът и</w:t>
      </w:r>
      <w:r>
        <w:rPr>
          <w:rFonts w:ascii="Times New Roman" w:eastAsia="Times New Roman" w:hAnsi="Times New Roman" w:cs="Times New Roman"/>
          <w:color w:val="000000"/>
          <w:sz w:val="24"/>
          <w:szCs w:val="24"/>
        </w:rPr>
        <w:t xml:space="preserve"> начинът за изчисляване и определяне размера на </w:t>
      </w:r>
      <w:proofErr w:type="spellStart"/>
      <w:r>
        <w:rPr>
          <w:rFonts w:ascii="Times New Roman" w:eastAsia="Times New Roman" w:hAnsi="Times New Roman" w:cs="Times New Roman"/>
          <w:color w:val="000000"/>
          <w:sz w:val="24"/>
          <w:szCs w:val="24"/>
        </w:rPr>
        <w:t>обезпеченията</w:t>
      </w:r>
      <w:proofErr w:type="spellEnd"/>
      <w:r>
        <w:rPr>
          <w:rFonts w:ascii="Times New Roman" w:eastAsia="Times New Roman" w:hAnsi="Times New Roman" w:cs="Times New Roman"/>
          <w:color w:val="000000"/>
          <w:sz w:val="24"/>
          <w:szCs w:val="24"/>
        </w:rPr>
        <w:t xml:space="preserve"> и отчисленията, изисквани при депониране на отпадъци по глава четвърта, раздел IV, както и за изчисляване изпълнението на целите по чл. 31, ал. 1 и разпределението им спрямо регионите по чл. 49,</w:t>
      </w:r>
      <w:r>
        <w:rPr>
          <w:rFonts w:ascii="Times New Roman" w:eastAsia="Times New Roman" w:hAnsi="Times New Roman" w:cs="Times New Roman"/>
          <w:color w:val="000000"/>
          <w:sz w:val="24"/>
          <w:szCs w:val="24"/>
        </w:rPr>
        <w:t xml:space="preserve"> ал. 9, се определят с наредба на министъра на околната среда и водите.</w:t>
      </w:r>
    </w:p>
    <w:p w:rsidR="00000000" w:rsidRDefault="00433C2F">
      <w:pPr>
        <w:spacing w:after="0" w:line="240" w:lineRule="auto"/>
        <w:ind w:firstLine="1155"/>
        <w:jc w:val="both"/>
        <w:textAlignment w:val="center"/>
        <w:divId w:val="1924562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Изискванията към дейностите по събиране и третиране на отпадъците на територията на лечебните и здравните заведения се определят с наредба на министъра на здравеопазването и минист</w:t>
      </w:r>
      <w:r>
        <w:rPr>
          <w:rFonts w:ascii="Times New Roman" w:eastAsia="Times New Roman" w:hAnsi="Times New Roman" w:cs="Times New Roman"/>
          <w:color w:val="000000"/>
          <w:sz w:val="24"/>
          <w:szCs w:val="24"/>
        </w:rPr>
        <w:t>ъра на околната среда и водите.</w:t>
      </w:r>
    </w:p>
    <w:p w:rsidR="00000000" w:rsidRDefault="00433C2F">
      <w:pPr>
        <w:spacing w:after="0" w:line="240" w:lineRule="auto"/>
        <w:ind w:firstLine="1155"/>
        <w:jc w:val="both"/>
        <w:textAlignment w:val="center"/>
        <w:divId w:val="673999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Изискванията за управление на строителни отпадъци и за влагане на рециклирани строителни материали се определят с наредба на Министерския съвет.</w:t>
      </w:r>
    </w:p>
    <w:p w:rsidR="00000000" w:rsidRDefault="00433C2F">
      <w:pPr>
        <w:spacing w:after="0" w:line="240" w:lineRule="auto"/>
        <w:ind w:firstLine="1155"/>
        <w:jc w:val="both"/>
        <w:textAlignment w:val="center"/>
        <w:divId w:val="1962150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19 от 2021 г., в сила от 05.03.2021 г.) Изискванията къ</w:t>
      </w:r>
      <w:r>
        <w:rPr>
          <w:rFonts w:ascii="Times New Roman" w:eastAsia="Times New Roman" w:hAnsi="Times New Roman" w:cs="Times New Roman"/>
          <w:color w:val="000000"/>
          <w:sz w:val="24"/>
          <w:szCs w:val="24"/>
        </w:rPr>
        <w:t xml:space="preserve">м дейностите по събиране и третиране на </w:t>
      </w:r>
      <w:proofErr w:type="spellStart"/>
      <w:r>
        <w:rPr>
          <w:rFonts w:ascii="Times New Roman" w:eastAsia="Times New Roman" w:hAnsi="Times New Roman" w:cs="Times New Roman"/>
          <w:color w:val="000000"/>
          <w:sz w:val="24"/>
          <w:szCs w:val="24"/>
        </w:rPr>
        <w:t>биоотпадъци</w:t>
      </w:r>
      <w:proofErr w:type="spellEnd"/>
      <w:r>
        <w:rPr>
          <w:rFonts w:ascii="Times New Roman" w:eastAsia="Times New Roman" w:hAnsi="Times New Roman" w:cs="Times New Roman"/>
          <w:color w:val="000000"/>
          <w:sz w:val="24"/>
          <w:szCs w:val="24"/>
        </w:rPr>
        <w:t xml:space="preserve"> се определят с наредба на Министерския съвет.</w:t>
      </w:r>
    </w:p>
    <w:p w:rsidR="00000000" w:rsidRDefault="00433C2F">
      <w:pPr>
        <w:spacing w:after="0" w:line="240" w:lineRule="auto"/>
        <w:ind w:firstLine="1155"/>
        <w:jc w:val="both"/>
        <w:textAlignment w:val="center"/>
        <w:divId w:val="2136484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19 от 2021 г., в сила от 05.03.2021 г.) Изискванията към дейностите по оползотворяване на утайки от пречистване на отпадъчни води в земеде</w:t>
      </w:r>
      <w:r>
        <w:rPr>
          <w:rFonts w:ascii="Times New Roman" w:eastAsia="Times New Roman" w:hAnsi="Times New Roman" w:cs="Times New Roman"/>
          <w:color w:val="000000"/>
          <w:sz w:val="24"/>
          <w:szCs w:val="24"/>
        </w:rPr>
        <w:t>лието се определят с наредба на Министерския съвет.</w:t>
      </w:r>
    </w:p>
    <w:p w:rsidR="00000000" w:rsidRDefault="00433C2F">
      <w:pPr>
        <w:spacing w:after="120" w:line="240" w:lineRule="auto"/>
        <w:ind w:firstLine="1155"/>
        <w:jc w:val="both"/>
        <w:textAlignment w:val="center"/>
        <w:divId w:val="370494337"/>
        <w:rPr>
          <w:rFonts w:ascii="Times New Roman" w:eastAsia="Times New Roman" w:hAnsi="Times New Roman" w:cs="Times New Roman"/>
          <w:color w:val="000000"/>
          <w:sz w:val="24"/>
          <w:szCs w:val="24"/>
        </w:rPr>
      </w:pPr>
    </w:p>
    <w:p w:rsidR="00000000" w:rsidRDefault="00433C2F">
      <w:pPr>
        <w:spacing w:before="100" w:beforeAutospacing="1" w:after="100" w:afterAutospacing="1" w:line="240" w:lineRule="auto"/>
        <w:jc w:val="center"/>
        <w:textAlignment w:val="center"/>
        <w:divId w:val="101361027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 xml:space="preserve">ИНФОРМАЦИЯ, ПЛАНИРАНЕ И ФИНАНСИРАНЕ </w:t>
      </w:r>
    </w:p>
    <w:p w:rsidR="00000000" w:rsidRDefault="00433C2F">
      <w:pPr>
        <w:spacing w:before="100" w:beforeAutospacing="1" w:after="100" w:afterAutospacing="1" w:line="240" w:lineRule="auto"/>
        <w:jc w:val="center"/>
        <w:textAlignment w:val="center"/>
        <w:divId w:val="9714198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 xml:space="preserve">Информация и публични регистри </w:t>
      </w:r>
    </w:p>
    <w:p w:rsidR="00000000" w:rsidRDefault="00433C2F">
      <w:pPr>
        <w:spacing w:after="0" w:line="240" w:lineRule="auto"/>
        <w:ind w:firstLine="1155"/>
        <w:jc w:val="both"/>
        <w:textAlignment w:val="center"/>
        <w:divId w:val="1477408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(1) Лицата, чиято дейност е свързана с образуване, събиране, транспортиране и/или третиране на пр</w:t>
      </w:r>
      <w:r>
        <w:rPr>
          <w:rFonts w:ascii="Times New Roman" w:eastAsia="Times New Roman" w:hAnsi="Times New Roman" w:cs="Times New Roman"/>
          <w:color w:val="000000"/>
          <w:sz w:val="24"/>
          <w:szCs w:val="24"/>
        </w:rPr>
        <w:t>оизводствени и/или опасни отпадъци, както и лицата, притежаващи разрешение, комплексно разрешително или регистрационен документ по чл. 35 и извършващи дейности по събиране и транспортиране и/или третиране на битови и/или строителни отпадъци, са длъжни да в</w:t>
      </w:r>
      <w:r>
        <w:rPr>
          <w:rFonts w:ascii="Times New Roman" w:eastAsia="Times New Roman" w:hAnsi="Times New Roman" w:cs="Times New Roman"/>
          <w:color w:val="000000"/>
          <w:sz w:val="24"/>
          <w:szCs w:val="24"/>
        </w:rPr>
        <w:t>одят отчетни книги, заверени от компетентния орган за издаване на разрешението или регистрационния документ, а лицата, притежаващи комплексно разрешително - от директора на РИОСВ, на чиято територия се извършва дейността. Търговците и брокерите на отпадъци</w:t>
      </w:r>
      <w:r>
        <w:rPr>
          <w:rFonts w:ascii="Times New Roman" w:eastAsia="Times New Roman" w:hAnsi="Times New Roman" w:cs="Times New Roman"/>
          <w:color w:val="000000"/>
          <w:sz w:val="24"/>
          <w:szCs w:val="24"/>
        </w:rPr>
        <w:t xml:space="preserve"> са длъжни да водят отчетни книги, заверени от директора на РИОСВ, на чиято територия е седалището им, а за чуждестранните лица - от директора на РИОСВ - София.</w:t>
      </w:r>
    </w:p>
    <w:p w:rsidR="00000000" w:rsidRDefault="00433C2F">
      <w:pPr>
        <w:spacing w:after="0" w:line="240" w:lineRule="auto"/>
        <w:ind w:firstLine="1155"/>
        <w:jc w:val="both"/>
        <w:textAlignment w:val="center"/>
        <w:divId w:val="752551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Отчетните книги съдържат хронологична информация за количеството, естеството и произхода на</w:t>
      </w:r>
      <w:r>
        <w:rPr>
          <w:rFonts w:ascii="Times New Roman" w:eastAsia="Times New Roman" w:hAnsi="Times New Roman" w:cs="Times New Roman"/>
          <w:color w:val="000000"/>
          <w:sz w:val="24"/>
          <w:szCs w:val="24"/>
        </w:rPr>
        <w:t xml:space="preserve"> отпадъците и когато се изисква, предназначението, периодичността на събиране, начина на транспортиране и предвидените методи за третиране на отпадъците.</w:t>
      </w:r>
    </w:p>
    <w:p w:rsidR="00000000" w:rsidRDefault="00433C2F">
      <w:pPr>
        <w:spacing w:after="0" w:line="240" w:lineRule="auto"/>
        <w:ind w:firstLine="1155"/>
        <w:jc w:val="both"/>
        <w:textAlignment w:val="center"/>
        <w:divId w:val="171840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Отчетните книги и документацията за отпадъци се съхранява за срок от 5 години, включително след пр</w:t>
      </w:r>
      <w:r>
        <w:rPr>
          <w:rFonts w:ascii="Times New Roman" w:eastAsia="Times New Roman" w:hAnsi="Times New Roman" w:cs="Times New Roman"/>
          <w:color w:val="000000"/>
          <w:sz w:val="24"/>
          <w:szCs w:val="24"/>
        </w:rPr>
        <w:t>еустановяване на дейността.</w:t>
      </w:r>
    </w:p>
    <w:p w:rsidR="00000000" w:rsidRDefault="00433C2F">
      <w:pPr>
        <w:spacing w:after="0" w:line="240" w:lineRule="auto"/>
        <w:ind w:firstLine="1155"/>
        <w:jc w:val="both"/>
        <w:textAlignment w:val="center"/>
        <w:divId w:val="1206255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закриване изцяло на дейностите на всички инсталации и съоръжения на определена площадка лицата по ал. 1 предават отчетните книги в общинските администрации, които ги съхраняват в сроковете по ал. 3.</w:t>
      </w:r>
    </w:p>
    <w:p w:rsidR="00000000" w:rsidRDefault="00433C2F">
      <w:pPr>
        <w:spacing w:after="0" w:line="240" w:lineRule="auto"/>
        <w:ind w:firstLine="1155"/>
        <w:jc w:val="both"/>
        <w:textAlignment w:val="center"/>
        <w:divId w:val="215943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Лицата по ал. 1 предоставят при поискване от контролните органи по глава пета или от предишен притежател на отпадъците документи, доказващи, че дейностите по управление на отпадъците са извършени.</w:t>
      </w:r>
    </w:p>
    <w:p w:rsidR="00000000" w:rsidRDefault="00433C2F">
      <w:pPr>
        <w:spacing w:after="0" w:line="240" w:lineRule="auto"/>
        <w:ind w:firstLine="1155"/>
        <w:jc w:val="both"/>
        <w:textAlignment w:val="center"/>
        <w:divId w:val="1190142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Лицата по ал. 1 изготвят и представят в Изпълнителн</w:t>
      </w:r>
      <w:r>
        <w:rPr>
          <w:rFonts w:ascii="Times New Roman" w:eastAsia="Times New Roman" w:hAnsi="Times New Roman" w:cs="Times New Roman"/>
          <w:color w:val="000000"/>
          <w:sz w:val="24"/>
          <w:szCs w:val="24"/>
        </w:rPr>
        <w:t>ата агенция по околна среда (ИАОС) годишни отчети по отпадъците съгласно изискванията на този закон и наредбата по чл. 48, ал. 1.</w:t>
      </w:r>
    </w:p>
    <w:p w:rsidR="00000000" w:rsidRDefault="00433C2F">
      <w:pPr>
        <w:spacing w:after="0" w:line="240" w:lineRule="auto"/>
        <w:ind w:firstLine="1155"/>
        <w:jc w:val="both"/>
        <w:textAlignment w:val="center"/>
        <w:divId w:val="733159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(Доп. - ДВ, бр. 19 от 2021 г., в сила от 05.03.2021 г.) Лицата, пускащи на пазара продукти, след употребата на които се об</w:t>
      </w:r>
      <w:r>
        <w:rPr>
          <w:rFonts w:ascii="Times New Roman" w:eastAsia="Times New Roman" w:hAnsi="Times New Roman" w:cs="Times New Roman"/>
          <w:color w:val="000000"/>
          <w:sz w:val="24"/>
          <w:szCs w:val="24"/>
        </w:rPr>
        <w:t>разуват масово разпространени отпадъци, и лицата по чл. 14а предоставят информация и водят отчетност съгласно наредбите по чл. 13, ал. 1.</w:t>
      </w:r>
    </w:p>
    <w:p w:rsidR="00000000" w:rsidRDefault="00433C2F">
      <w:pPr>
        <w:spacing w:after="0" w:line="240" w:lineRule="auto"/>
        <w:ind w:firstLine="1155"/>
        <w:jc w:val="both"/>
        <w:textAlignment w:val="center"/>
        <w:divId w:val="1680885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Лицата по ал. 1 и 7 предоставят на контролните органи по глава пета при поискване документите относно отчета и инф</w:t>
      </w:r>
      <w:r>
        <w:rPr>
          <w:rFonts w:ascii="Times New Roman" w:eastAsia="Times New Roman" w:hAnsi="Times New Roman" w:cs="Times New Roman"/>
          <w:color w:val="000000"/>
          <w:sz w:val="24"/>
          <w:szCs w:val="24"/>
        </w:rPr>
        <w:t>ормацията за дейността по управление на отпадъците.</w:t>
      </w:r>
    </w:p>
    <w:p w:rsidR="00000000" w:rsidRDefault="00433C2F">
      <w:pPr>
        <w:spacing w:after="0" w:line="240" w:lineRule="auto"/>
        <w:ind w:firstLine="1155"/>
        <w:jc w:val="both"/>
        <w:textAlignment w:val="center"/>
        <w:divId w:val="1423186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105 от 2016 г.) Производителите на отпадъци, които са престанали да бъдат отпадъци в случаите по чл. 5, ал. 2 и съгласно актовете на Европейската комисия, приети в съответствие с чл. 6</w:t>
      </w:r>
      <w:r>
        <w:rPr>
          <w:rFonts w:ascii="Times New Roman" w:eastAsia="Times New Roman" w:hAnsi="Times New Roman" w:cs="Times New Roman"/>
          <w:color w:val="000000"/>
          <w:sz w:val="24"/>
          <w:szCs w:val="24"/>
        </w:rPr>
        <w:t>, параграф 2 от Директива 2008/98/ЕО, ежегодно до 31 март на съответната година предоставят информация на ИАОС по реда на наредбата по чл. 48, ал. 1 за количествата и видовете отпадъци, които са престанали да бъдат отпадъци през предходната година.</w:t>
      </w:r>
    </w:p>
    <w:p w:rsidR="00000000" w:rsidRDefault="00433C2F">
      <w:pPr>
        <w:spacing w:after="120" w:line="240" w:lineRule="auto"/>
        <w:ind w:firstLine="1155"/>
        <w:jc w:val="both"/>
        <w:textAlignment w:val="center"/>
        <w:divId w:val="598834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w:t>
      </w:r>
      <w:r>
        <w:rPr>
          <w:rFonts w:ascii="Times New Roman" w:eastAsia="Times New Roman" w:hAnsi="Times New Roman" w:cs="Times New Roman"/>
          <w:color w:val="000000"/>
          <w:sz w:val="24"/>
          <w:szCs w:val="24"/>
        </w:rPr>
        <w:t xml:space="preserve">ова - ДВ, бр. 105 от 2016 г.) Лицата, при чийто производствен процес дадено вещество или предмет се определят като страничен продукт по чл. 4, представят ежегодно до 31 март на съответната година информация на ИАОС по реда на наредбата по чл. 48, ал. 1 за </w:t>
      </w:r>
      <w:r>
        <w:rPr>
          <w:rFonts w:ascii="Times New Roman" w:eastAsia="Times New Roman" w:hAnsi="Times New Roman" w:cs="Times New Roman"/>
          <w:color w:val="000000"/>
          <w:sz w:val="24"/>
          <w:szCs w:val="24"/>
        </w:rPr>
        <w:t>количествата и видовете странични продукти, образувани през предходната година, и дейностите, за които са реализирани.</w:t>
      </w:r>
    </w:p>
    <w:p w:rsidR="00000000" w:rsidRDefault="00433C2F">
      <w:pPr>
        <w:spacing w:after="0" w:line="240" w:lineRule="auto"/>
        <w:ind w:firstLine="1155"/>
        <w:jc w:val="both"/>
        <w:textAlignment w:val="center"/>
        <w:divId w:val="1049307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(1) Изпълнителният директор на ИАОС или оправомощено от него длъжностно лице води публични регистри на:</w:t>
      </w:r>
    </w:p>
    <w:p w:rsidR="00000000" w:rsidRDefault="00433C2F">
      <w:pPr>
        <w:spacing w:after="0" w:line="240" w:lineRule="auto"/>
        <w:ind w:firstLine="1155"/>
        <w:jc w:val="both"/>
        <w:textAlignment w:val="center"/>
        <w:divId w:val="2022465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разрешенията по чл. 67</w:t>
      </w:r>
      <w:r>
        <w:rPr>
          <w:rFonts w:ascii="Times New Roman" w:eastAsia="Times New Roman" w:hAnsi="Times New Roman" w:cs="Times New Roman"/>
          <w:color w:val="000000"/>
          <w:sz w:val="24"/>
          <w:szCs w:val="24"/>
        </w:rPr>
        <w:t>, в т.ч. на тези от тях с прекратено действие;</w:t>
      </w:r>
    </w:p>
    <w:p w:rsidR="00000000" w:rsidRDefault="00433C2F">
      <w:pPr>
        <w:spacing w:after="0" w:line="240" w:lineRule="auto"/>
        <w:ind w:firstLine="1155"/>
        <w:jc w:val="both"/>
        <w:textAlignment w:val="center"/>
        <w:divId w:val="4401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които пускат на пазара батерии и акумулатори, включително вградени в уреди и моторни превозни средства;</w:t>
      </w:r>
    </w:p>
    <w:p w:rsidR="00000000" w:rsidRDefault="00433C2F">
      <w:pPr>
        <w:spacing w:after="0" w:line="240" w:lineRule="auto"/>
        <w:ind w:firstLine="1155"/>
        <w:jc w:val="both"/>
        <w:textAlignment w:val="center"/>
        <w:divId w:val="1256746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които пускат на пазара ЕЕО;</w:t>
      </w:r>
    </w:p>
    <w:p w:rsidR="00000000" w:rsidRDefault="00433C2F">
      <w:pPr>
        <w:spacing w:after="0" w:line="240" w:lineRule="auto"/>
        <w:ind w:firstLine="1155"/>
        <w:jc w:val="both"/>
        <w:textAlignment w:val="center"/>
        <w:divId w:val="632754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лицата, които пускат на пазара минерални или синтети</w:t>
      </w:r>
      <w:r>
        <w:rPr>
          <w:rFonts w:ascii="Times New Roman" w:eastAsia="Times New Roman" w:hAnsi="Times New Roman" w:cs="Times New Roman"/>
          <w:color w:val="000000"/>
          <w:sz w:val="24"/>
          <w:szCs w:val="24"/>
        </w:rPr>
        <w:t>чни масла;</w:t>
      </w:r>
    </w:p>
    <w:p w:rsidR="00000000" w:rsidRDefault="00433C2F">
      <w:pPr>
        <w:spacing w:after="0" w:line="240" w:lineRule="auto"/>
        <w:ind w:firstLine="1155"/>
        <w:jc w:val="both"/>
        <w:textAlignment w:val="center"/>
        <w:divId w:val="2083138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105 от 2016 г.) лицата, които пускат на пазара гуми и/или гумени вериги;</w:t>
      </w:r>
    </w:p>
    <w:p w:rsidR="00000000" w:rsidRDefault="00433C2F">
      <w:pPr>
        <w:spacing w:after="0" w:line="240" w:lineRule="auto"/>
        <w:ind w:firstLine="1155"/>
        <w:jc w:val="both"/>
        <w:textAlignment w:val="center"/>
        <w:divId w:val="1397707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лицата, извършващи дейности като търговец по § 1, т. 45 от допълнителните разпоредби или като брокер по § 1, т. 5 от допълнителните разпоредби;</w:t>
      </w:r>
    </w:p>
    <w:p w:rsidR="00000000" w:rsidRDefault="00433C2F">
      <w:pPr>
        <w:spacing w:after="0" w:line="240" w:lineRule="auto"/>
        <w:ind w:firstLine="1155"/>
        <w:jc w:val="both"/>
        <w:textAlignment w:val="center"/>
        <w:divId w:val="2014914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рег</w:t>
      </w:r>
      <w:r>
        <w:rPr>
          <w:rFonts w:ascii="Times New Roman" w:eastAsia="Times New Roman" w:hAnsi="Times New Roman" w:cs="Times New Roman"/>
          <w:color w:val="000000"/>
          <w:sz w:val="24"/>
          <w:szCs w:val="24"/>
        </w:rPr>
        <w:t>истрационните документи по чл. 78, в т.ч. на тези от тях с прекратено действие;</w:t>
      </w:r>
    </w:p>
    <w:p w:rsidR="00000000" w:rsidRDefault="00433C2F">
      <w:pPr>
        <w:spacing w:after="0" w:line="240" w:lineRule="auto"/>
        <w:ind w:firstLine="1155"/>
        <w:jc w:val="both"/>
        <w:textAlignment w:val="center"/>
        <w:divId w:val="861552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105 от 2016 г.) лицата, които пускат на пазара пластмасови торбички за пазаруване;</w:t>
      </w:r>
    </w:p>
    <w:p w:rsidR="00000000" w:rsidRDefault="00433C2F">
      <w:pPr>
        <w:spacing w:after="0" w:line="240" w:lineRule="auto"/>
        <w:ind w:firstLine="1155"/>
        <w:jc w:val="both"/>
        <w:textAlignment w:val="center"/>
        <w:divId w:val="117261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площадките за дейности с ОЧЦМ, ИУЕЕО, ИУМПС и НУБА;</w:t>
      </w:r>
    </w:p>
    <w:p w:rsidR="00000000" w:rsidRDefault="00433C2F">
      <w:pPr>
        <w:spacing w:after="0" w:line="240" w:lineRule="auto"/>
        <w:ind w:firstLine="1155"/>
        <w:jc w:val="both"/>
        <w:textAlignment w:val="center"/>
        <w:divId w:val="925648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w:t>
      </w:r>
      <w:r>
        <w:rPr>
          <w:rFonts w:ascii="Times New Roman" w:eastAsia="Times New Roman" w:hAnsi="Times New Roman" w:cs="Times New Roman"/>
          <w:color w:val="000000"/>
          <w:sz w:val="24"/>
          <w:szCs w:val="24"/>
        </w:rPr>
        <w:t xml:space="preserve"> 105 от 2016 г.) производителите на отпадъци, които са престанали да бъдат отпадъци в случаите по чл. 5, ал. 2, и съгласно актовете на Европейската комисия, приети в съответствие с чл. 6, параграф 2 от Директива 2008/98/ЕО;</w:t>
      </w:r>
    </w:p>
    <w:p w:rsidR="00000000" w:rsidRDefault="00433C2F">
      <w:pPr>
        <w:spacing w:after="0" w:line="240" w:lineRule="auto"/>
        <w:ind w:firstLine="1155"/>
        <w:jc w:val="both"/>
        <w:textAlignment w:val="center"/>
        <w:divId w:val="1793935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(нова - ДВ, бр. 105 от 2016 </w:t>
      </w:r>
      <w:r>
        <w:rPr>
          <w:rFonts w:ascii="Times New Roman" w:eastAsia="Times New Roman" w:hAnsi="Times New Roman" w:cs="Times New Roman"/>
          <w:color w:val="000000"/>
          <w:sz w:val="24"/>
          <w:szCs w:val="24"/>
        </w:rPr>
        <w:t>г.) лицата, при чийто производствен процес дадено вещество или предмет се определят като страничен продукт по чл. 4;</w:t>
      </w:r>
    </w:p>
    <w:p w:rsidR="00000000" w:rsidRDefault="00433C2F">
      <w:pPr>
        <w:spacing w:after="0" w:line="240" w:lineRule="auto"/>
        <w:ind w:firstLine="1155"/>
        <w:jc w:val="both"/>
        <w:textAlignment w:val="center"/>
        <w:divId w:val="1541624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19 от 2021 г., в сила от 01.06.2021 г.) лицата, които пускат на пазара обувки и текстил;</w:t>
      </w:r>
    </w:p>
    <w:p w:rsidR="00000000" w:rsidRDefault="00433C2F">
      <w:pPr>
        <w:spacing w:after="0" w:line="240" w:lineRule="auto"/>
        <w:ind w:firstLine="1155"/>
        <w:jc w:val="both"/>
        <w:textAlignment w:val="center"/>
        <w:divId w:val="1693336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19 от 2021</w:t>
      </w:r>
      <w:r>
        <w:rPr>
          <w:rFonts w:ascii="Times New Roman" w:eastAsia="Times New Roman" w:hAnsi="Times New Roman" w:cs="Times New Roman"/>
          <w:color w:val="000000"/>
          <w:sz w:val="24"/>
          <w:szCs w:val="24"/>
        </w:rPr>
        <w:t xml:space="preserve"> г., в сила от 01.06.2021 г.) лицата, които пускат на пазара опаковани стоки.</w:t>
      </w:r>
    </w:p>
    <w:p w:rsidR="00000000" w:rsidRDefault="00433C2F">
      <w:pPr>
        <w:spacing w:after="0" w:line="240" w:lineRule="auto"/>
        <w:ind w:firstLine="1155"/>
        <w:jc w:val="both"/>
        <w:textAlignment w:val="center"/>
        <w:divId w:val="1299724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регистрите по ал. 1 се вписват най-малко следните обстоятелства:</w:t>
      </w:r>
    </w:p>
    <w:p w:rsidR="00000000" w:rsidRDefault="00433C2F">
      <w:pPr>
        <w:spacing w:after="0" w:line="240" w:lineRule="auto"/>
        <w:ind w:firstLine="1155"/>
        <w:jc w:val="both"/>
        <w:textAlignment w:val="center"/>
        <w:divId w:val="270169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регистрационен номер, името на лицето, съответно фирмата, ЕИК и адрес на управление;</w:t>
      </w:r>
    </w:p>
    <w:p w:rsidR="00000000" w:rsidRDefault="00433C2F">
      <w:pPr>
        <w:spacing w:after="0" w:line="240" w:lineRule="auto"/>
        <w:ind w:firstLine="1155"/>
        <w:jc w:val="both"/>
        <w:textAlignment w:val="center"/>
        <w:divId w:val="571935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 за контакт,</w:t>
      </w:r>
      <w:r>
        <w:rPr>
          <w:rFonts w:ascii="Times New Roman" w:eastAsia="Times New Roman" w:hAnsi="Times New Roman" w:cs="Times New Roman"/>
          <w:color w:val="000000"/>
          <w:sz w:val="24"/>
          <w:szCs w:val="24"/>
        </w:rPr>
        <w:t xml:space="preserve"> включително телефон, факс и електронна поща;</w:t>
      </w:r>
    </w:p>
    <w:p w:rsidR="00000000" w:rsidRDefault="00433C2F">
      <w:pPr>
        <w:spacing w:after="0" w:line="240" w:lineRule="auto"/>
        <w:ind w:firstLine="1155"/>
        <w:jc w:val="both"/>
        <w:textAlignment w:val="center"/>
        <w:divId w:val="19817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адрес за кореспонденция, включващ пощенски код, населено място, име и номер на улица/булевард и интернет адрес;</w:t>
      </w:r>
    </w:p>
    <w:p w:rsidR="00000000" w:rsidRDefault="00433C2F">
      <w:pPr>
        <w:spacing w:after="0" w:line="240" w:lineRule="auto"/>
        <w:ind w:firstLine="1155"/>
        <w:jc w:val="both"/>
        <w:textAlignment w:val="center"/>
        <w:divId w:val="802575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(доп. - ДВ, бр. 19 от 2021 г., в сила от 01.06.2021 г.) начин на изпълнение на задълженията </w:t>
      </w:r>
      <w:r>
        <w:rPr>
          <w:rFonts w:ascii="Times New Roman" w:eastAsia="Times New Roman" w:hAnsi="Times New Roman" w:cs="Times New Roman"/>
          <w:color w:val="000000"/>
          <w:sz w:val="24"/>
          <w:szCs w:val="24"/>
        </w:rPr>
        <w:t>по чл. 14, ал. 2 от лицата по ал. 1, т. 2 - 5, 12 и 13;</w:t>
      </w:r>
    </w:p>
    <w:p w:rsidR="00000000" w:rsidRDefault="00433C2F">
      <w:pPr>
        <w:spacing w:after="0" w:line="240" w:lineRule="auto"/>
        <w:ind w:firstLine="1155"/>
        <w:jc w:val="both"/>
        <w:textAlignment w:val="center"/>
        <w:divId w:val="990328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търговски марки, които лицата използват в страната, в случаите по ал. 1, т. 2 - 5.</w:t>
      </w:r>
    </w:p>
    <w:p w:rsidR="00000000" w:rsidRDefault="00433C2F">
      <w:pPr>
        <w:spacing w:after="0" w:line="240" w:lineRule="auto"/>
        <w:ind w:firstLine="1155"/>
        <w:jc w:val="both"/>
        <w:textAlignment w:val="center"/>
        <w:divId w:val="505437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регистъра по ал. 1, т. 1 и 7 се вписват и:</w:t>
      </w:r>
    </w:p>
    <w:p w:rsidR="00000000" w:rsidRDefault="00433C2F">
      <w:pPr>
        <w:spacing w:after="0" w:line="240" w:lineRule="auto"/>
        <w:ind w:firstLine="1155"/>
        <w:jc w:val="both"/>
        <w:textAlignment w:val="center"/>
        <w:divId w:val="1385105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номер на съответния документ по чл. 67 и 78, дата на издаване и компетентен орган;</w:t>
      </w:r>
    </w:p>
    <w:p w:rsidR="00000000" w:rsidRDefault="00433C2F">
      <w:pPr>
        <w:spacing w:after="0" w:line="240" w:lineRule="auto"/>
        <w:ind w:firstLine="1155"/>
        <w:jc w:val="both"/>
        <w:textAlignment w:val="center"/>
        <w:divId w:val="884025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адрес на площадките, на които се извършва дейността;</w:t>
      </w:r>
    </w:p>
    <w:p w:rsidR="00000000" w:rsidRDefault="00433C2F">
      <w:pPr>
        <w:spacing w:after="0" w:line="240" w:lineRule="auto"/>
        <w:ind w:firstLine="1155"/>
        <w:jc w:val="both"/>
        <w:textAlignment w:val="center"/>
        <w:divId w:val="1416591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код на отпадъка съгласно наредбата по чл. 3, ал. 1;</w:t>
      </w:r>
    </w:p>
    <w:p w:rsidR="00000000" w:rsidRDefault="00433C2F">
      <w:pPr>
        <w:spacing w:after="0" w:line="240" w:lineRule="auto"/>
        <w:ind w:firstLine="1155"/>
        <w:jc w:val="both"/>
        <w:textAlignment w:val="center"/>
        <w:divId w:val="1113674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извършвана дейност с отпадъка по приложение № 1 или № 2.</w:t>
      </w:r>
    </w:p>
    <w:p w:rsidR="00000000" w:rsidRDefault="00433C2F">
      <w:pPr>
        <w:spacing w:after="0" w:line="240" w:lineRule="auto"/>
        <w:ind w:firstLine="1155"/>
        <w:jc w:val="both"/>
        <w:textAlignment w:val="center"/>
        <w:divId w:val="699942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регистъра по ал. 1, т. 2 се вписва и съответният вид на батериите и акумулаторите, които лицето пуска на пазара - портативни, автомобилни, индустриални.</w:t>
      </w:r>
    </w:p>
    <w:p w:rsidR="00000000" w:rsidRDefault="00433C2F">
      <w:pPr>
        <w:spacing w:after="0" w:line="240" w:lineRule="auto"/>
        <w:ind w:firstLine="1155"/>
        <w:jc w:val="both"/>
        <w:textAlignment w:val="center"/>
        <w:divId w:val="530412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регистъра по ал. 1, т. 3 се вписват и категории ЕЕО, които лицето пуска на пазара.</w:t>
      </w:r>
    </w:p>
    <w:p w:rsidR="00000000" w:rsidRDefault="00433C2F">
      <w:pPr>
        <w:spacing w:after="0" w:line="240" w:lineRule="auto"/>
        <w:ind w:firstLine="1155"/>
        <w:jc w:val="both"/>
        <w:textAlignment w:val="center"/>
        <w:divId w:val="51656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р</w:t>
      </w:r>
      <w:r>
        <w:rPr>
          <w:rFonts w:ascii="Times New Roman" w:eastAsia="Times New Roman" w:hAnsi="Times New Roman" w:cs="Times New Roman"/>
          <w:color w:val="000000"/>
          <w:sz w:val="24"/>
          <w:szCs w:val="24"/>
        </w:rPr>
        <w:t>егистъра по ал. 1, т. 4 се вписват и видове минерални и синтетични масла, които лицето пуска на пазара.</w:t>
      </w:r>
    </w:p>
    <w:p w:rsidR="00000000" w:rsidRDefault="00433C2F">
      <w:pPr>
        <w:spacing w:after="0" w:line="240" w:lineRule="auto"/>
        <w:ind w:firstLine="1155"/>
        <w:jc w:val="both"/>
        <w:textAlignment w:val="center"/>
        <w:divId w:val="124736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регистъра по ал. 1, т. 6 се вписват и:</w:t>
      </w:r>
    </w:p>
    <w:p w:rsidR="00000000" w:rsidRDefault="00433C2F">
      <w:pPr>
        <w:spacing w:after="0" w:line="240" w:lineRule="auto"/>
        <w:ind w:firstLine="1155"/>
        <w:jc w:val="both"/>
        <w:textAlignment w:val="center"/>
        <w:divId w:val="464004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статут на лицето - търговец и/или брокер;</w:t>
      </w:r>
    </w:p>
    <w:p w:rsidR="00000000" w:rsidRDefault="00433C2F">
      <w:pPr>
        <w:spacing w:after="0" w:line="240" w:lineRule="auto"/>
        <w:ind w:firstLine="1155"/>
        <w:jc w:val="both"/>
        <w:textAlignment w:val="center"/>
        <w:divId w:val="1094783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105 от 2016 г.) вид, код и наименование на </w:t>
      </w:r>
      <w:r>
        <w:rPr>
          <w:rFonts w:ascii="Times New Roman" w:eastAsia="Times New Roman" w:hAnsi="Times New Roman" w:cs="Times New Roman"/>
          <w:color w:val="000000"/>
          <w:sz w:val="24"/>
          <w:szCs w:val="24"/>
        </w:rPr>
        <w:t>отпадъка, с който извършва дейност като търговец и/или брокер.</w:t>
      </w:r>
    </w:p>
    <w:p w:rsidR="00000000" w:rsidRDefault="00433C2F">
      <w:pPr>
        <w:spacing w:after="0" w:line="240" w:lineRule="auto"/>
        <w:ind w:firstLine="1155"/>
        <w:jc w:val="both"/>
        <w:textAlignment w:val="center"/>
        <w:divId w:val="890459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105 от 2016 г.) В регистъра по ал. 1, т. 10 се вписват и:</w:t>
      </w:r>
    </w:p>
    <w:p w:rsidR="00000000" w:rsidRDefault="00433C2F">
      <w:pPr>
        <w:spacing w:after="0" w:line="240" w:lineRule="auto"/>
        <w:ind w:firstLine="1155"/>
        <w:jc w:val="both"/>
        <w:textAlignment w:val="center"/>
        <w:divId w:val="321280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актът, в съответствие с който производителят работи;</w:t>
      </w:r>
    </w:p>
    <w:p w:rsidR="00000000" w:rsidRDefault="00433C2F">
      <w:pPr>
        <w:spacing w:after="0" w:line="240" w:lineRule="auto"/>
        <w:ind w:firstLine="1155"/>
        <w:jc w:val="both"/>
        <w:textAlignment w:val="center"/>
        <w:divId w:val="1899825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видът на отпадъците, които са престанали да бъдат отпадъ</w:t>
      </w:r>
      <w:r>
        <w:rPr>
          <w:rFonts w:ascii="Times New Roman" w:eastAsia="Times New Roman" w:hAnsi="Times New Roman" w:cs="Times New Roman"/>
          <w:color w:val="000000"/>
          <w:sz w:val="24"/>
          <w:szCs w:val="24"/>
        </w:rPr>
        <w:t>ци.</w:t>
      </w:r>
    </w:p>
    <w:p w:rsidR="00000000" w:rsidRDefault="00433C2F">
      <w:pPr>
        <w:spacing w:after="0" w:line="240" w:lineRule="auto"/>
        <w:ind w:firstLine="1155"/>
        <w:jc w:val="both"/>
        <w:textAlignment w:val="center"/>
        <w:divId w:val="769397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105 от 2016 г.) В регистъра по ал. 1, т. 11 се вписва и видът на страничните продукти.</w:t>
      </w:r>
    </w:p>
    <w:p w:rsidR="00000000" w:rsidRDefault="00433C2F">
      <w:pPr>
        <w:spacing w:after="0" w:line="240" w:lineRule="auto"/>
        <w:ind w:firstLine="1155"/>
        <w:jc w:val="both"/>
        <w:textAlignment w:val="center"/>
        <w:divId w:val="1949267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ал. 8 - ДВ, бр. 105 от 2016 г.) Регистрите могат да се водят и поддържат и от съответните браншови организации по споразумение с м</w:t>
      </w:r>
      <w:r>
        <w:rPr>
          <w:rFonts w:ascii="Times New Roman" w:eastAsia="Times New Roman" w:hAnsi="Times New Roman" w:cs="Times New Roman"/>
          <w:color w:val="000000"/>
          <w:sz w:val="24"/>
          <w:szCs w:val="24"/>
        </w:rPr>
        <w:t>инистъра на околната среда и водите.</w:t>
      </w:r>
    </w:p>
    <w:p w:rsidR="00000000" w:rsidRDefault="00433C2F">
      <w:pPr>
        <w:spacing w:after="0" w:line="240" w:lineRule="auto"/>
        <w:ind w:firstLine="1155"/>
        <w:jc w:val="both"/>
        <w:textAlignment w:val="center"/>
        <w:divId w:val="272833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19 от 2021 г., в сила от 01.06.2021 г.) В регистрите по ал. 1, т. 2 - 5, 12 и 13 се вписват лицата по чл. 14а за съответните видове продукти, които се пускат на пазара, като посочват името на лицето</w:t>
      </w:r>
      <w:r>
        <w:rPr>
          <w:rFonts w:ascii="Times New Roman" w:eastAsia="Times New Roman" w:hAnsi="Times New Roman" w:cs="Times New Roman"/>
          <w:color w:val="000000"/>
          <w:sz w:val="24"/>
          <w:szCs w:val="24"/>
        </w:rPr>
        <w:t xml:space="preserve"> по чл. 14, ал. 1, което се представлява, съответно фирмата, ЕИК или еквивалентен номер и адрес на управление.</w:t>
      </w:r>
    </w:p>
    <w:p w:rsidR="00000000" w:rsidRDefault="00433C2F">
      <w:pPr>
        <w:spacing w:after="120" w:line="240" w:lineRule="auto"/>
        <w:ind w:firstLine="1155"/>
        <w:jc w:val="both"/>
        <w:textAlignment w:val="center"/>
        <w:divId w:val="170435647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877470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Министърът на вътрешните работи води регистър на моторните превозни средства с прекратена регистрация, предадени за разкомплектоване.</w:t>
      </w:r>
    </w:p>
    <w:p w:rsidR="00000000" w:rsidRDefault="00433C2F">
      <w:pPr>
        <w:spacing w:after="120" w:line="240" w:lineRule="auto"/>
        <w:ind w:firstLine="1155"/>
        <w:jc w:val="both"/>
        <w:textAlignment w:val="center"/>
        <w:divId w:val="31761816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102993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(1) (Доп. - ДВ, бр. 19 от 2021 г., в сила от 05.03.2021 г.) Лицата, пускащи на пазара продукти, след употребата на които се образуват масово разпространени отпадъци, за които се водят публични регистри по чл. 45, ал. 1, и лицата по чл. 14а се реги</w:t>
      </w:r>
      <w:r>
        <w:rPr>
          <w:rFonts w:ascii="Times New Roman" w:eastAsia="Times New Roman" w:hAnsi="Times New Roman" w:cs="Times New Roman"/>
          <w:color w:val="000000"/>
          <w:sz w:val="24"/>
          <w:szCs w:val="24"/>
        </w:rPr>
        <w:t>стрират при условия и по ред, определени в съответните наредби по чл. 13, ал. 1 и наредбата по чл. 59.</w:t>
      </w:r>
    </w:p>
    <w:p w:rsidR="00000000" w:rsidRDefault="00433C2F">
      <w:pPr>
        <w:spacing w:after="0" w:line="240" w:lineRule="auto"/>
        <w:ind w:firstLine="1155"/>
        <w:jc w:val="both"/>
        <w:textAlignment w:val="center"/>
        <w:divId w:val="383649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които притежават документ по чл. 35, могат да извършват и дейности като търговец и брокер по смисъла на този закон с отпадъците, посочени в д</w:t>
      </w:r>
      <w:r>
        <w:rPr>
          <w:rFonts w:ascii="Times New Roman" w:eastAsia="Times New Roman" w:hAnsi="Times New Roman" w:cs="Times New Roman"/>
          <w:color w:val="000000"/>
          <w:sz w:val="24"/>
          <w:szCs w:val="24"/>
        </w:rPr>
        <w:t>окумента, без регистрация по чл. 104.</w:t>
      </w:r>
    </w:p>
    <w:p w:rsidR="00000000" w:rsidRDefault="00433C2F">
      <w:pPr>
        <w:spacing w:after="120" w:line="240" w:lineRule="auto"/>
        <w:ind w:firstLine="1155"/>
        <w:jc w:val="both"/>
        <w:textAlignment w:val="center"/>
        <w:divId w:val="214115041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39365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(1) Министърът на околната среда и водите определя с наредба реда и образците, по които се предоставя информация за дейностите по отпадъците, както и реда за водене на публичните регистри по чл. 45, ал. 1.</w:t>
      </w:r>
    </w:p>
    <w:p w:rsidR="00000000" w:rsidRDefault="00433C2F">
      <w:pPr>
        <w:spacing w:after="0" w:line="240" w:lineRule="auto"/>
        <w:ind w:firstLine="1155"/>
        <w:jc w:val="both"/>
        <w:textAlignment w:val="center"/>
        <w:divId w:val="1280336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Информацията за дейностите по отпадъците задължително обхваща: количество, свойства и произход на отпадъците, както и други данни, определени с наредбата по ал. 1.</w:t>
      </w:r>
    </w:p>
    <w:p w:rsidR="00000000" w:rsidRDefault="00433C2F">
      <w:pPr>
        <w:spacing w:after="0" w:line="240" w:lineRule="auto"/>
        <w:ind w:firstLine="1155"/>
        <w:jc w:val="both"/>
        <w:textAlignment w:val="center"/>
        <w:divId w:val="233274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(Изм. - ДВ, бр. 14 от 2015 г.) Държавните органи, в т. ч. Националният статистически и</w:t>
      </w:r>
      <w:r>
        <w:rPr>
          <w:rFonts w:ascii="Times New Roman" w:eastAsia="Times New Roman" w:hAnsi="Times New Roman" w:cs="Times New Roman"/>
          <w:color w:val="000000"/>
          <w:sz w:val="24"/>
          <w:szCs w:val="24"/>
        </w:rPr>
        <w:t>нститут, Агенция "Митници", Националната агенция за приходите, Главна дирекция "Национална полиция", Изпълнителна агенция "Автомобилна администрация", Държавната агенция за метрологичен и технически надзор и Комисията за защита на потребителите предоставят</w:t>
      </w:r>
      <w:r>
        <w:rPr>
          <w:rFonts w:ascii="Times New Roman" w:eastAsia="Times New Roman" w:hAnsi="Times New Roman" w:cs="Times New Roman"/>
          <w:color w:val="000000"/>
          <w:sz w:val="24"/>
          <w:szCs w:val="24"/>
        </w:rPr>
        <w:t xml:space="preserve"> информация на ИАОС съгласно изискванията и в сроковете на наредбите по ал. 1, чл. 13, ал. 1 и чл. 43.</w:t>
      </w:r>
    </w:p>
    <w:p w:rsidR="00000000" w:rsidRDefault="00433C2F">
      <w:pPr>
        <w:spacing w:after="0" w:line="240" w:lineRule="auto"/>
        <w:ind w:firstLine="1155"/>
        <w:jc w:val="both"/>
        <w:textAlignment w:val="center"/>
        <w:divId w:val="580531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Задължени да предоставят информация на ИАОС са и всички юридически или физически лица, осъществяващи дейности по управление на отпадъците или от чият</w:t>
      </w:r>
      <w:r>
        <w:rPr>
          <w:rFonts w:ascii="Times New Roman" w:eastAsia="Times New Roman" w:hAnsi="Times New Roman" w:cs="Times New Roman"/>
          <w:color w:val="000000"/>
          <w:sz w:val="24"/>
          <w:szCs w:val="24"/>
        </w:rPr>
        <w:t>о дейност се генерират отпадъци, включително лицата, пускащи на пазара продукти, след употребата на които се образуват масово разпространени отпадъци.</w:t>
      </w:r>
    </w:p>
    <w:p w:rsidR="00000000" w:rsidRDefault="00433C2F">
      <w:pPr>
        <w:spacing w:after="0" w:line="240" w:lineRule="auto"/>
        <w:ind w:firstLine="1155"/>
        <w:jc w:val="both"/>
        <w:textAlignment w:val="center"/>
        <w:divId w:val="1001661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Агенция "Митници" предоставя при поискване на ИАОС информация за количествата на продукти с определен</w:t>
      </w:r>
      <w:r>
        <w:rPr>
          <w:rFonts w:ascii="Times New Roman" w:eastAsia="Times New Roman" w:hAnsi="Times New Roman" w:cs="Times New Roman"/>
          <w:color w:val="000000"/>
          <w:sz w:val="24"/>
          <w:szCs w:val="24"/>
        </w:rPr>
        <w:t>и кодове по Комбинираната номенклатура, Приложение I към Регламент (ЕИО) № 2658/87 на Съвета от 23 юли 1987 г. относно тарифната и статистическа номенклатура и Общата митническа тарифа, наричан по-нататък "Регламент (ЕИО) № 2658/87", и списък на лицата, ос</w:t>
      </w:r>
      <w:r>
        <w:rPr>
          <w:rFonts w:ascii="Times New Roman" w:eastAsia="Times New Roman" w:hAnsi="Times New Roman" w:cs="Times New Roman"/>
          <w:color w:val="000000"/>
          <w:sz w:val="24"/>
          <w:szCs w:val="24"/>
        </w:rPr>
        <w:t>ъществили внос и/или износ на продуктите. Искането е писмено и съдържа информация за продуктите и техните кодове по Комбинираната номенклатура и периода, за който се отнася.</w:t>
      </w:r>
    </w:p>
    <w:p w:rsidR="00000000" w:rsidRDefault="00433C2F">
      <w:pPr>
        <w:spacing w:after="0" w:line="240" w:lineRule="auto"/>
        <w:ind w:firstLine="1155"/>
        <w:jc w:val="both"/>
        <w:textAlignment w:val="center"/>
        <w:divId w:val="361520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Националната агенция за приходите предоставя при поискване на ИАОС информация </w:t>
      </w:r>
      <w:r>
        <w:rPr>
          <w:rFonts w:ascii="Times New Roman" w:eastAsia="Times New Roman" w:hAnsi="Times New Roman" w:cs="Times New Roman"/>
          <w:color w:val="000000"/>
          <w:sz w:val="24"/>
          <w:szCs w:val="24"/>
        </w:rPr>
        <w:t>за количествата на продукти с определени кодове по Комбинираната номенклатура, Приложение I към Регламент (ЕИО) № 2658/87.</w:t>
      </w:r>
    </w:p>
    <w:p w:rsidR="00000000" w:rsidRDefault="00433C2F">
      <w:pPr>
        <w:spacing w:after="0" w:line="240" w:lineRule="auto"/>
        <w:ind w:firstLine="1155"/>
        <w:jc w:val="both"/>
        <w:textAlignment w:val="center"/>
        <w:divId w:val="2130466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Информацията по ал. 3 - 5 служи само за целите на този закон, като се предприемат необходимите организационни и технически мерки за това. До работа с такава информация се допускат само лицата, подписали клетвена декларация за опазване на тайната в случ</w:t>
      </w:r>
      <w:r>
        <w:rPr>
          <w:rFonts w:ascii="Times New Roman" w:eastAsia="Times New Roman" w:hAnsi="Times New Roman" w:cs="Times New Roman"/>
          <w:color w:val="000000"/>
          <w:sz w:val="24"/>
          <w:szCs w:val="24"/>
        </w:rPr>
        <w:t>аите, когато това се изисква със закон.</w:t>
      </w:r>
    </w:p>
    <w:p w:rsidR="00000000" w:rsidRDefault="00433C2F">
      <w:pPr>
        <w:spacing w:after="0" w:line="240" w:lineRule="auto"/>
        <w:ind w:firstLine="1155"/>
        <w:jc w:val="both"/>
        <w:textAlignment w:val="center"/>
        <w:divId w:val="419528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105 от 2016 г., в сила от 01.01.2021 г., изм. относно влизането в сила на измененията с бр. 105 от 2016 г. - ДВ, бр. 102 от 2017 г., в сила от 22.12.2017 г., изм. относно влизането в сила на измен</w:t>
      </w:r>
      <w:r>
        <w:rPr>
          <w:rFonts w:ascii="Times New Roman" w:eastAsia="Times New Roman" w:hAnsi="Times New Roman" w:cs="Times New Roman"/>
          <w:color w:val="000000"/>
          <w:sz w:val="24"/>
          <w:szCs w:val="24"/>
        </w:rPr>
        <w:t>енията с бр. 105 от 2016 г. - ДВ, бр. 1 от 2019 г., в сила от 01.01.2019 г., изм. - ДВ, бр. 19 от 2021 г., в сила от 05.03.2021 г.) Воденето на публичните регистри по чл. 45, ал. 1, отчетността и предоставянето на информация се извършват съгласно наредбите</w:t>
      </w:r>
      <w:r>
        <w:rPr>
          <w:rFonts w:ascii="Times New Roman" w:eastAsia="Times New Roman" w:hAnsi="Times New Roman" w:cs="Times New Roman"/>
          <w:color w:val="000000"/>
          <w:sz w:val="24"/>
          <w:szCs w:val="24"/>
        </w:rPr>
        <w:t xml:space="preserve"> по ал. 1 и чл. 13, ал. 1 и в случаите, определени в тях, чрез Национална информационна система "Отпадъци" (НИСО), поддържана от ИАОС.</w:t>
      </w:r>
    </w:p>
    <w:p w:rsidR="00000000" w:rsidRDefault="00433C2F">
      <w:pPr>
        <w:spacing w:after="120" w:line="240" w:lineRule="auto"/>
        <w:ind w:firstLine="1155"/>
        <w:jc w:val="both"/>
        <w:textAlignment w:val="center"/>
        <w:divId w:val="1673559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19 от 2021 г., в сила от 05.03.2021 г.) Данните относно отпадъците от промишлените оператори се включ</w:t>
      </w:r>
      <w:r>
        <w:rPr>
          <w:rFonts w:ascii="Times New Roman" w:eastAsia="Times New Roman" w:hAnsi="Times New Roman" w:cs="Times New Roman"/>
          <w:color w:val="000000"/>
          <w:sz w:val="24"/>
          <w:szCs w:val="24"/>
        </w:rPr>
        <w:t>ват в Европейския регистър за изпускането и преноса на замърсители, създаден съгласно Регламент (ЕО) № 166/2006 на Европейския парламент и на Съвета от 18 януари 2006 г. за създаване на Европейски регистър за изпускането и преноса на замърсители и за измен</w:t>
      </w:r>
      <w:r>
        <w:rPr>
          <w:rFonts w:ascii="Times New Roman" w:eastAsia="Times New Roman" w:hAnsi="Times New Roman" w:cs="Times New Roman"/>
          <w:color w:val="000000"/>
          <w:sz w:val="24"/>
          <w:szCs w:val="24"/>
        </w:rPr>
        <w:t>ение на директиви 91/689/ЕИО и 96/61/ЕО на Съвета.</w:t>
      </w:r>
    </w:p>
    <w:p w:rsidR="00000000" w:rsidRDefault="00433C2F">
      <w:pPr>
        <w:spacing w:before="100" w:beforeAutospacing="1" w:after="100" w:afterAutospacing="1" w:line="240" w:lineRule="auto"/>
        <w:jc w:val="center"/>
        <w:textAlignment w:val="center"/>
        <w:divId w:val="70379451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Планове и програми</w:t>
      </w:r>
    </w:p>
    <w:p w:rsidR="00000000" w:rsidRDefault="00433C2F">
      <w:pPr>
        <w:spacing w:after="0" w:line="240" w:lineRule="auto"/>
        <w:ind w:firstLine="1155"/>
        <w:jc w:val="both"/>
        <w:textAlignment w:val="center"/>
        <w:divId w:val="1653171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(1) Министърът на околната среда и водите разработва и внася за приемане в Министерския съвет Национален план за управление на отпадъците.</w:t>
      </w:r>
    </w:p>
    <w:p w:rsidR="00000000" w:rsidRDefault="00433C2F">
      <w:pPr>
        <w:spacing w:after="0" w:line="240" w:lineRule="auto"/>
        <w:ind w:firstLine="1155"/>
        <w:jc w:val="both"/>
        <w:textAlignment w:val="center"/>
        <w:divId w:val="124857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изготвяне на плана </w:t>
      </w:r>
      <w:r>
        <w:rPr>
          <w:rFonts w:ascii="Times New Roman" w:eastAsia="Times New Roman" w:hAnsi="Times New Roman" w:cs="Times New Roman"/>
          <w:color w:val="000000"/>
          <w:sz w:val="24"/>
          <w:szCs w:val="24"/>
        </w:rPr>
        <w:t>по ал. 1 се вземат предвид общите принципи за опазване на околната среда, като предпазни мерки и устойчивост, техническа осъществимост и икономическа приложимост, опазване на ресурсите, както и въздействието върху околната среда, човешкото здраве, икономик</w:t>
      </w:r>
      <w:r>
        <w:rPr>
          <w:rFonts w:ascii="Times New Roman" w:eastAsia="Times New Roman" w:hAnsi="Times New Roman" w:cs="Times New Roman"/>
          <w:color w:val="000000"/>
          <w:sz w:val="24"/>
          <w:szCs w:val="24"/>
        </w:rPr>
        <w:t>ата и обществото.</w:t>
      </w:r>
    </w:p>
    <w:p w:rsidR="00000000" w:rsidRDefault="00433C2F">
      <w:pPr>
        <w:spacing w:after="0" w:line="240" w:lineRule="auto"/>
        <w:ind w:firstLine="1155"/>
        <w:jc w:val="both"/>
        <w:textAlignment w:val="center"/>
        <w:divId w:val="7831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Планът по ал. 1 съдържа анализ на текущото състояние на управлението на отпадъците в Република България, мерките, които трябва да се предприемат за подобряване на съобразената с околната среда подготовка за повторна употреба, рециклир</w:t>
      </w:r>
      <w:r>
        <w:rPr>
          <w:rFonts w:ascii="Times New Roman" w:eastAsia="Times New Roman" w:hAnsi="Times New Roman" w:cs="Times New Roman"/>
          <w:color w:val="000000"/>
          <w:sz w:val="24"/>
          <w:szCs w:val="24"/>
        </w:rPr>
        <w:t xml:space="preserve">ане, оползотворяване </w:t>
      </w:r>
      <w:r>
        <w:rPr>
          <w:rFonts w:ascii="Times New Roman" w:eastAsia="Times New Roman" w:hAnsi="Times New Roman" w:cs="Times New Roman"/>
          <w:color w:val="000000"/>
          <w:sz w:val="24"/>
          <w:szCs w:val="24"/>
        </w:rPr>
        <w:lastRenderedPageBreak/>
        <w:t>и обезвреждане на отпадъци, както и оценка на начина, по който планът ще подпомогне изпълнението на целите и прилагането на разпоредбите на закона.</w:t>
      </w:r>
    </w:p>
    <w:p w:rsidR="00000000" w:rsidRDefault="00433C2F">
      <w:pPr>
        <w:spacing w:after="0" w:line="240" w:lineRule="auto"/>
        <w:ind w:firstLine="1155"/>
        <w:jc w:val="both"/>
        <w:textAlignment w:val="center"/>
        <w:divId w:val="986474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Планът по ал. 1 включва:</w:t>
      </w:r>
    </w:p>
    <w:p w:rsidR="00000000" w:rsidRDefault="00433C2F">
      <w:pPr>
        <w:spacing w:after="0" w:line="240" w:lineRule="auto"/>
        <w:ind w:firstLine="1155"/>
        <w:jc w:val="both"/>
        <w:textAlignment w:val="center"/>
        <w:divId w:val="1232275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анализ на състоянието и прогноза за вида, количествата </w:t>
      </w:r>
      <w:r>
        <w:rPr>
          <w:rFonts w:ascii="Times New Roman" w:eastAsia="Times New Roman" w:hAnsi="Times New Roman" w:cs="Times New Roman"/>
          <w:color w:val="000000"/>
          <w:sz w:val="24"/>
          <w:szCs w:val="24"/>
        </w:rPr>
        <w:t>и източниците на отпадъците, образувани на територията на страната, както и за отпадъците, които е вероятно да бъдат обект на трансграничен превоз от или до националната територия;</w:t>
      </w:r>
    </w:p>
    <w:p w:rsidR="00000000" w:rsidRDefault="00433C2F">
      <w:pPr>
        <w:spacing w:after="0" w:line="240" w:lineRule="auto"/>
        <w:ind w:firstLine="1155"/>
        <w:jc w:val="both"/>
        <w:textAlignment w:val="center"/>
        <w:divId w:val="1973945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19 от 2021 г., в сила от 05.03.2021 г.) съществуващите с</w:t>
      </w:r>
      <w:r>
        <w:rPr>
          <w:rFonts w:ascii="Times New Roman" w:eastAsia="Times New Roman" w:hAnsi="Times New Roman" w:cs="Times New Roman"/>
          <w:color w:val="000000"/>
          <w:sz w:val="24"/>
          <w:szCs w:val="24"/>
        </w:rPr>
        <w:t xml:space="preserve">хеми за събиране на отпадъци и основни инсталации и съоръжения за обезвреждане и оползотворяване, включително всякакви специални договорености за отработени масла, опасни отпадъци или потоци от отпадъци и отпадъци, съдържащи значително количество суровини </w:t>
      </w:r>
      <w:r>
        <w:rPr>
          <w:rFonts w:ascii="Times New Roman" w:eastAsia="Times New Roman" w:hAnsi="Times New Roman" w:cs="Times New Roman"/>
          <w:color w:val="000000"/>
          <w:sz w:val="24"/>
          <w:szCs w:val="24"/>
        </w:rPr>
        <w:t>с критично значение за икономиката, определени с акт на Европейската комисия, за които са регламентирани изисквания с този закон и подзаконовите нормативни актове по прилагането му;</w:t>
      </w:r>
    </w:p>
    <w:p w:rsidR="00000000" w:rsidRDefault="00433C2F">
      <w:pPr>
        <w:spacing w:after="0" w:line="240" w:lineRule="auto"/>
        <w:ind w:firstLine="1155"/>
        <w:jc w:val="both"/>
        <w:textAlignment w:val="center"/>
        <w:divId w:val="331956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оценка на необходимостта от нови схеми за събиране, закриване на същест</w:t>
      </w:r>
      <w:r>
        <w:rPr>
          <w:rFonts w:ascii="Times New Roman" w:eastAsia="Times New Roman" w:hAnsi="Times New Roman" w:cs="Times New Roman"/>
          <w:color w:val="000000"/>
          <w:sz w:val="24"/>
          <w:szCs w:val="24"/>
        </w:rPr>
        <w:t xml:space="preserve">вуващи инсталации и съоръжения за отпадъци, допълнителна инфраструктура от инсталации и съоръжения за отпадъци, както и </w:t>
      </w:r>
      <w:proofErr w:type="spellStart"/>
      <w:r>
        <w:rPr>
          <w:rFonts w:ascii="Times New Roman" w:eastAsia="Times New Roman" w:hAnsi="Times New Roman" w:cs="Times New Roman"/>
          <w:color w:val="000000"/>
          <w:sz w:val="24"/>
          <w:szCs w:val="24"/>
        </w:rPr>
        <w:t>съотносимите</w:t>
      </w:r>
      <w:proofErr w:type="spellEnd"/>
      <w:r>
        <w:rPr>
          <w:rFonts w:ascii="Times New Roman" w:eastAsia="Times New Roman" w:hAnsi="Times New Roman" w:cs="Times New Roman"/>
          <w:color w:val="000000"/>
          <w:sz w:val="24"/>
          <w:szCs w:val="24"/>
        </w:rPr>
        <w:t xml:space="preserve"> към това инвестиции;</w:t>
      </w:r>
    </w:p>
    <w:p w:rsidR="00000000" w:rsidRDefault="00433C2F">
      <w:pPr>
        <w:spacing w:after="0" w:line="240" w:lineRule="auto"/>
        <w:ind w:firstLine="1155"/>
        <w:jc w:val="both"/>
        <w:textAlignment w:val="center"/>
        <w:divId w:val="952446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105 от 2016 г.) достатъчно информация за критериите, използвани за определяне на ме</w:t>
      </w:r>
      <w:r>
        <w:rPr>
          <w:rFonts w:ascii="Times New Roman" w:eastAsia="Times New Roman" w:hAnsi="Times New Roman" w:cs="Times New Roman"/>
          <w:color w:val="000000"/>
          <w:sz w:val="24"/>
          <w:szCs w:val="24"/>
        </w:rPr>
        <w:t>стоположението, и ако е необходимо - капацитета за бъдещото обезвреждане или за основните инсталации и съоръжения за оползотворяване на отпадъци, които се предвижда да бъдат изградени;</w:t>
      </w:r>
    </w:p>
    <w:p w:rsidR="00000000" w:rsidRDefault="00433C2F">
      <w:pPr>
        <w:spacing w:after="0" w:line="240" w:lineRule="auto"/>
        <w:ind w:firstLine="1155"/>
        <w:jc w:val="both"/>
        <w:textAlignment w:val="center"/>
        <w:divId w:val="1868180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общи политики за управление на отпадъците, включително предвидени те</w:t>
      </w:r>
      <w:r>
        <w:rPr>
          <w:rFonts w:ascii="Times New Roman" w:eastAsia="Times New Roman" w:hAnsi="Times New Roman" w:cs="Times New Roman"/>
          <w:color w:val="000000"/>
          <w:sz w:val="24"/>
          <w:szCs w:val="24"/>
        </w:rPr>
        <w:t>хнологии и методи за управление на отпадъците, и специфични политики към определени групи отпадъци, които изискват специално управление;</w:t>
      </w:r>
    </w:p>
    <w:p w:rsidR="00000000" w:rsidRDefault="00433C2F">
      <w:pPr>
        <w:spacing w:after="0" w:line="240" w:lineRule="auto"/>
        <w:ind w:firstLine="1155"/>
        <w:jc w:val="both"/>
        <w:textAlignment w:val="center"/>
        <w:divId w:val="1821537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19 от 2021 г., в сила от 05.03.2021 г.) мерки за популяризиране на дейности по подготовка за повторн</w:t>
      </w:r>
      <w:r>
        <w:rPr>
          <w:rFonts w:ascii="Times New Roman" w:eastAsia="Times New Roman" w:hAnsi="Times New Roman" w:cs="Times New Roman"/>
          <w:color w:val="000000"/>
          <w:sz w:val="24"/>
          <w:szCs w:val="24"/>
        </w:rPr>
        <w:t>а употреба чрез насърчаване създаването на мрежи за подготовка за повторна употреба и ремонт и оказването на подкрепа за такива мрежи чрез улесняване, когато е съвместимо с правилното управление на отпадъците, на достъпа на тези мрежи до отпадъци, съхраняв</w:t>
      </w:r>
      <w:r>
        <w:rPr>
          <w:rFonts w:ascii="Times New Roman" w:eastAsia="Times New Roman" w:hAnsi="Times New Roman" w:cs="Times New Roman"/>
          <w:color w:val="000000"/>
          <w:sz w:val="24"/>
          <w:szCs w:val="24"/>
        </w:rPr>
        <w:t>ани в схеми или инсталации за събиране, които са пригодни за подготовка за повторна употреба, но не са предназначени за подготовка за повторна употреба в тези схеми или инсталации, и чрез популяризиране използването на икономически инструменти, критерии за</w:t>
      </w:r>
      <w:r>
        <w:rPr>
          <w:rFonts w:ascii="Times New Roman" w:eastAsia="Times New Roman" w:hAnsi="Times New Roman" w:cs="Times New Roman"/>
          <w:color w:val="000000"/>
          <w:sz w:val="24"/>
          <w:szCs w:val="24"/>
        </w:rPr>
        <w:t xml:space="preserve"> обществени поръчки, количествени цели или други мерки;</w:t>
      </w:r>
    </w:p>
    <w:p w:rsidR="00000000" w:rsidRDefault="00433C2F">
      <w:pPr>
        <w:spacing w:after="0" w:line="240" w:lineRule="auto"/>
        <w:ind w:firstLine="1155"/>
        <w:jc w:val="both"/>
        <w:textAlignment w:val="center"/>
        <w:divId w:val="1424186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мерки за насърчаване на висококачествено рециклиране чрез въвеждане на схеми за разделно събиране на отпадъци, когато това е технически, екологично и икономически приложимо, за да се гарантират нео</w:t>
      </w:r>
      <w:r>
        <w:rPr>
          <w:rFonts w:ascii="Times New Roman" w:eastAsia="Times New Roman" w:hAnsi="Times New Roman" w:cs="Times New Roman"/>
          <w:color w:val="000000"/>
          <w:sz w:val="24"/>
          <w:szCs w:val="24"/>
        </w:rPr>
        <w:t>бходимите стандарти за качество на съответните рециклиращи сектори;</w:t>
      </w:r>
    </w:p>
    <w:p w:rsidR="00000000" w:rsidRDefault="00433C2F">
      <w:pPr>
        <w:spacing w:after="0" w:line="240" w:lineRule="auto"/>
        <w:ind w:firstLine="1155"/>
        <w:jc w:val="both"/>
        <w:textAlignment w:val="center"/>
        <w:divId w:val="1394229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организационни аспекти, свързани с управлението на отпадъци, включително описание на разпределението на отговорностите между централните и териториалните изпълнителни органи, физическит</w:t>
      </w:r>
      <w:r>
        <w:rPr>
          <w:rFonts w:ascii="Times New Roman" w:eastAsia="Times New Roman" w:hAnsi="Times New Roman" w:cs="Times New Roman"/>
          <w:color w:val="000000"/>
          <w:sz w:val="24"/>
          <w:szCs w:val="24"/>
        </w:rPr>
        <w:t>е и юридическите лица, които осъществяват управлението на отпадъците;</w:t>
      </w:r>
    </w:p>
    <w:p w:rsidR="00000000" w:rsidRDefault="00433C2F">
      <w:pPr>
        <w:spacing w:after="0" w:line="240" w:lineRule="auto"/>
        <w:ind w:firstLine="1155"/>
        <w:jc w:val="both"/>
        <w:textAlignment w:val="center"/>
        <w:divId w:val="876308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оценка на ползата и целесъобразността от използването на икономически и други инструменти за решаване на различни проблеми в областта на отпадъците, като се взема предвид необходимост</w:t>
      </w:r>
      <w:r>
        <w:rPr>
          <w:rFonts w:ascii="Times New Roman" w:eastAsia="Times New Roman" w:hAnsi="Times New Roman" w:cs="Times New Roman"/>
          <w:color w:val="000000"/>
          <w:sz w:val="24"/>
          <w:szCs w:val="24"/>
        </w:rPr>
        <w:t>та от поддържане на гладкото функциониране на пазара;</w:t>
      </w:r>
    </w:p>
    <w:p w:rsidR="00000000" w:rsidRDefault="00433C2F">
      <w:pPr>
        <w:spacing w:after="0" w:line="240" w:lineRule="auto"/>
        <w:ind w:firstLine="1155"/>
        <w:jc w:val="both"/>
        <w:textAlignment w:val="center"/>
        <w:divId w:val="827984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мерки за насърчаване на разделното събиране на </w:t>
      </w:r>
      <w:proofErr w:type="spellStart"/>
      <w:r>
        <w:rPr>
          <w:rFonts w:ascii="Times New Roman" w:eastAsia="Times New Roman" w:hAnsi="Times New Roman" w:cs="Times New Roman"/>
          <w:color w:val="000000"/>
          <w:sz w:val="24"/>
          <w:szCs w:val="24"/>
        </w:rPr>
        <w:t>биоотпадъците</w:t>
      </w:r>
      <w:proofErr w:type="spellEnd"/>
      <w:r>
        <w:rPr>
          <w:rFonts w:ascii="Times New Roman" w:eastAsia="Times New Roman" w:hAnsi="Times New Roman" w:cs="Times New Roman"/>
          <w:color w:val="000000"/>
          <w:sz w:val="24"/>
          <w:szCs w:val="24"/>
        </w:rPr>
        <w:t xml:space="preserve"> с цел </w:t>
      </w:r>
      <w:proofErr w:type="spellStart"/>
      <w:r>
        <w:rPr>
          <w:rFonts w:ascii="Times New Roman" w:eastAsia="Times New Roman" w:hAnsi="Times New Roman" w:cs="Times New Roman"/>
          <w:color w:val="000000"/>
          <w:sz w:val="24"/>
          <w:szCs w:val="24"/>
        </w:rPr>
        <w:t>компостиране</w:t>
      </w:r>
      <w:proofErr w:type="spellEnd"/>
      <w:r>
        <w:rPr>
          <w:rFonts w:ascii="Times New Roman" w:eastAsia="Times New Roman" w:hAnsi="Times New Roman" w:cs="Times New Roman"/>
          <w:color w:val="000000"/>
          <w:sz w:val="24"/>
          <w:szCs w:val="24"/>
        </w:rPr>
        <w:t xml:space="preserve"> и анаеробно разграждане, както и за третиране на </w:t>
      </w:r>
      <w:proofErr w:type="spellStart"/>
      <w:r>
        <w:rPr>
          <w:rFonts w:ascii="Times New Roman" w:eastAsia="Times New Roman" w:hAnsi="Times New Roman" w:cs="Times New Roman"/>
          <w:color w:val="000000"/>
          <w:sz w:val="24"/>
          <w:szCs w:val="24"/>
        </w:rPr>
        <w:t>биоотпадъците</w:t>
      </w:r>
      <w:proofErr w:type="spellEnd"/>
      <w:r>
        <w:rPr>
          <w:rFonts w:ascii="Times New Roman" w:eastAsia="Times New Roman" w:hAnsi="Times New Roman" w:cs="Times New Roman"/>
          <w:color w:val="000000"/>
          <w:sz w:val="24"/>
          <w:szCs w:val="24"/>
        </w:rPr>
        <w:t xml:space="preserve"> по начин, който осигурява висока степен на защита на ок</w:t>
      </w:r>
      <w:r>
        <w:rPr>
          <w:rFonts w:ascii="Times New Roman" w:eastAsia="Times New Roman" w:hAnsi="Times New Roman" w:cs="Times New Roman"/>
          <w:color w:val="000000"/>
          <w:sz w:val="24"/>
          <w:szCs w:val="24"/>
        </w:rPr>
        <w:t xml:space="preserve">олната среда, в т.ч. мерки за поетапно намаляване на количествата депонирани </w:t>
      </w:r>
      <w:proofErr w:type="spellStart"/>
      <w:r>
        <w:rPr>
          <w:rFonts w:ascii="Times New Roman" w:eastAsia="Times New Roman" w:hAnsi="Times New Roman" w:cs="Times New Roman"/>
          <w:color w:val="000000"/>
          <w:sz w:val="24"/>
          <w:szCs w:val="24"/>
        </w:rPr>
        <w:t>биоразградими</w:t>
      </w:r>
      <w:proofErr w:type="spellEnd"/>
      <w:r>
        <w:rPr>
          <w:rFonts w:ascii="Times New Roman" w:eastAsia="Times New Roman" w:hAnsi="Times New Roman" w:cs="Times New Roman"/>
          <w:color w:val="000000"/>
          <w:sz w:val="24"/>
          <w:szCs w:val="24"/>
        </w:rPr>
        <w:t xml:space="preserve"> отпадъци;</w:t>
      </w:r>
    </w:p>
    <w:p w:rsidR="00000000" w:rsidRDefault="00433C2F">
      <w:pPr>
        <w:spacing w:after="0" w:line="240" w:lineRule="auto"/>
        <w:ind w:firstLine="1155"/>
        <w:jc w:val="both"/>
        <w:textAlignment w:val="center"/>
        <w:divId w:val="2114742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мерки за насърчаване прилагането на варианти за управление на отпадъците, които обезпечават най-благоприятните за околната среда резултати като цяло, в</w:t>
      </w:r>
      <w:r>
        <w:rPr>
          <w:rFonts w:ascii="Times New Roman" w:eastAsia="Times New Roman" w:hAnsi="Times New Roman" w:cs="Times New Roman"/>
          <w:color w:val="000000"/>
          <w:sz w:val="24"/>
          <w:szCs w:val="24"/>
        </w:rPr>
        <w:t xml:space="preserve"> съответствие с йерархията за управление на отпадъците по чл. 6, ал. 1;</w:t>
      </w:r>
    </w:p>
    <w:p w:rsidR="00000000" w:rsidRDefault="00433C2F">
      <w:pPr>
        <w:spacing w:after="0" w:line="240" w:lineRule="auto"/>
        <w:ind w:firstLine="1155"/>
        <w:jc w:val="both"/>
        <w:textAlignment w:val="center"/>
        <w:divId w:val="435056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използването на безопасни за околната среда материали, произведени от </w:t>
      </w:r>
      <w:proofErr w:type="spellStart"/>
      <w:r>
        <w:rPr>
          <w:rFonts w:ascii="Times New Roman" w:eastAsia="Times New Roman" w:hAnsi="Times New Roman" w:cs="Times New Roman"/>
          <w:color w:val="000000"/>
          <w:sz w:val="24"/>
          <w:szCs w:val="24"/>
        </w:rPr>
        <w:t>биоотпадъци</w:t>
      </w:r>
      <w:proofErr w:type="spellEnd"/>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1717849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 отделна глава за управлението на опаковките и отпадъците от опаковки, в т.ч. мерки за предотв</w:t>
      </w:r>
      <w:r>
        <w:rPr>
          <w:rFonts w:ascii="Times New Roman" w:eastAsia="Times New Roman" w:hAnsi="Times New Roman" w:cs="Times New Roman"/>
          <w:color w:val="000000"/>
          <w:sz w:val="24"/>
          <w:szCs w:val="24"/>
        </w:rPr>
        <w:t>ратяване и повторна употреба;</w:t>
      </w:r>
    </w:p>
    <w:p w:rsidR="00000000" w:rsidRDefault="00433C2F">
      <w:pPr>
        <w:spacing w:after="0" w:line="240" w:lineRule="auto"/>
        <w:ind w:firstLine="1155"/>
        <w:jc w:val="both"/>
        <w:textAlignment w:val="center"/>
        <w:divId w:val="854884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(отм. - ДВ, бр. 19 от 2021 г., в сила от 05.03.2021 г.)</w:t>
      </w:r>
    </w:p>
    <w:p w:rsidR="00000000" w:rsidRDefault="00433C2F">
      <w:pPr>
        <w:spacing w:after="0" w:line="240" w:lineRule="auto"/>
        <w:ind w:firstLine="1155"/>
        <w:jc w:val="both"/>
        <w:textAlignment w:val="center"/>
        <w:divId w:val="134227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информация за замърсени в миналото площадки за обезвреждане на отпадъци и мерки за тяхното възстановяване;</w:t>
      </w:r>
    </w:p>
    <w:p w:rsidR="00000000" w:rsidRDefault="00433C2F">
      <w:pPr>
        <w:spacing w:after="0" w:line="240" w:lineRule="auto"/>
        <w:ind w:firstLine="1155"/>
        <w:jc w:val="both"/>
        <w:textAlignment w:val="center"/>
        <w:divId w:val="274672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мерки за прилагане на разяснителни кампании и предо</w:t>
      </w:r>
      <w:r>
        <w:rPr>
          <w:rFonts w:ascii="Times New Roman" w:eastAsia="Times New Roman" w:hAnsi="Times New Roman" w:cs="Times New Roman"/>
          <w:color w:val="000000"/>
          <w:sz w:val="24"/>
          <w:szCs w:val="24"/>
        </w:rPr>
        <w:t>ставяне на информация, насочена към широката общественост или към специфични групи от потребители;</w:t>
      </w:r>
    </w:p>
    <w:p w:rsidR="00000000" w:rsidRDefault="00433C2F">
      <w:pPr>
        <w:spacing w:after="0" w:line="240" w:lineRule="auto"/>
        <w:ind w:firstLine="1155"/>
        <w:jc w:val="both"/>
        <w:textAlignment w:val="center"/>
        <w:divId w:val="441385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целите, етапите и сроковете за тяхното постигане;</w:t>
      </w:r>
    </w:p>
    <w:p w:rsidR="00000000" w:rsidRDefault="00433C2F">
      <w:pPr>
        <w:spacing w:after="0" w:line="240" w:lineRule="auto"/>
        <w:ind w:firstLine="1155"/>
        <w:jc w:val="both"/>
        <w:textAlignment w:val="center"/>
        <w:divId w:val="1711102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оценка на финансовите средства, необходими за осъществяване на плана;</w:t>
      </w:r>
    </w:p>
    <w:p w:rsidR="00000000" w:rsidRDefault="00433C2F">
      <w:pPr>
        <w:spacing w:after="0" w:line="240" w:lineRule="auto"/>
        <w:ind w:firstLine="1155"/>
        <w:jc w:val="both"/>
        <w:textAlignment w:val="center"/>
        <w:divId w:val="1815219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координация с други плано</w:t>
      </w:r>
      <w:r>
        <w:rPr>
          <w:rFonts w:ascii="Times New Roman" w:eastAsia="Times New Roman" w:hAnsi="Times New Roman" w:cs="Times New Roman"/>
          <w:color w:val="000000"/>
          <w:sz w:val="24"/>
          <w:szCs w:val="24"/>
        </w:rPr>
        <w:t>ве и програми, имащи връзка с дейността;</w:t>
      </w:r>
    </w:p>
    <w:p w:rsidR="00000000" w:rsidRDefault="00433C2F">
      <w:pPr>
        <w:spacing w:after="0" w:line="240" w:lineRule="auto"/>
        <w:ind w:firstLine="1155"/>
        <w:jc w:val="both"/>
        <w:textAlignment w:val="center"/>
        <w:divId w:val="1346859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система за отчет и контрол на изпълнението;</w:t>
      </w:r>
    </w:p>
    <w:p w:rsidR="00000000" w:rsidRDefault="00433C2F">
      <w:pPr>
        <w:spacing w:after="0" w:line="240" w:lineRule="auto"/>
        <w:ind w:firstLine="1155"/>
        <w:jc w:val="both"/>
        <w:textAlignment w:val="center"/>
        <w:divId w:val="660893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система за оценка на резултатите и за актуализация на плана;</w:t>
      </w:r>
    </w:p>
    <w:p w:rsidR="00000000" w:rsidRDefault="00433C2F">
      <w:pPr>
        <w:spacing w:after="0" w:line="240" w:lineRule="auto"/>
        <w:ind w:firstLine="1155"/>
        <w:jc w:val="both"/>
        <w:textAlignment w:val="center"/>
        <w:divId w:val="308903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(нова - ДВ, бр. 19 от 2021 г., в сила от 05.03.2021 г.) мерки за недопускане депонирането на:</w:t>
      </w:r>
    </w:p>
    <w:p w:rsidR="00000000" w:rsidRDefault="00433C2F">
      <w:pPr>
        <w:spacing w:after="0" w:line="240" w:lineRule="auto"/>
        <w:ind w:firstLine="1155"/>
        <w:jc w:val="both"/>
        <w:textAlignment w:val="center"/>
        <w:divId w:val="2055691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разделно събрани битови отпадъци и </w:t>
      </w:r>
      <w:proofErr w:type="spellStart"/>
      <w:r>
        <w:rPr>
          <w:rFonts w:ascii="Times New Roman" w:eastAsia="Times New Roman" w:hAnsi="Times New Roman" w:cs="Times New Roman"/>
          <w:color w:val="000000"/>
          <w:sz w:val="24"/>
          <w:szCs w:val="24"/>
        </w:rPr>
        <w:t>биоотпадъци</w:t>
      </w:r>
      <w:proofErr w:type="spellEnd"/>
      <w:r>
        <w:rPr>
          <w:rFonts w:ascii="Times New Roman" w:eastAsia="Times New Roman" w:hAnsi="Times New Roman" w:cs="Times New Roman"/>
          <w:color w:val="000000"/>
          <w:sz w:val="24"/>
          <w:szCs w:val="24"/>
        </w:rPr>
        <w:t>, с цел подготвянето им за повторна употреба и рециклиране, с изключение на отпадъците от последващите действия по третирането на разделно събраните отпадъци, за които депонирането дава най-благоприятни за о</w:t>
      </w:r>
      <w:r>
        <w:rPr>
          <w:rFonts w:ascii="Times New Roman" w:eastAsia="Times New Roman" w:hAnsi="Times New Roman" w:cs="Times New Roman"/>
          <w:color w:val="000000"/>
          <w:sz w:val="24"/>
          <w:szCs w:val="24"/>
        </w:rPr>
        <w:t>колната среда резултати в съответствие с йерархия за управление на отпадъците по чл. 6, ал. 1;</w:t>
      </w:r>
    </w:p>
    <w:p w:rsidR="00000000" w:rsidRDefault="00433C2F">
      <w:pPr>
        <w:spacing w:after="0" w:line="240" w:lineRule="auto"/>
        <w:ind w:firstLine="1155"/>
        <w:jc w:val="both"/>
        <w:textAlignment w:val="center"/>
        <w:divId w:val="1834834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битовите отпадъци, годни за рециклиране или друго оползотворяване, с изключение на отпадъци, за които депонирането дава най-благоприятни за околната среда рез</w:t>
      </w:r>
      <w:r>
        <w:rPr>
          <w:rFonts w:ascii="Times New Roman" w:eastAsia="Times New Roman" w:hAnsi="Times New Roman" w:cs="Times New Roman"/>
          <w:color w:val="000000"/>
          <w:sz w:val="24"/>
          <w:szCs w:val="24"/>
        </w:rPr>
        <w:t>ултати в съответствие с йерархия за управление на отпадъците по чл. 6, ал. 1, след 1 януари 2030 г.;</w:t>
      </w:r>
    </w:p>
    <w:p w:rsidR="00000000" w:rsidRDefault="00433C2F">
      <w:pPr>
        <w:spacing w:after="0" w:line="240" w:lineRule="auto"/>
        <w:ind w:firstLine="1155"/>
        <w:jc w:val="both"/>
        <w:textAlignment w:val="center"/>
        <w:divId w:val="1776051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(нова - ДВ, бр. 19 от 2021 г., в сила от 05.03.2021 г.) мерки за борба със и предотвратяване на формите на нерегламентирано изхвърляне на отпадъци и за</w:t>
      </w:r>
      <w:r>
        <w:rPr>
          <w:rFonts w:ascii="Times New Roman" w:eastAsia="Times New Roman" w:hAnsi="Times New Roman" w:cs="Times New Roman"/>
          <w:color w:val="000000"/>
          <w:sz w:val="24"/>
          <w:szCs w:val="24"/>
        </w:rPr>
        <w:t xml:space="preserve"> почистване на нерегламентирано изхвърлените отпадъци.</w:t>
      </w:r>
    </w:p>
    <w:p w:rsidR="00000000" w:rsidRDefault="00433C2F">
      <w:pPr>
        <w:spacing w:after="0" w:line="240" w:lineRule="auto"/>
        <w:ind w:firstLine="1155"/>
        <w:jc w:val="both"/>
        <w:textAlignment w:val="center"/>
        <w:divId w:val="2100716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Планът по ал. 1 предвижда мерки за насърчаване разработването на продукти, за да се намали въздействието им върху околната среда и образуването на отпадъци в процеса на производството и последващат</w:t>
      </w:r>
      <w:r>
        <w:rPr>
          <w:rFonts w:ascii="Times New Roman" w:eastAsia="Times New Roman" w:hAnsi="Times New Roman" w:cs="Times New Roman"/>
          <w:color w:val="000000"/>
          <w:sz w:val="24"/>
          <w:szCs w:val="24"/>
        </w:rPr>
        <w:t>а употреба на продуктите, както и за да се гарантира, че оползотворяването и обезвреждането на продуктите, които са се превърнали в отпадъци, е в съответствие с чл. 1, ал. 3 и чл. 6.</w:t>
      </w:r>
    </w:p>
    <w:p w:rsidR="00000000" w:rsidRDefault="00433C2F">
      <w:pPr>
        <w:spacing w:after="0" w:line="240" w:lineRule="auto"/>
        <w:ind w:firstLine="1155"/>
        <w:jc w:val="both"/>
        <w:textAlignment w:val="center"/>
        <w:divId w:val="374426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Мерките по ал. 5 могат да насърчават разработването, производството и</w:t>
      </w:r>
      <w:r>
        <w:rPr>
          <w:rFonts w:ascii="Times New Roman" w:eastAsia="Times New Roman" w:hAnsi="Times New Roman" w:cs="Times New Roman"/>
          <w:color w:val="000000"/>
          <w:sz w:val="24"/>
          <w:szCs w:val="24"/>
        </w:rPr>
        <w:t xml:space="preserve"> пускането на пазара на продукти, които са подходящи за многократна употреба, които са технически издръжливи и които, след като са се превърнали в отпадъци, са годни за целесъобразно и безопасно оползотворяване и за обезвреждане, съобразено с изискванията </w:t>
      </w:r>
      <w:r>
        <w:rPr>
          <w:rFonts w:ascii="Times New Roman" w:eastAsia="Times New Roman" w:hAnsi="Times New Roman" w:cs="Times New Roman"/>
          <w:color w:val="000000"/>
          <w:sz w:val="24"/>
          <w:szCs w:val="24"/>
        </w:rPr>
        <w:t>за опазване на околната среда.</w:t>
      </w:r>
    </w:p>
    <w:p w:rsidR="00000000" w:rsidRDefault="00433C2F">
      <w:pPr>
        <w:spacing w:after="0" w:line="240" w:lineRule="auto"/>
        <w:ind w:firstLine="1155"/>
        <w:jc w:val="both"/>
        <w:textAlignment w:val="center"/>
        <w:divId w:val="978220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19 от 2021 г., в сила от 05.03.2021 г.) Планът по ал. 1 предвижда подходящи мерки за насърчаване на разработването на продукти и компоненти на продукти, за да се намали въздействието им върху околната сред</w:t>
      </w:r>
      <w:r>
        <w:rPr>
          <w:rFonts w:ascii="Times New Roman" w:eastAsia="Times New Roman" w:hAnsi="Times New Roman" w:cs="Times New Roman"/>
          <w:color w:val="000000"/>
          <w:sz w:val="24"/>
          <w:szCs w:val="24"/>
        </w:rPr>
        <w:t>а и образуването на отпадъци в процеса на производство и последваща употреба на продуктите, както и за да се гарантира, че оползотворяването и обезвреждането на продуктите, които са се превърнали в отпадъци, се извършват в съответствие с йерархия за управл</w:t>
      </w:r>
      <w:r>
        <w:rPr>
          <w:rFonts w:ascii="Times New Roman" w:eastAsia="Times New Roman" w:hAnsi="Times New Roman" w:cs="Times New Roman"/>
          <w:color w:val="000000"/>
          <w:sz w:val="24"/>
          <w:szCs w:val="24"/>
        </w:rPr>
        <w:t>ение на отпадъците по чл. 6, ал. 1 и с цел защита на човешкото здраве и околната среда.</w:t>
      </w:r>
    </w:p>
    <w:p w:rsidR="00000000" w:rsidRDefault="00433C2F">
      <w:pPr>
        <w:spacing w:after="0" w:line="240" w:lineRule="auto"/>
        <w:ind w:firstLine="1155"/>
        <w:jc w:val="both"/>
        <w:textAlignment w:val="center"/>
        <w:divId w:val="1740667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сила от 01.01.2015 г., изм. - ДВ, бр. 19 от 2021 г., в сила от 05.03.2021 г.) Мерките по ал. 7 насърчават разработването, производството и предлагането на пазара</w:t>
      </w:r>
      <w:r>
        <w:rPr>
          <w:rFonts w:ascii="Times New Roman" w:eastAsia="Times New Roman" w:hAnsi="Times New Roman" w:cs="Times New Roman"/>
          <w:color w:val="000000"/>
          <w:sz w:val="24"/>
          <w:szCs w:val="24"/>
        </w:rPr>
        <w:t xml:space="preserve"> на продукти и компоненти на продукти, които са подходящи за многократна употреба, съдържат рециклирани материали, устойчиви са от техническа гледна точка и могат лесно да бъдат ремонтирани и които, след като са станали отпадъци, са подходящи за подготовка</w:t>
      </w:r>
      <w:r>
        <w:rPr>
          <w:rFonts w:ascii="Times New Roman" w:eastAsia="Times New Roman" w:hAnsi="Times New Roman" w:cs="Times New Roman"/>
          <w:color w:val="000000"/>
          <w:sz w:val="24"/>
          <w:szCs w:val="24"/>
        </w:rPr>
        <w:t xml:space="preserve"> за повторна употреба и рециклиране, за да се улесни доброто прилагане на йерархия за управление на отпадъците по чл. 6, ал. 1. При тези мерки се отчита въздействието на продуктите през целия им жизнен цикъл и когато е целесъобразно, потенциалът за многокр</w:t>
      </w:r>
      <w:r>
        <w:rPr>
          <w:rFonts w:ascii="Times New Roman" w:eastAsia="Times New Roman" w:hAnsi="Times New Roman" w:cs="Times New Roman"/>
          <w:color w:val="000000"/>
          <w:sz w:val="24"/>
          <w:szCs w:val="24"/>
        </w:rPr>
        <w:t>атно рециклиране.</w:t>
      </w:r>
    </w:p>
    <w:p w:rsidR="00000000" w:rsidRDefault="00433C2F">
      <w:pPr>
        <w:spacing w:after="0" w:line="240" w:lineRule="auto"/>
        <w:ind w:firstLine="1155"/>
        <w:jc w:val="both"/>
        <w:textAlignment w:val="center"/>
        <w:divId w:val="1149054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С плана по ал. 1 се определят регионите, включващи общините, които ползват общо регионално депо и/или други съоръжения за третиране на отпадъци.</w:t>
      </w:r>
    </w:p>
    <w:p w:rsidR="00000000" w:rsidRDefault="00433C2F">
      <w:pPr>
        <w:spacing w:after="0" w:line="240" w:lineRule="auto"/>
        <w:ind w:firstLine="1155"/>
        <w:jc w:val="both"/>
        <w:textAlignment w:val="center"/>
        <w:divId w:val="223571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Планът по ал. 1 се изготвя за период от най-малко 6 години.</w:t>
      </w:r>
    </w:p>
    <w:p w:rsidR="00000000" w:rsidRDefault="00433C2F">
      <w:pPr>
        <w:spacing w:after="0" w:line="240" w:lineRule="auto"/>
        <w:ind w:firstLine="1155"/>
        <w:jc w:val="both"/>
        <w:textAlignment w:val="center"/>
        <w:divId w:val="1473139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Министърът на околн</w:t>
      </w:r>
      <w:r>
        <w:rPr>
          <w:rFonts w:ascii="Times New Roman" w:eastAsia="Times New Roman" w:hAnsi="Times New Roman" w:cs="Times New Roman"/>
          <w:color w:val="000000"/>
          <w:sz w:val="24"/>
          <w:szCs w:val="24"/>
        </w:rPr>
        <w:t>ата среда и водите внася на всеки три години отчет пред Министерския съвет за изпълнение на плана по ал. 1 и доклад относно постигането на целите за рециклиране на битови отпадъци по чл. 31, ал. 1, т. 1 и за рециклиране и оползотворяване на материали от ст</w:t>
      </w:r>
      <w:r>
        <w:rPr>
          <w:rFonts w:ascii="Times New Roman" w:eastAsia="Times New Roman" w:hAnsi="Times New Roman" w:cs="Times New Roman"/>
          <w:color w:val="000000"/>
          <w:sz w:val="24"/>
          <w:szCs w:val="24"/>
        </w:rPr>
        <w:t xml:space="preserve">роителни отпадъци по чл. 32, ал. 1. В случай на </w:t>
      </w:r>
      <w:proofErr w:type="spellStart"/>
      <w:r>
        <w:rPr>
          <w:rFonts w:ascii="Times New Roman" w:eastAsia="Times New Roman" w:hAnsi="Times New Roman" w:cs="Times New Roman"/>
          <w:color w:val="000000"/>
          <w:sz w:val="24"/>
          <w:szCs w:val="24"/>
        </w:rPr>
        <w:t>непостигане</w:t>
      </w:r>
      <w:proofErr w:type="spellEnd"/>
      <w:r>
        <w:rPr>
          <w:rFonts w:ascii="Times New Roman" w:eastAsia="Times New Roman" w:hAnsi="Times New Roman" w:cs="Times New Roman"/>
          <w:color w:val="000000"/>
          <w:sz w:val="24"/>
          <w:szCs w:val="24"/>
        </w:rPr>
        <w:t xml:space="preserve"> на посочените цели докладът посочва причините за </w:t>
      </w:r>
      <w:proofErr w:type="spellStart"/>
      <w:r>
        <w:rPr>
          <w:rFonts w:ascii="Times New Roman" w:eastAsia="Times New Roman" w:hAnsi="Times New Roman" w:cs="Times New Roman"/>
          <w:color w:val="000000"/>
          <w:sz w:val="24"/>
          <w:szCs w:val="24"/>
        </w:rPr>
        <w:t>непостигане</w:t>
      </w:r>
      <w:proofErr w:type="spellEnd"/>
      <w:r>
        <w:rPr>
          <w:rFonts w:ascii="Times New Roman" w:eastAsia="Times New Roman" w:hAnsi="Times New Roman" w:cs="Times New Roman"/>
          <w:color w:val="000000"/>
          <w:sz w:val="24"/>
          <w:szCs w:val="24"/>
        </w:rPr>
        <w:t xml:space="preserve"> и мерките, които ще бъдат взети за осигуряване на бъдещо изпълнение.</w:t>
      </w:r>
    </w:p>
    <w:p w:rsidR="00000000" w:rsidRDefault="00433C2F">
      <w:pPr>
        <w:spacing w:after="120" w:line="240" w:lineRule="auto"/>
        <w:ind w:firstLine="1155"/>
        <w:jc w:val="both"/>
        <w:textAlignment w:val="center"/>
        <w:divId w:val="2025325919"/>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29313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(1) Министърът на околната среда и водите разработва и в</w:t>
      </w:r>
      <w:r>
        <w:rPr>
          <w:rFonts w:ascii="Times New Roman" w:eastAsia="Times New Roman" w:hAnsi="Times New Roman" w:cs="Times New Roman"/>
          <w:color w:val="000000"/>
          <w:sz w:val="24"/>
          <w:szCs w:val="24"/>
        </w:rPr>
        <w:t>нася в Министерския съвет програма за предотвратяване образуването на отпадъци.</w:t>
      </w:r>
    </w:p>
    <w:p w:rsidR="00000000" w:rsidRDefault="00433C2F">
      <w:pPr>
        <w:spacing w:after="0" w:line="240" w:lineRule="auto"/>
        <w:ind w:firstLine="1155"/>
        <w:jc w:val="both"/>
        <w:textAlignment w:val="center"/>
        <w:divId w:val="1217594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Програмата по ал. 1 е неразделна част от Националния план за управление на отпадъците по чл. 49, ал. 1.</w:t>
      </w:r>
    </w:p>
    <w:p w:rsidR="00000000" w:rsidRDefault="00433C2F">
      <w:pPr>
        <w:spacing w:after="0" w:line="240" w:lineRule="auto"/>
        <w:ind w:firstLine="1155"/>
        <w:jc w:val="both"/>
        <w:textAlignment w:val="center"/>
        <w:divId w:val="2015061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Програмата по ал. 1 включва:</w:t>
      </w:r>
    </w:p>
    <w:p w:rsidR="00000000" w:rsidRDefault="00433C2F">
      <w:pPr>
        <w:spacing w:after="0" w:line="240" w:lineRule="auto"/>
        <w:ind w:firstLine="1155"/>
        <w:jc w:val="both"/>
        <w:textAlignment w:val="center"/>
        <w:divId w:val="1174421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съществуващи мерки за предотврат</w:t>
      </w:r>
      <w:r>
        <w:rPr>
          <w:rFonts w:ascii="Times New Roman" w:eastAsia="Times New Roman" w:hAnsi="Times New Roman" w:cs="Times New Roman"/>
          <w:color w:val="000000"/>
          <w:sz w:val="24"/>
          <w:szCs w:val="24"/>
        </w:rPr>
        <w:t>яване на образуването на отпадъци;</w:t>
      </w:r>
    </w:p>
    <w:p w:rsidR="00000000" w:rsidRDefault="00433C2F">
      <w:pPr>
        <w:spacing w:after="0" w:line="240" w:lineRule="auto"/>
        <w:ind w:firstLine="1155"/>
        <w:jc w:val="both"/>
        <w:textAlignment w:val="center"/>
        <w:divId w:val="2084987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оценка на ползите от прилагане на примерните мерки за предотвратяване по приложение № 4 или от прилагане на други подходящи мерки;</w:t>
      </w:r>
    </w:p>
    <w:p w:rsidR="00000000" w:rsidRDefault="00433C2F">
      <w:pPr>
        <w:spacing w:after="0" w:line="240" w:lineRule="auto"/>
        <w:ind w:firstLine="1155"/>
        <w:jc w:val="both"/>
        <w:textAlignment w:val="center"/>
        <w:divId w:val="1751854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определяне на подходящи специфични качествени или количествени контролни показатели,</w:t>
      </w:r>
      <w:r>
        <w:rPr>
          <w:rFonts w:ascii="Times New Roman" w:eastAsia="Times New Roman" w:hAnsi="Times New Roman" w:cs="Times New Roman"/>
          <w:color w:val="000000"/>
          <w:sz w:val="24"/>
          <w:szCs w:val="24"/>
        </w:rPr>
        <w:t xml:space="preserve"> приети за наблюдение и оценка на напредъка в изпълнението на мерките за предотвратяване на отпадъци;</w:t>
      </w:r>
    </w:p>
    <w:p w:rsidR="00000000" w:rsidRDefault="00433C2F">
      <w:pPr>
        <w:spacing w:after="0" w:line="240" w:lineRule="auto"/>
        <w:ind w:firstLine="1155"/>
        <w:jc w:val="both"/>
        <w:textAlignment w:val="center"/>
        <w:divId w:val="1359040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индикатори за оценка на изпълнение на мерките за предотвратяване образуването на отпадъци.</w:t>
      </w:r>
    </w:p>
    <w:p w:rsidR="00000000" w:rsidRDefault="00433C2F">
      <w:pPr>
        <w:spacing w:after="0" w:line="240" w:lineRule="auto"/>
        <w:ind w:firstLine="1155"/>
        <w:jc w:val="both"/>
        <w:textAlignment w:val="center"/>
        <w:divId w:val="2124685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105 от 2016 г.) В програмата по ал. 1 се</w:t>
      </w:r>
      <w:r>
        <w:rPr>
          <w:rFonts w:ascii="Times New Roman" w:eastAsia="Times New Roman" w:hAnsi="Times New Roman" w:cs="Times New Roman"/>
          <w:color w:val="000000"/>
          <w:sz w:val="24"/>
          <w:szCs w:val="24"/>
        </w:rPr>
        <w:t xml:space="preserve"> определят мерки с цел да се прекъсне връзката между икономическия растеж и въздействието върху околната среда, човешкото здраве и културното наследство, свързани с образуването на отпадъци.</w:t>
      </w:r>
    </w:p>
    <w:p w:rsidR="00000000" w:rsidRDefault="00433C2F">
      <w:pPr>
        <w:spacing w:after="0" w:line="240" w:lineRule="auto"/>
        <w:ind w:firstLine="1155"/>
        <w:jc w:val="both"/>
        <w:textAlignment w:val="center"/>
        <w:divId w:val="1578855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19 от 2021 г., в сила от 05.03.2021 г.) С мер</w:t>
      </w:r>
      <w:r>
        <w:rPr>
          <w:rFonts w:ascii="Times New Roman" w:eastAsia="Times New Roman" w:hAnsi="Times New Roman" w:cs="Times New Roman"/>
          <w:color w:val="000000"/>
          <w:sz w:val="24"/>
          <w:szCs w:val="24"/>
        </w:rPr>
        <w:t>ките за предотвратяване образуването на отпадъци се:</w:t>
      </w:r>
    </w:p>
    <w:p w:rsidR="00000000" w:rsidRDefault="00433C2F">
      <w:pPr>
        <w:spacing w:after="0" w:line="240" w:lineRule="auto"/>
        <w:ind w:firstLine="1155"/>
        <w:jc w:val="both"/>
        <w:textAlignment w:val="center"/>
        <w:divId w:val="1384869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насърчават и подпомагат устойчивите модели на производство и потребление;</w:t>
      </w:r>
    </w:p>
    <w:p w:rsidR="00000000" w:rsidRDefault="00433C2F">
      <w:pPr>
        <w:spacing w:after="0" w:line="240" w:lineRule="auto"/>
        <w:ind w:firstLine="1155"/>
        <w:jc w:val="both"/>
        <w:textAlignment w:val="center"/>
        <w:divId w:val="1033534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насърчават проектирането, производството и използването на продукти, които позволяват ефективно използване на ресурсите и к</w:t>
      </w:r>
      <w:r>
        <w:rPr>
          <w:rFonts w:ascii="Times New Roman" w:eastAsia="Times New Roman" w:hAnsi="Times New Roman" w:cs="Times New Roman"/>
          <w:color w:val="000000"/>
          <w:sz w:val="24"/>
          <w:szCs w:val="24"/>
        </w:rPr>
        <w:t>оито са трайни (включително по отношение на жизнения цикъл и липсата на планирано остаряване), могат да бъдат ремонтирани, повторно употребявани и обновявани;</w:t>
      </w:r>
    </w:p>
    <w:p w:rsidR="00000000" w:rsidRDefault="00433C2F">
      <w:pPr>
        <w:spacing w:after="0" w:line="240" w:lineRule="auto"/>
        <w:ind w:firstLine="1155"/>
        <w:jc w:val="both"/>
        <w:textAlignment w:val="center"/>
        <w:divId w:val="1385058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набелязват продукти, съдържащи суровини с критично значение, така че да се предотврати превръщ</w:t>
      </w:r>
      <w:r>
        <w:rPr>
          <w:rFonts w:ascii="Times New Roman" w:eastAsia="Times New Roman" w:hAnsi="Times New Roman" w:cs="Times New Roman"/>
          <w:color w:val="000000"/>
          <w:sz w:val="24"/>
          <w:szCs w:val="24"/>
        </w:rPr>
        <w:t>ането на тези материали в отпадъци;</w:t>
      </w:r>
    </w:p>
    <w:p w:rsidR="00000000" w:rsidRDefault="00433C2F">
      <w:pPr>
        <w:spacing w:after="0" w:line="240" w:lineRule="auto"/>
        <w:ind w:firstLine="1155"/>
        <w:jc w:val="both"/>
        <w:textAlignment w:val="center"/>
        <w:divId w:val="184905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насърчава повторната употреба на продукти и създаването на системи за популяризиране на дейностите по ремонт и повторна употреба, включително и по-специално на електрическо и електронно оборудване, текстил, мебели, оп</w:t>
      </w:r>
      <w:r>
        <w:rPr>
          <w:rFonts w:ascii="Times New Roman" w:eastAsia="Times New Roman" w:hAnsi="Times New Roman" w:cs="Times New Roman"/>
          <w:color w:val="000000"/>
          <w:sz w:val="24"/>
          <w:szCs w:val="24"/>
        </w:rPr>
        <w:t>аковки, както и строителни материали и продукти;</w:t>
      </w:r>
    </w:p>
    <w:p w:rsidR="00000000" w:rsidRDefault="00433C2F">
      <w:pPr>
        <w:spacing w:after="0" w:line="240" w:lineRule="auto"/>
        <w:ind w:firstLine="1155"/>
        <w:jc w:val="both"/>
        <w:textAlignment w:val="center"/>
        <w:divId w:val="2025548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насърчава, когато е целесъобразно и без да се засягат правата върху интелектуалната собственост, наличността на резервни части, инструкции за използване, техническа информация или други инструменти, обору</w:t>
      </w:r>
      <w:r>
        <w:rPr>
          <w:rFonts w:ascii="Times New Roman" w:eastAsia="Times New Roman" w:hAnsi="Times New Roman" w:cs="Times New Roman"/>
          <w:color w:val="000000"/>
          <w:sz w:val="24"/>
          <w:szCs w:val="24"/>
        </w:rPr>
        <w:t>дване или софтуер, даващи възможност за ремонт и повторна употреба на продуктите, без да се излагат на риск качеството и безопасността им;</w:t>
      </w:r>
    </w:p>
    <w:p w:rsidR="00000000" w:rsidRDefault="00433C2F">
      <w:pPr>
        <w:spacing w:after="0" w:line="240" w:lineRule="auto"/>
        <w:ind w:firstLine="1155"/>
        <w:jc w:val="both"/>
        <w:textAlignment w:val="center"/>
        <w:divId w:val="2134590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намалява образуването на отпадъци при процеси, свързани с промишленото производство, добива на минерали, производс</w:t>
      </w:r>
      <w:r>
        <w:rPr>
          <w:rFonts w:ascii="Times New Roman" w:eastAsia="Times New Roman" w:hAnsi="Times New Roman" w:cs="Times New Roman"/>
          <w:color w:val="000000"/>
          <w:sz w:val="24"/>
          <w:szCs w:val="24"/>
        </w:rPr>
        <w:t>твото, строителството и разрушаването, като се отчитат най-добрите налични техники;</w:t>
      </w:r>
    </w:p>
    <w:p w:rsidR="00000000" w:rsidRDefault="00433C2F">
      <w:pPr>
        <w:spacing w:after="0" w:line="240" w:lineRule="auto"/>
        <w:ind w:firstLine="1155"/>
        <w:jc w:val="both"/>
        <w:textAlignment w:val="center"/>
        <w:divId w:val="1922061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намалява образуването на хранителни отпадъци в първичното производство, преработването и промишленото производство, при търговията на дребно и разпространението по друг начин на храни, в ресторантите и заведенията за хранене, както и в домакинствата кат</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z w:val="24"/>
          <w:szCs w:val="24"/>
        </w:rPr>
        <w:lastRenderedPageBreak/>
        <w:t xml:space="preserve">принос към Целта за устойчиво развитие на Организацията на обединените нации за намаляване с 50 на сто на разхищението на храни на глава от населението в световен мащаб при търговията на дребно и потреблението, както и намаляване на загубите на храни по </w:t>
      </w:r>
      <w:r>
        <w:rPr>
          <w:rFonts w:ascii="Times New Roman" w:eastAsia="Times New Roman" w:hAnsi="Times New Roman" w:cs="Times New Roman"/>
          <w:color w:val="000000"/>
          <w:sz w:val="24"/>
          <w:szCs w:val="24"/>
        </w:rPr>
        <w:t>веригите за производство и доставки до 2030 г.;</w:t>
      </w:r>
    </w:p>
    <w:p w:rsidR="00000000" w:rsidRDefault="00433C2F">
      <w:pPr>
        <w:spacing w:after="0" w:line="240" w:lineRule="auto"/>
        <w:ind w:firstLine="1155"/>
        <w:jc w:val="both"/>
        <w:textAlignment w:val="center"/>
        <w:divId w:val="368990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насърчава даряването на храни и други форми на преразпределение на продукти за консумация от човека, като се дава приоритет на храните за употреба от хората пред фуражните продукти и преработката в нехрани</w:t>
      </w:r>
      <w:r>
        <w:rPr>
          <w:rFonts w:ascii="Times New Roman" w:eastAsia="Times New Roman" w:hAnsi="Times New Roman" w:cs="Times New Roman"/>
          <w:color w:val="000000"/>
          <w:sz w:val="24"/>
          <w:szCs w:val="24"/>
        </w:rPr>
        <w:t>телни продукти;</w:t>
      </w:r>
    </w:p>
    <w:p w:rsidR="00000000" w:rsidRDefault="00433C2F">
      <w:pPr>
        <w:spacing w:after="0" w:line="240" w:lineRule="auto"/>
        <w:ind w:firstLine="1155"/>
        <w:jc w:val="both"/>
        <w:textAlignment w:val="center"/>
        <w:divId w:val="1566918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намалява образуването на отпадъци, които не са пригодни за подготовка за повторна употреба или рециклиране;</w:t>
      </w:r>
    </w:p>
    <w:p w:rsidR="00000000" w:rsidRDefault="00433C2F">
      <w:pPr>
        <w:spacing w:after="0" w:line="240" w:lineRule="auto"/>
        <w:ind w:firstLine="1155"/>
        <w:jc w:val="both"/>
        <w:textAlignment w:val="center"/>
        <w:divId w:val="1269698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идентифицират продуктите, които са основни източници на нерегламентирано изхвърляне на отпадъци, по-специално в природната и </w:t>
      </w:r>
      <w:r>
        <w:rPr>
          <w:rFonts w:ascii="Times New Roman" w:eastAsia="Times New Roman" w:hAnsi="Times New Roman" w:cs="Times New Roman"/>
          <w:color w:val="000000"/>
          <w:sz w:val="24"/>
          <w:szCs w:val="24"/>
        </w:rPr>
        <w:t>морската среда, и се предприемат подходящи мерки за предотвратяване и намаляване на изхвърлянето на такива продукти; когато това задължение се изпълнява чрез пазарни ограничения, се гарантира, че тези ограничения са пропорционални и недискриминационни;</w:t>
      </w:r>
    </w:p>
    <w:p w:rsidR="00000000" w:rsidRDefault="00433C2F">
      <w:pPr>
        <w:spacing w:after="0" w:line="240" w:lineRule="auto"/>
        <w:ind w:firstLine="1155"/>
        <w:jc w:val="both"/>
        <w:textAlignment w:val="center"/>
        <w:divId w:val="568924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цели спиране на образуването на морски отпадъци като принос към Целта за устойчиво развитие на Организацията на обединените нации за предотвратяване и значително намаляване на всякакъв вид замърсяване на морската среда, и</w:t>
      </w:r>
    </w:p>
    <w:p w:rsidR="00000000" w:rsidRDefault="00433C2F">
      <w:pPr>
        <w:spacing w:after="0" w:line="240" w:lineRule="auto"/>
        <w:ind w:firstLine="1155"/>
        <w:jc w:val="both"/>
        <w:textAlignment w:val="center"/>
        <w:divId w:val="213741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разработват и подпомагат инфо</w:t>
      </w:r>
      <w:r>
        <w:rPr>
          <w:rFonts w:ascii="Times New Roman" w:eastAsia="Times New Roman" w:hAnsi="Times New Roman" w:cs="Times New Roman"/>
          <w:color w:val="000000"/>
          <w:sz w:val="24"/>
          <w:szCs w:val="24"/>
        </w:rPr>
        <w:t>рмационни кампании за повишаване на осведомеността относно предотвратяването и нерегламентираното изхвърляне на отпадъци.</w:t>
      </w:r>
    </w:p>
    <w:p w:rsidR="00000000" w:rsidRDefault="00433C2F">
      <w:pPr>
        <w:spacing w:after="0" w:line="240" w:lineRule="auto"/>
        <w:ind w:firstLine="1155"/>
        <w:jc w:val="both"/>
        <w:textAlignment w:val="center"/>
        <w:divId w:val="558319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19 от 2021 г., в сила от 05.03.2021 г.) Изпълнителната агенция по околна среда извършва мониторинга и оценката на </w:t>
      </w:r>
      <w:r>
        <w:rPr>
          <w:rFonts w:ascii="Times New Roman" w:eastAsia="Times New Roman" w:hAnsi="Times New Roman" w:cs="Times New Roman"/>
          <w:color w:val="000000"/>
          <w:sz w:val="24"/>
          <w:szCs w:val="24"/>
        </w:rPr>
        <w:t>прилагането на мерките относно повторната употреба на отпадъците, които се измерват въз основа на обща методика, определена с акт на Европейската комисия.</w:t>
      </w:r>
    </w:p>
    <w:p w:rsidR="00000000" w:rsidRDefault="00433C2F">
      <w:pPr>
        <w:spacing w:after="0" w:line="240" w:lineRule="auto"/>
        <w:ind w:firstLine="1155"/>
        <w:jc w:val="both"/>
        <w:textAlignment w:val="center"/>
        <w:divId w:val="766466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19 от 2021 г., в сила от 05.03.2021 г.) Изпълнителната агенция по околна среда из</w:t>
      </w:r>
      <w:r>
        <w:rPr>
          <w:rFonts w:ascii="Times New Roman" w:eastAsia="Times New Roman" w:hAnsi="Times New Roman" w:cs="Times New Roman"/>
          <w:color w:val="000000"/>
          <w:sz w:val="24"/>
          <w:szCs w:val="24"/>
        </w:rPr>
        <w:t>вършва мониторинга и оценката на прилагането на мерките относно предотвратяване на хранителните отпадъци, които се измерват въз основа на методика, определена с акт на Европейската комисия.</w:t>
      </w:r>
    </w:p>
    <w:p w:rsidR="00000000" w:rsidRDefault="00433C2F">
      <w:pPr>
        <w:spacing w:after="120" w:line="240" w:lineRule="auto"/>
        <w:ind w:firstLine="1155"/>
        <w:jc w:val="both"/>
        <w:textAlignment w:val="center"/>
        <w:divId w:val="69566573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338586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51. (1) Планът по чл. 49 и програмата по чл. 50 се оценяват </w:t>
      </w:r>
      <w:r>
        <w:rPr>
          <w:rFonts w:ascii="Times New Roman" w:eastAsia="Times New Roman" w:hAnsi="Times New Roman" w:cs="Times New Roman"/>
          <w:color w:val="000000"/>
          <w:sz w:val="24"/>
          <w:szCs w:val="24"/>
        </w:rPr>
        <w:t>и отчитат най-малко на всеки 6 години и се актуализират, когато това е необходимо, и по целесъобразност.</w:t>
      </w:r>
    </w:p>
    <w:p w:rsidR="00000000" w:rsidRDefault="00433C2F">
      <w:pPr>
        <w:spacing w:after="0" w:line="240" w:lineRule="auto"/>
        <w:ind w:firstLine="1155"/>
        <w:jc w:val="both"/>
        <w:textAlignment w:val="center"/>
        <w:divId w:val="790133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разработването на плана по чл. 49 и програмата по чл. 50 министърът на околната среда и водите организира провеждането на консултации със съотв</w:t>
      </w:r>
      <w:r>
        <w:rPr>
          <w:rFonts w:ascii="Times New Roman" w:eastAsia="Times New Roman" w:hAnsi="Times New Roman" w:cs="Times New Roman"/>
          <w:color w:val="000000"/>
          <w:sz w:val="24"/>
          <w:szCs w:val="24"/>
        </w:rPr>
        <w:t>етните заинтересовани страни, държавната администрация, местните власти и обществеността.</w:t>
      </w:r>
    </w:p>
    <w:p w:rsidR="00000000" w:rsidRDefault="00433C2F">
      <w:pPr>
        <w:spacing w:after="0" w:line="240" w:lineRule="auto"/>
        <w:ind w:firstLine="1155"/>
        <w:jc w:val="both"/>
        <w:textAlignment w:val="center"/>
        <w:divId w:val="344207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Приетите окончателни план по чл. 49 и програма по чл. 50 се публикуват на интернет страницата на Министерството на околната среда и водите.</w:t>
      </w:r>
    </w:p>
    <w:p w:rsidR="00000000" w:rsidRDefault="00433C2F">
      <w:pPr>
        <w:spacing w:after="0" w:line="240" w:lineRule="auto"/>
        <w:ind w:firstLine="1155"/>
        <w:jc w:val="both"/>
        <w:textAlignment w:val="center"/>
        <w:divId w:val="1426799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19</w:t>
      </w:r>
      <w:r>
        <w:rPr>
          <w:rFonts w:ascii="Times New Roman" w:eastAsia="Times New Roman" w:hAnsi="Times New Roman" w:cs="Times New Roman"/>
          <w:color w:val="000000"/>
          <w:sz w:val="24"/>
          <w:szCs w:val="24"/>
        </w:rPr>
        <w:t xml:space="preserve"> от 2021 г., в сила от 05.03.2021 г.) При прилагане на ал. 1 за програмата за предотвратяване образуването на отпадъци се осъществява мониторинг и се оценява прилагането на мерките по чл. 50, ал. 3, т. 4 за:</w:t>
      </w:r>
    </w:p>
    <w:p w:rsidR="00000000" w:rsidRDefault="00433C2F">
      <w:pPr>
        <w:spacing w:after="0" w:line="240" w:lineRule="auto"/>
        <w:ind w:firstLine="1155"/>
        <w:jc w:val="both"/>
        <w:textAlignment w:val="center"/>
        <w:divId w:val="692343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повторната употреба на отпадъците, която се и</w:t>
      </w:r>
      <w:r>
        <w:rPr>
          <w:rFonts w:ascii="Times New Roman" w:eastAsia="Times New Roman" w:hAnsi="Times New Roman" w:cs="Times New Roman"/>
          <w:color w:val="000000"/>
          <w:sz w:val="24"/>
          <w:szCs w:val="24"/>
        </w:rPr>
        <w:t>змерва въз основа на обща методика, приета с акт на Европейската комисия;</w:t>
      </w:r>
    </w:p>
    <w:p w:rsidR="00000000" w:rsidRDefault="00433C2F">
      <w:pPr>
        <w:spacing w:after="120" w:line="240" w:lineRule="auto"/>
        <w:ind w:firstLine="1155"/>
        <w:jc w:val="both"/>
        <w:textAlignment w:val="center"/>
        <w:divId w:val="1702197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предотвратяване образуването на хранителните отпадъци, като се измерват нивата на хранителните отпадъци въз основа на методика, приета с акт на Европейската комисия. </w:t>
      </w:r>
    </w:p>
    <w:p w:rsidR="00000000" w:rsidRDefault="00433C2F">
      <w:pPr>
        <w:spacing w:after="0" w:line="240" w:lineRule="auto"/>
        <w:ind w:firstLine="1155"/>
        <w:jc w:val="both"/>
        <w:textAlignment w:val="center"/>
        <w:divId w:val="676620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52. (1) </w:t>
      </w:r>
      <w:r>
        <w:rPr>
          <w:rFonts w:ascii="Times New Roman" w:eastAsia="Times New Roman" w:hAnsi="Times New Roman" w:cs="Times New Roman"/>
          <w:color w:val="000000"/>
          <w:sz w:val="24"/>
          <w:szCs w:val="24"/>
        </w:rPr>
        <w:t>Кметът на община разработва и изпълнява програма за управление на отпадъците за територията на съответната община.</w:t>
      </w:r>
    </w:p>
    <w:p w:rsidR="00000000" w:rsidRDefault="00433C2F">
      <w:pPr>
        <w:spacing w:after="0" w:line="240" w:lineRule="auto"/>
        <w:ind w:firstLine="1155"/>
        <w:jc w:val="both"/>
        <w:textAlignment w:val="center"/>
        <w:divId w:val="1775009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Програмата е неразделна част от общинската програма за околна среда.</w:t>
      </w:r>
    </w:p>
    <w:p w:rsidR="00000000" w:rsidRDefault="00433C2F">
      <w:pPr>
        <w:spacing w:after="0" w:line="240" w:lineRule="auto"/>
        <w:ind w:firstLine="1155"/>
        <w:jc w:val="both"/>
        <w:textAlignment w:val="center"/>
        <w:divId w:val="1707178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Програмата по ал. 1:</w:t>
      </w:r>
    </w:p>
    <w:p w:rsidR="00000000" w:rsidRDefault="00433C2F">
      <w:pPr>
        <w:spacing w:after="0" w:line="240" w:lineRule="auto"/>
        <w:ind w:firstLine="1155"/>
        <w:jc w:val="both"/>
        <w:textAlignment w:val="center"/>
        <w:divId w:val="1040320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се разработва и приема за период, който </w:t>
      </w:r>
      <w:r>
        <w:rPr>
          <w:rFonts w:ascii="Times New Roman" w:eastAsia="Times New Roman" w:hAnsi="Times New Roman" w:cs="Times New Roman"/>
          <w:color w:val="000000"/>
          <w:sz w:val="24"/>
          <w:szCs w:val="24"/>
        </w:rPr>
        <w:t>следва да съвпада с периода на действие на Националния план за управление на отпадъците;</w:t>
      </w:r>
    </w:p>
    <w:p w:rsidR="00000000" w:rsidRDefault="00433C2F">
      <w:pPr>
        <w:spacing w:after="0" w:line="240" w:lineRule="auto"/>
        <w:ind w:firstLine="1155"/>
        <w:jc w:val="both"/>
        <w:textAlignment w:val="center"/>
        <w:divId w:val="1942762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 актуализира при промяна във фактическите и/или нормативните условия.</w:t>
      </w:r>
    </w:p>
    <w:p w:rsidR="00000000" w:rsidRDefault="00433C2F">
      <w:pPr>
        <w:spacing w:after="0" w:line="240" w:lineRule="auto"/>
        <w:ind w:firstLine="1155"/>
        <w:jc w:val="both"/>
        <w:textAlignment w:val="center"/>
        <w:divId w:val="2043818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Програмата се разработва в съответствие със структурата, целите и предвижданията на Наци</w:t>
      </w:r>
      <w:r>
        <w:rPr>
          <w:rFonts w:ascii="Times New Roman" w:eastAsia="Times New Roman" w:hAnsi="Times New Roman" w:cs="Times New Roman"/>
          <w:color w:val="000000"/>
          <w:sz w:val="24"/>
          <w:szCs w:val="24"/>
        </w:rPr>
        <w:t>оналния план за управление на отпадъците.</w:t>
      </w:r>
    </w:p>
    <w:p w:rsidR="00000000" w:rsidRDefault="00433C2F">
      <w:pPr>
        <w:spacing w:after="0" w:line="240" w:lineRule="auto"/>
        <w:ind w:firstLine="1155"/>
        <w:jc w:val="both"/>
        <w:textAlignment w:val="center"/>
        <w:divId w:val="2051496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Програмата включва необходимите мерки за изпълнение на задълженията на кмета на община и изискванията по глава втора, раздел III.</w:t>
      </w:r>
    </w:p>
    <w:p w:rsidR="00000000" w:rsidRDefault="00433C2F">
      <w:pPr>
        <w:spacing w:after="0" w:line="240" w:lineRule="auto"/>
        <w:ind w:firstLine="1155"/>
        <w:jc w:val="both"/>
        <w:textAlignment w:val="center"/>
        <w:divId w:val="411701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Кметовете на две или повече общини, включени в регион по чл. 49, ал. 9, мога</w:t>
      </w:r>
      <w:r>
        <w:rPr>
          <w:rFonts w:ascii="Times New Roman" w:eastAsia="Times New Roman" w:hAnsi="Times New Roman" w:cs="Times New Roman"/>
          <w:color w:val="000000"/>
          <w:sz w:val="24"/>
          <w:szCs w:val="24"/>
        </w:rPr>
        <w:t>т да разработят обща програма за управление на отпадъците, в случай че задълженията, отговорностите и мерките, засягащи отделните общини, са ясно разграничени в програмата.</w:t>
      </w:r>
    </w:p>
    <w:p w:rsidR="00000000" w:rsidRDefault="00433C2F">
      <w:pPr>
        <w:spacing w:after="0" w:line="240" w:lineRule="auto"/>
        <w:ind w:firstLine="1155"/>
        <w:jc w:val="both"/>
        <w:textAlignment w:val="center"/>
        <w:divId w:val="1932275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Програмата за управление на отпадъците се публикува на интернет страницата на с</w:t>
      </w:r>
      <w:r>
        <w:rPr>
          <w:rFonts w:ascii="Times New Roman" w:eastAsia="Times New Roman" w:hAnsi="Times New Roman" w:cs="Times New Roman"/>
          <w:color w:val="000000"/>
          <w:sz w:val="24"/>
          <w:szCs w:val="24"/>
        </w:rPr>
        <w:t>ъответната община с цел осигуряване на обществен достъп.</w:t>
      </w:r>
    </w:p>
    <w:p w:rsidR="00000000" w:rsidRDefault="00433C2F">
      <w:pPr>
        <w:spacing w:after="0" w:line="240" w:lineRule="auto"/>
        <w:ind w:firstLine="1155"/>
        <w:jc w:val="both"/>
        <w:textAlignment w:val="center"/>
        <w:divId w:val="1183009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Програмата се приема от общинския съвет на съответната община, който контролира изпълнението ѝ.</w:t>
      </w:r>
    </w:p>
    <w:p w:rsidR="00000000" w:rsidRDefault="00433C2F">
      <w:pPr>
        <w:spacing w:after="0" w:line="240" w:lineRule="auto"/>
        <w:ind w:firstLine="1155"/>
        <w:jc w:val="both"/>
        <w:textAlignment w:val="center"/>
        <w:divId w:val="1323923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Кметът на общината информира ежегодно в срок до 31 март общинския съвет за изпълнението на прог</w:t>
      </w:r>
      <w:r>
        <w:rPr>
          <w:rFonts w:ascii="Times New Roman" w:eastAsia="Times New Roman" w:hAnsi="Times New Roman" w:cs="Times New Roman"/>
          <w:color w:val="000000"/>
          <w:sz w:val="24"/>
          <w:szCs w:val="24"/>
        </w:rPr>
        <w:t>рамата през предходната календарна година.</w:t>
      </w:r>
    </w:p>
    <w:p w:rsidR="00000000" w:rsidRDefault="00433C2F">
      <w:pPr>
        <w:spacing w:after="0" w:line="240" w:lineRule="auto"/>
        <w:ind w:firstLine="1155"/>
        <w:jc w:val="both"/>
        <w:textAlignment w:val="center"/>
        <w:divId w:val="329067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Министърът на околната среда и водите издава указания по разработване на програмите по ал. 1.</w:t>
      </w:r>
    </w:p>
    <w:p w:rsidR="00000000" w:rsidRDefault="00433C2F">
      <w:pPr>
        <w:spacing w:after="120" w:line="240" w:lineRule="auto"/>
        <w:ind w:firstLine="1155"/>
        <w:jc w:val="both"/>
        <w:textAlignment w:val="center"/>
        <w:divId w:val="8303736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973633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(1) (Доп. - ДВ, бр. 19 от 2021 г., в сила от 05.03.2021 г.) Лицата по чл. 14, ал. 2, изпълняващи задълженията си индивидуално, и организациите по оползотворяване разработват и изпълняват програми за управление на отпадъците в съответствие с изисква</w:t>
      </w:r>
      <w:r>
        <w:rPr>
          <w:rFonts w:ascii="Times New Roman" w:eastAsia="Times New Roman" w:hAnsi="Times New Roman" w:cs="Times New Roman"/>
          <w:color w:val="000000"/>
          <w:sz w:val="24"/>
          <w:szCs w:val="24"/>
        </w:rPr>
        <w:t>нията на този закон и на наредбите по чл. 13, ал. 1.</w:t>
      </w:r>
    </w:p>
    <w:p w:rsidR="00000000" w:rsidRDefault="00433C2F">
      <w:pPr>
        <w:spacing w:after="0" w:line="240" w:lineRule="auto"/>
        <w:ind w:firstLine="1155"/>
        <w:jc w:val="both"/>
        <w:textAlignment w:val="center"/>
        <w:divId w:val="625739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неизпълнение на задълженията и целите по чл. 14, ал. 1 и чл. 15 програмите по ал. 1 се актуализират по ред, определен в наредбите по чл. 13, ал. 1.</w:t>
      </w:r>
    </w:p>
    <w:p w:rsidR="00000000" w:rsidRDefault="00433C2F">
      <w:pPr>
        <w:spacing w:after="0" w:line="240" w:lineRule="auto"/>
        <w:ind w:firstLine="1155"/>
        <w:jc w:val="both"/>
        <w:textAlignment w:val="center"/>
        <w:divId w:val="2055039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19 от 2021 г., в сила от 05</w:t>
      </w:r>
      <w:r>
        <w:rPr>
          <w:rFonts w:ascii="Times New Roman" w:eastAsia="Times New Roman" w:hAnsi="Times New Roman" w:cs="Times New Roman"/>
          <w:color w:val="000000"/>
          <w:sz w:val="24"/>
          <w:szCs w:val="24"/>
        </w:rPr>
        <w:t>.03.2021 г.) В програмите по ал. 1 се включват мерки за:</w:t>
      </w:r>
    </w:p>
    <w:p w:rsidR="00000000" w:rsidRDefault="00433C2F">
      <w:pPr>
        <w:spacing w:after="0" w:line="240" w:lineRule="auto"/>
        <w:ind w:firstLine="1155"/>
        <w:jc w:val="both"/>
        <w:textAlignment w:val="center"/>
        <w:divId w:val="2040624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провеждането на редовен диалог между заинтересованите страни, участващи в изпълнението на схемите за разширената отговорност на производителя, включително производителите и дистрибуторите, частнит</w:t>
      </w:r>
      <w:r>
        <w:rPr>
          <w:rFonts w:ascii="Times New Roman" w:eastAsia="Times New Roman" w:hAnsi="Times New Roman" w:cs="Times New Roman"/>
          <w:color w:val="000000"/>
          <w:sz w:val="24"/>
          <w:szCs w:val="24"/>
        </w:rPr>
        <w:t>е или публичните оператори, действащи в областта на отпадъците, кметовете на общини, юридическите лица с нестопанска цел и ако е приложимо, предприятията по Закона за предприятията на социалната и солидарна икономика, мрежите за повторна употреба и за ремо</w:t>
      </w:r>
      <w:r>
        <w:rPr>
          <w:rFonts w:ascii="Times New Roman" w:eastAsia="Times New Roman" w:hAnsi="Times New Roman" w:cs="Times New Roman"/>
          <w:color w:val="000000"/>
          <w:sz w:val="24"/>
          <w:szCs w:val="24"/>
        </w:rPr>
        <w:t>нт, както и операторите, осъществяващи подготовка за повторна употреба;</w:t>
      </w:r>
    </w:p>
    <w:p w:rsidR="00000000" w:rsidRDefault="00433C2F">
      <w:pPr>
        <w:spacing w:after="0" w:line="240" w:lineRule="auto"/>
        <w:ind w:firstLine="1155"/>
        <w:jc w:val="both"/>
        <w:textAlignment w:val="center"/>
        <w:divId w:val="2016104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предоставяне на информация относно мерките за предотвратяване образуването на отпадъци, за повторна употреба и предотвратяване на нерегламентираното изхвърляне на отпадъци;</w:t>
      </w:r>
    </w:p>
    <w:p w:rsidR="00000000" w:rsidRDefault="00433C2F">
      <w:pPr>
        <w:spacing w:after="0" w:line="240" w:lineRule="auto"/>
        <w:ind w:firstLine="1155"/>
        <w:jc w:val="both"/>
        <w:textAlignment w:val="center"/>
        <w:divId w:val="1056858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предо</w:t>
      </w:r>
      <w:r>
        <w:rPr>
          <w:rFonts w:ascii="Times New Roman" w:eastAsia="Times New Roman" w:hAnsi="Times New Roman" w:cs="Times New Roman"/>
          <w:color w:val="000000"/>
          <w:sz w:val="24"/>
          <w:szCs w:val="24"/>
        </w:rPr>
        <w:t>ставяне на информация за възможни стимули, в т. ч. икономически, за притежателите на отпадъци за предаването на техните отпадъци на системи за разделно събиране;</w:t>
      </w:r>
    </w:p>
    <w:p w:rsidR="00000000" w:rsidRDefault="00433C2F">
      <w:pPr>
        <w:spacing w:after="0" w:line="240" w:lineRule="auto"/>
        <w:ind w:firstLine="1155"/>
        <w:jc w:val="both"/>
        <w:textAlignment w:val="center"/>
        <w:divId w:val="582029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еднакво третиране на производителите на продукти независимо от техния произход или размер, </w:t>
      </w:r>
      <w:r>
        <w:rPr>
          <w:rFonts w:ascii="Times New Roman" w:eastAsia="Times New Roman" w:hAnsi="Times New Roman" w:cs="Times New Roman"/>
          <w:color w:val="000000"/>
          <w:sz w:val="24"/>
          <w:szCs w:val="24"/>
        </w:rPr>
        <w:t>включително за малките и средните предприятия, произвеждащи малки количества продукти.</w:t>
      </w:r>
    </w:p>
    <w:p w:rsidR="00000000" w:rsidRDefault="00433C2F">
      <w:pPr>
        <w:spacing w:after="0" w:line="240" w:lineRule="auto"/>
        <w:ind w:firstLine="1155"/>
        <w:jc w:val="both"/>
        <w:textAlignment w:val="center"/>
        <w:divId w:val="183828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19 от 2021 г., в сила от 05.03.2021 г.) Алинея 3, т. 4 не се прилага за лицата по чл. 14, ал. 2, изпълняващи задълженията си индивидуално.</w:t>
      </w:r>
    </w:p>
    <w:p w:rsidR="00000000" w:rsidRDefault="00433C2F">
      <w:pPr>
        <w:spacing w:after="120" w:line="240" w:lineRule="auto"/>
        <w:ind w:firstLine="1155"/>
        <w:jc w:val="both"/>
        <w:textAlignment w:val="center"/>
        <w:divId w:val="729200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276205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53а.</w:t>
      </w:r>
      <w:r>
        <w:rPr>
          <w:rFonts w:ascii="Times New Roman" w:eastAsia="Times New Roman" w:hAnsi="Times New Roman" w:cs="Times New Roman"/>
          <w:color w:val="000000"/>
          <w:sz w:val="24"/>
          <w:szCs w:val="24"/>
        </w:rPr>
        <w:t xml:space="preserve"> (Нов - ДВ, бр. 105 от 2016 г.) (1) Преди всяко рециклиране на кораби операторът на съоръжението за рециклиране на кораби разработва план за рециклиране.</w:t>
      </w:r>
    </w:p>
    <w:p w:rsidR="00000000" w:rsidRDefault="00433C2F">
      <w:pPr>
        <w:spacing w:after="0" w:line="240" w:lineRule="auto"/>
        <w:ind w:firstLine="1155"/>
        <w:jc w:val="both"/>
        <w:textAlignment w:val="center"/>
        <w:divId w:val="411435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Планът за рециклиране по ал. 1 се подава на хартиен и на технически носител или по електронен път </w:t>
      </w:r>
      <w:r>
        <w:rPr>
          <w:rFonts w:ascii="Times New Roman" w:eastAsia="Times New Roman" w:hAnsi="Times New Roman" w:cs="Times New Roman"/>
          <w:color w:val="000000"/>
          <w:sz w:val="24"/>
          <w:szCs w:val="24"/>
        </w:rPr>
        <w:t xml:space="preserve">до директора на РИОСВ, на чиято територия се намира съоръжението за рециклиране на кораби, заедно със становище на съответната регионална дирекция на </w:t>
      </w:r>
      <w:r>
        <w:rPr>
          <w:rFonts w:ascii="Times New Roman" w:eastAsia="Times New Roman" w:hAnsi="Times New Roman" w:cs="Times New Roman"/>
          <w:color w:val="000000"/>
          <w:sz w:val="24"/>
          <w:szCs w:val="24"/>
        </w:rPr>
        <w:lastRenderedPageBreak/>
        <w:t>Изпълнителна агенция "Морска администрация" относно съответствието му с разпоредбите на Регламент (ЕС) № 1</w:t>
      </w:r>
      <w:r>
        <w:rPr>
          <w:rFonts w:ascii="Times New Roman" w:eastAsia="Times New Roman" w:hAnsi="Times New Roman" w:cs="Times New Roman"/>
          <w:color w:val="000000"/>
          <w:sz w:val="24"/>
          <w:szCs w:val="24"/>
        </w:rPr>
        <w:t>257/2013.</w:t>
      </w:r>
    </w:p>
    <w:p w:rsidR="00000000" w:rsidRDefault="00433C2F">
      <w:pPr>
        <w:spacing w:after="0" w:line="240" w:lineRule="auto"/>
        <w:ind w:firstLine="1155"/>
        <w:jc w:val="both"/>
        <w:textAlignment w:val="center"/>
        <w:divId w:val="2047288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w:t>
      </w:r>
      <w:proofErr w:type="spellStart"/>
      <w:r>
        <w:rPr>
          <w:rFonts w:ascii="Times New Roman" w:eastAsia="Times New Roman" w:hAnsi="Times New Roman" w:cs="Times New Roman"/>
          <w:color w:val="000000"/>
          <w:sz w:val="24"/>
          <w:szCs w:val="24"/>
        </w:rPr>
        <w:t>нередовности</w:t>
      </w:r>
      <w:proofErr w:type="spellEnd"/>
      <w:r>
        <w:rPr>
          <w:rFonts w:ascii="Times New Roman" w:eastAsia="Times New Roman" w:hAnsi="Times New Roman" w:cs="Times New Roman"/>
          <w:color w:val="000000"/>
          <w:sz w:val="24"/>
          <w:szCs w:val="24"/>
        </w:rPr>
        <w:t xml:space="preserve"> в представените документи по ал. 2 директорът на РИОСВ уведомява писмено заявителя в срок до 14 дни от постъпването им и/или изисква допълнителна информация.</w:t>
      </w:r>
    </w:p>
    <w:p w:rsidR="00000000" w:rsidRDefault="00433C2F">
      <w:pPr>
        <w:spacing w:after="0" w:line="240" w:lineRule="auto"/>
        <w:ind w:firstLine="1155"/>
        <w:jc w:val="both"/>
        <w:textAlignment w:val="center"/>
        <w:divId w:val="1401712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срок до един месец от уведомяването по ал. 3 операторът на съ</w:t>
      </w:r>
      <w:r>
        <w:rPr>
          <w:rFonts w:ascii="Times New Roman" w:eastAsia="Times New Roman" w:hAnsi="Times New Roman" w:cs="Times New Roman"/>
          <w:color w:val="000000"/>
          <w:sz w:val="24"/>
          <w:szCs w:val="24"/>
        </w:rPr>
        <w:t xml:space="preserve">оръжението за рециклиране на кораби отстранява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xml:space="preserve"> и/или предоставя допълнителна информация.</w:t>
      </w:r>
    </w:p>
    <w:p w:rsidR="00000000" w:rsidRDefault="00433C2F">
      <w:pPr>
        <w:spacing w:after="0" w:line="240" w:lineRule="auto"/>
        <w:ind w:firstLine="1155"/>
        <w:jc w:val="both"/>
        <w:textAlignment w:val="center"/>
        <w:divId w:val="815877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Директорът на РИОСВ одобрява плана за рециклиране по ал. 1 с писмено становище в 30-дневен срок от датата на неговото подаване или от отстраняването</w:t>
      </w:r>
      <w:r>
        <w:rPr>
          <w:rFonts w:ascii="Times New Roman" w:eastAsia="Times New Roman" w:hAnsi="Times New Roman" w:cs="Times New Roman"/>
          <w:color w:val="000000"/>
          <w:sz w:val="24"/>
          <w:szCs w:val="24"/>
        </w:rPr>
        <w:t xml:space="preserve"> на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и/или от предоставянето на допълнителна информация и изпраща становището по реда на чл. 7, параграф 3 от Регламент (ЕС) № 1257/2013.</w:t>
      </w:r>
    </w:p>
    <w:p w:rsidR="00000000" w:rsidRDefault="00433C2F">
      <w:pPr>
        <w:spacing w:after="0" w:line="240" w:lineRule="auto"/>
        <w:ind w:firstLine="1155"/>
        <w:jc w:val="both"/>
        <w:textAlignment w:val="center"/>
        <w:divId w:val="1023943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Директорът на РИОСВ отказва одобряването на плана за рециклиране по ал. 1 при:</w:t>
      </w:r>
    </w:p>
    <w:p w:rsidR="00000000" w:rsidRDefault="00433C2F">
      <w:pPr>
        <w:spacing w:after="0" w:line="240" w:lineRule="auto"/>
        <w:ind w:firstLine="1155"/>
        <w:jc w:val="both"/>
        <w:textAlignment w:val="center"/>
        <w:divId w:val="1591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неспазване изискв</w:t>
      </w:r>
      <w:r>
        <w:rPr>
          <w:rFonts w:ascii="Times New Roman" w:eastAsia="Times New Roman" w:hAnsi="Times New Roman" w:cs="Times New Roman"/>
          <w:color w:val="000000"/>
          <w:sz w:val="24"/>
          <w:szCs w:val="24"/>
        </w:rPr>
        <w:t>анията на този закон и/или на подзаконовите нормативни актове по прилагането му;</w:t>
      </w:r>
    </w:p>
    <w:p w:rsidR="00000000" w:rsidRDefault="00433C2F">
      <w:pPr>
        <w:spacing w:after="120" w:line="240" w:lineRule="auto"/>
        <w:ind w:firstLine="1155"/>
        <w:jc w:val="both"/>
        <w:textAlignment w:val="center"/>
        <w:divId w:val="501773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неотстраняване</w:t>
      </w:r>
      <w:proofErr w:type="spellEnd"/>
      <w:r>
        <w:rPr>
          <w:rFonts w:ascii="Times New Roman" w:eastAsia="Times New Roman" w:hAnsi="Times New Roman" w:cs="Times New Roman"/>
          <w:color w:val="000000"/>
          <w:sz w:val="24"/>
          <w:szCs w:val="24"/>
        </w:rPr>
        <w:t xml:space="preserve"> на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xml:space="preserve"> в представените документи по ал. 2 и/или при </w:t>
      </w:r>
      <w:proofErr w:type="spellStart"/>
      <w:r>
        <w:rPr>
          <w:rFonts w:ascii="Times New Roman" w:eastAsia="Times New Roman" w:hAnsi="Times New Roman" w:cs="Times New Roman"/>
          <w:color w:val="000000"/>
          <w:sz w:val="24"/>
          <w:szCs w:val="24"/>
        </w:rPr>
        <w:t>непредоставяне</w:t>
      </w:r>
      <w:proofErr w:type="spellEnd"/>
      <w:r>
        <w:rPr>
          <w:rFonts w:ascii="Times New Roman" w:eastAsia="Times New Roman" w:hAnsi="Times New Roman" w:cs="Times New Roman"/>
          <w:color w:val="000000"/>
          <w:sz w:val="24"/>
          <w:szCs w:val="24"/>
        </w:rPr>
        <w:t xml:space="preserve"> на изисканата информация в определения срок.</w:t>
      </w:r>
    </w:p>
    <w:p w:rsidR="00000000" w:rsidRDefault="00433C2F">
      <w:pPr>
        <w:spacing w:before="100" w:beforeAutospacing="1" w:after="100" w:afterAutospacing="1" w:line="240" w:lineRule="auto"/>
        <w:jc w:val="center"/>
        <w:textAlignment w:val="center"/>
        <w:divId w:val="181313681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Финансиране</w:t>
      </w:r>
    </w:p>
    <w:p w:rsidR="00000000" w:rsidRDefault="00433C2F">
      <w:pPr>
        <w:spacing w:after="0" w:line="240" w:lineRule="auto"/>
        <w:ind w:firstLine="1155"/>
        <w:jc w:val="both"/>
        <w:textAlignment w:val="center"/>
        <w:divId w:val="522136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w:t>
      </w:r>
      <w:r>
        <w:rPr>
          <w:rFonts w:ascii="Times New Roman" w:eastAsia="Times New Roman" w:hAnsi="Times New Roman" w:cs="Times New Roman"/>
          <w:color w:val="000000"/>
          <w:sz w:val="24"/>
          <w:szCs w:val="24"/>
        </w:rPr>
        <w:t>Изм. - ДВ, бр. 105 от 2016 г., доп. - ДВ, бр. 19 от 2021 г., в сила от 05.03.2021 г.) Разходите за управление на отпадъците в т. ч. за необходимата инфраструктура и за нейното функциониране са за сметка на:</w:t>
      </w:r>
    </w:p>
    <w:p w:rsidR="00000000" w:rsidRDefault="00433C2F">
      <w:pPr>
        <w:spacing w:after="0" w:line="240" w:lineRule="auto"/>
        <w:ind w:firstLine="1155"/>
        <w:jc w:val="both"/>
        <w:textAlignment w:val="center"/>
        <w:divId w:val="8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19 от 2021 г., в сила от 05.03</w:t>
      </w:r>
      <w:r>
        <w:rPr>
          <w:rFonts w:ascii="Times New Roman" w:eastAsia="Times New Roman" w:hAnsi="Times New Roman" w:cs="Times New Roman"/>
          <w:color w:val="000000"/>
          <w:sz w:val="24"/>
          <w:szCs w:val="24"/>
        </w:rPr>
        <w:t>.2021 г.) първоначалния причинител на отпадъците или настоящия, или предишния притежател на отпадъците; и/или</w:t>
      </w:r>
    </w:p>
    <w:p w:rsidR="00000000" w:rsidRDefault="00433C2F">
      <w:pPr>
        <w:spacing w:after="0" w:line="240" w:lineRule="auto"/>
        <w:ind w:firstLine="1155"/>
        <w:jc w:val="both"/>
        <w:textAlignment w:val="center"/>
        <w:divId w:val="1648589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пускащи на пазара продукти, след употребата на които се образуват масово разпространени отпадъци, в случаите, определени с този закон.</w:t>
      </w:r>
    </w:p>
    <w:p w:rsidR="00000000" w:rsidRDefault="00433C2F">
      <w:pPr>
        <w:spacing w:after="120" w:line="240" w:lineRule="auto"/>
        <w:ind w:firstLine="1155"/>
        <w:jc w:val="both"/>
        <w:textAlignment w:val="center"/>
        <w:divId w:val="172957467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715959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(1) Когато причинителите на отпадъци са неизвестни, разходите по възстановяването на качествата на околната среда се поемат от лицата, в чието държане се намират отпадъците.</w:t>
      </w:r>
    </w:p>
    <w:p w:rsidR="00000000" w:rsidRDefault="00433C2F">
      <w:pPr>
        <w:spacing w:after="0" w:line="240" w:lineRule="auto"/>
        <w:ind w:firstLine="1155"/>
        <w:jc w:val="both"/>
        <w:textAlignment w:val="center"/>
        <w:divId w:val="2088766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Всички разходи за възстановяване на качествата на околната среда и з</w:t>
      </w:r>
      <w:r>
        <w:rPr>
          <w:rFonts w:ascii="Times New Roman" w:eastAsia="Times New Roman" w:hAnsi="Times New Roman" w:cs="Times New Roman"/>
          <w:color w:val="000000"/>
          <w:sz w:val="24"/>
          <w:szCs w:val="24"/>
        </w:rPr>
        <w:t>а разкриване на действителния причинител се възстановяват от него.</w:t>
      </w:r>
    </w:p>
    <w:p w:rsidR="00000000" w:rsidRDefault="00433C2F">
      <w:pPr>
        <w:spacing w:after="120" w:line="240" w:lineRule="auto"/>
        <w:ind w:firstLine="1155"/>
        <w:jc w:val="both"/>
        <w:textAlignment w:val="center"/>
        <w:divId w:val="206582865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016538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 (1) Ежегодно със закона за държавния бюджет на Република България по предложение на министъра на околната среда и водите се определят целеви средства за изграждане на съоръжения и</w:t>
      </w:r>
      <w:r>
        <w:rPr>
          <w:rFonts w:ascii="Times New Roman" w:eastAsia="Times New Roman" w:hAnsi="Times New Roman" w:cs="Times New Roman"/>
          <w:color w:val="000000"/>
          <w:sz w:val="24"/>
          <w:szCs w:val="24"/>
        </w:rPr>
        <w:t xml:space="preserve"> инсталации за третиране на битови, масово разпространени и опасни отпадъци, както и за почистване и рекултивация на места, замърсени с отпадъци.</w:t>
      </w:r>
    </w:p>
    <w:p w:rsidR="00000000" w:rsidRDefault="00433C2F">
      <w:pPr>
        <w:spacing w:after="0" w:line="240" w:lineRule="auto"/>
        <w:ind w:firstLine="1155"/>
        <w:jc w:val="both"/>
        <w:textAlignment w:val="center"/>
        <w:divId w:val="152155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Съоръжения и инсталации за третиране на отпадъци, които са изградени или се изграждат със средства, осигур</w:t>
      </w:r>
      <w:r>
        <w:rPr>
          <w:rFonts w:ascii="Times New Roman" w:eastAsia="Times New Roman" w:hAnsi="Times New Roman" w:cs="Times New Roman"/>
          <w:color w:val="000000"/>
          <w:sz w:val="24"/>
          <w:szCs w:val="24"/>
        </w:rPr>
        <w:t>ени със закона за държавния бюджет на Република България или друго национално или международно финансиране, се използват съгласно мерките, предвидени в плана за действие на Националния план за управление на отпадъците по чл. 49, ал. 1.</w:t>
      </w:r>
    </w:p>
    <w:p w:rsidR="00000000" w:rsidRDefault="00433C2F">
      <w:pPr>
        <w:spacing w:after="0" w:line="240" w:lineRule="auto"/>
        <w:ind w:firstLine="1155"/>
        <w:jc w:val="both"/>
        <w:textAlignment w:val="center"/>
        <w:divId w:val="1849441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съоръжени</w:t>
      </w:r>
      <w:r>
        <w:rPr>
          <w:rFonts w:ascii="Times New Roman" w:eastAsia="Times New Roman" w:hAnsi="Times New Roman" w:cs="Times New Roman"/>
          <w:color w:val="000000"/>
          <w:sz w:val="24"/>
          <w:szCs w:val="24"/>
        </w:rPr>
        <w:t>ята и инсталациите не се използват съгласно изискванията на ал. 2, общините възстановяват средствата в държавния бюджет или в ПУДООС.</w:t>
      </w:r>
    </w:p>
    <w:p w:rsidR="00000000" w:rsidRDefault="00433C2F">
      <w:pPr>
        <w:spacing w:after="120" w:line="240" w:lineRule="auto"/>
        <w:ind w:firstLine="1155"/>
        <w:jc w:val="both"/>
        <w:textAlignment w:val="center"/>
        <w:divId w:val="130615610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707417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Разходите за дейности с битови отпадъци и изпълнение на задълженията на органите на местно самоуправление и местна администрация по глава втора, раздел III от този закон се предвиждат по бюджета на съответната община в размер, не по-малък от планир</w:t>
      </w:r>
      <w:r>
        <w:rPr>
          <w:rFonts w:ascii="Times New Roman" w:eastAsia="Times New Roman" w:hAnsi="Times New Roman" w:cs="Times New Roman"/>
          <w:color w:val="000000"/>
          <w:sz w:val="24"/>
          <w:szCs w:val="24"/>
        </w:rPr>
        <w:t xml:space="preserve">аните </w:t>
      </w:r>
      <w:r>
        <w:rPr>
          <w:rFonts w:ascii="Times New Roman" w:eastAsia="Times New Roman" w:hAnsi="Times New Roman" w:cs="Times New Roman"/>
          <w:color w:val="000000"/>
          <w:sz w:val="24"/>
          <w:szCs w:val="24"/>
        </w:rPr>
        <w:lastRenderedPageBreak/>
        <w:t>за съответната година приходи от местни такси по чл. 6, ал. 1, буква "а" от Закона за местните данъци и такси.</w:t>
      </w:r>
    </w:p>
    <w:p w:rsidR="00000000" w:rsidRDefault="00433C2F">
      <w:pPr>
        <w:spacing w:after="120" w:line="240" w:lineRule="auto"/>
        <w:ind w:firstLine="1155"/>
        <w:jc w:val="both"/>
        <w:textAlignment w:val="center"/>
        <w:divId w:val="282651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847137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 (1) В Предприятието за управление на дейностите по опазване на околната среда постъпват сумите от:</w:t>
      </w:r>
    </w:p>
    <w:p w:rsidR="00000000" w:rsidRDefault="00433C2F">
      <w:pPr>
        <w:spacing w:after="0" w:line="240" w:lineRule="auto"/>
        <w:ind w:firstLine="1155"/>
        <w:jc w:val="both"/>
        <w:textAlignment w:val="center"/>
        <w:divId w:val="1927302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таксите по чл. 59;</w:t>
      </w:r>
    </w:p>
    <w:p w:rsidR="00000000" w:rsidRDefault="00433C2F">
      <w:pPr>
        <w:spacing w:after="0" w:line="240" w:lineRule="auto"/>
        <w:ind w:firstLine="1155"/>
        <w:jc w:val="both"/>
        <w:textAlignment w:val="center"/>
        <w:divId w:val="25302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глоби</w:t>
      </w:r>
      <w:r>
        <w:rPr>
          <w:rFonts w:ascii="Times New Roman" w:eastAsia="Times New Roman" w:hAnsi="Times New Roman" w:cs="Times New Roman"/>
          <w:color w:val="000000"/>
          <w:sz w:val="24"/>
          <w:szCs w:val="24"/>
        </w:rPr>
        <w:t>те и имуществените санкции по глава шеста - когато наказателните постановления са издадени от министъра на околната среда и водите или от оправомощени от него длъжностни лица.</w:t>
      </w:r>
    </w:p>
    <w:p w:rsidR="00000000" w:rsidRDefault="00433C2F">
      <w:pPr>
        <w:spacing w:after="0" w:line="240" w:lineRule="auto"/>
        <w:ind w:firstLine="1155"/>
        <w:jc w:val="both"/>
        <w:textAlignment w:val="center"/>
        <w:divId w:val="1323775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бюджета на съответната община постъпват сумите от глобите и имуществените</w:t>
      </w:r>
      <w:r>
        <w:rPr>
          <w:rFonts w:ascii="Times New Roman" w:eastAsia="Times New Roman" w:hAnsi="Times New Roman" w:cs="Times New Roman"/>
          <w:color w:val="000000"/>
          <w:sz w:val="24"/>
          <w:szCs w:val="24"/>
        </w:rPr>
        <w:t xml:space="preserve"> санкции по глава шеста - когато наказателните постановления са издадени от кмета на общината.</w:t>
      </w:r>
    </w:p>
    <w:p w:rsidR="00000000" w:rsidRDefault="00433C2F">
      <w:pPr>
        <w:spacing w:after="0" w:line="240" w:lineRule="auto"/>
        <w:ind w:firstLine="1155"/>
        <w:jc w:val="both"/>
        <w:textAlignment w:val="center"/>
        <w:divId w:val="333801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Средствата по ал. 1 и 2 се разходват за проекти и обекти за управление на отпадъци.</w:t>
      </w:r>
    </w:p>
    <w:p w:rsidR="00000000" w:rsidRDefault="00433C2F">
      <w:pPr>
        <w:spacing w:after="120" w:line="240" w:lineRule="auto"/>
        <w:ind w:firstLine="1155"/>
        <w:jc w:val="both"/>
        <w:textAlignment w:val="center"/>
        <w:divId w:val="132789994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873878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(1) Продуктова такса в размер и по ред, определени с наредба на</w:t>
      </w:r>
      <w:r>
        <w:rPr>
          <w:rFonts w:ascii="Times New Roman" w:eastAsia="Times New Roman" w:hAnsi="Times New Roman" w:cs="Times New Roman"/>
          <w:color w:val="000000"/>
          <w:sz w:val="24"/>
          <w:szCs w:val="24"/>
        </w:rPr>
        <w:t xml:space="preserve"> Министерския съвет, се заплаща от:</w:t>
      </w:r>
    </w:p>
    <w:p w:rsidR="00000000" w:rsidRDefault="00433C2F">
      <w:pPr>
        <w:spacing w:after="0" w:line="240" w:lineRule="auto"/>
        <w:ind w:firstLine="1155"/>
        <w:jc w:val="both"/>
        <w:textAlignment w:val="center"/>
        <w:divId w:val="599526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лицата по чл. 14, ал. 1, пускащи на пазара продукти, след чиято употребата се образуват масово разпространени отпадъци, които не изпълняват задължения и цели по реда на чл. 14, ал. 2 за разделно събиране, повторна упо</w:t>
      </w:r>
      <w:r>
        <w:rPr>
          <w:rFonts w:ascii="Times New Roman" w:eastAsia="Times New Roman" w:hAnsi="Times New Roman" w:cs="Times New Roman"/>
          <w:color w:val="000000"/>
          <w:sz w:val="24"/>
          <w:szCs w:val="24"/>
        </w:rPr>
        <w:t>треба, рециклиране и/или оползотворяване на отпадъците съгласно този закон и наредбите по чл. 13, ал. 1;</w:t>
      </w:r>
    </w:p>
    <w:p w:rsidR="00000000" w:rsidRDefault="00433C2F">
      <w:pPr>
        <w:spacing w:after="0" w:line="240" w:lineRule="auto"/>
        <w:ind w:firstLine="1155"/>
        <w:jc w:val="both"/>
        <w:textAlignment w:val="center"/>
        <w:divId w:val="1190297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чл. 14, ал. 2, т. 1, изпълняващи задълженията си индивидуално, които не са изпълнили цели по чл. 14, ал. 1;</w:t>
      </w:r>
    </w:p>
    <w:p w:rsidR="00000000" w:rsidRDefault="00433C2F">
      <w:pPr>
        <w:spacing w:after="0" w:line="240" w:lineRule="auto"/>
        <w:ind w:firstLine="1155"/>
        <w:jc w:val="both"/>
        <w:textAlignment w:val="center"/>
        <w:divId w:val="1279410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организациите по оползотвор</w:t>
      </w:r>
      <w:r>
        <w:rPr>
          <w:rFonts w:ascii="Times New Roman" w:eastAsia="Times New Roman" w:hAnsi="Times New Roman" w:cs="Times New Roman"/>
          <w:color w:val="000000"/>
          <w:sz w:val="24"/>
          <w:szCs w:val="24"/>
        </w:rPr>
        <w:t>яване, които не са изпълнили цели за разделно събиране, повторна употреба, рециклиране и/или оползотворяване на масово разпространени отпадъци на задължените лица по чл. 14, ал. 2, т. 2, членуващи в организацията;</w:t>
      </w:r>
    </w:p>
    <w:p w:rsidR="00000000" w:rsidRDefault="00433C2F">
      <w:pPr>
        <w:spacing w:after="0" w:line="240" w:lineRule="auto"/>
        <w:ind w:firstLine="1155"/>
        <w:jc w:val="both"/>
        <w:textAlignment w:val="center"/>
        <w:divId w:val="646057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лицата по чл. 14, ал. 2, т. 2, членуващ</w:t>
      </w:r>
      <w:r>
        <w:rPr>
          <w:rFonts w:ascii="Times New Roman" w:eastAsia="Times New Roman" w:hAnsi="Times New Roman" w:cs="Times New Roman"/>
          <w:color w:val="000000"/>
          <w:sz w:val="24"/>
          <w:szCs w:val="24"/>
        </w:rPr>
        <w:t>и в организация по оползотворяване, които не са ѝ заплатили уговореното възнаграждение и/или не са ѝ предоставили информация относно количествата продукти, пуснати на пазара;</w:t>
      </w:r>
    </w:p>
    <w:p w:rsidR="00000000" w:rsidRDefault="00433C2F">
      <w:pPr>
        <w:spacing w:after="0" w:line="240" w:lineRule="auto"/>
        <w:ind w:firstLine="1155"/>
        <w:jc w:val="both"/>
        <w:textAlignment w:val="center"/>
        <w:divId w:val="1061295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лицата по чл. 14, ал. 2, т. 2, членуващи в организация по оползотворяване, в с</w:t>
      </w:r>
      <w:r>
        <w:rPr>
          <w:rFonts w:ascii="Times New Roman" w:eastAsia="Times New Roman" w:hAnsi="Times New Roman" w:cs="Times New Roman"/>
          <w:color w:val="000000"/>
          <w:sz w:val="24"/>
          <w:szCs w:val="24"/>
        </w:rPr>
        <w:t>лучаите на отчетени по-малки количества продукти от действително пуснатите на пазара за съответния отчетен период;</w:t>
      </w:r>
    </w:p>
    <w:p w:rsidR="00000000" w:rsidRDefault="00433C2F">
      <w:pPr>
        <w:spacing w:after="0" w:line="240" w:lineRule="auto"/>
        <w:ind w:firstLine="1155"/>
        <w:jc w:val="both"/>
        <w:textAlignment w:val="center"/>
        <w:divId w:val="554631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105 от 2016 г.) лицата, които не са представили доклад с фактически констатации по чл. 18, ал. 1.</w:t>
      </w:r>
    </w:p>
    <w:p w:rsidR="00000000" w:rsidRDefault="00433C2F">
      <w:pPr>
        <w:spacing w:after="0" w:line="240" w:lineRule="auto"/>
        <w:ind w:firstLine="1155"/>
        <w:jc w:val="both"/>
        <w:textAlignment w:val="center"/>
        <w:divId w:val="1261063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105 </w:t>
      </w:r>
      <w:r>
        <w:rPr>
          <w:rFonts w:ascii="Times New Roman" w:eastAsia="Times New Roman" w:hAnsi="Times New Roman" w:cs="Times New Roman"/>
          <w:color w:val="000000"/>
          <w:sz w:val="24"/>
          <w:szCs w:val="24"/>
        </w:rPr>
        <w:t>от 2016 г.) В случаите по ал. 1, т. 2 - 6 министърът на околната среда и водите определя със заповед лицата, които заплащат продуктова такса.</w:t>
      </w:r>
    </w:p>
    <w:p w:rsidR="00000000" w:rsidRDefault="00433C2F">
      <w:pPr>
        <w:spacing w:after="0" w:line="240" w:lineRule="auto"/>
        <w:ind w:firstLine="1155"/>
        <w:jc w:val="both"/>
        <w:textAlignment w:val="center"/>
        <w:divId w:val="1593858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околната среда и водите определя със заповед лицата, които не заплащат продуктова такса при изпъ</w:t>
      </w:r>
      <w:r>
        <w:rPr>
          <w:rFonts w:ascii="Times New Roman" w:eastAsia="Times New Roman" w:hAnsi="Times New Roman" w:cs="Times New Roman"/>
          <w:color w:val="000000"/>
          <w:sz w:val="24"/>
          <w:szCs w:val="24"/>
        </w:rPr>
        <w:t>лнение на задълженията и целите по чл. 14, ал. 1.</w:t>
      </w:r>
    </w:p>
    <w:p w:rsidR="00000000" w:rsidRDefault="00433C2F">
      <w:pPr>
        <w:spacing w:after="0" w:line="240" w:lineRule="auto"/>
        <w:ind w:firstLine="1155"/>
        <w:jc w:val="both"/>
        <w:textAlignment w:val="center"/>
        <w:divId w:val="17124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Дължимите суми за продуктова такса, определени с влязла в сила заповед по ал. 2, се събират принудително заедно с лихвите и разноските от Националната агенция за приходите (НАП) по реда на Данъчно-осигу</w:t>
      </w:r>
      <w:r>
        <w:rPr>
          <w:rFonts w:ascii="Times New Roman" w:eastAsia="Times New Roman" w:hAnsi="Times New Roman" w:cs="Times New Roman"/>
          <w:color w:val="000000"/>
          <w:sz w:val="24"/>
          <w:szCs w:val="24"/>
        </w:rPr>
        <w:t>рителния процесуален кодекс.</w:t>
      </w:r>
    </w:p>
    <w:p w:rsidR="00000000" w:rsidRDefault="00433C2F">
      <w:pPr>
        <w:spacing w:after="0" w:line="240" w:lineRule="auto"/>
        <w:ind w:firstLine="1155"/>
        <w:jc w:val="both"/>
        <w:textAlignment w:val="center"/>
        <w:divId w:val="1450200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Събраните суми от НАП постъпват по сметката, посочена в отправеното искане за събирането им.</w:t>
      </w:r>
    </w:p>
    <w:p w:rsidR="00000000" w:rsidRDefault="00433C2F">
      <w:pPr>
        <w:spacing w:after="0" w:line="240" w:lineRule="auto"/>
        <w:ind w:firstLine="1155"/>
        <w:jc w:val="both"/>
        <w:textAlignment w:val="center"/>
        <w:divId w:val="299573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105 от 2016 г.) В случаите по ал. 1, т. 2 и 3 организациите и лицата, изпълняващи индивидуално задълженията си</w:t>
      </w:r>
      <w:r>
        <w:rPr>
          <w:rFonts w:ascii="Times New Roman" w:eastAsia="Times New Roman" w:hAnsi="Times New Roman" w:cs="Times New Roman"/>
          <w:color w:val="000000"/>
          <w:sz w:val="24"/>
          <w:szCs w:val="24"/>
        </w:rPr>
        <w:t>, не се освобождават от отговорност за заплащане на продуктова такса, ако техен подизпълнител не е изпълнил възложени му задължения, както и изискванията на закона и подзаконовите нормативни актове по прилагането му.</w:t>
      </w:r>
    </w:p>
    <w:p w:rsidR="00000000" w:rsidRDefault="00433C2F">
      <w:pPr>
        <w:spacing w:after="0" w:line="240" w:lineRule="auto"/>
        <w:ind w:firstLine="1155"/>
        <w:jc w:val="both"/>
        <w:textAlignment w:val="center"/>
        <w:divId w:val="686911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(Изм. и доп. - ДВ, бр. 105 от 2016 </w:t>
      </w:r>
      <w:r>
        <w:rPr>
          <w:rFonts w:ascii="Times New Roman" w:eastAsia="Times New Roman" w:hAnsi="Times New Roman" w:cs="Times New Roman"/>
          <w:color w:val="000000"/>
          <w:sz w:val="24"/>
          <w:szCs w:val="24"/>
        </w:rPr>
        <w:t xml:space="preserve">г.) Лицата, които пускат на пазара на територията на Република България пластмасови торбички за пазаруване, заплащат продуктова </w:t>
      </w:r>
      <w:r>
        <w:rPr>
          <w:rFonts w:ascii="Times New Roman" w:eastAsia="Times New Roman" w:hAnsi="Times New Roman" w:cs="Times New Roman"/>
          <w:color w:val="000000"/>
          <w:sz w:val="24"/>
          <w:szCs w:val="24"/>
        </w:rPr>
        <w:lastRenderedPageBreak/>
        <w:t>такса за пластмасови торбички за пазаруване по ред и в размер, определени с наредбата по ал. 1. Продуктова такса не се заплаща з</w:t>
      </w:r>
      <w:r>
        <w:rPr>
          <w:rFonts w:ascii="Times New Roman" w:eastAsia="Times New Roman" w:hAnsi="Times New Roman" w:cs="Times New Roman"/>
          <w:color w:val="000000"/>
          <w:sz w:val="24"/>
          <w:szCs w:val="24"/>
        </w:rPr>
        <w:t xml:space="preserve">а </w:t>
      </w:r>
      <w:proofErr w:type="spellStart"/>
      <w:r>
        <w:rPr>
          <w:rFonts w:ascii="Times New Roman" w:eastAsia="Times New Roman" w:hAnsi="Times New Roman" w:cs="Times New Roman"/>
          <w:color w:val="000000"/>
          <w:sz w:val="24"/>
          <w:szCs w:val="24"/>
        </w:rPr>
        <w:t>биоразградимите</w:t>
      </w:r>
      <w:proofErr w:type="spellEnd"/>
      <w:r>
        <w:rPr>
          <w:rFonts w:ascii="Times New Roman" w:eastAsia="Times New Roman" w:hAnsi="Times New Roman" w:cs="Times New Roman"/>
          <w:color w:val="000000"/>
          <w:sz w:val="24"/>
          <w:szCs w:val="24"/>
        </w:rPr>
        <w:t xml:space="preserve"> пластмасови торбички за пазаруване, както и за пластмасовите торбички за пазаруване при условия, определени с наредбата по ал. 1.</w:t>
      </w:r>
    </w:p>
    <w:p w:rsidR="00000000" w:rsidRDefault="00433C2F">
      <w:pPr>
        <w:spacing w:after="120" w:line="240" w:lineRule="auto"/>
        <w:ind w:firstLine="1155"/>
        <w:jc w:val="both"/>
        <w:textAlignment w:val="center"/>
        <w:divId w:val="215167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105 от 2016 г.) Сроковете за издаване на заповедите по ал. 2 и 3, определени с наредбите</w:t>
      </w:r>
      <w:r>
        <w:rPr>
          <w:rFonts w:ascii="Times New Roman" w:eastAsia="Times New Roman" w:hAnsi="Times New Roman" w:cs="Times New Roman"/>
          <w:color w:val="000000"/>
          <w:sz w:val="24"/>
          <w:szCs w:val="24"/>
        </w:rPr>
        <w:t xml:space="preserve"> по чл. 13, ал. 1, не се прилагат в случаите, когато е необходимо извършването на допълнителна проверка за изясняване на фактите и обстоятелствата.</w:t>
      </w:r>
    </w:p>
    <w:p w:rsidR="00000000" w:rsidRDefault="00433C2F">
      <w:pPr>
        <w:spacing w:after="120" w:line="240" w:lineRule="auto"/>
        <w:ind w:firstLine="1155"/>
        <w:jc w:val="both"/>
        <w:textAlignment w:val="center"/>
        <w:divId w:val="944314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59а. (Нов - ДВ, бр. 98 от 2018 г., в сила от 27.11.2018 г.) В случаите по чл. 68, ал. 1, чл. 73, ал. 2 и</w:t>
      </w:r>
      <w:r>
        <w:rPr>
          <w:rFonts w:ascii="Times New Roman" w:eastAsia="Times New Roman" w:hAnsi="Times New Roman" w:cs="Times New Roman"/>
          <w:color w:val="000000"/>
          <w:sz w:val="24"/>
          <w:szCs w:val="24"/>
        </w:rPr>
        <w:t xml:space="preserve"> 3, чл. 78, ал. 3, чл. 79, ал. 2, чл. 81, ал. 2, чл. 89, ал. 1, чл. 90, ал. 2 и чл. 104, ал. 1, както и при подаване на заявление за предварителна писмена нотификация и съгласие за трансграничен превоз на отпадъци от, за и през Република България, заявител</w:t>
      </w:r>
      <w:r>
        <w:rPr>
          <w:rFonts w:ascii="Times New Roman" w:eastAsia="Times New Roman" w:hAnsi="Times New Roman" w:cs="Times New Roman"/>
          <w:color w:val="000000"/>
          <w:sz w:val="24"/>
          <w:szCs w:val="24"/>
        </w:rPr>
        <w:t>ите заплащат такса по тарифата по чл. 110.</w:t>
      </w:r>
    </w:p>
    <w:p w:rsidR="00000000" w:rsidRDefault="00433C2F">
      <w:pPr>
        <w:spacing w:before="100" w:beforeAutospacing="1" w:after="100" w:afterAutospacing="1" w:line="240" w:lineRule="auto"/>
        <w:jc w:val="center"/>
        <w:textAlignment w:val="center"/>
        <w:divId w:val="53951655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 xml:space="preserve">Финансиране на обезвреждането на отпадъци чрез депониране </w:t>
      </w:r>
    </w:p>
    <w:p w:rsidR="00000000" w:rsidRDefault="00433C2F">
      <w:pPr>
        <w:spacing w:after="0" w:line="240" w:lineRule="auto"/>
        <w:ind w:firstLine="1155"/>
        <w:jc w:val="both"/>
        <w:textAlignment w:val="center"/>
        <w:divId w:val="1876044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 (1) (Доп. - ДВ, бр. 19 от 2021 г., в сила от 05.03.2021 г.) За извършване на дейности по обезвреждане на отпадъци чрез депониране всек</w:t>
      </w:r>
      <w:r>
        <w:rPr>
          <w:rFonts w:ascii="Times New Roman" w:eastAsia="Times New Roman" w:hAnsi="Times New Roman" w:cs="Times New Roman"/>
          <w:color w:val="000000"/>
          <w:sz w:val="24"/>
          <w:szCs w:val="24"/>
        </w:rPr>
        <w:t xml:space="preserve">и собственик на депо предоставя обезпечение, покриващо бъдещи разходи за закриване и </w:t>
      </w:r>
      <w:proofErr w:type="spellStart"/>
      <w:r>
        <w:rPr>
          <w:rFonts w:ascii="Times New Roman" w:eastAsia="Times New Roman" w:hAnsi="Times New Roman" w:cs="Times New Roman"/>
          <w:color w:val="000000"/>
          <w:sz w:val="24"/>
          <w:szCs w:val="24"/>
        </w:rPr>
        <w:t>следексплоатационни</w:t>
      </w:r>
      <w:proofErr w:type="spellEnd"/>
      <w:r>
        <w:rPr>
          <w:rFonts w:ascii="Times New Roman" w:eastAsia="Times New Roman" w:hAnsi="Times New Roman" w:cs="Times New Roman"/>
          <w:color w:val="000000"/>
          <w:sz w:val="24"/>
          <w:szCs w:val="24"/>
        </w:rPr>
        <w:t xml:space="preserve"> грижи на площадката на депото. За осигуряване на обезпечението е отговорен и всеки ползвател на депото, като ежемесечно превежда на собственика на депо</w:t>
      </w:r>
      <w:r>
        <w:rPr>
          <w:rFonts w:ascii="Times New Roman" w:eastAsia="Times New Roman" w:hAnsi="Times New Roman" w:cs="Times New Roman"/>
          <w:color w:val="000000"/>
          <w:sz w:val="24"/>
          <w:szCs w:val="24"/>
        </w:rPr>
        <w:t>то дължимите средства за осигуряване на обезпечението на база на количествата отпадъци, които е депонирал.</w:t>
      </w:r>
    </w:p>
    <w:p w:rsidR="00000000" w:rsidRDefault="00433C2F">
      <w:pPr>
        <w:spacing w:after="0" w:line="240" w:lineRule="auto"/>
        <w:ind w:firstLine="1155"/>
        <w:jc w:val="both"/>
        <w:textAlignment w:val="center"/>
        <w:divId w:val="832527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Обезпечението по ал. 1 може да бъде под формата на:</w:t>
      </w:r>
    </w:p>
    <w:p w:rsidR="00000000" w:rsidRDefault="00433C2F">
      <w:pPr>
        <w:spacing w:after="0" w:line="240" w:lineRule="auto"/>
        <w:ind w:firstLine="1155"/>
        <w:jc w:val="both"/>
        <w:textAlignment w:val="center"/>
        <w:divId w:val="1204173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месечни отчисления в банкова сметка за чужди средства на РИОСВ, на чиято територия се нами</w:t>
      </w:r>
      <w:r>
        <w:rPr>
          <w:rFonts w:ascii="Times New Roman" w:eastAsia="Times New Roman" w:hAnsi="Times New Roman" w:cs="Times New Roman"/>
          <w:color w:val="000000"/>
          <w:sz w:val="24"/>
          <w:szCs w:val="24"/>
        </w:rPr>
        <w:t>ра депото, или</w:t>
      </w:r>
    </w:p>
    <w:p w:rsidR="00000000" w:rsidRDefault="00433C2F">
      <w:pPr>
        <w:spacing w:after="0" w:line="240" w:lineRule="auto"/>
        <w:ind w:firstLine="1155"/>
        <w:jc w:val="both"/>
        <w:textAlignment w:val="center"/>
        <w:divId w:val="685401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месечни отчисления в банкова сметка със специално предназначение, блокирана за периода до приключване и приемане на мерките по закриване и </w:t>
      </w:r>
      <w:proofErr w:type="spellStart"/>
      <w:r>
        <w:rPr>
          <w:rFonts w:ascii="Times New Roman" w:eastAsia="Times New Roman" w:hAnsi="Times New Roman" w:cs="Times New Roman"/>
          <w:color w:val="000000"/>
          <w:sz w:val="24"/>
          <w:szCs w:val="24"/>
        </w:rPr>
        <w:t>следексплоатационни</w:t>
      </w:r>
      <w:proofErr w:type="spellEnd"/>
      <w:r>
        <w:rPr>
          <w:rFonts w:ascii="Times New Roman" w:eastAsia="Times New Roman" w:hAnsi="Times New Roman" w:cs="Times New Roman"/>
          <w:color w:val="000000"/>
          <w:sz w:val="24"/>
          <w:szCs w:val="24"/>
        </w:rPr>
        <w:t xml:space="preserve"> грижи на площадката на депото, с изключение на случаите, когато е разрешено тяхното ползване п</w:t>
      </w:r>
      <w:r>
        <w:rPr>
          <w:rFonts w:ascii="Times New Roman" w:eastAsia="Times New Roman" w:hAnsi="Times New Roman" w:cs="Times New Roman"/>
          <w:color w:val="000000"/>
          <w:sz w:val="24"/>
          <w:szCs w:val="24"/>
        </w:rPr>
        <w:t>о реда на чл. 62, или</w:t>
      </w:r>
    </w:p>
    <w:p w:rsidR="00000000" w:rsidRDefault="00433C2F">
      <w:pPr>
        <w:spacing w:after="0" w:line="240" w:lineRule="auto"/>
        <w:ind w:firstLine="1155"/>
        <w:jc w:val="both"/>
        <w:textAlignment w:val="center"/>
        <w:divId w:val="1632904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банкова гаранция в полза на съответната РИОСВ, на чиято територия се намира депото.</w:t>
      </w:r>
    </w:p>
    <w:p w:rsidR="00000000" w:rsidRDefault="00433C2F">
      <w:pPr>
        <w:spacing w:after="0" w:line="240" w:lineRule="auto"/>
        <w:ind w:firstLine="1155"/>
        <w:jc w:val="both"/>
        <w:textAlignment w:val="center"/>
        <w:divId w:val="436296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собственик на депото е община или бюджетно предприятие, обезпечението по ал. 1 е под формата на месечни отчисления по ал. 2, т. 1 или 2.</w:t>
      </w:r>
    </w:p>
    <w:p w:rsidR="00000000" w:rsidRDefault="00433C2F">
      <w:pPr>
        <w:spacing w:after="0" w:line="240" w:lineRule="auto"/>
        <w:ind w:firstLine="1155"/>
        <w:jc w:val="both"/>
        <w:textAlignment w:val="center"/>
        <w:divId w:val="280187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Отчисленията по ал. 2, т. 1 и 2 се определят в левове за един тон депониран отпадък.</w:t>
      </w:r>
    </w:p>
    <w:p w:rsidR="00000000" w:rsidRDefault="00433C2F">
      <w:pPr>
        <w:spacing w:after="0" w:line="240" w:lineRule="auto"/>
        <w:ind w:firstLine="1155"/>
        <w:jc w:val="both"/>
        <w:textAlignment w:val="center"/>
        <w:divId w:val="2086147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Размерът на отчисленията за един тон депониран отпадък се актуализира на всеки три години.</w:t>
      </w:r>
    </w:p>
    <w:p w:rsidR="00000000" w:rsidRDefault="00433C2F">
      <w:pPr>
        <w:spacing w:after="0" w:line="240" w:lineRule="auto"/>
        <w:ind w:firstLine="1155"/>
        <w:jc w:val="both"/>
        <w:textAlignment w:val="center"/>
        <w:divId w:val="826897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19 от 2021 г., в сила от 05.03.2021 г.) Дължимите с</w:t>
      </w:r>
      <w:r>
        <w:rPr>
          <w:rFonts w:ascii="Times New Roman" w:eastAsia="Times New Roman" w:hAnsi="Times New Roman" w:cs="Times New Roman"/>
          <w:color w:val="000000"/>
          <w:sz w:val="24"/>
          <w:szCs w:val="24"/>
        </w:rPr>
        <w:t xml:space="preserve">уми за </w:t>
      </w:r>
      <w:proofErr w:type="spellStart"/>
      <w:r>
        <w:rPr>
          <w:rFonts w:ascii="Times New Roman" w:eastAsia="Times New Roman" w:hAnsi="Times New Roman" w:cs="Times New Roman"/>
          <w:color w:val="000000"/>
          <w:sz w:val="24"/>
          <w:szCs w:val="24"/>
        </w:rPr>
        <w:t>невнесени</w:t>
      </w:r>
      <w:proofErr w:type="spellEnd"/>
      <w:r>
        <w:rPr>
          <w:rFonts w:ascii="Times New Roman" w:eastAsia="Times New Roman" w:hAnsi="Times New Roman" w:cs="Times New Roman"/>
          <w:color w:val="000000"/>
          <w:sz w:val="24"/>
          <w:szCs w:val="24"/>
        </w:rPr>
        <w:t xml:space="preserve"> отчисления по ал. 2, т. 1 или 2 се определят с акт за установяване на публично държавно вземане, издаден по реда на чл. 166 от Данъчно-осигурителния процесуален кодекс от директора на РИОСВ, на чиято територия се намира депото. Актът се съ</w:t>
      </w:r>
      <w:r>
        <w:rPr>
          <w:rFonts w:ascii="Times New Roman" w:eastAsia="Times New Roman" w:hAnsi="Times New Roman" w:cs="Times New Roman"/>
          <w:color w:val="000000"/>
          <w:sz w:val="24"/>
          <w:szCs w:val="24"/>
        </w:rPr>
        <w:t xml:space="preserve">ставя въз основа на документи, определени с наредбата по чл. 43, ал. 2. Актът се съставя на ползвателя на депото, който не е превел на неговия собственик дължимите средства за осигуряване на обезпечението. Когато обезпечението не е внесено от собственика, </w:t>
      </w:r>
      <w:r>
        <w:rPr>
          <w:rFonts w:ascii="Times New Roman" w:eastAsia="Times New Roman" w:hAnsi="Times New Roman" w:cs="Times New Roman"/>
          <w:color w:val="000000"/>
          <w:sz w:val="24"/>
          <w:szCs w:val="24"/>
        </w:rPr>
        <w:t>но ползвателят е превел дължимите средства за осигуряване на обезпечението, актът се съставя на собственика на депото.</w:t>
      </w:r>
    </w:p>
    <w:p w:rsidR="00000000" w:rsidRDefault="00433C2F">
      <w:pPr>
        <w:spacing w:after="0" w:line="240" w:lineRule="auto"/>
        <w:ind w:firstLine="1155"/>
        <w:jc w:val="both"/>
        <w:textAlignment w:val="center"/>
        <w:divId w:val="614755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roofErr w:type="spellStart"/>
      <w:r>
        <w:rPr>
          <w:rFonts w:ascii="Times New Roman" w:eastAsia="Times New Roman" w:hAnsi="Times New Roman" w:cs="Times New Roman"/>
          <w:color w:val="000000"/>
          <w:sz w:val="24"/>
          <w:szCs w:val="24"/>
        </w:rPr>
        <w:t>Невнесените</w:t>
      </w:r>
      <w:proofErr w:type="spellEnd"/>
      <w:r>
        <w:rPr>
          <w:rFonts w:ascii="Times New Roman" w:eastAsia="Times New Roman" w:hAnsi="Times New Roman" w:cs="Times New Roman"/>
          <w:color w:val="000000"/>
          <w:sz w:val="24"/>
          <w:szCs w:val="24"/>
        </w:rPr>
        <w:t xml:space="preserve"> отчисления по ал. 2, т. 1 или 2 след влизане в сила на акта за установяване на публично държавно вземане по ал. 6 се съби</w:t>
      </w:r>
      <w:r>
        <w:rPr>
          <w:rFonts w:ascii="Times New Roman" w:eastAsia="Times New Roman" w:hAnsi="Times New Roman" w:cs="Times New Roman"/>
          <w:color w:val="000000"/>
          <w:sz w:val="24"/>
          <w:szCs w:val="24"/>
        </w:rPr>
        <w:t>рат принудително заедно с лихвите и разноските от НАП по реда на Данъчно-осигурителния процесуален кодекс.</w:t>
      </w:r>
    </w:p>
    <w:p w:rsidR="00000000" w:rsidRDefault="00433C2F">
      <w:pPr>
        <w:spacing w:after="0" w:line="240" w:lineRule="auto"/>
        <w:ind w:firstLine="1155"/>
        <w:jc w:val="both"/>
        <w:textAlignment w:val="center"/>
        <w:divId w:val="1908104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Събраните суми от НАП постъпват по сметката, посочена в отправеното искане за събирането им.</w:t>
      </w:r>
    </w:p>
    <w:p w:rsidR="00000000" w:rsidRDefault="00433C2F">
      <w:pPr>
        <w:spacing w:after="0" w:line="240" w:lineRule="auto"/>
        <w:ind w:firstLine="1155"/>
        <w:jc w:val="both"/>
        <w:textAlignment w:val="center"/>
        <w:divId w:val="866716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Редът и начинът за определяне размера и предоста</w:t>
      </w:r>
      <w:r>
        <w:rPr>
          <w:rFonts w:ascii="Times New Roman" w:eastAsia="Times New Roman" w:hAnsi="Times New Roman" w:cs="Times New Roman"/>
          <w:color w:val="000000"/>
          <w:sz w:val="24"/>
          <w:szCs w:val="24"/>
        </w:rPr>
        <w:t xml:space="preserve">вянето на </w:t>
      </w:r>
      <w:proofErr w:type="spellStart"/>
      <w:r>
        <w:rPr>
          <w:rFonts w:ascii="Times New Roman" w:eastAsia="Times New Roman" w:hAnsi="Times New Roman" w:cs="Times New Roman"/>
          <w:color w:val="000000"/>
          <w:sz w:val="24"/>
          <w:szCs w:val="24"/>
        </w:rPr>
        <w:t>обезпеченията</w:t>
      </w:r>
      <w:proofErr w:type="spellEnd"/>
      <w:r>
        <w:rPr>
          <w:rFonts w:ascii="Times New Roman" w:eastAsia="Times New Roman" w:hAnsi="Times New Roman" w:cs="Times New Roman"/>
          <w:color w:val="000000"/>
          <w:sz w:val="24"/>
          <w:szCs w:val="24"/>
        </w:rPr>
        <w:t>, разходването на средствата от отчисленията и случаите, в които РИОСВ има право да иска усвояване на банковата гаранция, се определят с наредбата по чл. 43, ал. 2.</w:t>
      </w:r>
    </w:p>
    <w:p w:rsidR="00000000" w:rsidRDefault="00433C2F">
      <w:pPr>
        <w:spacing w:after="0" w:line="240" w:lineRule="auto"/>
        <w:ind w:firstLine="1155"/>
        <w:jc w:val="both"/>
        <w:textAlignment w:val="center"/>
        <w:divId w:val="1648393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С наредбата по чл. 43, ал. 2 се определя и минималният размер н</w:t>
      </w:r>
      <w:r>
        <w:rPr>
          <w:rFonts w:ascii="Times New Roman" w:eastAsia="Times New Roman" w:hAnsi="Times New Roman" w:cs="Times New Roman"/>
          <w:color w:val="000000"/>
          <w:sz w:val="24"/>
          <w:szCs w:val="24"/>
        </w:rPr>
        <w:t xml:space="preserve">а </w:t>
      </w:r>
      <w:proofErr w:type="spellStart"/>
      <w:r>
        <w:rPr>
          <w:rFonts w:ascii="Times New Roman" w:eastAsia="Times New Roman" w:hAnsi="Times New Roman" w:cs="Times New Roman"/>
          <w:color w:val="000000"/>
          <w:sz w:val="24"/>
          <w:szCs w:val="24"/>
        </w:rPr>
        <w:t>обезпеченията</w:t>
      </w:r>
      <w:proofErr w:type="spellEnd"/>
      <w:r>
        <w:rPr>
          <w:rFonts w:ascii="Times New Roman" w:eastAsia="Times New Roman" w:hAnsi="Times New Roman" w:cs="Times New Roman"/>
          <w:color w:val="000000"/>
          <w:sz w:val="24"/>
          <w:szCs w:val="24"/>
        </w:rPr>
        <w:t xml:space="preserve"> за закриване и </w:t>
      </w:r>
      <w:proofErr w:type="spellStart"/>
      <w:r>
        <w:rPr>
          <w:rFonts w:ascii="Times New Roman" w:eastAsia="Times New Roman" w:hAnsi="Times New Roman" w:cs="Times New Roman"/>
          <w:color w:val="000000"/>
          <w:sz w:val="24"/>
          <w:szCs w:val="24"/>
        </w:rPr>
        <w:t>следексплоатационни</w:t>
      </w:r>
      <w:proofErr w:type="spellEnd"/>
      <w:r>
        <w:rPr>
          <w:rFonts w:ascii="Times New Roman" w:eastAsia="Times New Roman" w:hAnsi="Times New Roman" w:cs="Times New Roman"/>
          <w:color w:val="000000"/>
          <w:sz w:val="24"/>
          <w:szCs w:val="24"/>
        </w:rPr>
        <w:t xml:space="preserve"> грижи на депата за отпадъци.</w:t>
      </w:r>
    </w:p>
    <w:p w:rsidR="00000000" w:rsidRDefault="00433C2F">
      <w:pPr>
        <w:spacing w:after="120" w:line="240" w:lineRule="auto"/>
        <w:ind w:firstLine="1155"/>
        <w:jc w:val="both"/>
        <w:textAlignment w:val="center"/>
        <w:divId w:val="94442705"/>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59689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61. (1) Банковата сметка по чл. 60, ал. 2, т. 2 се открива от собственика на депото в избрана от него търговска банка по чл. 2, ал. 5 от Закона за кредитните институции, </w:t>
      </w:r>
      <w:r>
        <w:rPr>
          <w:rFonts w:ascii="Times New Roman" w:eastAsia="Times New Roman" w:hAnsi="Times New Roman" w:cs="Times New Roman"/>
          <w:color w:val="000000"/>
          <w:sz w:val="24"/>
          <w:szCs w:val="24"/>
        </w:rPr>
        <w:t>лицензирана да извършва гаранционни сделки, набраните средства, по която могат да се разходват само с разрешение на съответната РИОСВ, на чиято територия се намира депото. Ежемесечно собственикът на депото представя на директора на РИОСВ извлечение от смет</w:t>
      </w:r>
      <w:r>
        <w:rPr>
          <w:rFonts w:ascii="Times New Roman" w:eastAsia="Times New Roman" w:hAnsi="Times New Roman" w:cs="Times New Roman"/>
          <w:color w:val="000000"/>
          <w:sz w:val="24"/>
          <w:szCs w:val="24"/>
        </w:rPr>
        <w:t>ката, което е заверено от обслужващата банка.</w:t>
      </w:r>
    </w:p>
    <w:p w:rsidR="00000000" w:rsidRDefault="00433C2F">
      <w:pPr>
        <w:spacing w:after="0" w:line="240" w:lineRule="auto"/>
        <w:ind w:firstLine="1155"/>
        <w:jc w:val="both"/>
        <w:textAlignment w:val="center"/>
        <w:divId w:val="786267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Обезпеченията</w:t>
      </w:r>
      <w:proofErr w:type="spellEnd"/>
      <w:r>
        <w:rPr>
          <w:rFonts w:ascii="Times New Roman" w:eastAsia="Times New Roman" w:hAnsi="Times New Roman" w:cs="Times New Roman"/>
          <w:color w:val="000000"/>
          <w:sz w:val="24"/>
          <w:szCs w:val="24"/>
        </w:rPr>
        <w:t xml:space="preserve"> по чл. 60, ал. 2 не подлежат на принудително изпълнение.</w:t>
      </w:r>
    </w:p>
    <w:p w:rsidR="00000000" w:rsidRDefault="00433C2F">
      <w:pPr>
        <w:spacing w:after="0" w:line="240" w:lineRule="auto"/>
        <w:ind w:firstLine="1155"/>
        <w:jc w:val="both"/>
        <w:textAlignment w:val="center"/>
        <w:divId w:val="1568111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Банковата гаранция по чл. 60, ал. 2, т. 3 е безусловна и неотменяема и се предоставя за едногодишен период, като остава валидна до </w:t>
      </w:r>
      <w:r>
        <w:rPr>
          <w:rFonts w:ascii="Times New Roman" w:eastAsia="Times New Roman" w:hAnsi="Times New Roman" w:cs="Times New Roman"/>
          <w:color w:val="000000"/>
          <w:sz w:val="24"/>
          <w:szCs w:val="24"/>
        </w:rPr>
        <w:t xml:space="preserve">приключване и приемане на мерките по закриване и </w:t>
      </w:r>
      <w:proofErr w:type="spellStart"/>
      <w:r>
        <w:rPr>
          <w:rFonts w:ascii="Times New Roman" w:eastAsia="Times New Roman" w:hAnsi="Times New Roman" w:cs="Times New Roman"/>
          <w:color w:val="000000"/>
          <w:sz w:val="24"/>
          <w:szCs w:val="24"/>
        </w:rPr>
        <w:t>следексплоатационни</w:t>
      </w:r>
      <w:proofErr w:type="spellEnd"/>
      <w:r>
        <w:rPr>
          <w:rFonts w:ascii="Times New Roman" w:eastAsia="Times New Roman" w:hAnsi="Times New Roman" w:cs="Times New Roman"/>
          <w:color w:val="000000"/>
          <w:sz w:val="24"/>
          <w:szCs w:val="24"/>
        </w:rPr>
        <w:t xml:space="preserve"> грижи на площадката на депото.</w:t>
      </w:r>
    </w:p>
    <w:p w:rsidR="00000000" w:rsidRDefault="00433C2F">
      <w:pPr>
        <w:spacing w:after="0" w:line="240" w:lineRule="auto"/>
        <w:ind w:firstLine="1155"/>
        <w:jc w:val="both"/>
        <w:textAlignment w:val="center"/>
        <w:divId w:val="268586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Банката гарант се задължава неотменно, безусловно и при отправено първо писмено поискване от директора на РИОСВ да преведе сумата по банковата гаранция </w:t>
      </w:r>
      <w:r>
        <w:rPr>
          <w:rFonts w:ascii="Times New Roman" w:eastAsia="Times New Roman" w:hAnsi="Times New Roman" w:cs="Times New Roman"/>
          <w:color w:val="000000"/>
          <w:sz w:val="24"/>
          <w:szCs w:val="24"/>
        </w:rPr>
        <w:t>в полза на и по сметка на РИОСВ.</w:t>
      </w:r>
    </w:p>
    <w:p w:rsidR="00000000" w:rsidRDefault="00433C2F">
      <w:pPr>
        <w:spacing w:after="0" w:line="240" w:lineRule="auto"/>
        <w:ind w:firstLine="1155"/>
        <w:jc w:val="both"/>
        <w:textAlignment w:val="center"/>
        <w:divId w:val="1478302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Размерът на банковата гаранция по чл. 60, ал. 2, т. 3 не може да бъде по-малък от сумата на отчисленията по чл. 60, ал. 2, т. 1 или 2, изчислени на годишна база и дължими кумулативно за периода на действие на гаранцията</w:t>
      </w:r>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266156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До приключване и приемане на мерките по закриване и </w:t>
      </w:r>
      <w:proofErr w:type="spellStart"/>
      <w:r>
        <w:rPr>
          <w:rFonts w:ascii="Times New Roman" w:eastAsia="Times New Roman" w:hAnsi="Times New Roman" w:cs="Times New Roman"/>
          <w:color w:val="000000"/>
          <w:sz w:val="24"/>
          <w:szCs w:val="24"/>
        </w:rPr>
        <w:t>следексплоатационни</w:t>
      </w:r>
      <w:proofErr w:type="spellEnd"/>
      <w:r>
        <w:rPr>
          <w:rFonts w:ascii="Times New Roman" w:eastAsia="Times New Roman" w:hAnsi="Times New Roman" w:cs="Times New Roman"/>
          <w:color w:val="000000"/>
          <w:sz w:val="24"/>
          <w:szCs w:val="24"/>
        </w:rPr>
        <w:t xml:space="preserve"> грижи на площадката на депото банковата гаранция периодично се продължава или подновява минимум един месец преди изтичане периода на действието ѝ по ал. 3, като по време на експл</w:t>
      </w:r>
      <w:r>
        <w:rPr>
          <w:rFonts w:ascii="Times New Roman" w:eastAsia="Times New Roman" w:hAnsi="Times New Roman" w:cs="Times New Roman"/>
          <w:color w:val="000000"/>
          <w:sz w:val="24"/>
          <w:szCs w:val="24"/>
        </w:rPr>
        <w:t>оатацията на депото размерът на обезпечението на подновената банкова гаранция се определя в съответствие с ал. 5.</w:t>
      </w:r>
    </w:p>
    <w:p w:rsidR="00000000" w:rsidRDefault="00433C2F">
      <w:pPr>
        <w:spacing w:after="0" w:line="240" w:lineRule="auto"/>
        <w:ind w:firstLine="1155"/>
        <w:jc w:val="both"/>
        <w:textAlignment w:val="center"/>
        <w:divId w:val="1461873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случай че банковата гаранция не бъде продължена или подновена в срока по ал. 6, тя се усвоява от директора на РИОСВ, който издава запове</w:t>
      </w:r>
      <w:r>
        <w:rPr>
          <w:rFonts w:ascii="Times New Roman" w:eastAsia="Times New Roman" w:hAnsi="Times New Roman" w:cs="Times New Roman"/>
          <w:color w:val="000000"/>
          <w:sz w:val="24"/>
          <w:szCs w:val="24"/>
        </w:rPr>
        <w:t>д за преустановяване експлоатацията на депото до предоставяне от собственика на депото на обезпечение по чл. 60, ал. 1.</w:t>
      </w:r>
    </w:p>
    <w:p w:rsidR="00000000" w:rsidRDefault="00433C2F">
      <w:pPr>
        <w:spacing w:after="0" w:line="240" w:lineRule="auto"/>
        <w:ind w:firstLine="1155"/>
        <w:jc w:val="both"/>
        <w:textAlignment w:val="center"/>
        <w:divId w:val="794173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Банковата гаранция по чл. 60, ал. 2, т. 3 се усвоява от директора на РИОСВ в случай на установено неизпълнение на дейностите по закр</w:t>
      </w:r>
      <w:r>
        <w:rPr>
          <w:rFonts w:ascii="Times New Roman" w:eastAsia="Times New Roman" w:hAnsi="Times New Roman" w:cs="Times New Roman"/>
          <w:color w:val="000000"/>
          <w:sz w:val="24"/>
          <w:szCs w:val="24"/>
        </w:rPr>
        <w:t>иване на депото, в резултат на което е настъпило забавяне с повече от две години на изпълнението на плана за закриване.</w:t>
      </w:r>
    </w:p>
    <w:p w:rsidR="00000000" w:rsidRDefault="00433C2F">
      <w:pPr>
        <w:spacing w:after="0" w:line="240" w:lineRule="auto"/>
        <w:ind w:firstLine="1155"/>
        <w:jc w:val="both"/>
        <w:textAlignment w:val="center"/>
        <w:divId w:val="2069917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След приключване и приемане на мерките по закриване и рекултивация на депото размерът на банковата гаранция се намалява до размера н</w:t>
      </w:r>
      <w:r>
        <w:rPr>
          <w:rFonts w:ascii="Times New Roman" w:eastAsia="Times New Roman" w:hAnsi="Times New Roman" w:cs="Times New Roman"/>
          <w:color w:val="000000"/>
          <w:sz w:val="24"/>
          <w:szCs w:val="24"/>
        </w:rPr>
        <w:t xml:space="preserve">а разходите за </w:t>
      </w:r>
      <w:proofErr w:type="spellStart"/>
      <w:r>
        <w:rPr>
          <w:rFonts w:ascii="Times New Roman" w:eastAsia="Times New Roman" w:hAnsi="Times New Roman" w:cs="Times New Roman"/>
          <w:color w:val="000000"/>
          <w:sz w:val="24"/>
          <w:szCs w:val="24"/>
        </w:rPr>
        <w:t>следексплоатационни</w:t>
      </w:r>
      <w:proofErr w:type="spellEnd"/>
      <w:r>
        <w:rPr>
          <w:rFonts w:ascii="Times New Roman" w:eastAsia="Times New Roman" w:hAnsi="Times New Roman" w:cs="Times New Roman"/>
          <w:color w:val="000000"/>
          <w:sz w:val="24"/>
          <w:szCs w:val="24"/>
        </w:rPr>
        <w:t xml:space="preserve"> грижи на площадката с писмено съгласие на директора на РИОСВ.</w:t>
      </w:r>
    </w:p>
    <w:p w:rsidR="00000000" w:rsidRDefault="00433C2F">
      <w:pPr>
        <w:spacing w:after="120" w:line="240" w:lineRule="auto"/>
        <w:ind w:firstLine="1155"/>
        <w:jc w:val="both"/>
        <w:textAlignment w:val="center"/>
        <w:divId w:val="183449152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120535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62. (1) За изпълнение на задължението си по закриване и </w:t>
      </w:r>
      <w:proofErr w:type="spellStart"/>
      <w:r>
        <w:rPr>
          <w:rFonts w:ascii="Times New Roman" w:eastAsia="Times New Roman" w:hAnsi="Times New Roman" w:cs="Times New Roman"/>
          <w:color w:val="000000"/>
          <w:sz w:val="24"/>
          <w:szCs w:val="24"/>
        </w:rPr>
        <w:t>следексплоатационни</w:t>
      </w:r>
      <w:proofErr w:type="spellEnd"/>
      <w:r>
        <w:rPr>
          <w:rFonts w:ascii="Times New Roman" w:eastAsia="Times New Roman" w:hAnsi="Times New Roman" w:cs="Times New Roman"/>
          <w:color w:val="000000"/>
          <w:sz w:val="24"/>
          <w:szCs w:val="24"/>
        </w:rPr>
        <w:t xml:space="preserve"> грижи на площадката на депото или на участък или клетка от него при наличие н</w:t>
      </w:r>
      <w:r>
        <w:rPr>
          <w:rFonts w:ascii="Times New Roman" w:eastAsia="Times New Roman" w:hAnsi="Times New Roman" w:cs="Times New Roman"/>
          <w:color w:val="000000"/>
          <w:sz w:val="24"/>
          <w:szCs w:val="24"/>
        </w:rPr>
        <w:t>а необходимите условия за закриване съгласно наредбата по чл. 43, ал. 1 собственикът на депото подава заявление до директора на съответната РИОСВ за разходване на сумите от сметката по чл. 60, ал. 2, т. 1 или 2.</w:t>
      </w:r>
    </w:p>
    <w:p w:rsidR="00000000" w:rsidRDefault="00433C2F">
      <w:pPr>
        <w:spacing w:after="0" w:line="240" w:lineRule="auto"/>
        <w:ind w:firstLine="1155"/>
        <w:jc w:val="both"/>
        <w:textAlignment w:val="center"/>
        <w:divId w:val="516431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срок до три месеца от преустановяване </w:t>
      </w:r>
      <w:r>
        <w:rPr>
          <w:rFonts w:ascii="Times New Roman" w:eastAsia="Times New Roman" w:hAnsi="Times New Roman" w:cs="Times New Roman"/>
          <w:color w:val="000000"/>
          <w:sz w:val="24"/>
          <w:szCs w:val="24"/>
        </w:rPr>
        <w:t>експлоатацията на депото собственикът започва извършването на дейностите по закриване на депото в съответствие с плана за закриване на депото.</w:t>
      </w:r>
    </w:p>
    <w:p w:rsidR="00000000" w:rsidRDefault="00433C2F">
      <w:pPr>
        <w:spacing w:after="120" w:line="240" w:lineRule="auto"/>
        <w:ind w:firstLine="1155"/>
        <w:jc w:val="both"/>
        <w:textAlignment w:val="center"/>
        <w:divId w:val="151345414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395815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 (1) Собствениците на депа за инертни отпадъци се освобождават от задълженията по чл. 60.</w:t>
      </w:r>
    </w:p>
    <w:p w:rsidR="00000000" w:rsidRDefault="00433C2F">
      <w:pPr>
        <w:spacing w:after="0" w:line="240" w:lineRule="auto"/>
        <w:ind w:firstLine="1155"/>
        <w:jc w:val="both"/>
        <w:textAlignment w:val="center"/>
        <w:divId w:val="2080638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Изисквания</w:t>
      </w:r>
      <w:r>
        <w:rPr>
          <w:rFonts w:ascii="Times New Roman" w:eastAsia="Times New Roman" w:hAnsi="Times New Roman" w:cs="Times New Roman"/>
          <w:color w:val="000000"/>
          <w:sz w:val="24"/>
          <w:szCs w:val="24"/>
        </w:rPr>
        <w:t>та на чл. 60 не се прилагат за депа за отпадъци, в които съвместно се депонират минни отпадъци по смисъла на Закона за подземните богатства и отпадъци по чл. 2, ал. 1, когато:</w:t>
      </w:r>
    </w:p>
    <w:p w:rsidR="00000000" w:rsidRDefault="00433C2F">
      <w:pPr>
        <w:spacing w:after="0" w:line="240" w:lineRule="auto"/>
        <w:ind w:firstLine="1155"/>
        <w:jc w:val="both"/>
        <w:textAlignment w:val="center"/>
        <w:divId w:val="195654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количеството на депонираните или предвидените за депониране минни отпадъци е </w:t>
      </w:r>
      <w:r>
        <w:rPr>
          <w:rFonts w:ascii="Times New Roman" w:eastAsia="Times New Roman" w:hAnsi="Times New Roman" w:cs="Times New Roman"/>
          <w:color w:val="000000"/>
          <w:sz w:val="24"/>
          <w:szCs w:val="24"/>
        </w:rPr>
        <w:t>преобладаващо, и</w:t>
      </w:r>
    </w:p>
    <w:p w:rsidR="00000000" w:rsidRDefault="00433C2F">
      <w:pPr>
        <w:spacing w:after="0" w:line="240" w:lineRule="auto"/>
        <w:ind w:firstLine="1155"/>
        <w:jc w:val="both"/>
        <w:textAlignment w:val="center"/>
        <w:divId w:val="1393849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 изпълнението на дейностите по закриване и </w:t>
      </w:r>
      <w:proofErr w:type="spellStart"/>
      <w:r>
        <w:rPr>
          <w:rFonts w:ascii="Times New Roman" w:eastAsia="Times New Roman" w:hAnsi="Times New Roman" w:cs="Times New Roman"/>
          <w:color w:val="000000"/>
          <w:sz w:val="24"/>
          <w:szCs w:val="24"/>
        </w:rPr>
        <w:t>следексплоатационни</w:t>
      </w:r>
      <w:proofErr w:type="spellEnd"/>
      <w:r>
        <w:rPr>
          <w:rFonts w:ascii="Times New Roman" w:eastAsia="Times New Roman" w:hAnsi="Times New Roman" w:cs="Times New Roman"/>
          <w:color w:val="000000"/>
          <w:sz w:val="24"/>
          <w:szCs w:val="24"/>
        </w:rPr>
        <w:t xml:space="preserve"> грижи на площадката на депото се осигурява финансово обезпечение по реда на Закона за подземните богатства.</w:t>
      </w:r>
    </w:p>
    <w:p w:rsidR="00000000" w:rsidRDefault="00433C2F">
      <w:pPr>
        <w:spacing w:after="120" w:line="240" w:lineRule="auto"/>
        <w:ind w:firstLine="1155"/>
        <w:jc w:val="both"/>
        <w:textAlignment w:val="center"/>
        <w:divId w:val="1827630289"/>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963075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(1) За обезвреждане на отпадъци на регионално или общинско депо за неопасни отпадъци и на депа за строителни отпадъци се правят отчисления в размер и по ред, определени с наредбата по чл. 43, ал. 2.</w:t>
      </w:r>
    </w:p>
    <w:p w:rsidR="00000000" w:rsidRDefault="00433C2F">
      <w:pPr>
        <w:spacing w:after="0" w:line="240" w:lineRule="auto"/>
        <w:ind w:firstLine="1155"/>
        <w:jc w:val="both"/>
        <w:textAlignment w:val="center"/>
        <w:divId w:val="1784105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Отчисленията по ал. 1 имат за цел да се намал</w:t>
      </w:r>
      <w:r>
        <w:rPr>
          <w:rFonts w:ascii="Times New Roman" w:eastAsia="Times New Roman" w:hAnsi="Times New Roman" w:cs="Times New Roman"/>
          <w:color w:val="000000"/>
          <w:sz w:val="24"/>
          <w:szCs w:val="24"/>
        </w:rPr>
        <w:t>и количеството на депонираните отпадъци и да се насърчи тяхното рециклиране и оползотворяване.</w:t>
      </w:r>
    </w:p>
    <w:p w:rsidR="00000000" w:rsidRDefault="00433C2F">
      <w:pPr>
        <w:spacing w:after="0" w:line="240" w:lineRule="auto"/>
        <w:ind w:firstLine="1155"/>
        <w:jc w:val="both"/>
        <w:textAlignment w:val="center"/>
        <w:divId w:val="1992903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19 от 2021 г., в сила от 05.03.2021 г.) Отчисленията се определят в левове за един тон депонирани отпадъци и се превеждат от собственика на д</w:t>
      </w:r>
      <w:r>
        <w:rPr>
          <w:rFonts w:ascii="Times New Roman" w:eastAsia="Times New Roman" w:hAnsi="Times New Roman" w:cs="Times New Roman"/>
          <w:color w:val="000000"/>
          <w:sz w:val="24"/>
          <w:szCs w:val="24"/>
        </w:rPr>
        <w:t>епото ежемесечно по банкова сметка за чужди средства на РИОСВ, на чиято територия се намира депото. За осигуряване на отчисленията е отговорен и всеки ползвател на депото, като ежемесечно превежда на собственика на депото дължимите средства на база на коли</w:t>
      </w:r>
      <w:r>
        <w:rPr>
          <w:rFonts w:ascii="Times New Roman" w:eastAsia="Times New Roman" w:hAnsi="Times New Roman" w:cs="Times New Roman"/>
          <w:color w:val="000000"/>
          <w:sz w:val="24"/>
          <w:szCs w:val="24"/>
        </w:rPr>
        <w:t>чествата отпадъци, които е депонирал.</w:t>
      </w:r>
    </w:p>
    <w:p w:rsidR="00000000" w:rsidRDefault="00433C2F">
      <w:pPr>
        <w:spacing w:after="0" w:line="240" w:lineRule="auto"/>
        <w:ind w:firstLine="1155"/>
        <w:jc w:val="both"/>
        <w:textAlignment w:val="center"/>
        <w:divId w:val="387069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Натрупаните средства по ал. 1 се разходват за дейности по изграждане на нови съоръжения за третиране на битови и строителни отпадъци, осигуряващи изпълнение от общините на изискванията на закона и подзаконовите нор</w:t>
      </w:r>
      <w:r>
        <w:rPr>
          <w:rFonts w:ascii="Times New Roman" w:eastAsia="Times New Roman" w:hAnsi="Times New Roman" w:cs="Times New Roman"/>
          <w:color w:val="000000"/>
          <w:sz w:val="24"/>
          <w:szCs w:val="24"/>
        </w:rPr>
        <w:t>мативни актове по прилагането му. Средствата могат да бъдат разходвани за извършването на последващи разходи, свързани с изградените съоръжения и инсталации за оползотворяване на битови отпадъци.</w:t>
      </w:r>
    </w:p>
    <w:p w:rsidR="00000000" w:rsidRDefault="00433C2F">
      <w:pPr>
        <w:spacing w:after="0" w:line="240" w:lineRule="auto"/>
        <w:ind w:firstLine="1155"/>
        <w:jc w:val="both"/>
        <w:textAlignment w:val="center"/>
        <w:divId w:val="1794245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Размерът на отчисленията за битови отпадъци се намалява,</w:t>
      </w:r>
      <w:r>
        <w:rPr>
          <w:rFonts w:ascii="Times New Roman" w:eastAsia="Times New Roman" w:hAnsi="Times New Roman" w:cs="Times New Roman"/>
          <w:color w:val="000000"/>
          <w:sz w:val="24"/>
          <w:szCs w:val="24"/>
        </w:rPr>
        <w:t xml:space="preserve"> когато целите в съответния регион по чл. 49, ал. 9 са изпълнени от общините в съответствие с решението по чл. 26, ал. 1, т. 6, както следва:</w:t>
      </w:r>
    </w:p>
    <w:p w:rsidR="00000000" w:rsidRDefault="00433C2F">
      <w:pPr>
        <w:spacing w:after="0" w:line="240" w:lineRule="auto"/>
        <w:ind w:firstLine="1155"/>
        <w:jc w:val="both"/>
        <w:textAlignment w:val="center"/>
        <w:divId w:val="1398091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50 на сто за целите за повторна употреба и рециклиране по чл. 31, ал. 1, т. 1;</w:t>
      </w:r>
    </w:p>
    <w:p w:rsidR="00000000" w:rsidRDefault="00433C2F">
      <w:pPr>
        <w:spacing w:after="0" w:line="240" w:lineRule="auto"/>
        <w:ind w:firstLine="1155"/>
        <w:jc w:val="both"/>
        <w:textAlignment w:val="center"/>
        <w:divId w:val="2028674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19 от 2021 </w:t>
      </w:r>
      <w:r>
        <w:rPr>
          <w:rFonts w:ascii="Times New Roman" w:eastAsia="Times New Roman" w:hAnsi="Times New Roman" w:cs="Times New Roman"/>
          <w:color w:val="000000"/>
          <w:sz w:val="24"/>
          <w:szCs w:val="24"/>
        </w:rPr>
        <w:t xml:space="preserve">г., в сила от 05.03.2021 г.) с 50 на сто за целите за ограничаване на количествата депонирани битови </w:t>
      </w:r>
      <w:proofErr w:type="spellStart"/>
      <w:r>
        <w:rPr>
          <w:rFonts w:ascii="Times New Roman" w:eastAsia="Times New Roman" w:hAnsi="Times New Roman" w:cs="Times New Roman"/>
          <w:color w:val="000000"/>
          <w:sz w:val="24"/>
          <w:szCs w:val="24"/>
        </w:rPr>
        <w:t>биоразградими</w:t>
      </w:r>
      <w:proofErr w:type="spellEnd"/>
      <w:r>
        <w:rPr>
          <w:rFonts w:ascii="Times New Roman" w:eastAsia="Times New Roman" w:hAnsi="Times New Roman" w:cs="Times New Roman"/>
          <w:color w:val="000000"/>
          <w:sz w:val="24"/>
          <w:szCs w:val="24"/>
        </w:rPr>
        <w:t xml:space="preserve"> отпадъци, определени с наредбата по чл. 43, ал. 2;</w:t>
      </w:r>
    </w:p>
    <w:p w:rsidR="00000000" w:rsidRDefault="00433C2F">
      <w:pPr>
        <w:spacing w:after="0" w:line="240" w:lineRule="auto"/>
        <w:ind w:firstLine="1155"/>
        <w:jc w:val="both"/>
        <w:textAlignment w:val="center"/>
        <w:divId w:val="1219437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19 от 2021 г., в сила от 05.03.2021 г.) с 50 на сто за целите за повтор</w:t>
      </w:r>
      <w:r>
        <w:rPr>
          <w:rFonts w:ascii="Times New Roman" w:eastAsia="Times New Roman" w:hAnsi="Times New Roman" w:cs="Times New Roman"/>
          <w:color w:val="000000"/>
          <w:sz w:val="24"/>
          <w:szCs w:val="24"/>
        </w:rPr>
        <w:t>на употреба и рециклиране по чл. 31, ал. 1, т. 3 - 6 съгласно сроковете в § 15, ал. 2 от преходните и заключителните разпоредби;</w:t>
      </w:r>
    </w:p>
    <w:p w:rsidR="00000000" w:rsidRDefault="00433C2F">
      <w:pPr>
        <w:spacing w:after="0" w:line="240" w:lineRule="auto"/>
        <w:ind w:firstLine="1155"/>
        <w:jc w:val="both"/>
        <w:textAlignment w:val="center"/>
        <w:divId w:val="364865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19 от 2021 г., в сила от 05.03.2021 г.) с 50 на сто за целите за намаляване на депонираните битови отпадъци </w:t>
      </w:r>
      <w:r>
        <w:rPr>
          <w:rFonts w:ascii="Times New Roman" w:eastAsia="Times New Roman" w:hAnsi="Times New Roman" w:cs="Times New Roman"/>
          <w:color w:val="000000"/>
          <w:sz w:val="24"/>
          <w:szCs w:val="24"/>
        </w:rPr>
        <w:t>съгласно сроковете в § 15, ал. 5 от преходните и заключителните разпоредби.</w:t>
      </w:r>
    </w:p>
    <w:p w:rsidR="00000000" w:rsidRDefault="00433C2F">
      <w:pPr>
        <w:spacing w:after="0" w:line="240" w:lineRule="auto"/>
        <w:ind w:firstLine="1155"/>
        <w:jc w:val="both"/>
        <w:textAlignment w:val="center"/>
        <w:divId w:val="1329560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Намаленията в размера на отчисленията по ал. 5 се прилагат независимо едно от друго.</w:t>
      </w:r>
    </w:p>
    <w:p w:rsidR="00000000" w:rsidRDefault="00433C2F">
      <w:pPr>
        <w:spacing w:after="0" w:line="240" w:lineRule="auto"/>
        <w:ind w:firstLine="1155"/>
        <w:jc w:val="both"/>
        <w:textAlignment w:val="center"/>
        <w:divId w:val="2112317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случай че се установи предоставяне на невярна информация за намаление на размера на о</w:t>
      </w:r>
      <w:r>
        <w:rPr>
          <w:rFonts w:ascii="Times New Roman" w:eastAsia="Times New Roman" w:hAnsi="Times New Roman" w:cs="Times New Roman"/>
          <w:color w:val="000000"/>
          <w:sz w:val="24"/>
          <w:szCs w:val="24"/>
        </w:rPr>
        <w:t>тчисленията по ал. 5, задължените лица заплащат отчисленията в двоен размер за съответния период, през който е използвана информацията.</w:t>
      </w:r>
    </w:p>
    <w:p w:rsidR="00000000" w:rsidRDefault="00433C2F">
      <w:pPr>
        <w:spacing w:after="0" w:line="240" w:lineRule="auto"/>
        <w:ind w:firstLine="1155"/>
        <w:jc w:val="both"/>
        <w:textAlignment w:val="center"/>
        <w:divId w:val="291667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(Доп. - ДВ, бр. 19 от 2021 г., в сила от 05.03.2021 г.) Дължимите суми за </w:t>
      </w:r>
      <w:proofErr w:type="spellStart"/>
      <w:r>
        <w:rPr>
          <w:rFonts w:ascii="Times New Roman" w:eastAsia="Times New Roman" w:hAnsi="Times New Roman" w:cs="Times New Roman"/>
          <w:color w:val="000000"/>
          <w:sz w:val="24"/>
          <w:szCs w:val="24"/>
        </w:rPr>
        <w:t>невнесени</w:t>
      </w:r>
      <w:proofErr w:type="spellEnd"/>
      <w:r>
        <w:rPr>
          <w:rFonts w:ascii="Times New Roman" w:eastAsia="Times New Roman" w:hAnsi="Times New Roman" w:cs="Times New Roman"/>
          <w:color w:val="000000"/>
          <w:sz w:val="24"/>
          <w:szCs w:val="24"/>
        </w:rPr>
        <w:t xml:space="preserve"> отчисления по ал. 3 се определят</w:t>
      </w:r>
      <w:r>
        <w:rPr>
          <w:rFonts w:ascii="Times New Roman" w:eastAsia="Times New Roman" w:hAnsi="Times New Roman" w:cs="Times New Roman"/>
          <w:color w:val="000000"/>
          <w:sz w:val="24"/>
          <w:szCs w:val="24"/>
        </w:rPr>
        <w:t xml:space="preserve"> с акт за установяване на публично държавно вземане, издаден по реда на чл. 166 от Данъчно-осигурителния процесуален кодекс от директора на РИОСВ, на чиято територия се намира депото. Актът се съставя въз основа на документи, определени с наредбата по чл. </w:t>
      </w:r>
      <w:r>
        <w:rPr>
          <w:rFonts w:ascii="Times New Roman" w:eastAsia="Times New Roman" w:hAnsi="Times New Roman" w:cs="Times New Roman"/>
          <w:color w:val="000000"/>
          <w:sz w:val="24"/>
          <w:szCs w:val="24"/>
        </w:rPr>
        <w:t xml:space="preserve">43, ал. 2. Актът се съставя на ползвателя на депото, който не е превел на собственика на депото дължимите отчисления за всеки тон депониран отпадък. Когато отчисленията не са внесени от собственика на депото, но ползвателят на депото е превел </w:t>
      </w:r>
      <w:r>
        <w:rPr>
          <w:rFonts w:ascii="Times New Roman" w:eastAsia="Times New Roman" w:hAnsi="Times New Roman" w:cs="Times New Roman"/>
          <w:color w:val="000000"/>
          <w:sz w:val="24"/>
          <w:szCs w:val="24"/>
        </w:rPr>
        <w:lastRenderedPageBreak/>
        <w:t>дължимите отч</w:t>
      </w:r>
      <w:r>
        <w:rPr>
          <w:rFonts w:ascii="Times New Roman" w:eastAsia="Times New Roman" w:hAnsi="Times New Roman" w:cs="Times New Roman"/>
          <w:color w:val="000000"/>
          <w:sz w:val="24"/>
          <w:szCs w:val="24"/>
        </w:rPr>
        <w:t>исления за всеки тон депониран отпадък, актът се съставя на собственика на депото.</w:t>
      </w:r>
    </w:p>
    <w:p w:rsidR="00000000" w:rsidRDefault="00433C2F">
      <w:pPr>
        <w:spacing w:after="0" w:line="240" w:lineRule="auto"/>
        <w:ind w:firstLine="1155"/>
        <w:jc w:val="both"/>
        <w:textAlignment w:val="center"/>
        <w:divId w:val="1935239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roofErr w:type="spellStart"/>
      <w:r>
        <w:rPr>
          <w:rFonts w:ascii="Times New Roman" w:eastAsia="Times New Roman" w:hAnsi="Times New Roman" w:cs="Times New Roman"/>
          <w:color w:val="000000"/>
          <w:sz w:val="24"/>
          <w:szCs w:val="24"/>
        </w:rPr>
        <w:t>Невнесените</w:t>
      </w:r>
      <w:proofErr w:type="spellEnd"/>
      <w:r>
        <w:rPr>
          <w:rFonts w:ascii="Times New Roman" w:eastAsia="Times New Roman" w:hAnsi="Times New Roman" w:cs="Times New Roman"/>
          <w:color w:val="000000"/>
          <w:sz w:val="24"/>
          <w:szCs w:val="24"/>
        </w:rPr>
        <w:t xml:space="preserve"> отчисления по ал. 3 след влизане в сила на акта за установяване на публично държавно вземане по ал. 8 се събират принудително заедно с лихвите и разноските о</w:t>
      </w:r>
      <w:r>
        <w:rPr>
          <w:rFonts w:ascii="Times New Roman" w:eastAsia="Times New Roman" w:hAnsi="Times New Roman" w:cs="Times New Roman"/>
          <w:color w:val="000000"/>
          <w:sz w:val="24"/>
          <w:szCs w:val="24"/>
        </w:rPr>
        <w:t>т НАП по реда на Данъчно-осигурителния процесуален кодекс.</w:t>
      </w:r>
    </w:p>
    <w:p w:rsidR="00000000" w:rsidRDefault="00433C2F">
      <w:pPr>
        <w:spacing w:after="0" w:line="240" w:lineRule="auto"/>
        <w:ind w:firstLine="1155"/>
        <w:jc w:val="both"/>
        <w:textAlignment w:val="center"/>
        <w:divId w:val="189145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Събраните суми от НАП постъпват по сметката, посочена в отправеното искане за събирането им.</w:t>
      </w:r>
    </w:p>
    <w:p w:rsidR="00000000" w:rsidRDefault="00433C2F">
      <w:pPr>
        <w:spacing w:after="120" w:line="240" w:lineRule="auto"/>
        <w:ind w:firstLine="1155"/>
        <w:jc w:val="both"/>
        <w:textAlignment w:val="center"/>
        <w:divId w:val="172733950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591353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 (1) (Изм. - ДВ, бр. 88 от 2017 г. (*), изм. относно влизането в сила - ДВ, бр. 98 от 2018</w:t>
      </w:r>
      <w:r>
        <w:rPr>
          <w:rFonts w:ascii="Times New Roman" w:eastAsia="Times New Roman" w:hAnsi="Times New Roman" w:cs="Times New Roman"/>
          <w:color w:val="000000"/>
          <w:sz w:val="24"/>
          <w:szCs w:val="24"/>
        </w:rPr>
        <w:t xml:space="preserve"> г., в сила от 01.01.2019 г., изм. относно влизането в сила - ДВ, бр. 14 от 2021 г., в сила от 17.02.2021 г.) Отчисленията по чл. 60, ал. 2 и чл. 64, ал. 1, когато се правят за битови отпадъци от общини, са елементи от разходите по чл. 66, ал. 1, т. 2 от З</w:t>
      </w:r>
      <w:r>
        <w:rPr>
          <w:rFonts w:ascii="Times New Roman" w:eastAsia="Times New Roman" w:hAnsi="Times New Roman" w:cs="Times New Roman"/>
          <w:color w:val="000000"/>
          <w:sz w:val="24"/>
          <w:szCs w:val="24"/>
        </w:rPr>
        <w:t>акона за местните данъци и такси.</w:t>
      </w:r>
    </w:p>
    <w:p w:rsidR="00000000" w:rsidRDefault="00433C2F">
      <w:pPr>
        <w:spacing w:after="0" w:line="240" w:lineRule="auto"/>
        <w:ind w:firstLine="1155"/>
        <w:jc w:val="both"/>
        <w:textAlignment w:val="center"/>
        <w:divId w:val="1089236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финансите дава указания относно реда и начина на събиране, разходване, планиране и отчитане от бюджетните предприятия на средствата по раздел ІІІ и този раздел.</w:t>
      </w:r>
    </w:p>
    <w:p w:rsidR="00000000" w:rsidRDefault="00433C2F">
      <w:pPr>
        <w:spacing w:after="120" w:line="240" w:lineRule="auto"/>
        <w:ind w:firstLine="1155"/>
        <w:jc w:val="both"/>
        <w:textAlignment w:val="center"/>
        <w:divId w:val="62392649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241410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Изискванията на този раздел не се</w:t>
      </w:r>
      <w:r>
        <w:rPr>
          <w:rFonts w:ascii="Times New Roman" w:eastAsia="Times New Roman" w:hAnsi="Times New Roman" w:cs="Times New Roman"/>
          <w:color w:val="000000"/>
          <w:sz w:val="24"/>
          <w:szCs w:val="24"/>
        </w:rPr>
        <w:t xml:space="preserve"> прилагат за депа за отпадъци, които са включени в програмите за отстраняване на екологични щети в съответствие със Закона за опазване на околната среда и подзаконовите нормативни актове по прилагането му.</w:t>
      </w:r>
    </w:p>
    <w:p w:rsidR="00000000" w:rsidRDefault="00433C2F">
      <w:pPr>
        <w:spacing w:after="120" w:line="240" w:lineRule="auto"/>
        <w:ind w:firstLine="1155"/>
        <w:jc w:val="both"/>
        <w:textAlignment w:val="center"/>
        <w:divId w:val="645820136"/>
        <w:rPr>
          <w:rFonts w:ascii="Times New Roman" w:eastAsia="Times New Roman" w:hAnsi="Times New Roman" w:cs="Times New Roman"/>
          <w:color w:val="000000"/>
          <w:sz w:val="24"/>
          <w:szCs w:val="24"/>
        </w:rPr>
      </w:pPr>
    </w:p>
    <w:p w:rsidR="00000000" w:rsidRDefault="00433C2F">
      <w:pPr>
        <w:spacing w:before="100" w:beforeAutospacing="1" w:after="100" w:afterAutospacing="1" w:line="240" w:lineRule="auto"/>
        <w:jc w:val="center"/>
        <w:textAlignment w:val="center"/>
        <w:divId w:val="197436081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 xml:space="preserve">РАЗРЕШАВАНЕ И КОНТРОЛ НА ДЕЙНОСТИТЕ </w:t>
      </w:r>
      <w:r>
        <w:rPr>
          <w:rFonts w:ascii="Times New Roman" w:hAnsi="Times New Roman" w:cs="Times New Roman"/>
          <w:b/>
          <w:bCs/>
          <w:color w:val="000000"/>
          <w:sz w:val="26"/>
          <w:szCs w:val="26"/>
        </w:rPr>
        <w:t>ПО ОТПАДЪЦИТЕ</w:t>
      </w:r>
    </w:p>
    <w:p w:rsidR="00000000" w:rsidRDefault="00433C2F">
      <w:pPr>
        <w:spacing w:before="100" w:beforeAutospacing="1" w:after="100" w:afterAutospacing="1" w:line="240" w:lineRule="auto"/>
        <w:jc w:val="center"/>
        <w:textAlignment w:val="center"/>
        <w:divId w:val="198535322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Разрешения за дейности с отпадъци</w:t>
      </w:r>
    </w:p>
    <w:p w:rsidR="00000000" w:rsidRDefault="00433C2F">
      <w:pPr>
        <w:spacing w:after="0" w:line="240" w:lineRule="auto"/>
        <w:ind w:firstLine="1155"/>
        <w:jc w:val="both"/>
        <w:textAlignment w:val="center"/>
        <w:divId w:val="1137990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67. (1) Разрешение за извършване на дейности по третиране на отпадъци се издава от директора на РИОСВ, на чиято територия се извършват дейностите.</w:t>
      </w:r>
    </w:p>
    <w:p w:rsidR="00000000" w:rsidRDefault="00433C2F">
      <w:pPr>
        <w:spacing w:after="0" w:line="240" w:lineRule="auto"/>
        <w:ind w:firstLine="1155"/>
        <w:jc w:val="both"/>
        <w:textAlignment w:val="center"/>
        <w:divId w:val="614170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извършване на дейности по третиране на</w:t>
      </w:r>
      <w:r>
        <w:rPr>
          <w:rFonts w:ascii="Times New Roman" w:eastAsia="Times New Roman" w:hAnsi="Times New Roman" w:cs="Times New Roman"/>
          <w:color w:val="000000"/>
          <w:sz w:val="24"/>
          <w:szCs w:val="24"/>
        </w:rPr>
        <w:t xml:space="preserve"> отпадъци на площадки, разположени на територията на две или повече РИОСВ, разрешенията се издават от директора на всяка РИОСВ поотделно за площадките на територията на съответната инспекция.</w:t>
      </w:r>
    </w:p>
    <w:p w:rsidR="00000000" w:rsidRDefault="00433C2F">
      <w:pPr>
        <w:spacing w:after="0" w:line="240" w:lineRule="auto"/>
        <w:ind w:firstLine="1155"/>
        <w:jc w:val="both"/>
        <w:textAlignment w:val="center"/>
        <w:divId w:val="1682899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Разрешението по ал. 1 се издава по образец, утвърден от мини</w:t>
      </w:r>
      <w:r>
        <w:rPr>
          <w:rFonts w:ascii="Times New Roman" w:eastAsia="Times New Roman" w:hAnsi="Times New Roman" w:cs="Times New Roman"/>
          <w:color w:val="000000"/>
          <w:sz w:val="24"/>
          <w:szCs w:val="24"/>
        </w:rPr>
        <w:t>стъра на околната среда и водите.</w:t>
      </w:r>
    </w:p>
    <w:p w:rsidR="00000000" w:rsidRDefault="00433C2F">
      <w:pPr>
        <w:spacing w:after="0" w:line="240" w:lineRule="auto"/>
        <w:ind w:firstLine="1155"/>
        <w:jc w:val="both"/>
        <w:textAlignment w:val="center"/>
        <w:divId w:val="210382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Разрешение по ал. 1 се издава на лица, регистрирани като търговци по смисъла на българското или по националното си законодателство, на държавни и общински предприятия, сдружения на общини, кооперации и бюджетни предпри</w:t>
      </w:r>
      <w:r>
        <w:rPr>
          <w:rFonts w:ascii="Times New Roman" w:eastAsia="Times New Roman" w:hAnsi="Times New Roman" w:cs="Times New Roman"/>
          <w:color w:val="000000"/>
          <w:sz w:val="24"/>
          <w:szCs w:val="24"/>
        </w:rPr>
        <w:t>ятия по смисъла на § 1, т. 1 от допълнителните разпоредби на Закона за счетоводството, които отговарят на изискванията на този закон.</w:t>
      </w:r>
    </w:p>
    <w:p w:rsidR="00000000" w:rsidRDefault="00433C2F">
      <w:pPr>
        <w:spacing w:after="120" w:line="240" w:lineRule="auto"/>
        <w:ind w:firstLine="1155"/>
        <w:jc w:val="both"/>
        <w:textAlignment w:val="center"/>
        <w:divId w:val="347658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67738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68. (1) За издаване на разрешение по чл. 67 лицата по чл. 67, ал. 4 подават заявление, в което се посочват:</w:t>
      </w:r>
    </w:p>
    <w:p w:rsidR="00000000" w:rsidRDefault="00433C2F">
      <w:pPr>
        <w:spacing w:after="0" w:line="240" w:lineRule="auto"/>
        <w:ind w:firstLine="1155"/>
        <w:jc w:val="both"/>
        <w:textAlignment w:val="center"/>
        <w:divId w:val="1161387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седалище и адрес на управление и единен идентификационен код;</w:t>
      </w:r>
    </w:p>
    <w:p w:rsidR="00000000" w:rsidRDefault="00433C2F">
      <w:pPr>
        <w:spacing w:after="0" w:line="240" w:lineRule="auto"/>
        <w:ind w:firstLine="1155"/>
        <w:jc w:val="both"/>
        <w:textAlignment w:val="center"/>
        <w:divId w:val="1907452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местонахождението на площадките за третиране на отпадъците;</w:t>
      </w:r>
    </w:p>
    <w:p w:rsidR="00000000" w:rsidRDefault="00433C2F">
      <w:pPr>
        <w:spacing w:after="0" w:line="240" w:lineRule="auto"/>
        <w:ind w:firstLine="1155"/>
        <w:jc w:val="both"/>
        <w:textAlignment w:val="center"/>
        <w:divId w:val="1228152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видът (кодът и наименованието), количеството и произходът на отпадъците, които ще се третират;</w:t>
      </w:r>
    </w:p>
    <w:p w:rsidR="00000000" w:rsidRDefault="00433C2F">
      <w:pPr>
        <w:spacing w:after="0" w:line="240" w:lineRule="auto"/>
        <w:ind w:firstLine="1155"/>
        <w:jc w:val="both"/>
        <w:textAlignment w:val="center"/>
        <w:divId w:val="2019456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дейностите по третиране на </w:t>
      </w:r>
      <w:r>
        <w:rPr>
          <w:rFonts w:ascii="Times New Roman" w:eastAsia="Times New Roman" w:hAnsi="Times New Roman" w:cs="Times New Roman"/>
          <w:color w:val="000000"/>
          <w:sz w:val="24"/>
          <w:szCs w:val="24"/>
        </w:rPr>
        <w:t>отпадъците, за които се кандидатства, и техният код;</w:t>
      </w:r>
    </w:p>
    <w:p w:rsidR="00000000" w:rsidRDefault="00433C2F">
      <w:pPr>
        <w:spacing w:after="0" w:line="240" w:lineRule="auto"/>
        <w:ind w:firstLine="1155"/>
        <w:jc w:val="both"/>
        <w:textAlignment w:val="center"/>
        <w:divId w:val="422458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методите и технологиите, които ще се прилагат;</w:t>
      </w:r>
    </w:p>
    <w:p w:rsidR="00000000" w:rsidRDefault="00433C2F">
      <w:pPr>
        <w:spacing w:after="0" w:line="240" w:lineRule="auto"/>
        <w:ind w:firstLine="1155"/>
        <w:jc w:val="both"/>
        <w:textAlignment w:val="center"/>
        <w:divId w:val="1219785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съоръженията и инсталациите, които ще се ползват, както и техният капацитет;</w:t>
      </w:r>
    </w:p>
    <w:p w:rsidR="00000000" w:rsidRDefault="00433C2F">
      <w:pPr>
        <w:spacing w:after="0" w:line="240" w:lineRule="auto"/>
        <w:ind w:firstLine="1155"/>
        <w:jc w:val="both"/>
        <w:textAlignment w:val="center"/>
        <w:divId w:val="317878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мерките за безопасност и превантивните мерки, които ще се предприемат;</w:t>
      </w:r>
    </w:p>
    <w:p w:rsidR="00000000" w:rsidRDefault="00433C2F">
      <w:pPr>
        <w:spacing w:after="0" w:line="240" w:lineRule="auto"/>
        <w:ind w:firstLine="1155"/>
        <w:jc w:val="both"/>
        <w:textAlignment w:val="center"/>
        <w:divId w:val="756171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категориите ЕЕО, уреди или видовете батерии и акумулатори съгласно съответните наредби по чл. 13, ал. 1, когато се кандидатства за разрешение за извършване на дейности с ИУЕЕО или НУБА;</w:t>
      </w:r>
    </w:p>
    <w:p w:rsidR="00000000" w:rsidRDefault="00433C2F">
      <w:pPr>
        <w:spacing w:after="0" w:line="240" w:lineRule="auto"/>
        <w:ind w:firstLine="1155"/>
        <w:jc w:val="both"/>
        <w:textAlignment w:val="center"/>
        <w:divId w:val="808939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номерът на постановено решение по оценка на въздействието върху</w:t>
      </w:r>
      <w:r>
        <w:rPr>
          <w:rFonts w:ascii="Times New Roman" w:eastAsia="Times New Roman" w:hAnsi="Times New Roman" w:cs="Times New Roman"/>
          <w:color w:val="000000"/>
          <w:sz w:val="24"/>
          <w:szCs w:val="24"/>
        </w:rPr>
        <w:t xml:space="preserve"> околната среда (ОВОС) или решение, с което е преценено да не се извършва ОВОС по реда на Закона за опазване на околната среда, и/или решение по оценка за съвместимост по реда на чл. 31 от Закона за биологичното разнообразие, когато се изискват за дейностт</w:t>
      </w:r>
      <w:r>
        <w:rPr>
          <w:rFonts w:ascii="Times New Roman" w:eastAsia="Times New Roman" w:hAnsi="Times New Roman" w:cs="Times New Roman"/>
          <w:color w:val="000000"/>
          <w:sz w:val="24"/>
          <w:szCs w:val="24"/>
        </w:rPr>
        <w:t>а или свързаните с дейността намерения и обекти.</w:t>
      </w:r>
    </w:p>
    <w:p w:rsidR="00000000" w:rsidRDefault="00433C2F">
      <w:pPr>
        <w:spacing w:after="0" w:line="240" w:lineRule="auto"/>
        <w:ind w:firstLine="1155"/>
        <w:jc w:val="both"/>
        <w:textAlignment w:val="center"/>
        <w:divId w:val="1707176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Заявлението по ал. 1 се подава до компетентния орган по чл. 67 на хартиен и технически носител или по електронен път.</w:t>
      </w:r>
    </w:p>
    <w:p w:rsidR="00000000" w:rsidRDefault="00433C2F">
      <w:pPr>
        <w:spacing w:after="0" w:line="240" w:lineRule="auto"/>
        <w:ind w:firstLine="1155"/>
        <w:jc w:val="both"/>
        <w:textAlignment w:val="center"/>
        <w:divId w:val="1539665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Заявлението по ал. 1, както и заявленията по чл. 72, ал. 3, т. 2 и чл. 73, ал. 3 </w:t>
      </w:r>
      <w:r>
        <w:rPr>
          <w:rFonts w:ascii="Times New Roman" w:eastAsia="Times New Roman" w:hAnsi="Times New Roman" w:cs="Times New Roman"/>
          <w:color w:val="000000"/>
          <w:sz w:val="24"/>
          <w:szCs w:val="24"/>
        </w:rPr>
        <w:t>се подават по образци, утвърдени от министъра на околната среда и водите.</w:t>
      </w:r>
    </w:p>
    <w:p w:rsidR="00000000" w:rsidRDefault="00433C2F">
      <w:pPr>
        <w:spacing w:after="120" w:line="240" w:lineRule="auto"/>
        <w:ind w:firstLine="1155"/>
        <w:jc w:val="both"/>
        <w:textAlignment w:val="center"/>
        <w:divId w:val="87169785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157646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69. (1) Към заявлението по чл. 68 се прилагат:</w:t>
      </w:r>
    </w:p>
    <w:p w:rsidR="00000000" w:rsidRDefault="00433C2F">
      <w:pPr>
        <w:spacing w:after="0" w:line="240" w:lineRule="auto"/>
        <w:ind w:firstLine="1155"/>
        <w:jc w:val="both"/>
        <w:textAlignment w:val="center"/>
        <w:divId w:val="498350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(отм. - ДВ, бр. 98 от 2018 г., в сила от 27.11.2018 г.)</w:t>
      </w:r>
    </w:p>
    <w:p w:rsidR="00000000" w:rsidRDefault="00433C2F">
      <w:pPr>
        <w:spacing w:after="0" w:line="240" w:lineRule="auto"/>
        <w:ind w:firstLine="1155"/>
        <w:jc w:val="both"/>
        <w:textAlignment w:val="center"/>
        <w:divId w:val="716586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19 от 2021 г., в сила от 05.03.2021 г.)</w:t>
      </w:r>
    </w:p>
    <w:p w:rsidR="00000000" w:rsidRDefault="00433C2F">
      <w:pPr>
        <w:spacing w:after="0" w:line="240" w:lineRule="auto"/>
        <w:ind w:firstLine="1155"/>
        <w:jc w:val="both"/>
        <w:textAlignment w:val="center"/>
        <w:divId w:val="1018046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(отм. - </w:t>
      </w:r>
      <w:r>
        <w:rPr>
          <w:rFonts w:ascii="Times New Roman" w:eastAsia="Times New Roman" w:hAnsi="Times New Roman" w:cs="Times New Roman"/>
          <w:color w:val="000000"/>
          <w:sz w:val="24"/>
          <w:szCs w:val="24"/>
        </w:rPr>
        <w:t>ДВ, бр. 105 от 2016 г.)</w:t>
      </w:r>
    </w:p>
    <w:p w:rsidR="00000000" w:rsidRDefault="00433C2F">
      <w:pPr>
        <w:spacing w:after="0" w:line="240" w:lineRule="auto"/>
        <w:ind w:firstLine="1155"/>
        <w:jc w:val="both"/>
        <w:textAlignment w:val="center"/>
        <w:divId w:val="569728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98 от 2018 г., в сила от 27.11.2018 г.)</w:t>
      </w:r>
    </w:p>
    <w:p w:rsidR="00000000" w:rsidRDefault="00433C2F">
      <w:pPr>
        <w:spacing w:after="0" w:line="240" w:lineRule="auto"/>
        <w:ind w:firstLine="1155"/>
        <w:jc w:val="both"/>
        <w:textAlignment w:val="center"/>
        <w:divId w:val="1949728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проект за рекултивация, мерки и технологии за закриване и за </w:t>
      </w:r>
      <w:proofErr w:type="spellStart"/>
      <w:r>
        <w:rPr>
          <w:rFonts w:ascii="Times New Roman" w:eastAsia="Times New Roman" w:hAnsi="Times New Roman" w:cs="Times New Roman"/>
          <w:color w:val="000000"/>
          <w:sz w:val="24"/>
          <w:szCs w:val="24"/>
        </w:rPr>
        <w:t>следексплоатационни</w:t>
      </w:r>
      <w:proofErr w:type="spellEnd"/>
      <w:r>
        <w:rPr>
          <w:rFonts w:ascii="Times New Roman" w:eastAsia="Times New Roman" w:hAnsi="Times New Roman" w:cs="Times New Roman"/>
          <w:color w:val="000000"/>
          <w:sz w:val="24"/>
          <w:szCs w:val="24"/>
        </w:rPr>
        <w:t xml:space="preserve"> дейности на площадките за третиране на отпадъци в случаите, когато е приложимо;</w:t>
      </w:r>
    </w:p>
    <w:p w:rsidR="00000000" w:rsidRDefault="00433C2F">
      <w:pPr>
        <w:spacing w:after="0" w:line="240" w:lineRule="auto"/>
        <w:ind w:firstLine="1155"/>
        <w:jc w:val="both"/>
        <w:textAlignment w:val="center"/>
        <w:divId w:val="55324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w:t>
      </w:r>
      <w:r>
        <w:rPr>
          <w:rFonts w:ascii="Times New Roman" w:eastAsia="Times New Roman" w:hAnsi="Times New Roman" w:cs="Times New Roman"/>
          <w:color w:val="000000"/>
          <w:sz w:val="24"/>
          <w:szCs w:val="24"/>
        </w:rPr>
        <w:t>- ДВ, бр. 105 от 2016 г.) хигиенно заключение за спазване на здравните изисквания, издадено от регионална здравна инспекция (РЗИ) - за лицата, извършващи дейности с опасни отпадъци от хуманната медицина или свързана с тях изследователска дейност на територ</w:t>
      </w:r>
      <w:r>
        <w:rPr>
          <w:rFonts w:ascii="Times New Roman" w:eastAsia="Times New Roman" w:hAnsi="Times New Roman" w:cs="Times New Roman"/>
          <w:color w:val="000000"/>
          <w:sz w:val="24"/>
          <w:szCs w:val="24"/>
        </w:rPr>
        <w:t>ията на съответната инспекция; когато дейностите се извършват на териториите на повече от една РЗИ, хигиенното заключение се издава от директора на всяка РЗИ поотделно, за дейностите, извършвани на територията на съответната инспекция;</w:t>
      </w:r>
    </w:p>
    <w:p w:rsidR="00000000" w:rsidRDefault="00433C2F">
      <w:pPr>
        <w:spacing w:after="0" w:line="240" w:lineRule="auto"/>
        <w:ind w:firstLine="1155"/>
        <w:jc w:val="both"/>
        <w:textAlignment w:val="center"/>
        <w:divId w:val="1153444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w:t>
      </w:r>
      <w:r>
        <w:rPr>
          <w:rFonts w:ascii="Times New Roman" w:eastAsia="Times New Roman" w:hAnsi="Times New Roman" w:cs="Times New Roman"/>
          <w:color w:val="000000"/>
          <w:sz w:val="24"/>
          <w:szCs w:val="24"/>
        </w:rPr>
        <w:t>05 от 2016 г.) декларация от заявителя, че не е свързано лице по смисъла на този закон с лице, на което е отнето разрешението или му е отказано издаването на разрешение преди изтичането на една година от отнемането или отказа;</w:t>
      </w:r>
    </w:p>
    <w:p w:rsidR="00000000" w:rsidRDefault="00433C2F">
      <w:pPr>
        <w:spacing w:after="0" w:line="240" w:lineRule="auto"/>
        <w:ind w:firstLine="1155"/>
        <w:jc w:val="both"/>
        <w:textAlignment w:val="center"/>
        <w:divId w:val="380442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план за собствен мониторин</w:t>
      </w:r>
      <w:r>
        <w:rPr>
          <w:rFonts w:ascii="Times New Roman" w:eastAsia="Times New Roman" w:hAnsi="Times New Roman" w:cs="Times New Roman"/>
          <w:color w:val="000000"/>
          <w:sz w:val="24"/>
          <w:szCs w:val="24"/>
        </w:rPr>
        <w:t>г и контрол на депа за отпадъци, на инсталации за изгаряне на отпадъци и на инсталации за съвместно изгаряне на отпадъци;</w:t>
      </w:r>
    </w:p>
    <w:p w:rsidR="00000000" w:rsidRDefault="00433C2F">
      <w:pPr>
        <w:spacing w:after="0" w:line="240" w:lineRule="auto"/>
        <w:ind w:firstLine="1155"/>
        <w:jc w:val="both"/>
        <w:textAlignment w:val="center"/>
        <w:divId w:val="810514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105 от 2016 г.) документ за местоположението на площадката/площадките:</w:t>
      </w:r>
    </w:p>
    <w:p w:rsidR="00000000" w:rsidRDefault="00433C2F">
      <w:pPr>
        <w:spacing w:after="0" w:line="240" w:lineRule="auto"/>
        <w:ind w:firstLine="1155"/>
        <w:jc w:val="both"/>
        <w:textAlignment w:val="center"/>
        <w:divId w:val="1516112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площадките по чл. 38, ал. 1 - оригинал</w:t>
      </w:r>
      <w:r>
        <w:rPr>
          <w:rFonts w:ascii="Times New Roman" w:eastAsia="Times New Roman" w:hAnsi="Times New Roman" w:cs="Times New Roman"/>
          <w:color w:val="000000"/>
          <w:sz w:val="24"/>
          <w:szCs w:val="24"/>
        </w:rPr>
        <w:t xml:space="preserve"> или заверено от компетентен орган копие - извадка от влязъл в сила устройствен план или от друг удостоверителен документ, доказващ, че площадката отговаря на изискванията на чл. 38, ал. 1;</w:t>
      </w:r>
    </w:p>
    <w:p w:rsidR="00000000" w:rsidRDefault="00433C2F">
      <w:pPr>
        <w:spacing w:after="0" w:line="240" w:lineRule="auto"/>
        <w:ind w:firstLine="1155"/>
        <w:jc w:val="both"/>
        <w:textAlignment w:val="center"/>
        <w:divId w:val="1638757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всички останали площадки - оригинал или заверено от компетен</w:t>
      </w:r>
      <w:r>
        <w:rPr>
          <w:rFonts w:ascii="Times New Roman" w:eastAsia="Times New Roman" w:hAnsi="Times New Roman" w:cs="Times New Roman"/>
          <w:color w:val="000000"/>
          <w:sz w:val="24"/>
          <w:szCs w:val="24"/>
        </w:rPr>
        <w:t>тен орган копие - извадка от влязъл в сила подробен устройствен план;</w:t>
      </w:r>
    </w:p>
    <w:p w:rsidR="00000000" w:rsidRDefault="00433C2F">
      <w:pPr>
        <w:spacing w:after="0" w:line="240" w:lineRule="auto"/>
        <w:ind w:firstLine="1155"/>
        <w:jc w:val="both"/>
        <w:textAlignment w:val="center"/>
        <w:divId w:val="56056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(изм. - ДВ, бр. 105 от 2016 г.) заверено копие на документ за собственост или копие на договор за наем, придружен с документ за собственост;</w:t>
      </w:r>
    </w:p>
    <w:p w:rsidR="00000000" w:rsidRDefault="00433C2F">
      <w:pPr>
        <w:spacing w:after="0" w:line="240" w:lineRule="auto"/>
        <w:ind w:firstLine="1155"/>
        <w:jc w:val="both"/>
        <w:textAlignment w:val="center"/>
        <w:divId w:val="1825968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документ за определен размер на отчис</w:t>
      </w:r>
      <w:r>
        <w:rPr>
          <w:rFonts w:ascii="Times New Roman" w:eastAsia="Times New Roman" w:hAnsi="Times New Roman" w:cs="Times New Roman"/>
          <w:color w:val="000000"/>
          <w:sz w:val="24"/>
          <w:szCs w:val="24"/>
        </w:rPr>
        <w:t>ленията за един тон депониран отпадък и формата на предоставяне на обезпечението съгласно чл. 60 за дейност по обезвреждане на опасни и/или неопасни отпадъци чрез депониране;</w:t>
      </w:r>
    </w:p>
    <w:p w:rsidR="00000000" w:rsidRDefault="00433C2F">
      <w:pPr>
        <w:spacing w:after="0" w:line="240" w:lineRule="auto"/>
        <w:ind w:firstLine="1155"/>
        <w:jc w:val="both"/>
        <w:textAlignment w:val="center"/>
        <w:divId w:val="1127164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банкова гаранция по чл. 60, ал. 2, т. 3 в случаите, когато заявителят е избра</w:t>
      </w:r>
      <w:r>
        <w:rPr>
          <w:rFonts w:ascii="Times New Roman" w:eastAsia="Times New Roman" w:hAnsi="Times New Roman" w:cs="Times New Roman"/>
          <w:color w:val="000000"/>
          <w:sz w:val="24"/>
          <w:szCs w:val="24"/>
        </w:rPr>
        <w:t>л тази форма на обезпечение при кандидатстване за дейност по обезвреждане на опасни и/или неопасни отпадъци чрез депониране;</w:t>
      </w:r>
    </w:p>
    <w:p w:rsidR="00000000" w:rsidRDefault="00433C2F">
      <w:pPr>
        <w:spacing w:after="0" w:line="240" w:lineRule="auto"/>
        <w:ind w:firstLine="1155"/>
        <w:jc w:val="both"/>
        <w:textAlignment w:val="center"/>
        <w:divId w:val="57824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 (</w:t>
      </w:r>
      <w:proofErr w:type="spellStart"/>
      <w:r>
        <w:rPr>
          <w:rFonts w:ascii="Times New Roman" w:eastAsia="Times New Roman" w:hAnsi="Times New Roman" w:cs="Times New Roman"/>
          <w:color w:val="000000"/>
          <w:sz w:val="24"/>
          <w:szCs w:val="24"/>
        </w:rPr>
        <w:t>доп</w:t>
      </w:r>
      <w:proofErr w:type="spellEnd"/>
      <w:r>
        <w:rPr>
          <w:rFonts w:ascii="Times New Roman" w:eastAsia="Times New Roman" w:hAnsi="Times New Roman" w:cs="Times New Roman"/>
          <w:color w:val="000000"/>
          <w:sz w:val="24"/>
          <w:szCs w:val="24"/>
        </w:rPr>
        <w:t xml:space="preserve"> - ДВ, бр. 105 от 2016 г.) доказателства за достигната висока степен на енергийна ефективност за инсталациите за изгаряне на твърди битови отпадъци в случаите, когато заявителят кандидатства за дейности по оползотворяване, обозначена с код R1;</w:t>
      </w:r>
    </w:p>
    <w:p w:rsidR="00000000" w:rsidRDefault="00433C2F">
      <w:pPr>
        <w:spacing w:after="0" w:line="240" w:lineRule="auto"/>
        <w:ind w:firstLine="1155"/>
        <w:jc w:val="both"/>
        <w:textAlignment w:val="center"/>
        <w:divId w:val="1798450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r>
        <w:rPr>
          <w:rFonts w:ascii="Times New Roman" w:eastAsia="Times New Roman" w:hAnsi="Times New Roman" w:cs="Times New Roman"/>
          <w:color w:val="000000"/>
          <w:sz w:val="24"/>
          <w:szCs w:val="24"/>
        </w:rPr>
        <w:t>оценка за прилагане на най-добрите налични техники в случаите, когато заявителят кандидатства за дейности по смесване на опасни отпадъци по чл. 8, ал. 3, т. 3 и/или за дейности по т. 13;</w:t>
      </w:r>
    </w:p>
    <w:p w:rsidR="00000000" w:rsidRDefault="00433C2F">
      <w:pPr>
        <w:spacing w:after="0" w:line="240" w:lineRule="auto"/>
        <w:ind w:firstLine="1155"/>
        <w:jc w:val="both"/>
        <w:textAlignment w:val="center"/>
        <w:divId w:val="937370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105 от 2016 г.) за съоръженията за рециклиране на</w:t>
      </w:r>
      <w:r>
        <w:rPr>
          <w:rFonts w:ascii="Times New Roman" w:eastAsia="Times New Roman" w:hAnsi="Times New Roman" w:cs="Times New Roman"/>
          <w:color w:val="000000"/>
          <w:sz w:val="24"/>
          <w:szCs w:val="24"/>
        </w:rPr>
        <w:t xml:space="preserve"> кораби - информация и документи, които доказват, че съоръжението отговаря на условията на чл. 13, параграф 1 от Регламент (ЕС) № 1257/2013.</w:t>
      </w:r>
    </w:p>
    <w:p w:rsidR="00000000" w:rsidRDefault="00433C2F">
      <w:pPr>
        <w:spacing w:after="0" w:line="240" w:lineRule="auto"/>
        <w:ind w:firstLine="1155"/>
        <w:jc w:val="both"/>
        <w:textAlignment w:val="center"/>
        <w:divId w:val="154224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105 от 2016 г.) Към заявлението по чл. 68 лицата, извършващи дейности с ОЧЦМ, ИУЕЕО и ИУ</w:t>
      </w:r>
      <w:r>
        <w:rPr>
          <w:rFonts w:ascii="Times New Roman" w:eastAsia="Times New Roman" w:hAnsi="Times New Roman" w:cs="Times New Roman"/>
          <w:color w:val="000000"/>
          <w:sz w:val="24"/>
          <w:szCs w:val="24"/>
        </w:rPr>
        <w:t>МПС, представят банкова гаранция в размер 15 000 лв. и допълнително по 5000 лв. за всяка площадка, на която се предвижда да бъде извършвана дейността, независимо от броя на изброените потоци отпадъци.</w:t>
      </w:r>
    </w:p>
    <w:p w:rsidR="00000000" w:rsidRDefault="00433C2F">
      <w:pPr>
        <w:spacing w:after="0" w:line="240" w:lineRule="auto"/>
        <w:ind w:firstLine="1155"/>
        <w:jc w:val="both"/>
        <w:textAlignment w:val="center"/>
        <w:divId w:val="1416438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Банковата гаранция по ал. 2 е безусловна и неотменя</w:t>
      </w:r>
      <w:r>
        <w:rPr>
          <w:rFonts w:ascii="Times New Roman" w:eastAsia="Times New Roman" w:hAnsi="Times New Roman" w:cs="Times New Roman"/>
          <w:color w:val="000000"/>
          <w:sz w:val="24"/>
          <w:szCs w:val="24"/>
        </w:rPr>
        <w:t>ема и се издава от банка по чл. 2, ал. 5 от Закона за кредитните институции.</w:t>
      </w:r>
    </w:p>
    <w:p w:rsidR="00000000" w:rsidRDefault="00433C2F">
      <w:pPr>
        <w:spacing w:after="0" w:line="240" w:lineRule="auto"/>
        <w:ind w:firstLine="1155"/>
        <w:jc w:val="both"/>
        <w:textAlignment w:val="center"/>
        <w:divId w:val="1680696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105 от 2016 г.) Банковата гаранция по ал. 2 се издава в полза на министъра на околната среда и водите и се усвоява при:</w:t>
      </w:r>
    </w:p>
    <w:p w:rsidR="00000000" w:rsidRDefault="00433C2F">
      <w:pPr>
        <w:spacing w:after="0" w:line="240" w:lineRule="auto"/>
        <w:ind w:firstLine="1155"/>
        <w:jc w:val="both"/>
        <w:textAlignment w:val="center"/>
        <w:divId w:val="1563759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105 от 2016 г.) отне</w:t>
      </w:r>
      <w:r>
        <w:rPr>
          <w:rFonts w:ascii="Times New Roman" w:eastAsia="Times New Roman" w:hAnsi="Times New Roman" w:cs="Times New Roman"/>
          <w:color w:val="000000"/>
          <w:sz w:val="24"/>
          <w:szCs w:val="24"/>
        </w:rPr>
        <w:t>мане на разрешението в случаите по чл. 75, ал. 1, т. 3, 5 и 6, както и по чл. 75, ал. 2, т. 1 и 2 - в пълен размер;</w:t>
      </w:r>
    </w:p>
    <w:p w:rsidR="00000000" w:rsidRDefault="00433C2F">
      <w:pPr>
        <w:spacing w:after="0" w:line="240" w:lineRule="auto"/>
        <w:ind w:firstLine="1155"/>
        <w:jc w:val="both"/>
        <w:textAlignment w:val="center"/>
        <w:divId w:val="1710566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наложена имуществена санкция с влязло в сила наказателно постановление, която не е заплатена доброволно - до размера на вземането;</w:t>
      </w:r>
    </w:p>
    <w:p w:rsidR="00000000" w:rsidRDefault="00433C2F">
      <w:pPr>
        <w:spacing w:after="0" w:line="240" w:lineRule="auto"/>
        <w:ind w:firstLine="1155"/>
        <w:jc w:val="both"/>
        <w:textAlignment w:val="center"/>
        <w:divId w:val="1280144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w:t>
      </w:r>
      <w:r>
        <w:rPr>
          <w:rFonts w:ascii="Times New Roman" w:eastAsia="Times New Roman" w:hAnsi="Times New Roman" w:cs="Times New Roman"/>
          <w:color w:val="000000"/>
          <w:sz w:val="24"/>
          <w:szCs w:val="24"/>
        </w:rPr>
        <w:t>ановено по съответния ред нарушение при предаване на отпадъци в несъответствие с изискванията по чл. 39, ал. 1 и 2 и/или заличаване на площадката по чл. 75, ал. 3 - до размера на банковата гаранция, предоставена за съответната площадка.</w:t>
      </w:r>
    </w:p>
    <w:p w:rsidR="00000000" w:rsidRDefault="00433C2F">
      <w:pPr>
        <w:spacing w:after="0" w:line="240" w:lineRule="auto"/>
        <w:ind w:firstLine="1155"/>
        <w:jc w:val="both"/>
        <w:textAlignment w:val="center"/>
        <w:divId w:val="2125805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w:t>
      </w:r>
      <w:r>
        <w:rPr>
          <w:rFonts w:ascii="Times New Roman" w:eastAsia="Times New Roman" w:hAnsi="Times New Roman" w:cs="Times New Roman"/>
          <w:color w:val="000000"/>
          <w:sz w:val="24"/>
          <w:szCs w:val="24"/>
        </w:rPr>
        <w:t xml:space="preserve"> 105 от 2016 г.) В случаите по ал. 4, т. 2 в едномесечен срок след усвояването на банковата гаранция се представя подновена до пълния размер банкова гаранция съгласно ал. 2.</w:t>
      </w:r>
    </w:p>
    <w:p w:rsidR="00000000" w:rsidRDefault="00433C2F">
      <w:pPr>
        <w:spacing w:after="0" w:line="240" w:lineRule="auto"/>
        <w:ind w:firstLine="1155"/>
        <w:jc w:val="both"/>
        <w:textAlignment w:val="center"/>
        <w:divId w:val="1964726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105 от 2016 г.) Чрез банковата гаранция банката гара</w:t>
      </w:r>
      <w:r>
        <w:rPr>
          <w:rFonts w:ascii="Times New Roman" w:eastAsia="Times New Roman" w:hAnsi="Times New Roman" w:cs="Times New Roman"/>
          <w:color w:val="000000"/>
          <w:sz w:val="24"/>
          <w:szCs w:val="24"/>
        </w:rPr>
        <w:t>нт се задължава при първо писмено поискване от министъра на околната среда и водите да преведе сумата по банковата гаранция по сметка на Министерството на околната среда и водите.</w:t>
      </w:r>
    </w:p>
    <w:p w:rsidR="00000000" w:rsidRDefault="00433C2F">
      <w:pPr>
        <w:spacing w:after="0" w:line="240" w:lineRule="auto"/>
        <w:ind w:firstLine="1155"/>
        <w:jc w:val="both"/>
        <w:textAlignment w:val="center"/>
        <w:divId w:val="559485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 ДВ, бр. 105 от 2016 г.) Банковата гаранция по ал. 2 се</w:t>
      </w:r>
      <w:r>
        <w:rPr>
          <w:rFonts w:ascii="Times New Roman" w:eastAsia="Times New Roman" w:hAnsi="Times New Roman" w:cs="Times New Roman"/>
          <w:color w:val="000000"/>
          <w:sz w:val="24"/>
          <w:szCs w:val="24"/>
        </w:rPr>
        <w:t xml:space="preserve"> предоставя за едногодишен период, като се продължава или подновява всяка следваща година през периода на действие на разрешението, минимум един месец преди изтичане срока на действието ѝ, като остава валидна най-малко 60 дни след прекратяване на дейността</w:t>
      </w:r>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1736270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7 - ДВ, бр. 105 от 2016 г.) Когато заявителят е чуждестранно лице, документът по ал. 1, т. 2 се представя и в официален превод, а документите по ал. 1, т. 4 и 5, които са на чужд език, се представят в превод на български език.</w:t>
      </w:r>
    </w:p>
    <w:p w:rsidR="00000000" w:rsidRDefault="00433C2F">
      <w:pPr>
        <w:spacing w:after="0" w:line="240" w:lineRule="auto"/>
        <w:ind w:firstLine="1155"/>
        <w:jc w:val="both"/>
        <w:textAlignment w:val="center"/>
        <w:divId w:val="1746801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w:t>
      </w:r>
      <w:r>
        <w:rPr>
          <w:rFonts w:ascii="Times New Roman" w:eastAsia="Times New Roman" w:hAnsi="Times New Roman" w:cs="Times New Roman"/>
          <w:color w:val="000000"/>
          <w:sz w:val="24"/>
          <w:szCs w:val="24"/>
        </w:rPr>
        <w:t xml:space="preserve"> - ДВ, бр. 105 от 2016 г., доп. - ДВ, бр. 98 от 2018 г., в сила от 27.11.2018 г., изм. - ДВ, бр. 105 от 2020 г., в сила от 01.01.2021 г.) В 3-дневен срок от постъпване на заявлението органът по чл. 67 изисква по реда на чл. 87, ал. 11 от Данъчно-осигурител</w:t>
      </w:r>
      <w:r>
        <w:rPr>
          <w:rFonts w:ascii="Times New Roman" w:eastAsia="Times New Roman" w:hAnsi="Times New Roman" w:cs="Times New Roman"/>
          <w:color w:val="000000"/>
          <w:sz w:val="24"/>
          <w:szCs w:val="24"/>
        </w:rPr>
        <w:t>ния процесуален кодекс информация за липса на задължения и проверява дали е заплатена дължимата такса.</w:t>
      </w:r>
    </w:p>
    <w:p w:rsidR="00000000" w:rsidRDefault="00433C2F">
      <w:pPr>
        <w:spacing w:after="0" w:line="240" w:lineRule="auto"/>
        <w:ind w:firstLine="1155"/>
        <w:jc w:val="both"/>
        <w:textAlignment w:val="center"/>
        <w:divId w:val="581110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(Предишна ал. 8 - ДВ, бр. 105 от 2016 г.) Органът по чл. 67 може еднократно да изисква от заявителя отстраняване на </w:t>
      </w:r>
      <w:proofErr w:type="spellStart"/>
      <w:r>
        <w:rPr>
          <w:rFonts w:ascii="Times New Roman" w:eastAsia="Times New Roman" w:hAnsi="Times New Roman" w:cs="Times New Roman"/>
          <w:color w:val="000000"/>
          <w:sz w:val="24"/>
          <w:szCs w:val="24"/>
        </w:rPr>
        <w:t>нередовности</w:t>
      </w:r>
      <w:proofErr w:type="spellEnd"/>
      <w:r>
        <w:rPr>
          <w:rFonts w:ascii="Times New Roman" w:eastAsia="Times New Roman" w:hAnsi="Times New Roman" w:cs="Times New Roman"/>
          <w:color w:val="000000"/>
          <w:sz w:val="24"/>
          <w:szCs w:val="24"/>
        </w:rPr>
        <w:t xml:space="preserve"> и/или предоставяне </w:t>
      </w:r>
      <w:r>
        <w:rPr>
          <w:rFonts w:ascii="Times New Roman" w:eastAsia="Times New Roman" w:hAnsi="Times New Roman" w:cs="Times New Roman"/>
          <w:color w:val="000000"/>
          <w:sz w:val="24"/>
          <w:szCs w:val="24"/>
        </w:rPr>
        <w:t xml:space="preserve">на допълнителна информация към заявлението, когато това е необходимо за изясняване на фактите и обстоятелствата и/или с цел отстраняване на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1862279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(Предишна ал. 9, изм. - ДВ, бр. 105 от 2016 г.) В случаите по ал. 10 органът по чл. 67 уведомяв</w:t>
      </w:r>
      <w:r>
        <w:rPr>
          <w:rFonts w:ascii="Times New Roman" w:eastAsia="Times New Roman" w:hAnsi="Times New Roman" w:cs="Times New Roman"/>
          <w:color w:val="000000"/>
          <w:sz w:val="24"/>
          <w:szCs w:val="24"/>
        </w:rPr>
        <w:t>а заявителя в срок до 15 дни от постъпване на заявлението.</w:t>
      </w:r>
    </w:p>
    <w:p w:rsidR="00000000" w:rsidRDefault="00433C2F">
      <w:pPr>
        <w:spacing w:after="0" w:line="240" w:lineRule="auto"/>
        <w:ind w:firstLine="1155"/>
        <w:jc w:val="both"/>
        <w:textAlignment w:val="center"/>
        <w:divId w:val="2048679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(12) (Предишна ал. 10, изм. - ДВ, бр. 105 от 2016 г.) В срок до два месеца от уведомяването по ал. 11 заявителят отстранява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xml:space="preserve"> или предоставя допълнителната информация.</w:t>
      </w:r>
    </w:p>
    <w:p w:rsidR="00000000" w:rsidRDefault="00433C2F">
      <w:pPr>
        <w:spacing w:after="120" w:line="240" w:lineRule="auto"/>
        <w:ind w:firstLine="1155"/>
        <w:jc w:val="both"/>
        <w:textAlignment w:val="center"/>
        <w:divId w:val="176025474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072926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 (1) Ор</w:t>
      </w:r>
      <w:r>
        <w:rPr>
          <w:rFonts w:ascii="Times New Roman" w:eastAsia="Times New Roman" w:hAnsi="Times New Roman" w:cs="Times New Roman"/>
          <w:color w:val="000000"/>
          <w:sz w:val="24"/>
          <w:szCs w:val="24"/>
        </w:rPr>
        <w:t>ганът по чл. 67 преценява съответствието на заявлението и съпътстващата го документация с изискванията на този закон.</w:t>
      </w:r>
    </w:p>
    <w:p w:rsidR="00000000" w:rsidRDefault="00433C2F">
      <w:pPr>
        <w:spacing w:after="0" w:line="240" w:lineRule="auto"/>
        <w:ind w:firstLine="1155"/>
        <w:jc w:val="both"/>
        <w:textAlignment w:val="center"/>
        <w:divId w:val="1068265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издаване на разрешение за дейности по третиране на отпадъци компетентният орган или оправомощено от него длъжностно лице извършва п</w:t>
      </w:r>
      <w:r>
        <w:rPr>
          <w:rFonts w:ascii="Times New Roman" w:eastAsia="Times New Roman" w:hAnsi="Times New Roman" w:cs="Times New Roman"/>
          <w:color w:val="000000"/>
          <w:sz w:val="24"/>
          <w:szCs w:val="24"/>
        </w:rPr>
        <w:t>роверка на площадката, което се удостоверява с протокол за проверката.</w:t>
      </w:r>
    </w:p>
    <w:p w:rsidR="00000000" w:rsidRDefault="00433C2F">
      <w:pPr>
        <w:spacing w:after="0" w:line="240" w:lineRule="auto"/>
        <w:ind w:firstLine="1155"/>
        <w:jc w:val="both"/>
        <w:textAlignment w:val="center"/>
        <w:divId w:val="798188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105 от 2016 г., доп. - ДВ, бр. 19 от 2021 г., в сила от 05.03.2021 г.) В срок до 15 дни от подаване на заявление за издаване на разрешение за извършване на дейности </w:t>
      </w:r>
      <w:r>
        <w:rPr>
          <w:rFonts w:ascii="Times New Roman" w:eastAsia="Times New Roman" w:hAnsi="Times New Roman" w:cs="Times New Roman"/>
          <w:color w:val="000000"/>
          <w:sz w:val="24"/>
          <w:szCs w:val="24"/>
        </w:rPr>
        <w:t xml:space="preserve">по изгаряне или съвместно изгаряне на отпадъци, което отговаря на изискванията на закона, или от отстраняването на </w:t>
      </w:r>
      <w:proofErr w:type="spellStart"/>
      <w:r>
        <w:rPr>
          <w:rFonts w:ascii="Times New Roman" w:eastAsia="Times New Roman" w:hAnsi="Times New Roman" w:cs="Times New Roman"/>
          <w:color w:val="000000"/>
          <w:sz w:val="24"/>
          <w:szCs w:val="24"/>
        </w:rPr>
        <w:t>нередовности</w:t>
      </w:r>
      <w:proofErr w:type="spellEnd"/>
      <w:r>
        <w:rPr>
          <w:rFonts w:ascii="Times New Roman" w:eastAsia="Times New Roman" w:hAnsi="Times New Roman" w:cs="Times New Roman"/>
          <w:color w:val="000000"/>
          <w:sz w:val="24"/>
          <w:szCs w:val="24"/>
        </w:rPr>
        <w:t xml:space="preserve"> и/или предоставянето на допълнителната информация в случаите по чл. 69, ал. 11 компетентният орган по чл. 67 съвместно с общинит</w:t>
      </w:r>
      <w:r>
        <w:rPr>
          <w:rFonts w:ascii="Times New Roman" w:eastAsia="Times New Roman" w:hAnsi="Times New Roman" w:cs="Times New Roman"/>
          <w:color w:val="000000"/>
          <w:sz w:val="24"/>
          <w:szCs w:val="24"/>
        </w:rPr>
        <w:t>е оповестява на интернет страниците си и осигурява в продължение на един месец при равнопоставеност обществен достъп до заявлението за предоставяне на становища от заинтересованите лица.</w:t>
      </w:r>
    </w:p>
    <w:p w:rsidR="00000000" w:rsidRDefault="00433C2F">
      <w:pPr>
        <w:spacing w:after="120" w:line="240" w:lineRule="auto"/>
        <w:ind w:firstLine="1155"/>
        <w:jc w:val="both"/>
        <w:textAlignment w:val="center"/>
        <w:divId w:val="56230198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347220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71. (1) Компетентният орган по чл. 67 се произнася с решение в </w:t>
      </w:r>
      <w:r>
        <w:rPr>
          <w:rFonts w:ascii="Times New Roman" w:eastAsia="Times New Roman" w:hAnsi="Times New Roman" w:cs="Times New Roman"/>
          <w:color w:val="000000"/>
          <w:sz w:val="24"/>
          <w:szCs w:val="24"/>
        </w:rPr>
        <w:t xml:space="preserve">срок до два месеца от получаване на заявлението или от отстраняване на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xml:space="preserve"> и/или предоставянето на допълнителната информация, или от изтичането на едномесечния срок по чл. 70, ал. 3, като издава или мотивирано отказва издаването на разрешение.</w:t>
      </w:r>
    </w:p>
    <w:p w:rsidR="00000000" w:rsidRDefault="00433C2F">
      <w:pPr>
        <w:spacing w:after="0" w:line="240" w:lineRule="auto"/>
        <w:ind w:firstLine="1155"/>
        <w:jc w:val="both"/>
        <w:textAlignment w:val="center"/>
        <w:divId w:val="125895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(Нова - ДВ, бр. 105 от 2016 г., изм. - ДВ, бр. 105 от 2020 г., в сила от 01.01.2021 г.) Когато информацията по чл. 69, ал. 9 не е предоставена по служебен път в сроковете по ал. 1, компетентният орган по чл. 67 се произнася с решение в тридневен срок от</w:t>
      </w:r>
      <w:r>
        <w:rPr>
          <w:rFonts w:ascii="Times New Roman" w:eastAsia="Times New Roman" w:hAnsi="Times New Roman" w:cs="Times New Roman"/>
          <w:color w:val="000000"/>
          <w:sz w:val="24"/>
          <w:szCs w:val="24"/>
        </w:rPr>
        <w:t xml:space="preserve"> получаването ѝ.</w:t>
      </w:r>
    </w:p>
    <w:p w:rsidR="00000000" w:rsidRDefault="00433C2F">
      <w:pPr>
        <w:spacing w:after="0" w:line="240" w:lineRule="auto"/>
        <w:ind w:firstLine="1155"/>
        <w:jc w:val="both"/>
        <w:textAlignment w:val="center"/>
        <w:divId w:val="127357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изм. - ДВ, бр. 105 от 2016 г.) В разрешението по ал. 1 се посочват:</w:t>
      </w:r>
    </w:p>
    <w:p w:rsidR="00000000" w:rsidRDefault="00433C2F">
      <w:pPr>
        <w:spacing w:after="0" w:line="240" w:lineRule="auto"/>
        <w:ind w:firstLine="1155"/>
        <w:jc w:val="both"/>
        <w:textAlignment w:val="center"/>
        <w:divId w:val="1629319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местонахождението на площадката за третиране на отпадъците;</w:t>
      </w:r>
    </w:p>
    <w:p w:rsidR="00000000" w:rsidRDefault="00433C2F">
      <w:pPr>
        <w:spacing w:after="0" w:line="240" w:lineRule="auto"/>
        <w:ind w:firstLine="1155"/>
        <w:jc w:val="both"/>
        <w:textAlignment w:val="center"/>
        <w:divId w:val="719675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видът (кодът и наименованието), количеството и произходът на отпадъците, които ще се</w:t>
      </w:r>
      <w:r>
        <w:rPr>
          <w:rFonts w:ascii="Times New Roman" w:eastAsia="Times New Roman" w:hAnsi="Times New Roman" w:cs="Times New Roman"/>
          <w:color w:val="000000"/>
          <w:sz w:val="24"/>
          <w:szCs w:val="24"/>
        </w:rPr>
        <w:t xml:space="preserve"> третират;</w:t>
      </w:r>
    </w:p>
    <w:p w:rsidR="00000000" w:rsidRDefault="00433C2F">
      <w:pPr>
        <w:spacing w:after="0" w:line="240" w:lineRule="auto"/>
        <w:ind w:firstLine="1155"/>
        <w:jc w:val="both"/>
        <w:textAlignment w:val="center"/>
        <w:divId w:val="1680502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дейностите по третиране на отпадъците;</w:t>
      </w:r>
    </w:p>
    <w:p w:rsidR="00000000" w:rsidRDefault="00433C2F">
      <w:pPr>
        <w:spacing w:after="0" w:line="240" w:lineRule="auto"/>
        <w:ind w:firstLine="1155"/>
        <w:jc w:val="both"/>
        <w:textAlignment w:val="center"/>
        <w:divId w:val="1274747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всеки вид разрешена дейност по третиране на отпадъците - техническите и всякакви други изисквания, свързани с разглежданата площадка;</w:t>
      </w:r>
    </w:p>
    <w:p w:rsidR="00000000" w:rsidRDefault="00433C2F">
      <w:pPr>
        <w:spacing w:after="0" w:line="240" w:lineRule="auto"/>
        <w:ind w:firstLine="1155"/>
        <w:jc w:val="both"/>
        <w:textAlignment w:val="center"/>
        <w:divId w:val="1711228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методите и технологиите, които се прилагат за всеки вид разрешена дейност по третиране на отпадъците;</w:t>
      </w:r>
    </w:p>
    <w:p w:rsidR="00000000" w:rsidRDefault="00433C2F">
      <w:pPr>
        <w:spacing w:after="0" w:line="240" w:lineRule="auto"/>
        <w:ind w:firstLine="1155"/>
        <w:jc w:val="both"/>
        <w:textAlignment w:val="center"/>
        <w:divId w:val="134688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съоръженията и инсталациите, които се ползват, както и техният капацитет;</w:t>
      </w:r>
    </w:p>
    <w:p w:rsidR="00000000" w:rsidRDefault="00433C2F">
      <w:pPr>
        <w:spacing w:after="0" w:line="240" w:lineRule="auto"/>
        <w:ind w:firstLine="1155"/>
        <w:jc w:val="both"/>
        <w:textAlignment w:val="center"/>
        <w:divId w:val="2106732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мерките за безопасност и превантивните мерки, които се предприемат;</w:t>
      </w:r>
    </w:p>
    <w:p w:rsidR="00000000" w:rsidRDefault="00433C2F">
      <w:pPr>
        <w:spacing w:after="0" w:line="240" w:lineRule="auto"/>
        <w:ind w:firstLine="1155"/>
        <w:jc w:val="both"/>
        <w:textAlignment w:val="center"/>
        <w:divId w:val="1534807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color w:val="000000"/>
          <w:sz w:val="24"/>
          <w:szCs w:val="24"/>
        </w:rPr>
        <w:t>мерките за извършване на мониторинг и наблюдение при необходимост;</w:t>
      </w:r>
    </w:p>
    <w:p w:rsidR="00000000" w:rsidRDefault="00433C2F">
      <w:pPr>
        <w:spacing w:after="0" w:line="240" w:lineRule="auto"/>
        <w:ind w:firstLine="1155"/>
        <w:jc w:val="both"/>
        <w:textAlignment w:val="center"/>
        <w:divId w:val="1698580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изискванията за закриване и </w:t>
      </w:r>
      <w:proofErr w:type="spellStart"/>
      <w:r>
        <w:rPr>
          <w:rFonts w:ascii="Times New Roman" w:eastAsia="Times New Roman" w:hAnsi="Times New Roman" w:cs="Times New Roman"/>
          <w:color w:val="000000"/>
          <w:sz w:val="24"/>
          <w:szCs w:val="24"/>
        </w:rPr>
        <w:t>следексплоатационни</w:t>
      </w:r>
      <w:proofErr w:type="spellEnd"/>
      <w:r>
        <w:rPr>
          <w:rFonts w:ascii="Times New Roman" w:eastAsia="Times New Roman" w:hAnsi="Times New Roman" w:cs="Times New Roman"/>
          <w:color w:val="000000"/>
          <w:sz w:val="24"/>
          <w:szCs w:val="24"/>
        </w:rPr>
        <w:t xml:space="preserve"> грижи при необходимост;</w:t>
      </w:r>
    </w:p>
    <w:p w:rsidR="00000000" w:rsidRDefault="00433C2F">
      <w:pPr>
        <w:spacing w:after="0" w:line="240" w:lineRule="auto"/>
        <w:ind w:firstLine="1155"/>
        <w:jc w:val="both"/>
        <w:textAlignment w:val="center"/>
        <w:divId w:val="1943219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категориите ЕЕО, уреди или видовете батерии и акумулатори съгласно съответните наредби по чл. 13, ал. 1, когат</w:t>
      </w:r>
      <w:r>
        <w:rPr>
          <w:rFonts w:ascii="Times New Roman" w:eastAsia="Times New Roman" w:hAnsi="Times New Roman" w:cs="Times New Roman"/>
          <w:color w:val="000000"/>
          <w:sz w:val="24"/>
          <w:szCs w:val="24"/>
        </w:rPr>
        <w:t>о се извършват дейности с ИУЕЕО или НУБА;</w:t>
      </w:r>
    </w:p>
    <w:p w:rsidR="00000000" w:rsidRDefault="00433C2F">
      <w:pPr>
        <w:spacing w:after="0" w:line="240" w:lineRule="auto"/>
        <w:ind w:firstLine="1155"/>
        <w:jc w:val="both"/>
        <w:textAlignment w:val="center"/>
        <w:divId w:val="1581989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изискване за постигане на висока степен на енергийна ефективност при оползотворяване на отпадъци за получаване на енергия в случаите на извършване на дейност по оползотворяване на отпадъци за получаване на енер</w:t>
      </w:r>
      <w:r>
        <w:rPr>
          <w:rFonts w:ascii="Times New Roman" w:eastAsia="Times New Roman" w:hAnsi="Times New Roman" w:cs="Times New Roman"/>
          <w:color w:val="000000"/>
          <w:sz w:val="24"/>
          <w:szCs w:val="24"/>
        </w:rPr>
        <w:t>гия, обозначена с код R1;</w:t>
      </w:r>
    </w:p>
    <w:p w:rsidR="00000000" w:rsidRDefault="00433C2F">
      <w:pPr>
        <w:spacing w:after="0" w:line="240" w:lineRule="auto"/>
        <w:ind w:firstLine="1155"/>
        <w:jc w:val="both"/>
        <w:textAlignment w:val="center"/>
        <w:divId w:val="607860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изискване съоръженията за рециклиране на кораби да отговарят на условията на чл. 13, параграф 1 от Регламент (ЕС) № 1257/2013 в случаите, когато е приложимо;</w:t>
      </w:r>
    </w:p>
    <w:p w:rsidR="00000000" w:rsidRDefault="00433C2F">
      <w:pPr>
        <w:spacing w:after="0" w:line="240" w:lineRule="auto"/>
        <w:ind w:firstLine="1155"/>
        <w:jc w:val="both"/>
        <w:textAlignment w:val="center"/>
        <w:divId w:val="585040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условия за извършване на дейностите по отпадъците.</w:t>
      </w:r>
    </w:p>
    <w:p w:rsidR="00000000" w:rsidRDefault="00433C2F">
      <w:pPr>
        <w:spacing w:after="0" w:line="240" w:lineRule="auto"/>
        <w:ind w:firstLine="1155"/>
        <w:jc w:val="both"/>
        <w:textAlignment w:val="center"/>
        <w:divId w:val="88698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w:t>
      </w:r>
      <w:r>
        <w:rPr>
          <w:rFonts w:ascii="Times New Roman" w:eastAsia="Times New Roman" w:hAnsi="Times New Roman" w:cs="Times New Roman"/>
          <w:color w:val="000000"/>
          <w:sz w:val="24"/>
          <w:szCs w:val="24"/>
        </w:rPr>
        <w:t xml:space="preserve"> ал. 3 - ДВ, бр. 105 от 2016 г.) Компетентният орган отказва издаване на разрешение, когато:</w:t>
      </w:r>
    </w:p>
    <w:p w:rsidR="00000000" w:rsidRDefault="00433C2F">
      <w:pPr>
        <w:spacing w:after="0" w:line="240" w:lineRule="auto"/>
        <w:ind w:firstLine="1155"/>
        <w:jc w:val="both"/>
        <w:textAlignment w:val="center"/>
        <w:divId w:val="324019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заявлението и/или приложените към него документи не отговарят на нормативните изисквания;</w:t>
      </w:r>
    </w:p>
    <w:p w:rsidR="00000000" w:rsidRDefault="00433C2F">
      <w:pPr>
        <w:spacing w:after="0" w:line="240" w:lineRule="auto"/>
        <w:ind w:firstLine="1155"/>
        <w:jc w:val="both"/>
        <w:textAlignment w:val="center"/>
        <w:divId w:val="2028945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заявителят е извършил за период от три години административни наруш</w:t>
      </w:r>
      <w:r>
        <w:rPr>
          <w:rFonts w:ascii="Times New Roman" w:eastAsia="Times New Roman" w:hAnsi="Times New Roman" w:cs="Times New Roman"/>
          <w:color w:val="000000"/>
          <w:sz w:val="24"/>
          <w:szCs w:val="24"/>
        </w:rPr>
        <w:t>ения, за които е бил наказван два или повече пъти с влязло в сила наказателно постановление по реда на глава шеста, раздел II;</w:t>
      </w:r>
    </w:p>
    <w:p w:rsidR="00000000" w:rsidRDefault="00433C2F">
      <w:pPr>
        <w:spacing w:after="0" w:line="240" w:lineRule="auto"/>
        <w:ind w:firstLine="1155"/>
        <w:jc w:val="both"/>
        <w:textAlignment w:val="center"/>
        <w:divId w:val="896864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заявителят си е послужил с неверни данни;</w:t>
      </w:r>
    </w:p>
    <w:p w:rsidR="00000000" w:rsidRDefault="00433C2F">
      <w:pPr>
        <w:spacing w:after="0" w:line="240" w:lineRule="auto"/>
        <w:ind w:firstLine="1155"/>
        <w:jc w:val="both"/>
        <w:textAlignment w:val="center"/>
        <w:divId w:val="1486042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е представена банкова гаранция, отговаряща на изискванията на закона, в случаи</w:t>
      </w:r>
      <w:r>
        <w:rPr>
          <w:rFonts w:ascii="Times New Roman" w:eastAsia="Times New Roman" w:hAnsi="Times New Roman" w:cs="Times New Roman"/>
          <w:color w:val="000000"/>
          <w:sz w:val="24"/>
          <w:szCs w:val="24"/>
        </w:rPr>
        <w:t>те, когато такава се изисква;</w:t>
      </w:r>
    </w:p>
    <w:p w:rsidR="00000000" w:rsidRDefault="00433C2F">
      <w:pPr>
        <w:spacing w:after="0" w:line="240" w:lineRule="auto"/>
        <w:ind w:firstLine="1155"/>
        <w:jc w:val="both"/>
        <w:textAlignment w:val="center"/>
        <w:divId w:val="448399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площадката и дейностите, които ще се извършват на нея, не отговарят на изискванията на чл. 38, ал. 1 или на минималните изисквания на наредбите по чл. 13, ал. 1 и чл. 43;</w:t>
      </w:r>
    </w:p>
    <w:p w:rsidR="00000000" w:rsidRDefault="00433C2F">
      <w:pPr>
        <w:spacing w:after="0" w:line="240" w:lineRule="auto"/>
        <w:ind w:firstLine="1155"/>
        <w:jc w:val="both"/>
        <w:textAlignment w:val="center"/>
        <w:divId w:val="92944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заявителят не е отстранил указаните му </w:t>
      </w:r>
      <w:proofErr w:type="spellStart"/>
      <w:r>
        <w:rPr>
          <w:rFonts w:ascii="Times New Roman" w:eastAsia="Times New Roman" w:hAnsi="Times New Roman" w:cs="Times New Roman"/>
          <w:color w:val="000000"/>
          <w:sz w:val="24"/>
          <w:szCs w:val="24"/>
        </w:rPr>
        <w:t>нередовнос</w:t>
      </w:r>
      <w:r>
        <w:rPr>
          <w:rFonts w:ascii="Times New Roman" w:eastAsia="Times New Roman" w:hAnsi="Times New Roman" w:cs="Times New Roman"/>
          <w:color w:val="000000"/>
          <w:sz w:val="24"/>
          <w:szCs w:val="24"/>
        </w:rPr>
        <w:t>ти</w:t>
      </w:r>
      <w:proofErr w:type="spellEnd"/>
      <w:r>
        <w:rPr>
          <w:rFonts w:ascii="Times New Roman" w:eastAsia="Times New Roman" w:hAnsi="Times New Roman" w:cs="Times New Roman"/>
          <w:color w:val="000000"/>
          <w:sz w:val="24"/>
          <w:szCs w:val="24"/>
        </w:rPr>
        <w:t xml:space="preserve"> или не е предоставил допълнителната информация в срок;</w:t>
      </w:r>
    </w:p>
    <w:p w:rsidR="00000000" w:rsidRDefault="00433C2F">
      <w:pPr>
        <w:spacing w:after="0" w:line="240" w:lineRule="auto"/>
        <w:ind w:firstLine="1155"/>
        <w:jc w:val="both"/>
        <w:textAlignment w:val="center"/>
        <w:divId w:val="82998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 заявителя е отказано издаването или му е отнето разрешението преди изтичането на една година от влизането в сила на заповедта за отказа или отнемането, или е свързано лице с лице, на което е о</w:t>
      </w:r>
      <w:r>
        <w:rPr>
          <w:rFonts w:ascii="Times New Roman" w:eastAsia="Times New Roman" w:hAnsi="Times New Roman" w:cs="Times New Roman"/>
          <w:color w:val="000000"/>
          <w:sz w:val="24"/>
          <w:szCs w:val="24"/>
        </w:rPr>
        <w:t>тказано издаването или му е отнето разрешение в посочения срок;</w:t>
      </w:r>
    </w:p>
    <w:p w:rsidR="00000000" w:rsidRDefault="00433C2F">
      <w:pPr>
        <w:spacing w:after="0" w:line="240" w:lineRule="auto"/>
        <w:ind w:firstLine="1155"/>
        <w:jc w:val="both"/>
        <w:textAlignment w:val="center"/>
        <w:divId w:val="35203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98 от 2018 г., в сила от 27.11.2018 г.) заявителят не е заплатил дължимата такса.</w:t>
      </w:r>
    </w:p>
    <w:p w:rsidR="00000000" w:rsidRDefault="00433C2F">
      <w:pPr>
        <w:spacing w:after="120" w:line="240" w:lineRule="auto"/>
        <w:ind w:firstLine="1155"/>
        <w:jc w:val="both"/>
        <w:textAlignment w:val="center"/>
        <w:divId w:val="58480334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899437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(1) (Доп. - ДВ, бр. 105 от 2016 г.) Разрешението по чл. 67 е безсрочно, а за дейн</w:t>
      </w:r>
      <w:r>
        <w:rPr>
          <w:rFonts w:ascii="Times New Roman" w:eastAsia="Times New Roman" w:hAnsi="Times New Roman" w:cs="Times New Roman"/>
          <w:color w:val="000000"/>
          <w:sz w:val="24"/>
          <w:szCs w:val="24"/>
        </w:rPr>
        <w:t>ости по рециклиране на кораби по смисъла на Регламент (ЕС) № 1257/2013 - за срок не по-дълъг от 5 години.</w:t>
      </w:r>
    </w:p>
    <w:p w:rsidR="00000000" w:rsidRDefault="00433C2F">
      <w:pPr>
        <w:spacing w:after="0" w:line="240" w:lineRule="auto"/>
        <w:ind w:firstLine="1155"/>
        <w:jc w:val="both"/>
        <w:textAlignment w:val="center"/>
        <w:divId w:val="1212352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Регионалните инспекции по околната среда и водите най-малко веднъж годишно проверяват лицата, притежаващи разрешение по чл. 67, за установяване съ</w:t>
      </w:r>
      <w:r>
        <w:rPr>
          <w:rFonts w:ascii="Times New Roman" w:eastAsia="Times New Roman" w:hAnsi="Times New Roman" w:cs="Times New Roman"/>
          <w:color w:val="000000"/>
          <w:sz w:val="24"/>
          <w:szCs w:val="24"/>
        </w:rPr>
        <w:t>ответствието на условията по управление на отпадъците с тези в издаденото разрешение и за спазване на изискванията на настоящия закон и подзаконовите нормативни актове по прилагането му.</w:t>
      </w:r>
    </w:p>
    <w:p w:rsidR="00000000" w:rsidRDefault="00433C2F">
      <w:pPr>
        <w:spacing w:after="0" w:line="240" w:lineRule="auto"/>
        <w:ind w:firstLine="1155"/>
        <w:jc w:val="both"/>
        <w:textAlignment w:val="center"/>
        <w:divId w:val="1407996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Издаденото разрешение за дейности с отпадъци прекратява своето де</w:t>
      </w:r>
      <w:r>
        <w:rPr>
          <w:rFonts w:ascii="Times New Roman" w:eastAsia="Times New Roman" w:hAnsi="Times New Roman" w:cs="Times New Roman"/>
          <w:color w:val="000000"/>
          <w:sz w:val="24"/>
          <w:szCs w:val="24"/>
        </w:rPr>
        <w:t>йствие със:</w:t>
      </w:r>
    </w:p>
    <w:p w:rsidR="00000000" w:rsidRDefault="00433C2F">
      <w:pPr>
        <w:spacing w:after="0" w:line="240" w:lineRule="auto"/>
        <w:ind w:firstLine="1155"/>
        <w:jc w:val="both"/>
        <w:textAlignment w:val="center"/>
        <w:divId w:val="2084524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отнемането му;</w:t>
      </w:r>
    </w:p>
    <w:p w:rsidR="00000000" w:rsidRDefault="00433C2F">
      <w:pPr>
        <w:spacing w:after="0" w:line="240" w:lineRule="auto"/>
        <w:ind w:firstLine="1155"/>
        <w:jc w:val="both"/>
        <w:textAlignment w:val="center"/>
        <w:divId w:val="158817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издаването на решение на компетентния орган по заявление от притежателя на разрешението, с което се иска прекратяване на дейността.</w:t>
      </w:r>
    </w:p>
    <w:p w:rsidR="00000000" w:rsidRDefault="00433C2F">
      <w:pPr>
        <w:spacing w:after="0" w:line="240" w:lineRule="auto"/>
        <w:ind w:firstLine="1155"/>
        <w:jc w:val="both"/>
        <w:textAlignment w:val="center"/>
        <w:divId w:val="1565336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 прекратяване действието на разрешението РИОСВ, на чиято територия се намира площад</w:t>
      </w:r>
      <w:r>
        <w:rPr>
          <w:rFonts w:ascii="Times New Roman" w:eastAsia="Times New Roman" w:hAnsi="Times New Roman" w:cs="Times New Roman"/>
          <w:color w:val="000000"/>
          <w:sz w:val="24"/>
          <w:szCs w:val="24"/>
        </w:rPr>
        <w:t>ката, контролира изпълнението на условията, свързани с безопасното ликвидиране на дейността и възстановяването (рекултивацията) на терена, като извършва проверка на място и съставя констативен протокол.</w:t>
      </w:r>
    </w:p>
    <w:p w:rsidR="00000000" w:rsidRDefault="00433C2F">
      <w:pPr>
        <w:spacing w:after="120" w:line="240" w:lineRule="auto"/>
        <w:ind w:firstLine="1155"/>
        <w:jc w:val="both"/>
        <w:textAlignment w:val="center"/>
        <w:divId w:val="78442179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35832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73. (1) Издаденото разрешение се изменя и/или д</w:t>
      </w:r>
      <w:r>
        <w:rPr>
          <w:rFonts w:ascii="Times New Roman" w:eastAsia="Times New Roman" w:hAnsi="Times New Roman" w:cs="Times New Roman"/>
          <w:color w:val="000000"/>
          <w:sz w:val="24"/>
          <w:szCs w:val="24"/>
        </w:rPr>
        <w:t>опълва от компетентния орган при:</w:t>
      </w:r>
    </w:p>
    <w:p w:rsidR="00000000" w:rsidRDefault="00433C2F">
      <w:pPr>
        <w:spacing w:after="0" w:line="240" w:lineRule="auto"/>
        <w:ind w:firstLine="1155"/>
        <w:jc w:val="both"/>
        <w:textAlignment w:val="center"/>
        <w:divId w:val="694114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промяна на нормативните изисквания, свързани с разрешението;</w:t>
      </w:r>
    </w:p>
    <w:p w:rsidR="00000000" w:rsidRDefault="00433C2F">
      <w:pPr>
        <w:spacing w:after="0" w:line="240" w:lineRule="auto"/>
        <w:ind w:firstLine="1155"/>
        <w:jc w:val="both"/>
        <w:textAlignment w:val="center"/>
        <w:divId w:val="1266377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предстоящи промени в суровините или в технологичните процеси, в резултат на които ще настъпят изменения в количеството и вида на отпадъците;</w:t>
      </w:r>
    </w:p>
    <w:p w:rsidR="00000000" w:rsidRDefault="00433C2F">
      <w:pPr>
        <w:spacing w:after="0" w:line="240" w:lineRule="auto"/>
        <w:ind w:firstLine="1155"/>
        <w:jc w:val="both"/>
        <w:textAlignment w:val="center"/>
        <w:divId w:val="1710884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необходимост от допълването му с нови данни, дейности, площадки или условия, при които ще се развиват дейностите;</w:t>
      </w:r>
    </w:p>
    <w:p w:rsidR="00000000" w:rsidRDefault="00433C2F">
      <w:pPr>
        <w:spacing w:after="0" w:line="240" w:lineRule="auto"/>
        <w:ind w:firstLine="1155"/>
        <w:jc w:val="both"/>
        <w:textAlignment w:val="center"/>
        <w:divId w:val="351805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правоприемство по Търговския закон в случаите по чл. 74, ал. 2;</w:t>
      </w:r>
    </w:p>
    <w:p w:rsidR="00000000" w:rsidRDefault="00433C2F">
      <w:pPr>
        <w:spacing w:after="0" w:line="240" w:lineRule="auto"/>
        <w:ind w:firstLine="1155"/>
        <w:jc w:val="both"/>
        <w:textAlignment w:val="center"/>
        <w:divId w:val="850221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заличаване на площадка в случаите по чл. 75, ал. 3.</w:t>
      </w:r>
    </w:p>
    <w:p w:rsidR="00000000" w:rsidRDefault="00433C2F">
      <w:pPr>
        <w:spacing w:after="0" w:line="240" w:lineRule="auto"/>
        <w:ind w:firstLine="1155"/>
        <w:jc w:val="both"/>
        <w:textAlignment w:val="center"/>
        <w:divId w:val="779647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w:t>
      </w:r>
      <w:r>
        <w:rPr>
          <w:rFonts w:ascii="Times New Roman" w:eastAsia="Times New Roman" w:hAnsi="Times New Roman" w:cs="Times New Roman"/>
          <w:color w:val="000000"/>
          <w:sz w:val="24"/>
          <w:szCs w:val="24"/>
        </w:rPr>
        <w:t>р. 105 от 2016 г., изм. - ДВ, бр. 98 от 2018 г., в сила от 27.11.2018 г.) В двумесечен срок от настъпване на промяната по ал. 1, т. 1 лицето подава на хартиен и технически носител или по електронен път заявление за изменение и/или допълнение на разрешениет</w:t>
      </w:r>
      <w:r>
        <w:rPr>
          <w:rFonts w:ascii="Times New Roman" w:eastAsia="Times New Roman" w:hAnsi="Times New Roman" w:cs="Times New Roman"/>
          <w:color w:val="000000"/>
          <w:sz w:val="24"/>
          <w:szCs w:val="24"/>
        </w:rPr>
        <w:t>о заедно със съответните документи по чл. 68 и/или 69, удостоверяващи промяната.</w:t>
      </w:r>
    </w:p>
    <w:p w:rsidR="00000000" w:rsidRDefault="00433C2F">
      <w:pPr>
        <w:spacing w:after="0" w:line="240" w:lineRule="auto"/>
        <w:ind w:firstLine="1155"/>
        <w:jc w:val="both"/>
        <w:textAlignment w:val="center"/>
        <w:divId w:val="152795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(Изм. и доп. - ДВ, бр. 105 от 2016 г., изм. - ДВ, бр. 98 от 2018 г., в сила от 27.11.2018 г.) В случаите по ал. 1, т. 2 и 3 лицата подават на хартиен и технически носител </w:t>
      </w:r>
      <w:r>
        <w:rPr>
          <w:rFonts w:ascii="Times New Roman" w:eastAsia="Times New Roman" w:hAnsi="Times New Roman" w:cs="Times New Roman"/>
          <w:color w:val="000000"/>
          <w:sz w:val="24"/>
          <w:szCs w:val="24"/>
        </w:rPr>
        <w:t xml:space="preserve">или по електронен път заявление за изменение и/или допълване на разрешението заедно със съответните документи по чл. 68 и/или 69, удостоверяващи промяната, а лицата, извършващи дейности с ОЧЦМ, ИУМПС и ИУЕЕО и банкова гаранция по чл. 69, ал. 3 от 5000 лв. </w:t>
      </w:r>
      <w:r>
        <w:rPr>
          <w:rFonts w:ascii="Times New Roman" w:eastAsia="Times New Roman" w:hAnsi="Times New Roman" w:cs="Times New Roman"/>
          <w:color w:val="000000"/>
          <w:sz w:val="24"/>
          <w:szCs w:val="24"/>
        </w:rPr>
        <w:t>за всяка нова площадка.</w:t>
      </w:r>
    </w:p>
    <w:p w:rsidR="00000000" w:rsidRDefault="00433C2F">
      <w:pPr>
        <w:spacing w:after="0" w:line="240" w:lineRule="auto"/>
        <w:ind w:firstLine="1155"/>
        <w:jc w:val="both"/>
        <w:textAlignment w:val="center"/>
        <w:divId w:val="142698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105 от 2016 г., изм. - ДВ, бр. 98 от 2018 г., в сила от 27.11.2018 г.) Органът по ал. 1 прилага при необходимост чл. 69, ал. 9 - 12 и се произнася по заявлението с решение в едномесечен срок.</w:t>
      </w:r>
    </w:p>
    <w:p w:rsidR="00000000" w:rsidRDefault="00433C2F">
      <w:pPr>
        <w:spacing w:after="0" w:line="240" w:lineRule="auto"/>
        <w:ind w:firstLine="1155"/>
        <w:jc w:val="both"/>
        <w:textAlignment w:val="center"/>
        <w:divId w:val="1862862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w:t>
      </w:r>
      <w:r>
        <w:rPr>
          <w:rFonts w:ascii="Times New Roman" w:eastAsia="Times New Roman" w:hAnsi="Times New Roman" w:cs="Times New Roman"/>
          <w:color w:val="000000"/>
          <w:sz w:val="24"/>
          <w:szCs w:val="24"/>
        </w:rPr>
        <w:t>105 от 2016 г.) Компетентният орган отказва да измени и/или допълни разрешението в случаите по чл. 71, ал. 4.</w:t>
      </w:r>
    </w:p>
    <w:p w:rsidR="00000000" w:rsidRDefault="00433C2F">
      <w:pPr>
        <w:spacing w:after="120" w:line="240" w:lineRule="auto"/>
        <w:ind w:firstLine="1155"/>
        <w:jc w:val="both"/>
        <w:textAlignment w:val="center"/>
        <w:divId w:val="183710489"/>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845588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74. (1) На едно лице се издава едно разрешение за всички дейности по третиране на отпадъци на територията на една РИОСВ, независимо от броя </w:t>
      </w:r>
      <w:r>
        <w:rPr>
          <w:rFonts w:ascii="Times New Roman" w:eastAsia="Times New Roman" w:hAnsi="Times New Roman" w:cs="Times New Roman"/>
          <w:color w:val="000000"/>
          <w:sz w:val="24"/>
          <w:szCs w:val="24"/>
        </w:rPr>
        <w:t xml:space="preserve">на площадките. </w:t>
      </w:r>
    </w:p>
    <w:p w:rsidR="00000000" w:rsidRDefault="00433C2F">
      <w:pPr>
        <w:spacing w:after="0" w:line="240" w:lineRule="auto"/>
        <w:ind w:firstLine="1155"/>
        <w:jc w:val="both"/>
        <w:textAlignment w:val="center"/>
        <w:divId w:val="59793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Правата по издадените разрешения или откритата процедура по издаването им не могат да се прехвърлят и/или преотстъпват. В случаите на правоприемство правата по разрешението преминават върху правоприемника след писмено уведомяване на ком</w:t>
      </w:r>
      <w:r>
        <w:rPr>
          <w:rFonts w:ascii="Times New Roman" w:eastAsia="Times New Roman" w:hAnsi="Times New Roman" w:cs="Times New Roman"/>
          <w:color w:val="000000"/>
          <w:sz w:val="24"/>
          <w:szCs w:val="24"/>
        </w:rPr>
        <w:t>петентния орган, който отразява служебно промяната чрез издаване на решение за изменение на разрешението в срок от 14 дни от датата на уведомяване за промяната.</w:t>
      </w:r>
    </w:p>
    <w:p w:rsidR="00000000" w:rsidRDefault="00433C2F">
      <w:pPr>
        <w:spacing w:after="0" w:line="240" w:lineRule="auto"/>
        <w:ind w:firstLine="1155"/>
        <w:jc w:val="both"/>
        <w:textAlignment w:val="center"/>
        <w:divId w:val="716852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се допуска извършване на дейности с отпадъци чрез упълномощаване освен в случаите, когат</w:t>
      </w:r>
      <w:r>
        <w:rPr>
          <w:rFonts w:ascii="Times New Roman" w:eastAsia="Times New Roman" w:hAnsi="Times New Roman" w:cs="Times New Roman"/>
          <w:color w:val="000000"/>
          <w:sz w:val="24"/>
          <w:szCs w:val="24"/>
        </w:rPr>
        <w:t>о притежателят на разрешението се представлява от упълномощен негов служител, назначен с трудов договор.</w:t>
      </w:r>
    </w:p>
    <w:p w:rsidR="00000000" w:rsidRDefault="00433C2F">
      <w:pPr>
        <w:spacing w:after="0" w:line="240" w:lineRule="auto"/>
        <w:ind w:firstLine="1155"/>
        <w:jc w:val="both"/>
        <w:textAlignment w:val="center"/>
        <w:divId w:val="311448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Компетентният орган по чл. 67 издава дубликат на разрешение, което е изгубено, откраднато или унищожено, въз основа на заявление от притежателя на </w:t>
      </w:r>
      <w:r>
        <w:rPr>
          <w:rFonts w:ascii="Times New Roman" w:eastAsia="Times New Roman" w:hAnsi="Times New Roman" w:cs="Times New Roman"/>
          <w:color w:val="000000"/>
          <w:sz w:val="24"/>
          <w:szCs w:val="24"/>
        </w:rPr>
        <w:t>разрешението.</w:t>
      </w:r>
    </w:p>
    <w:p w:rsidR="00000000" w:rsidRDefault="00433C2F">
      <w:pPr>
        <w:spacing w:after="0" w:line="240" w:lineRule="auto"/>
        <w:ind w:firstLine="1155"/>
        <w:jc w:val="both"/>
        <w:textAlignment w:val="center"/>
        <w:divId w:val="1521119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Органът по ал. 4 отказва издаването на дубликат на разрешение, когато заявителят си е послужил с неверни данни или разрешението е отнето.</w:t>
      </w:r>
    </w:p>
    <w:p w:rsidR="00000000" w:rsidRDefault="00433C2F">
      <w:pPr>
        <w:spacing w:after="0" w:line="240" w:lineRule="auto"/>
        <w:ind w:firstLine="1155"/>
        <w:jc w:val="both"/>
        <w:textAlignment w:val="center"/>
        <w:divId w:val="2067870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една площадка се издават толкова разрешения, колкото са лицата, извършващи дейности с отпадъц</w:t>
      </w:r>
      <w:r>
        <w:rPr>
          <w:rFonts w:ascii="Times New Roman" w:eastAsia="Times New Roman" w:hAnsi="Times New Roman" w:cs="Times New Roman"/>
          <w:color w:val="000000"/>
          <w:sz w:val="24"/>
          <w:szCs w:val="24"/>
        </w:rPr>
        <w:t>и върху нейната територия.</w:t>
      </w:r>
    </w:p>
    <w:p w:rsidR="00000000" w:rsidRDefault="00433C2F">
      <w:pPr>
        <w:spacing w:after="120" w:line="240" w:lineRule="auto"/>
        <w:ind w:firstLine="1155"/>
        <w:jc w:val="both"/>
        <w:textAlignment w:val="center"/>
        <w:divId w:val="190429302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078046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75. (1) Компетентният орган по чл. 67 отнема издаденото разрешение, когато:</w:t>
      </w:r>
    </w:p>
    <w:p w:rsidR="00000000" w:rsidRDefault="00433C2F">
      <w:pPr>
        <w:spacing w:after="0" w:line="240" w:lineRule="auto"/>
        <w:ind w:firstLine="1155"/>
        <w:jc w:val="both"/>
        <w:textAlignment w:val="center"/>
        <w:divId w:val="1529953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са представени неверни сведения в документи, послужили за издаване на разрешението;</w:t>
      </w:r>
    </w:p>
    <w:p w:rsidR="00000000" w:rsidRDefault="00433C2F">
      <w:pPr>
        <w:spacing w:after="0" w:line="240" w:lineRule="auto"/>
        <w:ind w:firstLine="1155"/>
        <w:jc w:val="both"/>
        <w:textAlignment w:val="center"/>
        <w:divId w:val="1766262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период от три години са извършени административни нару</w:t>
      </w:r>
      <w:r>
        <w:rPr>
          <w:rFonts w:ascii="Times New Roman" w:eastAsia="Times New Roman" w:hAnsi="Times New Roman" w:cs="Times New Roman"/>
          <w:color w:val="000000"/>
          <w:sz w:val="24"/>
          <w:szCs w:val="24"/>
        </w:rPr>
        <w:t>шения, за които лицето е било наказвано два пъти с влязло в сила наказателно постановление по реда на глава шеста, раздел II;</w:t>
      </w:r>
    </w:p>
    <w:p w:rsidR="00000000" w:rsidRDefault="00433C2F">
      <w:pPr>
        <w:spacing w:after="0" w:line="240" w:lineRule="auto"/>
        <w:ind w:firstLine="1155"/>
        <w:jc w:val="both"/>
        <w:textAlignment w:val="center"/>
        <w:divId w:val="1844202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се застрашава човешкото здраве и/или се уврежда или замърсява околната среда над допустимите норми;</w:t>
      </w:r>
    </w:p>
    <w:p w:rsidR="00000000" w:rsidRDefault="00433C2F">
      <w:pPr>
        <w:spacing w:after="0" w:line="240" w:lineRule="auto"/>
        <w:ind w:firstLine="1155"/>
        <w:jc w:val="both"/>
        <w:textAlignment w:val="center"/>
        <w:divId w:val="1165633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105 от 2</w:t>
      </w:r>
      <w:r>
        <w:rPr>
          <w:rFonts w:ascii="Times New Roman" w:eastAsia="Times New Roman" w:hAnsi="Times New Roman" w:cs="Times New Roman"/>
          <w:color w:val="000000"/>
          <w:sz w:val="24"/>
          <w:szCs w:val="24"/>
        </w:rPr>
        <w:t>016 г.)</w:t>
      </w:r>
    </w:p>
    <w:p w:rsidR="00000000" w:rsidRDefault="00433C2F">
      <w:pPr>
        <w:spacing w:after="0" w:line="240" w:lineRule="auto"/>
        <w:ind w:firstLine="1155"/>
        <w:jc w:val="both"/>
        <w:textAlignment w:val="center"/>
        <w:divId w:val="1334916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105 от 2016 г.) се извършват дейности с отпадъци на площадка, която не отговаря на изискванията на чл. 38 за дейностите с ОЧЦМ, отпадъци от метални опаковки, ИУЕЕО, НУБА и/или ИУМПС;</w:t>
      </w:r>
    </w:p>
    <w:p w:rsidR="00000000" w:rsidRDefault="00433C2F">
      <w:pPr>
        <w:spacing w:after="0" w:line="240" w:lineRule="auto"/>
        <w:ind w:firstLine="1155"/>
        <w:jc w:val="both"/>
        <w:textAlignment w:val="center"/>
        <w:divId w:val="1672294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притежателят на разрешението изхвърля опасн</w:t>
      </w:r>
      <w:r>
        <w:rPr>
          <w:rFonts w:ascii="Times New Roman" w:eastAsia="Times New Roman" w:hAnsi="Times New Roman" w:cs="Times New Roman"/>
          <w:color w:val="000000"/>
          <w:sz w:val="24"/>
          <w:szCs w:val="24"/>
        </w:rPr>
        <w:t>и отпадъци на неразрешени за това места;</w:t>
      </w:r>
    </w:p>
    <w:p w:rsidR="00000000" w:rsidRDefault="00433C2F">
      <w:pPr>
        <w:spacing w:after="0" w:line="240" w:lineRule="auto"/>
        <w:ind w:firstLine="1155"/>
        <w:jc w:val="both"/>
        <w:textAlignment w:val="center"/>
        <w:divId w:val="933128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не е започнало извършването на дейностите, посочени в разрешението, в срок от три години след неговото издаване;</w:t>
      </w:r>
    </w:p>
    <w:p w:rsidR="00000000" w:rsidRDefault="00433C2F">
      <w:pPr>
        <w:spacing w:after="0" w:line="240" w:lineRule="auto"/>
        <w:ind w:firstLine="1155"/>
        <w:jc w:val="both"/>
        <w:textAlignment w:val="center"/>
        <w:divId w:val="1000962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105 от 2016 г.) не е предоставена продължена или подновена банкова гаранция в ср</w:t>
      </w:r>
      <w:r>
        <w:rPr>
          <w:rFonts w:ascii="Times New Roman" w:eastAsia="Times New Roman" w:hAnsi="Times New Roman" w:cs="Times New Roman"/>
          <w:color w:val="000000"/>
          <w:sz w:val="24"/>
          <w:szCs w:val="24"/>
        </w:rPr>
        <w:t>ока по чл. 69, ал. 7.</w:t>
      </w:r>
    </w:p>
    <w:p w:rsidR="00000000" w:rsidRDefault="00433C2F">
      <w:pPr>
        <w:spacing w:after="0" w:line="240" w:lineRule="auto"/>
        <w:ind w:firstLine="1155"/>
        <w:jc w:val="both"/>
        <w:textAlignment w:val="center"/>
        <w:divId w:val="1866098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Компетентният орган по чл. 67 отнема издаденото разрешение, когато се установи повторно, че в нарушение на този закон:</w:t>
      </w:r>
    </w:p>
    <w:p w:rsidR="00000000" w:rsidRDefault="00433C2F">
      <w:pPr>
        <w:spacing w:after="0" w:line="240" w:lineRule="auto"/>
        <w:ind w:firstLine="1155"/>
        <w:jc w:val="both"/>
        <w:textAlignment w:val="center"/>
        <w:divId w:val="1116370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се извършва предаване на отпадъци на лица, които не притежават разрешение, комплексно разрешително или регис</w:t>
      </w:r>
      <w:r>
        <w:rPr>
          <w:rFonts w:ascii="Times New Roman" w:eastAsia="Times New Roman" w:hAnsi="Times New Roman" w:cs="Times New Roman"/>
          <w:color w:val="000000"/>
          <w:sz w:val="24"/>
          <w:szCs w:val="24"/>
        </w:rPr>
        <w:t>трационен документ по чл. 35 или изброените документи не съдържат съответния код на предадения отпадък;</w:t>
      </w:r>
    </w:p>
    <w:p w:rsidR="00000000" w:rsidRDefault="00433C2F">
      <w:pPr>
        <w:spacing w:after="0" w:line="240" w:lineRule="auto"/>
        <w:ind w:firstLine="1155"/>
        <w:jc w:val="both"/>
        <w:textAlignment w:val="center"/>
        <w:divId w:val="1200707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 извършват дейности с отпадъци извън посочените в разрешението;</w:t>
      </w:r>
    </w:p>
    <w:p w:rsidR="00000000" w:rsidRDefault="00433C2F">
      <w:pPr>
        <w:spacing w:after="0" w:line="240" w:lineRule="auto"/>
        <w:ind w:firstLine="1155"/>
        <w:jc w:val="both"/>
        <w:textAlignment w:val="center"/>
        <w:divId w:val="1969777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разплащанията по сделки с ОЧЦМ се извършват в нарушение на изискванията на чл. 38, ал. 4;</w:t>
      </w:r>
    </w:p>
    <w:p w:rsidR="00000000" w:rsidRDefault="00433C2F">
      <w:pPr>
        <w:spacing w:after="0" w:line="240" w:lineRule="auto"/>
        <w:ind w:firstLine="1155"/>
        <w:jc w:val="both"/>
        <w:textAlignment w:val="center"/>
        <w:divId w:val="5062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105 от 2016 г.) се извършват дейности с ОЧЦМ без документи за произход по чл. 39, ал. 4 и/или без писмен договор за предаването им, или тези док</w:t>
      </w:r>
      <w:r>
        <w:rPr>
          <w:rFonts w:ascii="Times New Roman" w:eastAsia="Times New Roman" w:hAnsi="Times New Roman" w:cs="Times New Roman"/>
          <w:color w:val="000000"/>
          <w:sz w:val="24"/>
          <w:szCs w:val="24"/>
        </w:rPr>
        <w:t>ументи съдържат неверни сведения.</w:t>
      </w:r>
    </w:p>
    <w:p w:rsidR="00000000" w:rsidRDefault="00433C2F">
      <w:pPr>
        <w:spacing w:after="0" w:line="240" w:lineRule="auto"/>
        <w:ind w:firstLine="1155"/>
        <w:jc w:val="both"/>
        <w:textAlignment w:val="center"/>
        <w:divId w:val="1618951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установено нарушение на изискванията на чл. 39, ал. 5, 6 и 7 на определена площадка компетентният орган с мотивирано решение преустановява дейността на площадката и изменя издаденото разрешение, като заличава площа</w:t>
      </w:r>
      <w:r>
        <w:rPr>
          <w:rFonts w:ascii="Times New Roman" w:eastAsia="Times New Roman" w:hAnsi="Times New Roman" w:cs="Times New Roman"/>
          <w:color w:val="000000"/>
          <w:sz w:val="24"/>
          <w:szCs w:val="24"/>
        </w:rPr>
        <w:t>дката.</w:t>
      </w:r>
    </w:p>
    <w:p w:rsidR="00000000" w:rsidRDefault="00433C2F">
      <w:pPr>
        <w:spacing w:after="0" w:line="240" w:lineRule="auto"/>
        <w:ind w:firstLine="1155"/>
        <w:jc w:val="both"/>
        <w:textAlignment w:val="center"/>
        <w:divId w:val="1437098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отнемане на разрешението по ал. 1 нарушителят няма право да подава заявление за издаване на ново разрешение за срок една година от датата на отнемането му.</w:t>
      </w:r>
    </w:p>
    <w:p w:rsidR="00000000" w:rsidRDefault="00433C2F">
      <w:pPr>
        <w:spacing w:after="120" w:line="240" w:lineRule="auto"/>
        <w:ind w:firstLine="1155"/>
        <w:jc w:val="both"/>
        <w:textAlignment w:val="center"/>
        <w:divId w:val="133634932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464419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 (1) Решенията на компетентния орган се съобщават писмено на заявителите в 7</w:t>
      </w:r>
      <w:r>
        <w:rPr>
          <w:rFonts w:ascii="Times New Roman" w:eastAsia="Times New Roman" w:hAnsi="Times New Roman" w:cs="Times New Roman"/>
          <w:color w:val="000000"/>
          <w:sz w:val="24"/>
          <w:szCs w:val="24"/>
        </w:rPr>
        <w:t>-дневен срок от издаването им.</w:t>
      </w:r>
    </w:p>
    <w:p w:rsidR="00000000" w:rsidRDefault="00433C2F">
      <w:pPr>
        <w:spacing w:after="0" w:line="240" w:lineRule="auto"/>
        <w:ind w:firstLine="1155"/>
        <w:jc w:val="both"/>
        <w:textAlignment w:val="center"/>
        <w:divId w:val="1944990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Органът, издал разрешението за дейности по отпадъци, информира чрез интернет страницата си и по друг подходящ начин обществеността за всяко издадено разрешение, както и за направените изменения и/или допълнения на издаден</w:t>
      </w:r>
      <w:r>
        <w:rPr>
          <w:rFonts w:ascii="Times New Roman" w:eastAsia="Times New Roman" w:hAnsi="Times New Roman" w:cs="Times New Roman"/>
          <w:color w:val="000000"/>
          <w:sz w:val="24"/>
          <w:szCs w:val="24"/>
        </w:rPr>
        <w:t>ите разрешения в срок до 10 дни от датата на издаването им.</w:t>
      </w:r>
    </w:p>
    <w:p w:rsidR="00000000" w:rsidRDefault="00433C2F">
      <w:pPr>
        <w:spacing w:after="120" w:line="240" w:lineRule="auto"/>
        <w:ind w:firstLine="1155"/>
        <w:jc w:val="both"/>
        <w:textAlignment w:val="center"/>
        <w:divId w:val="132018978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620771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77. (1) (Изм. - ДВ, бр. 77 от 2018 г., в сила от 01.01.2019 г.) Издаденото разрешение, решението за изменение и/или допълнение, отказът да се издаде, измени и/или допълни разрешението, отнем</w:t>
      </w:r>
      <w:r>
        <w:rPr>
          <w:rFonts w:ascii="Times New Roman" w:eastAsia="Times New Roman" w:hAnsi="Times New Roman" w:cs="Times New Roman"/>
          <w:color w:val="000000"/>
          <w:sz w:val="24"/>
          <w:szCs w:val="24"/>
        </w:rPr>
        <w:t xml:space="preserve">ането, както и решението за заличаване на площадка могат се обжалват пред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433C2F">
      <w:pPr>
        <w:spacing w:after="0" w:line="240" w:lineRule="auto"/>
        <w:ind w:firstLine="1155"/>
        <w:jc w:val="both"/>
        <w:textAlignment w:val="center"/>
        <w:divId w:val="116293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Обжалването по ал. 1 не спира изпълнението на обжалвания акт.</w:t>
      </w:r>
    </w:p>
    <w:p w:rsidR="00000000" w:rsidRDefault="00433C2F">
      <w:pPr>
        <w:spacing w:after="120" w:line="240" w:lineRule="auto"/>
        <w:ind w:firstLine="1155"/>
        <w:jc w:val="both"/>
        <w:textAlignment w:val="center"/>
        <w:divId w:val="66586659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32256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77а. (Нов - ДВ, бр. 105 от 2016 </w:t>
      </w:r>
      <w:r>
        <w:rPr>
          <w:rFonts w:ascii="Times New Roman" w:eastAsia="Times New Roman" w:hAnsi="Times New Roman" w:cs="Times New Roman"/>
          <w:color w:val="000000"/>
          <w:sz w:val="24"/>
          <w:szCs w:val="24"/>
        </w:rPr>
        <w:t>г.) (1) При издаване на решение по чл. 72, ал. 3, т. 2 или по чл. 73, ал. 1, т. 3 за изключване на площадка от разрешението, освен когато е налице някое от основанията по чл. 69, ал. 4, банковата гаранция, съответно банковата гаранция за съответната площад</w:t>
      </w:r>
      <w:r>
        <w:rPr>
          <w:rFonts w:ascii="Times New Roman" w:eastAsia="Times New Roman" w:hAnsi="Times New Roman" w:cs="Times New Roman"/>
          <w:color w:val="000000"/>
          <w:sz w:val="24"/>
          <w:szCs w:val="24"/>
        </w:rPr>
        <w:t>ка, се освобождава в 14-дневен срок след изтичането на 60-дневния срок по чл. 69, ал. 7.</w:t>
      </w:r>
    </w:p>
    <w:p w:rsidR="00000000" w:rsidRDefault="00433C2F">
      <w:pPr>
        <w:spacing w:after="0" w:line="240" w:lineRule="auto"/>
        <w:ind w:firstLine="1155"/>
        <w:jc w:val="both"/>
        <w:textAlignment w:val="center"/>
        <w:divId w:val="1412191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издаването на решение по чл. 71, ал. 4 или по чл. 73, ал. 5 за отказ от допълване на разрешението с нова площадка банковата гаранция, съответно банковата гаран</w:t>
      </w:r>
      <w:r>
        <w:rPr>
          <w:rFonts w:ascii="Times New Roman" w:eastAsia="Times New Roman" w:hAnsi="Times New Roman" w:cs="Times New Roman"/>
          <w:color w:val="000000"/>
          <w:sz w:val="24"/>
          <w:szCs w:val="24"/>
        </w:rPr>
        <w:t>ция за съответната площадка, се освобождава в 14-дневен срок.</w:t>
      </w:r>
    </w:p>
    <w:p w:rsidR="00000000" w:rsidRDefault="00433C2F">
      <w:pPr>
        <w:spacing w:after="120" w:line="240" w:lineRule="auto"/>
        <w:ind w:firstLine="1155"/>
        <w:jc w:val="both"/>
        <w:textAlignment w:val="center"/>
        <w:divId w:val="446237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 влязло в сила съдебно решение актът по чл. 75, ал. 1 или 2 бъде отменен, сумата по усвоената банкова гаранция се връща в 14-дневен срок.</w:t>
      </w:r>
    </w:p>
    <w:p w:rsidR="00000000" w:rsidRDefault="00433C2F">
      <w:pPr>
        <w:spacing w:before="100" w:beforeAutospacing="1" w:after="100" w:afterAutospacing="1" w:line="240" w:lineRule="auto"/>
        <w:jc w:val="center"/>
        <w:textAlignment w:val="center"/>
        <w:divId w:val="23259190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Регистрация за дейности с отпадъц</w:t>
      </w:r>
      <w:r>
        <w:rPr>
          <w:rFonts w:ascii="Times New Roman" w:hAnsi="Times New Roman" w:cs="Times New Roman"/>
          <w:b/>
          <w:bCs/>
          <w:color w:val="000000"/>
          <w:sz w:val="26"/>
          <w:szCs w:val="26"/>
        </w:rPr>
        <w:t>и</w:t>
      </w:r>
    </w:p>
    <w:p w:rsidR="00000000" w:rsidRDefault="00433C2F">
      <w:pPr>
        <w:spacing w:after="0" w:line="240" w:lineRule="auto"/>
        <w:ind w:firstLine="1155"/>
        <w:jc w:val="both"/>
        <w:textAlignment w:val="center"/>
        <w:divId w:val="267397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 (1) Регистрация по чл. 35, ал. 3 се извършва на лица, регистрирани като търговци по българското или по националното си законодателство, на държавни и общински предприятия, сдружения на общини, кооперации и бюджетни предприятия по смисъла на § 1,</w:t>
      </w:r>
      <w:r>
        <w:rPr>
          <w:rFonts w:ascii="Times New Roman" w:eastAsia="Times New Roman" w:hAnsi="Times New Roman" w:cs="Times New Roman"/>
          <w:color w:val="000000"/>
          <w:sz w:val="24"/>
          <w:szCs w:val="24"/>
        </w:rPr>
        <w:t xml:space="preserve"> т. 1 от допълнителните разпоредби на Закона за счетоводството, които отговарят на изискванията на този закон.</w:t>
      </w:r>
    </w:p>
    <w:p w:rsidR="00000000" w:rsidRDefault="00433C2F">
      <w:pPr>
        <w:spacing w:after="0" w:line="240" w:lineRule="auto"/>
        <w:ind w:firstLine="1155"/>
        <w:jc w:val="both"/>
        <w:textAlignment w:val="center"/>
        <w:divId w:val="1271816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Регистрацията по ал. 1 е безсрочна.</w:t>
      </w:r>
    </w:p>
    <w:p w:rsidR="00000000" w:rsidRDefault="00433C2F">
      <w:pPr>
        <w:spacing w:after="0" w:line="240" w:lineRule="auto"/>
        <w:ind w:firstLine="1155"/>
        <w:jc w:val="both"/>
        <w:textAlignment w:val="center"/>
        <w:divId w:val="1380666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За извършване на регистрацията лицата по ал. 1 подават заявление по образец, утвърден от министъра на</w:t>
      </w:r>
      <w:r>
        <w:rPr>
          <w:rFonts w:ascii="Times New Roman" w:eastAsia="Times New Roman" w:hAnsi="Times New Roman" w:cs="Times New Roman"/>
          <w:color w:val="000000"/>
          <w:sz w:val="24"/>
          <w:szCs w:val="24"/>
        </w:rPr>
        <w:t xml:space="preserve"> околната среда и водите, в което се посочват:</w:t>
      </w:r>
    </w:p>
    <w:p w:rsidR="00000000" w:rsidRDefault="00433C2F">
      <w:pPr>
        <w:spacing w:after="0" w:line="240" w:lineRule="auto"/>
        <w:ind w:firstLine="1155"/>
        <w:jc w:val="both"/>
        <w:textAlignment w:val="center"/>
        <w:divId w:val="1787962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единен идентификационен код, седалище и адрес на управление;</w:t>
      </w:r>
    </w:p>
    <w:p w:rsidR="00000000" w:rsidRDefault="00433C2F">
      <w:pPr>
        <w:spacing w:after="0" w:line="240" w:lineRule="auto"/>
        <w:ind w:firstLine="1155"/>
        <w:jc w:val="both"/>
        <w:textAlignment w:val="center"/>
        <w:divId w:val="1198742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 за контакт, включително телефон, факс и електронна поща;</w:t>
      </w:r>
    </w:p>
    <w:p w:rsidR="00000000" w:rsidRDefault="00433C2F">
      <w:pPr>
        <w:spacing w:after="0" w:line="240" w:lineRule="auto"/>
        <w:ind w:firstLine="1155"/>
        <w:jc w:val="both"/>
        <w:textAlignment w:val="center"/>
        <w:divId w:val="195703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вид (код и наименование), количество и произход на отпадъка;</w:t>
      </w:r>
    </w:p>
    <w:p w:rsidR="00000000" w:rsidRDefault="00433C2F">
      <w:pPr>
        <w:spacing w:after="0" w:line="240" w:lineRule="auto"/>
        <w:ind w:firstLine="1155"/>
        <w:jc w:val="both"/>
        <w:textAlignment w:val="center"/>
        <w:divId w:val="154497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извършвана де</w:t>
      </w:r>
      <w:r>
        <w:rPr>
          <w:rFonts w:ascii="Times New Roman" w:eastAsia="Times New Roman" w:hAnsi="Times New Roman" w:cs="Times New Roman"/>
          <w:color w:val="000000"/>
          <w:sz w:val="24"/>
          <w:szCs w:val="24"/>
        </w:rPr>
        <w:t>йност с отпадъка по приложение № 1 към § 1, т. 11 от допълнителните разпоредби и/или приложение № 2 към § 1, т. 13 от допълнителните разпоредби;</w:t>
      </w:r>
    </w:p>
    <w:p w:rsidR="00000000" w:rsidRDefault="00433C2F">
      <w:pPr>
        <w:spacing w:after="0" w:line="240" w:lineRule="auto"/>
        <w:ind w:firstLine="1155"/>
        <w:jc w:val="both"/>
        <w:textAlignment w:val="center"/>
        <w:divId w:val="1617712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начин на транспортиране на отпадъка;</w:t>
      </w:r>
    </w:p>
    <w:p w:rsidR="00000000" w:rsidRDefault="00433C2F">
      <w:pPr>
        <w:spacing w:after="0" w:line="240" w:lineRule="auto"/>
        <w:ind w:firstLine="1155"/>
        <w:jc w:val="both"/>
        <w:textAlignment w:val="center"/>
        <w:divId w:val="82532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метод на третиране;</w:t>
      </w:r>
    </w:p>
    <w:p w:rsidR="00000000" w:rsidRDefault="00433C2F">
      <w:pPr>
        <w:spacing w:after="0" w:line="240" w:lineRule="auto"/>
        <w:ind w:firstLine="1155"/>
        <w:jc w:val="both"/>
        <w:textAlignment w:val="center"/>
        <w:divId w:val="1883243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номерът на постановено решение по ОВОС или ре</w:t>
      </w:r>
      <w:r>
        <w:rPr>
          <w:rFonts w:ascii="Times New Roman" w:eastAsia="Times New Roman" w:hAnsi="Times New Roman" w:cs="Times New Roman"/>
          <w:color w:val="000000"/>
          <w:sz w:val="24"/>
          <w:szCs w:val="24"/>
        </w:rPr>
        <w:t>шение, с което е преценено да не се извършва ОВОС по реда на Закона за опазване на околната среда и/или решение по оценка за съвместимост по реда на чл. 31 от Закона за биологичното разнообразие, когато се изискват за дейността или свързаните с дейността н</w:t>
      </w:r>
      <w:r>
        <w:rPr>
          <w:rFonts w:ascii="Times New Roman" w:eastAsia="Times New Roman" w:hAnsi="Times New Roman" w:cs="Times New Roman"/>
          <w:color w:val="000000"/>
          <w:sz w:val="24"/>
          <w:szCs w:val="24"/>
        </w:rPr>
        <w:t>амерения и обекти.</w:t>
      </w:r>
    </w:p>
    <w:p w:rsidR="00000000" w:rsidRDefault="00433C2F">
      <w:pPr>
        <w:spacing w:after="0" w:line="240" w:lineRule="auto"/>
        <w:ind w:firstLine="1155"/>
        <w:jc w:val="both"/>
        <w:textAlignment w:val="center"/>
        <w:divId w:val="1452826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Към заявлението се прилагат:</w:t>
      </w:r>
    </w:p>
    <w:p w:rsidR="00000000" w:rsidRDefault="00433C2F">
      <w:pPr>
        <w:spacing w:after="0" w:line="240" w:lineRule="auto"/>
        <w:ind w:firstLine="1155"/>
        <w:jc w:val="both"/>
        <w:textAlignment w:val="center"/>
        <w:divId w:val="858854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(отм. - ДВ, бр. 19 от 2021 г., в сила от 05.03.2021 г.)</w:t>
      </w:r>
    </w:p>
    <w:p w:rsidR="00000000" w:rsidRDefault="00433C2F">
      <w:pPr>
        <w:spacing w:after="0" w:line="240" w:lineRule="auto"/>
        <w:ind w:firstLine="1155"/>
        <w:jc w:val="both"/>
        <w:textAlignment w:val="center"/>
        <w:divId w:val="737635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105 от 2016 г.)</w:t>
      </w:r>
    </w:p>
    <w:p w:rsidR="00000000" w:rsidRDefault="00433C2F">
      <w:pPr>
        <w:spacing w:after="0" w:line="240" w:lineRule="auto"/>
        <w:ind w:firstLine="1155"/>
        <w:jc w:val="both"/>
        <w:textAlignment w:val="center"/>
        <w:divId w:val="457264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105 от 2016 г.) заверено копие на документ за собственост или копие на договор за наем, придружен с документ за собственост;</w:t>
      </w:r>
    </w:p>
    <w:p w:rsidR="00000000" w:rsidRDefault="00433C2F">
      <w:pPr>
        <w:spacing w:after="0" w:line="240" w:lineRule="auto"/>
        <w:ind w:firstLine="1155"/>
        <w:jc w:val="both"/>
        <w:textAlignment w:val="center"/>
        <w:divId w:val="1521503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98 от 2018 г., в сила от 27.11.2018 г.)</w:t>
      </w:r>
    </w:p>
    <w:p w:rsidR="00000000" w:rsidRDefault="00433C2F">
      <w:pPr>
        <w:spacing w:after="0" w:line="240" w:lineRule="auto"/>
        <w:ind w:firstLine="1155"/>
        <w:jc w:val="both"/>
        <w:textAlignment w:val="center"/>
        <w:divId w:val="1246648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105 от 2016 г.) документ за местоп</w:t>
      </w:r>
      <w:r>
        <w:rPr>
          <w:rFonts w:ascii="Times New Roman" w:eastAsia="Times New Roman" w:hAnsi="Times New Roman" w:cs="Times New Roman"/>
          <w:color w:val="000000"/>
          <w:sz w:val="24"/>
          <w:szCs w:val="24"/>
        </w:rPr>
        <w:t>оложението на площадката/площадките:</w:t>
      </w:r>
    </w:p>
    <w:p w:rsidR="00000000" w:rsidRDefault="00433C2F">
      <w:pPr>
        <w:spacing w:after="0" w:line="240" w:lineRule="auto"/>
        <w:ind w:firstLine="1155"/>
        <w:jc w:val="both"/>
        <w:textAlignment w:val="center"/>
        <w:divId w:val="571044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за площадките по чл. 38, ал. 1 - оригинал или заверено от компетентен орган копие - извадка от влязъл в сила устройствен план или от друг удостоверителен документ, доказващ, че площадката отговаря на изискванията на </w:t>
      </w:r>
      <w:r>
        <w:rPr>
          <w:rFonts w:ascii="Times New Roman" w:eastAsia="Times New Roman" w:hAnsi="Times New Roman" w:cs="Times New Roman"/>
          <w:color w:val="000000"/>
          <w:sz w:val="24"/>
          <w:szCs w:val="24"/>
        </w:rPr>
        <w:t>чл. 38, ал. 1;</w:t>
      </w:r>
    </w:p>
    <w:p w:rsidR="00000000" w:rsidRDefault="00433C2F">
      <w:pPr>
        <w:spacing w:after="0" w:line="240" w:lineRule="auto"/>
        <w:ind w:firstLine="1155"/>
        <w:jc w:val="both"/>
        <w:textAlignment w:val="center"/>
        <w:divId w:val="528563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всички останали площадки - оригинал или заверено от компетентен орган копие - извадка от влязъл в сила подробен устройствен план, освен в случаите, когато площадката отговаря на изискванията на чл. 38, ал. 1.</w:t>
      </w:r>
    </w:p>
    <w:p w:rsidR="00000000" w:rsidRDefault="00433C2F">
      <w:pPr>
        <w:spacing w:after="0" w:line="240" w:lineRule="auto"/>
        <w:ind w:firstLine="1155"/>
        <w:jc w:val="both"/>
        <w:textAlignment w:val="center"/>
        <w:divId w:val="555630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Заявлението, заедно съ</w:t>
      </w:r>
      <w:r>
        <w:rPr>
          <w:rFonts w:ascii="Times New Roman" w:eastAsia="Times New Roman" w:hAnsi="Times New Roman" w:cs="Times New Roman"/>
          <w:color w:val="000000"/>
          <w:sz w:val="24"/>
          <w:szCs w:val="24"/>
        </w:rPr>
        <w:t>с съпътстващата го документация, се подават на хартиен и технически носител или по електронен път до:</w:t>
      </w:r>
    </w:p>
    <w:p w:rsidR="00000000" w:rsidRDefault="00433C2F">
      <w:pPr>
        <w:spacing w:after="0" w:line="240" w:lineRule="auto"/>
        <w:ind w:firstLine="1155"/>
        <w:jc w:val="both"/>
        <w:textAlignment w:val="center"/>
        <w:divId w:val="267127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директора на РИОСВ, на чиято територия се извършват дейностите с отпадъци;</w:t>
      </w:r>
    </w:p>
    <w:p w:rsidR="00000000" w:rsidRDefault="00433C2F">
      <w:pPr>
        <w:spacing w:after="0" w:line="240" w:lineRule="auto"/>
        <w:ind w:firstLine="1155"/>
        <w:jc w:val="both"/>
        <w:textAlignment w:val="center"/>
        <w:divId w:val="30352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директора на РИОСВ, на чиято територия е седалището на заявителя, в случа</w:t>
      </w:r>
      <w:r>
        <w:rPr>
          <w:rFonts w:ascii="Times New Roman" w:eastAsia="Times New Roman" w:hAnsi="Times New Roman" w:cs="Times New Roman"/>
          <w:color w:val="000000"/>
          <w:sz w:val="24"/>
          <w:szCs w:val="24"/>
        </w:rPr>
        <w:t>й че се заявяват дейности по събиране и транспортиране на отпадъци;</w:t>
      </w:r>
    </w:p>
    <w:p w:rsidR="00000000" w:rsidRDefault="00433C2F">
      <w:pPr>
        <w:spacing w:after="0" w:line="240" w:lineRule="auto"/>
        <w:ind w:firstLine="1155"/>
        <w:jc w:val="both"/>
        <w:textAlignment w:val="center"/>
        <w:divId w:val="959192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директора на РИОСВ - София, в случай че се заявяват дейности по събиране и транспортиране на отпадъци, когато заявителят е чуждестранно лице.</w:t>
      </w:r>
    </w:p>
    <w:p w:rsidR="00000000" w:rsidRDefault="00433C2F">
      <w:pPr>
        <w:spacing w:after="0" w:line="240" w:lineRule="auto"/>
        <w:ind w:firstLine="1155"/>
        <w:jc w:val="both"/>
        <w:textAlignment w:val="center"/>
        <w:divId w:val="1633516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случай че заявителят извършва дейност</w:t>
      </w:r>
      <w:r>
        <w:rPr>
          <w:rFonts w:ascii="Times New Roman" w:eastAsia="Times New Roman" w:hAnsi="Times New Roman" w:cs="Times New Roman"/>
          <w:color w:val="000000"/>
          <w:sz w:val="24"/>
          <w:szCs w:val="24"/>
        </w:rPr>
        <w:t>и, за които се изисква регистрация на територията на различни РИОСВ, заявленията се подават до директора на всяка РИОСВ поотделно.</w:t>
      </w:r>
    </w:p>
    <w:p w:rsidR="00000000" w:rsidRDefault="00433C2F">
      <w:pPr>
        <w:spacing w:after="0" w:line="240" w:lineRule="auto"/>
        <w:ind w:firstLine="1155"/>
        <w:jc w:val="both"/>
        <w:textAlignment w:val="center"/>
        <w:divId w:val="1795054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105 от 2016 г., доп. - ДВ, бр. 98 от 2018 г., в сила от 27.11.2018 г.) В тридневен срок от постъпване на </w:t>
      </w:r>
      <w:r>
        <w:rPr>
          <w:rFonts w:ascii="Times New Roman" w:eastAsia="Times New Roman" w:hAnsi="Times New Roman" w:cs="Times New Roman"/>
          <w:color w:val="000000"/>
          <w:sz w:val="24"/>
          <w:szCs w:val="24"/>
        </w:rPr>
        <w:t>заявлението компетентният орган по ал. 5 изисква по служебен път издаването на удостоверение по чл. 87, ал. 6 от Данъчно-осигурителния процесуален кодекс за липса на задължения и проверява дали е заплатена дължимата такса.</w:t>
      </w:r>
    </w:p>
    <w:p w:rsidR="00000000" w:rsidRDefault="00433C2F">
      <w:pPr>
        <w:spacing w:after="0" w:line="240" w:lineRule="auto"/>
        <w:ind w:firstLine="1155"/>
        <w:jc w:val="both"/>
        <w:textAlignment w:val="center"/>
        <w:divId w:val="1067731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7 - ДВ, бр. 105</w:t>
      </w:r>
      <w:r>
        <w:rPr>
          <w:rFonts w:ascii="Times New Roman" w:eastAsia="Times New Roman" w:hAnsi="Times New Roman" w:cs="Times New Roman"/>
          <w:color w:val="000000"/>
          <w:sz w:val="24"/>
          <w:szCs w:val="24"/>
        </w:rPr>
        <w:t xml:space="preserve"> от 2016 г.) При </w:t>
      </w:r>
      <w:proofErr w:type="spellStart"/>
      <w:r>
        <w:rPr>
          <w:rFonts w:ascii="Times New Roman" w:eastAsia="Times New Roman" w:hAnsi="Times New Roman" w:cs="Times New Roman"/>
          <w:color w:val="000000"/>
          <w:sz w:val="24"/>
          <w:szCs w:val="24"/>
        </w:rPr>
        <w:t>нередовности</w:t>
      </w:r>
      <w:proofErr w:type="spellEnd"/>
      <w:r>
        <w:rPr>
          <w:rFonts w:ascii="Times New Roman" w:eastAsia="Times New Roman" w:hAnsi="Times New Roman" w:cs="Times New Roman"/>
          <w:color w:val="000000"/>
          <w:sz w:val="24"/>
          <w:szCs w:val="24"/>
        </w:rPr>
        <w:t xml:space="preserve"> в представените документи по ал. 3 или 4 компетентният орган по ал. 5 уведомява писмено заявителя в срок до 14 дни от постъпване на заявлението за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xml:space="preserve"> и/или изисква допълнителна информация.</w:t>
      </w:r>
    </w:p>
    <w:p w:rsidR="00000000" w:rsidRDefault="00433C2F">
      <w:pPr>
        <w:spacing w:after="0" w:line="240" w:lineRule="auto"/>
        <w:ind w:firstLine="1155"/>
        <w:jc w:val="both"/>
        <w:textAlignment w:val="center"/>
        <w:divId w:val="174266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ал. 8, изм.</w:t>
      </w:r>
      <w:r>
        <w:rPr>
          <w:rFonts w:ascii="Times New Roman" w:eastAsia="Times New Roman" w:hAnsi="Times New Roman" w:cs="Times New Roman"/>
          <w:color w:val="000000"/>
          <w:sz w:val="24"/>
          <w:szCs w:val="24"/>
        </w:rPr>
        <w:t xml:space="preserve"> - ДВ, бр. 105 от 2016 г.) В срок до един месец от уведомяването по ал. 8 заявителят отстранява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xml:space="preserve"> и/или предоставя допълнителната информация.</w:t>
      </w:r>
    </w:p>
    <w:p w:rsidR="00000000" w:rsidRDefault="00433C2F">
      <w:pPr>
        <w:spacing w:after="0" w:line="240" w:lineRule="auto"/>
        <w:ind w:firstLine="1155"/>
        <w:jc w:val="both"/>
        <w:textAlignment w:val="center"/>
        <w:divId w:val="942302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(10) (Предишна ал. 9, изм. - ДВ, бр. 105 от 2016 г.) Регистрацията се извършва от компетентния орган </w:t>
      </w:r>
      <w:r>
        <w:rPr>
          <w:rFonts w:ascii="Times New Roman" w:eastAsia="Times New Roman" w:hAnsi="Times New Roman" w:cs="Times New Roman"/>
          <w:color w:val="000000"/>
          <w:sz w:val="24"/>
          <w:szCs w:val="24"/>
        </w:rPr>
        <w:t xml:space="preserve">в 14-дневен срок от датата на подаване на заявлението или отстраняване на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и/или предоставяне на допълнителната информация, и се удостоверява с регистрационен документ, издаден в този срок.</w:t>
      </w:r>
    </w:p>
    <w:p w:rsidR="00000000" w:rsidRDefault="00433C2F">
      <w:pPr>
        <w:spacing w:after="0" w:line="240" w:lineRule="auto"/>
        <w:ind w:firstLine="1155"/>
        <w:jc w:val="both"/>
        <w:textAlignment w:val="center"/>
        <w:divId w:val="1981112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105 от 2016 г.) Когато удостов</w:t>
      </w:r>
      <w:r>
        <w:rPr>
          <w:rFonts w:ascii="Times New Roman" w:eastAsia="Times New Roman" w:hAnsi="Times New Roman" w:cs="Times New Roman"/>
          <w:color w:val="000000"/>
          <w:sz w:val="24"/>
          <w:szCs w:val="24"/>
        </w:rPr>
        <w:t>ерението по ал. 7 не е предоставено по служебен път в срока по ал. 10, регистрацията се извършва в 3-дневен срок от получаването му.</w:t>
      </w:r>
    </w:p>
    <w:p w:rsidR="00000000" w:rsidRDefault="00433C2F">
      <w:pPr>
        <w:spacing w:after="0" w:line="240" w:lineRule="auto"/>
        <w:ind w:firstLine="1155"/>
        <w:jc w:val="both"/>
        <w:textAlignment w:val="center"/>
        <w:divId w:val="384451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(Предишна ал. 10, изм. - ДВ, бр. 105 от 2016 г.) Компетентният орган отказва с мотивирано решение в срока по ал. 10 ил</w:t>
      </w:r>
      <w:r>
        <w:rPr>
          <w:rFonts w:ascii="Times New Roman" w:eastAsia="Times New Roman" w:hAnsi="Times New Roman" w:cs="Times New Roman"/>
          <w:color w:val="000000"/>
          <w:sz w:val="24"/>
          <w:szCs w:val="24"/>
        </w:rPr>
        <w:t>и 11 извършването на регистрацията при:</w:t>
      </w:r>
    </w:p>
    <w:p w:rsidR="00000000" w:rsidRDefault="00433C2F">
      <w:pPr>
        <w:spacing w:after="0" w:line="240" w:lineRule="auto"/>
        <w:ind w:firstLine="1155"/>
        <w:jc w:val="both"/>
        <w:textAlignment w:val="center"/>
        <w:divId w:val="2009551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неспазване изискванията на този закон и/или подзаконовите нормативни актове по прилагането му;</w:t>
      </w:r>
    </w:p>
    <w:p w:rsidR="00000000" w:rsidRDefault="00433C2F">
      <w:pPr>
        <w:spacing w:after="0" w:line="240" w:lineRule="auto"/>
        <w:ind w:firstLine="1155"/>
        <w:jc w:val="both"/>
        <w:textAlignment w:val="center"/>
        <w:divId w:val="857041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неотстраняване</w:t>
      </w:r>
      <w:proofErr w:type="spellEnd"/>
      <w:r>
        <w:rPr>
          <w:rFonts w:ascii="Times New Roman" w:eastAsia="Times New Roman" w:hAnsi="Times New Roman" w:cs="Times New Roman"/>
          <w:color w:val="000000"/>
          <w:sz w:val="24"/>
          <w:szCs w:val="24"/>
        </w:rPr>
        <w:t xml:space="preserve"> на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xml:space="preserve"> в представените документи по ал. 3 или 4 и/или </w:t>
      </w:r>
      <w:proofErr w:type="spellStart"/>
      <w:r>
        <w:rPr>
          <w:rFonts w:ascii="Times New Roman" w:eastAsia="Times New Roman" w:hAnsi="Times New Roman" w:cs="Times New Roman"/>
          <w:color w:val="000000"/>
          <w:sz w:val="24"/>
          <w:szCs w:val="24"/>
        </w:rPr>
        <w:t>непредоставяне</w:t>
      </w:r>
      <w:proofErr w:type="spellEnd"/>
      <w:r>
        <w:rPr>
          <w:rFonts w:ascii="Times New Roman" w:eastAsia="Times New Roman" w:hAnsi="Times New Roman" w:cs="Times New Roman"/>
          <w:color w:val="000000"/>
          <w:sz w:val="24"/>
          <w:szCs w:val="24"/>
        </w:rPr>
        <w:t xml:space="preserve"> на изисканата информ</w:t>
      </w:r>
      <w:r>
        <w:rPr>
          <w:rFonts w:ascii="Times New Roman" w:eastAsia="Times New Roman" w:hAnsi="Times New Roman" w:cs="Times New Roman"/>
          <w:color w:val="000000"/>
          <w:sz w:val="24"/>
          <w:szCs w:val="24"/>
        </w:rPr>
        <w:t>ация в определения срок;</w:t>
      </w:r>
    </w:p>
    <w:p w:rsidR="00000000" w:rsidRDefault="00433C2F">
      <w:pPr>
        <w:spacing w:after="0" w:line="240" w:lineRule="auto"/>
        <w:ind w:firstLine="1155"/>
        <w:jc w:val="both"/>
        <w:textAlignment w:val="center"/>
        <w:divId w:val="1307588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98 от 2018 г., в сила от 27.11.2018 г.) </w:t>
      </w:r>
      <w:proofErr w:type="spellStart"/>
      <w:r>
        <w:rPr>
          <w:rFonts w:ascii="Times New Roman" w:eastAsia="Times New Roman" w:hAnsi="Times New Roman" w:cs="Times New Roman"/>
          <w:color w:val="000000"/>
          <w:sz w:val="24"/>
          <w:szCs w:val="24"/>
        </w:rPr>
        <w:t>незаплащане</w:t>
      </w:r>
      <w:proofErr w:type="spellEnd"/>
      <w:r>
        <w:rPr>
          <w:rFonts w:ascii="Times New Roman" w:eastAsia="Times New Roman" w:hAnsi="Times New Roman" w:cs="Times New Roman"/>
          <w:color w:val="000000"/>
          <w:sz w:val="24"/>
          <w:szCs w:val="24"/>
        </w:rPr>
        <w:t xml:space="preserve"> на дължимата такса.</w:t>
      </w:r>
    </w:p>
    <w:p w:rsidR="00000000" w:rsidRDefault="00433C2F">
      <w:pPr>
        <w:spacing w:after="0" w:line="240" w:lineRule="auto"/>
        <w:ind w:firstLine="1155"/>
        <w:jc w:val="both"/>
        <w:textAlignment w:val="center"/>
        <w:divId w:val="1462462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(Предишна ал. 11, изм. - ДВ, бр. 105 от 2016 г., изм. - ДВ, бр. 77 от 2018 г., в сила от 01.01.2019 г.) Решението по ал. 12 подлежи на </w:t>
      </w:r>
      <w:r>
        <w:rPr>
          <w:rFonts w:ascii="Times New Roman" w:eastAsia="Times New Roman" w:hAnsi="Times New Roman" w:cs="Times New Roman"/>
          <w:color w:val="000000"/>
          <w:sz w:val="24"/>
          <w:szCs w:val="24"/>
        </w:rPr>
        <w:t xml:space="preserve">обжалване пред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433C2F">
      <w:pPr>
        <w:spacing w:after="120" w:line="240" w:lineRule="auto"/>
        <w:ind w:firstLine="1155"/>
        <w:jc w:val="both"/>
        <w:textAlignment w:val="center"/>
        <w:divId w:val="1614747195"/>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828280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 (1) (Изм. - ДВ, бр. 105 от 2016 г., изм. - ДВ, бр. 98 от 2018 г., в сила от 27.11.2018 г.) Изменения и допълнения в регистрационния документ се извършват</w:t>
      </w:r>
      <w:r>
        <w:rPr>
          <w:rFonts w:ascii="Times New Roman" w:eastAsia="Times New Roman" w:hAnsi="Times New Roman" w:cs="Times New Roman"/>
          <w:color w:val="000000"/>
          <w:sz w:val="24"/>
          <w:szCs w:val="24"/>
        </w:rPr>
        <w:t xml:space="preserve"> от органа, който го е издал, въз основа на заявление, подадено на хартиен и технически носител или по електронен път, към което се прилагат документите, удостоверяващи промяната.</w:t>
      </w:r>
    </w:p>
    <w:p w:rsidR="00000000" w:rsidRDefault="00433C2F">
      <w:pPr>
        <w:spacing w:after="0" w:line="240" w:lineRule="auto"/>
        <w:ind w:firstLine="1155"/>
        <w:jc w:val="both"/>
        <w:textAlignment w:val="center"/>
        <w:divId w:val="1026254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105 от 2016 г.) В случаите по чл. 78, ал. 3, т. 3 - 6 и </w:t>
      </w:r>
      <w:r>
        <w:rPr>
          <w:rFonts w:ascii="Times New Roman" w:eastAsia="Times New Roman" w:hAnsi="Times New Roman" w:cs="Times New Roman"/>
          <w:color w:val="000000"/>
          <w:sz w:val="24"/>
          <w:szCs w:val="24"/>
        </w:rPr>
        <w:t>ал. 4, т. 3 лицата подават заявление за изменение и/или допълнение на регистрационния документ.</w:t>
      </w:r>
    </w:p>
    <w:p w:rsidR="00000000" w:rsidRDefault="00433C2F">
      <w:pPr>
        <w:spacing w:after="0" w:line="240" w:lineRule="auto"/>
        <w:ind w:firstLine="1155"/>
        <w:jc w:val="both"/>
        <w:textAlignment w:val="center"/>
        <w:divId w:val="190648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Заявлението се разглежда по реда на чл. 78, като се издава регистрационен документ със съответните промени, за което се уведомява изпълнителният директор на</w:t>
      </w:r>
      <w:r>
        <w:rPr>
          <w:rFonts w:ascii="Times New Roman" w:eastAsia="Times New Roman" w:hAnsi="Times New Roman" w:cs="Times New Roman"/>
          <w:color w:val="000000"/>
          <w:sz w:val="24"/>
          <w:szCs w:val="24"/>
        </w:rPr>
        <w:t xml:space="preserve"> ИАОС.</w:t>
      </w:r>
    </w:p>
    <w:p w:rsidR="00000000" w:rsidRDefault="00433C2F">
      <w:pPr>
        <w:spacing w:after="0" w:line="240" w:lineRule="auto"/>
        <w:ind w:firstLine="1155"/>
        <w:jc w:val="both"/>
        <w:textAlignment w:val="center"/>
        <w:divId w:val="1039866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105 от 2016 г.) Правата по издадените регистрационни документи или по откритата процедура по издаването им не може да се прехвърлят и/или преотстъпват. В случаите на правоприемство правата по регистрационния документ преминават в</w:t>
      </w:r>
      <w:r>
        <w:rPr>
          <w:rFonts w:ascii="Times New Roman" w:eastAsia="Times New Roman" w:hAnsi="Times New Roman" w:cs="Times New Roman"/>
          <w:color w:val="000000"/>
          <w:sz w:val="24"/>
          <w:szCs w:val="24"/>
        </w:rPr>
        <w:t>ърху правоприемника след писмено уведомяване на компетентния орган, който отразява служебно промяната чрез издаване на решение за изменение на регистрационния документ в срок 14 дни от датата на уведомяване за промяната.</w:t>
      </w:r>
    </w:p>
    <w:p w:rsidR="00000000" w:rsidRDefault="00433C2F">
      <w:pPr>
        <w:spacing w:after="120" w:line="240" w:lineRule="auto"/>
        <w:ind w:firstLine="1155"/>
        <w:jc w:val="both"/>
        <w:textAlignment w:val="center"/>
        <w:divId w:val="210267571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032560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80. (1) Регистрацията по чл. </w:t>
      </w:r>
      <w:r>
        <w:rPr>
          <w:rFonts w:ascii="Times New Roman" w:eastAsia="Times New Roman" w:hAnsi="Times New Roman" w:cs="Times New Roman"/>
          <w:color w:val="000000"/>
          <w:sz w:val="24"/>
          <w:szCs w:val="24"/>
        </w:rPr>
        <w:t>78, ал. 1 се прекратява:</w:t>
      </w:r>
    </w:p>
    <w:p w:rsidR="00000000" w:rsidRDefault="00433C2F">
      <w:pPr>
        <w:spacing w:after="0" w:line="240" w:lineRule="auto"/>
        <w:ind w:firstLine="1155"/>
        <w:jc w:val="both"/>
        <w:textAlignment w:val="center"/>
        <w:divId w:val="1852914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заявление на заинтересованото лице, подадено не по-късно от един месец след преустановяване на дейността;</w:t>
      </w:r>
    </w:p>
    <w:p w:rsidR="00000000" w:rsidRDefault="00433C2F">
      <w:pPr>
        <w:spacing w:after="0" w:line="240" w:lineRule="auto"/>
        <w:ind w:firstLine="1155"/>
        <w:jc w:val="both"/>
        <w:textAlignment w:val="center"/>
        <w:divId w:val="103041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на две нарушения на изисквания на настоящия закон или на подзаконовите нормативни актове по прилагането му, установени с влезли в сила наказателни постановления за период от три години.</w:t>
      </w:r>
    </w:p>
    <w:p w:rsidR="00000000" w:rsidRDefault="00433C2F">
      <w:pPr>
        <w:spacing w:after="0" w:line="240" w:lineRule="auto"/>
        <w:ind w:firstLine="1155"/>
        <w:jc w:val="both"/>
        <w:textAlignment w:val="center"/>
        <w:divId w:val="1168179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компетентният орган прекратява рег</w:t>
      </w:r>
      <w:r>
        <w:rPr>
          <w:rFonts w:ascii="Times New Roman" w:eastAsia="Times New Roman" w:hAnsi="Times New Roman" w:cs="Times New Roman"/>
          <w:color w:val="000000"/>
          <w:sz w:val="24"/>
          <w:szCs w:val="24"/>
        </w:rPr>
        <w:t>истрацията с мотивирано решение, за което уведомява изпълнителния директор на ИАОС. С решението се прекратява и действието на регистрационния документ.</w:t>
      </w:r>
    </w:p>
    <w:p w:rsidR="00000000" w:rsidRDefault="00433C2F">
      <w:pPr>
        <w:spacing w:after="0" w:line="240" w:lineRule="auto"/>
        <w:ind w:firstLine="1155"/>
        <w:jc w:val="both"/>
        <w:textAlignment w:val="center"/>
        <w:divId w:val="1683819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77 от 2018 г., в сила от 01.01.2019 г.) Решението по ал. 2 подлежи на обжалване пред</w:t>
      </w:r>
      <w:r>
        <w:rPr>
          <w:rFonts w:ascii="Times New Roman" w:eastAsia="Times New Roman" w:hAnsi="Times New Roman" w:cs="Times New Roman"/>
          <w:color w:val="000000"/>
          <w:sz w:val="24"/>
          <w:szCs w:val="24"/>
        </w:rPr>
        <w:t xml:space="preserve">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433C2F">
      <w:pPr>
        <w:spacing w:after="0" w:line="240" w:lineRule="auto"/>
        <w:ind w:firstLine="1155"/>
        <w:jc w:val="both"/>
        <w:textAlignment w:val="center"/>
        <w:divId w:val="142934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Обжалването на решението по ал. 2 не спира неговото изпълнение.</w:t>
      </w:r>
    </w:p>
    <w:p w:rsidR="00000000" w:rsidRDefault="00433C2F">
      <w:pPr>
        <w:spacing w:after="120" w:line="240" w:lineRule="auto"/>
        <w:ind w:firstLine="1155"/>
        <w:jc w:val="both"/>
        <w:textAlignment w:val="center"/>
        <w:divId w:val="175886843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00615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80а. (Нов - ДВ, бр. 105 от 2016 г.) (1) Лицата, извършващи дейност като производител съгласно актовете </w:t>
      </w:r>
      <w:r>
        <w:rPr>
          <w:rFonts w:ascii="Times New Roman" w:eastAsia="Times New Roman" w:hAnsi="Times New Roman" w:cs="Times New Roman"/>
          <w:color w:val="000000"/>
          <w:sz w:val="24"/>
          <w:szCs w:val="24"/>
        </w:rPr>
        <w:t>на Европейската комисия, приети в съответствие с чл. 6, параграф 2 от Директива 2008/98/ЕО, подават до изпълнителния директор на ИАОС заявление на хартиен и на технически носител или по електронен път за вписване в регистъра по чл. 45, ал. 1, т. 10, в коет</w:t>
      </w:r>
      <w:r>
        <w:rPr>
          <w:rFonts w:ascii="Times New Roman" w:eastAsia="Times New Roman" w:hAnsi="Times New Roman" w:cs="Times New Roman"/>
          <w:color w:val="000000"/>
          <w:sz w:val="24"/>
          <w:szCs w:val="24"/>
        </w:rPr>
        <w:t>о посочват:</w:t>
      </w:r>
    </w:p>
    <w:p w:rsidR="00000000" w:rsidRDefault="00433C2F">
      <w:pPr>
        <w:spacing w:after="0" w:line="240" w:lineRule="auto"/>
        <w:ind w:firstLine="1155"/>
        <w:jc w:val="both"/>
        <w:textAlignment w:val="center"/>
        <w:divId w:val="665285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единен идентификационен код, наименование, седалище и адрес на управление, лице за контакт и адрес за кореспонденция;</w:t>
      </w:r>
    </w:p>
    <w:p w:rsidR="00000000" w:rsidRDefault="00433C2F">
      <w:pPr>
        <w:spacing w:after="0" w:line="240" w:lineRule="auto"/>
        <w:ind w:firstLine="1155"/>
        <w:jc w:val="both"/>
        <w:textAlignment w:val="center"/>
        <w:divId w:val="1664236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 код и наименование на отпадъците, които се използват като входящ материал в дейност за оползотворяване;</w:t>
      </w:r>
    </w:p>
    <w:p w:rsidR="00000000" w:rsidRDefault="00433C2F">
      <w:pPr>
        <w:spacing w:after="0" w:line="240" w:lineRule="auto"/>
        <w:ind w:firstLine="1155"/>
        <w:jc w:val="both"/>
        <w:textAlignment w:val="center"/>
        <w:divId w:val="816917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акта, в </w:t>
      </w:r>
      <w:r>
        <w:rPr>
          <w:rFonts w:ascii="Times New Roman" w:eastAsia="Times New Roman" w:hAnsi="Times New Roman" w:cs="Times New Roman"/>
          <w:color w:val="000000"/>
          <w:sz w:val="24"/>
          <w:szCs w:val="24"/>
        </w:rPr>
        <w:t>съответствие с който производителят работи.</w:t>
      </w:r>
    </w:p>
    <w:p w:rsidR="00000000" w:rsidRDefault="00433C2F">
      <w:pPr>
        <w:spacing w:after="0" w:line="240" w:lineRule="auto"/>
        <w:ind w:firstLine="1155"/>
        <w:jc w:val="both"/>
        <w:textAlignment w:val="center"/>
        <w:divId w:val="1210068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Към заявлението по ал. 1 се представя доказателство за наличието на система за управление по смисъла на актовете на Европейската комисия, приети в съответствие с чл. 6, параграф 2 от Директива 2008/98/ЕО.</w:t>
      </w:r>
    </w:p>
    <w:p w:rsidR="00000000" w:rsidRDefault="00433C2F">
      <w:pPr>
        <w:spacing w:after="0" w:line="240" w:lineRule="auto"/>
        <w:ind w:firstLine="1155"/>
        <w:jc w:val="both"/>
        <w:textAlignment w:val="center"/>
        <w:divId w:val="1652755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При </w:t>
      </w:r>
      <w:proofErr w:type="spellStart"/>
      <w:r>
        <w:rPr>
          <w:rFonts w:ascii="Times New Roman" w:eastAsia="Times New Roman" w:hAnsi="Times New Roman" w:cs="Times New Roman"/>
          <w:color w:val="000000"/>
          <w:sz w:val="24"/>
          <w:szCs w:val="24"/>
        </w:rPr>
        <w:t>нередовности</w:t>
      </w:r>
      <w:proofErr w:type="spellEnd"/>
      <w:r>
        <w:rPr>
          <w:rFonts w:ascii="Times New Roman" w:eastAsia="Times New Roman" w:hAnsi="Times New Roman" w:cs="Times New Roman"/>
          <w:color w:val="000000"/>
          <w:sz w:val="24"/>
          <w:szCs w:val="24"/>
        </w:rPr>
        <w:t xml:space="preserve"> в представените документи по ал. 1 или 2 изпълнителният директор на ИАОС в 15-дневен срок уведомява писмено лицето за това и определя срок за отстраняването им.</w:t>
      </w:r>
    </w:p>
    <w:p w:rsidR="00000000" w:rsidRDefault="00433C2F">
      <w:pPr>
        <w:spacing w:after="120" w:line="240" w:lineRule="auto"/>
        <w:ind w:firstLine="1155"/>
        <w:jc w:val="both"/>
        <w:textAlignment w:val="center"/>
        <w:divId w:val="1325357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 15-дневен срок от подаване на заявлението по ал. 1 или от отстраняване </w:t>
      </w:r>
      <w:r>
        <w:rPr>
          <w:rFonts w:ascii="Times New Roman" w:eastAsia="Times New Roman" w:hAnsi="Times New Roman" w:cs="Times New Roman"/>
          <w:color w:val="000000"/>
          <w:sz w:val="24"/>
          <w:szCs w:val="24"/>
        </w:rPr>
        <w:t xml:space="preserve">на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xml:space="preserve"> по ал. 3 изпълнителният директор на ИАОС или оправомощено от него длъжностно лице вписва заявителя в регистъра по чл. 45, ал. 1, т. 10.</w:t>
      </w:r>
    </w:p>
    <w:p w:rsidR="00000000" w:rsidRDefault="00433C2F">
      <w:pPr>
        <w:spacing w:before="100" w:beforeAutospacing="1" w:after="100" w:afterAutospacing="1" w:line="240" w:lineRule="auto"/>
        <w:jc w:val="center"/>
        <w:textAlignment w:val="center"/>
        <w:divId w:val="121184571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Разрешение на организация по оползотворяване и за индивидуално изпълнение</w:t>
      </w:r>
    </w:p>
    <w:p w:rsidR="00000000" w:rsidRDefault="00433C2F">
      <w:pPr>
        <w:spacing w:after="0" w:line="240" w:lineRule="auto"/>
        <w:ind w:firstLine="1155"/>
        <w:jc w:val="both"/>
        <w:textAlignment w:val="center"/>
        <w:divId w:val="1026951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81. (1) Раз</w:t>
      </w:r>
      <w:r>
        <w:rPr>
          <w:rFonts w:ascii="Times New Roman" w:eastAsia="Times New Roman" w:hAnsi="Times New Roman" w:cs="Times New Roman"/>
          <w:color w:val="000000"/>
          <w:sz w:val="24"/>
          <w:szCs w:val="24"/>
        </w:rPr>
        <w:t>решения на организация по оползотворяване и за индивидуално изпълнение на задълженията по чл. 14, ал. 1 и наредбите по чл. 13, ал. 1 се издават от министъра на околната среда и водите или от оправомощено от него длъжностно лице.</w:t>
      </w:r>
    </w:p>
    <w:p w:rsidR="00000000" w:rsidRDefault="00433C2F">
      <w:pPr>
        <w:spacing w:after="0" w:line="240" w:lineRule="auto"/>
        <w:ind w:firstLine="1155"/>
        <w:jc w:val="both"/>
        <w:textAlignment w:val="center"/>
        <w:divId w:val="1210646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издаване на разрешен</w:t>
      </w:r>
      <w:r>
        <w:rPr>
          <w:rFonts w:ascii="Times New Roman" w:eastAsia="Times New Roman" w:hAnsi="Times New Roman" w:cs="Times New Roman"/>
          <w:color w:val="000000"/>
          <w:sz w:val="24"/>
          <w:szCs w:val="24"/>
        </w:rPr>
        <w:t>ие лицата подават заявление по образец до компетентния орган по ал. 1.</w:t>
      </w:r>
    </w:p>
    <w:p w:rsidR="00000000" w:rsidRDefault="00433C2F">
      <w:pPr>
        <w:spacing w:after="0" w:line="240" w:lineRule="auto"/>
        <w:ind w:firstLine="1155"/>
        <w:jc w:val="both"/>
        <w:textAlignment w:val="center"/>
        <w:divId w:val="107509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Образецът на заявлението по ал. 2 се утвърждава със заповед на министъра на околната среда и водите.</w:t>
      </w:r>
    </w:p>
    <w:p w:rsidR="00000000" w:rsidRDefault="00433C2F">
      <w:pPr>
        <w:spacing w:after="0" w:line="240" w:lineRule="auto"/>
        <w:ind w:firstLine="1155"/>
        <w:jc w:val="both"/>
        <w:textAlignment w:val="center"/>
        <w:divId w:val="758865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Организацията по оползотворяване и лицето, изпълняващо задълженията си индив</w:t>
      </w:r>
      <w:r>
        <w:rPr>
          <w:rFonts w:ascii="Times New Roman" w:eastAsia="Times New Roman" w:hAnsi="Times New Roman" w:cs="Times New Roman"/>
          <w:color w:val="000000"/>
          <w:sz w:val="24"/>
          <w:szCs w:val="24"/>
        </w:rPr>
        <w:t>идуално, прилагат към заявлението по ал. 2 следните документи:</w:t>
      </w:r>
    </w:p>
    <w:p w:rsidR="00000000" w:rsidRDefault="00433C2F">
      <w:pPr>
        <w:spacing w:after="0" w:line="240" w:lineRule="auto"/>
        <w:ind w:firstLine="1155"/>
        <w:jc w:val="both"/>
        <w:textAlignment w:val="center"/>
        <w:divId w:val="1799713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(отм. - ДВ, бр. 19 от 2021 г., в сила от 05.03.2021 г.)</w:t>
      </w:r>
    </w:p>
    <w:p w:rsidR="00000000" w:rsidRDefault="00433C2F">
      <w:pPr>
        <w:spacing w:after="0" w:line="240" w:lineRule="auto"/>
        <w:ind w:firstLine="1155"/>
        <w:jc w:val="both"/>
        <w:textAlignment w:val="center"/>
        <w:divId w:val="249847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105 от 2016 г.)</w:t>
      </w:r>
    </w:p>
    <w:p w:rsidR="00000000" w:rsidRDefault="00433C2F">
      <w:pPr>
        <w:spacing w:after="0" w:line="240" w:lineRule="auto"/>
        <w:ind w:firstLine="1155"/>
        <w:jc w:val="both"/>
        <w:textAlignment w:val="center"/>
        <w:divId w:val="1998995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сключени предварителни писмени договори с лица, притежаващи разрешение, комплексно разрешително </w:t>
      </w:r>
      <w:r>
        <w:rPr>
          <w:rFonts w:ascii="Times New Roman" w:eastAsia="Times New Roman" w:hAnsi="Times New Roman" w:cs="Times New Roman"/>
          <w:color w:val="000000"/>
          <w:sz w:val="24"/>
          <w:szCs w:val="24"/>
        </w:rPr>
        <w:t>или регистрационен документ по чл. 35 за събиране и транспортиране на отпадъци, и с общини, чрез които се осигурява изпълнението на задълженията по този закон и наредбите по чл. 13, ал. 1;</w:t>
      </w:r>
    </w:p>
    <w:p w:rsidR="00000000" w:rsidRDefault="00433C2F">
      <w:pPr>
        <w:spacing w:after="0" w:line="240" w:lineRule="auto"/>
        <w:ind w:firstLine="1155"/>
        <w:jc w:val="both"/>
        <w:textAlignment w:val="center"/>
        <w:divId w:val="227350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сключени предварителни писмени договори с лица, притежаващи разр</w:t>
      </w:r>
      <w:r>
        <w:rPr>
          <w:rFonts w:ascii="Times New Roman" w:eastAsia="Times New Roman" w:hAnsi="Times New Roman" w:cs="Times New Roman"/>
          <w:color w:val="000000"/>
          <w:sz w:val="24"/>
          <w:szCs w:val="24"/>
        </w:rPr>
        <w:t>ешение, комплексно разрешително или регистрационен документ по чл. 35 за рециклиране и/или оползотворяване на отпадъците, в т.ч. подготовка за оползотворяване, чрез които се осигурява изпълнението на задълженията на членовете на организацията по оползотвор</w:t>
      </w:r>
      <w:r>
        <w:rPr>
          <w:rFonts w:ascii="Times New Roman" w:eastAsia="Times New Roman" w:hAnsi="Times New Roman" w:cs="Times New Roman"/>
          <w:color w:val="000000"/>
          <w:sz w:val="24"/>
          <w:szCs w:val="24"/>
        </w:rPr>
        <w:t>яване по този закон и наредбите по чл. 13, ал. 1;</w:t>
      </w:r>
    </w:p>
    <w:p w:rsidR="00000000" w:rsidRDefault="00433C2F">
      <w:pPr>
        <w:spacing w:after="0" w:line="240" w:lineRule="auto"/>
        <w:ind w:firstLine="1155"/>
        <w:jc w:val="both"/>
        <w:textAlignment w:val="center"/>
        <w:divId w:val="1807240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98 от 2018 г., в сила от 27.11.2018 г.)</w:t>
      </w:r>
    </w:p>
    <w:p w:rsidR="00000000" w:rsidRDefault="00433C2F">
      <w:pPr>
        <w:spacing w:after="0" w:line="240" w:lineRule="auto"/>
        <w:ind w:firstLine="1155"/>
        <w:jc w:val="both"/>
        <w:textAlignment w:val="center"/>
        <w:divId w:val="1667634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98 от 2018 г., в сила от 27.11.2018 г.)</w:t>
      </w:r>
    </w:p>
    <w:p w:rsidR="00000000" w:rsidRDefault="00433C2F">
      <w:pPr>
        <w:spacing w:after="0" w:line="240" w:lineRule="auto"/>
        <w:ind w:firstLine="1155"/>
        <w:jc w:val="both"/>
        <w:textAlignment w:val="center"/>
        <w:divId w:val="1899126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нотариално заверена от заявителя декларация, че не е свързано лице по смисъла на този</w:t>
      </w:r>
      <w:r>
        <w:rPr>
          <w:rFonts w:ascii="Times New Roman" w:eastAsia="Times New Roman" w:hAnsi="Times New Roman" w:cs="Times New Roman"/>
          <w:color w:val="000000"/>
          <w:sz w:val="24"/>
          <w:szCs w:val="24"/>
        </w:rPr>
        <w:t xml:space="preserve"> закон с лице, на което е отнето разрешението или му е отказано издаването на такова разрешение, преди изтичането на една година от отнемането или отказа;</w:t>
      </w:r>
    </w:p>
    <w:p w:rsidR="00000000" w:rsidRDefault="00433C2F">
      <w:pPr>
        <w:spacing w:after="0" w:line="240" w:lineRule="auto"/>
        <w:ind w:firstLine="1155"/>
        <w:jc w:val="both"/>
        <w:textAlignment w:val="center"/>
        <w:divId w:val="66193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проект на договор между организацията по оползотворяване и нейните членове;</w:t>
      </w:r>
    </w:p>
    <w:p w:rsidR="00000000" w:rsidRDefault="00433C2F">
      <w:pPr>
        <w:spacing w:after="0" w:line="240" w:lineRule="auto"/>
        <w:ind w:firstLine="1155"/>
        <w:jc w:val="both"/>
        <w:textAlignment w:val="center"/>
        <w:divId w:val="975184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безусловна и неотме</w:t>
      </w:r>
      <w:r>
        <w:rPr>
          <w:rFonts w:ascii="Times New Roman" w:eastAsia="Times New Roman" w:hAnsi="Times New Roman" w:cs="Times New Roman"/>
          <w:color w:val="000000"/>
          <w:sz w:val="24"/>
          <w:szCs w:val="24"/>
        </w:rPr>
        <w:t>няема банкова гаранция за гарантиране постигане на целите за разделно събиране, повторна употреба, рециклиране и/или оползотворяване на масово разпространени отпадъци, за създаване на система по чл. 15 и обхващане на населението в нея;</w:t>
      </w:r>
    </w:p>
    <w:p w:rsidR="00000000" w:rsidRDefault="00433C2F">
      <w:pPr>
        <w:spacing w:after="0" w:line="240" w:lineRule="auto"/>
        <w:ind w:firstLine="1155"/>
        <w:jc w:val="both"/>
        <w:textAlignment w:val="center"/>
        <w:divId w:val="2062436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проект на програ</w:t>
      </w:r>
      <w:r>
        <w:rPr>
          <w:rFonts w:ascii="Times New Roman" w:eastAsia="Times New Roman" w:hAnsi="Times New Roman" w:cs="Times New Roman"/>
          <w:color w:val="000000"/>
          <w:sz w:val="24"/>
          <w:szCs w:val="24"/>
        </w:rPr>
        <w:t>ма по чл. 53;</w:t>
      </w:r>
    </w:p>
    <w:p w:rsidR="00000000" w:rsidRDefault="00433C2F">
      <w:pPr>
        <w:spacing w:after="0" w:line="240" w:lineRule="auto"/>
        <w:ind w:firstLine="1155"/>
        <w:jc w:val="both"/>
        <w:textAlignment w:val="center"/>
        <w:divId w:val="418018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105 от 2016 г.) декларация за достоверност на данните по образец, утвърден от министъра на околната среда и водите.</w:t>
      </w:r>
    </w:p>
    <w:p w:rsidR="00000000" w:rsidRDefault="00433C2F">
      <w:pPr>
        <w:spacing w:after="0" w:line="240" w:lineRule="auto"/>
        <w:ind w:firstLine="1155"/>
        <w:jc w:val="both"/>
        <w:textAlignment w:val="center"/>
        <w:divId w:val="1593078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105 от 2016 г.) Лицата по чл. 14, ал. 1, изпълняващи задълженията си индивидуално, прилагат към заявлението по ал. 2 документите по ал. 4, т. 1, 3, 4, 5, 9 и 10.</w:t>
      </w:r>
    </w:p>
    <w:p w:rsidR="00000000" w:rsidRDefault="00433C2F">
      <w:pPr>
        <w:spacing w:after="0" w:line="240" w:lineRule="auto"/>
        <w:ind w:firstLine="1155"/>
        <w:jc w:val="both"/>
        <w:textAlignment w:val="center"/>
        <w:divId w:val="1132602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Заявлението и програмата по чл. 53, ал. 1 се подават на хартиен и елек</w:t>
      </w:r>
      <w:r>
        <w:rPr>
          <w:rFonts w:ascii="Times New Roman" w:eastAsia="Times New Roman" w:hAnsi="Times New Roman" w:cs="Times New Roman"/>
          <w:color w:val="000000"/>
          <w:sz w:val="24"/>
          <w:szCs w:val="24"/>
        </w:rPr>
        <w:t>тронен носител.</w:t>
      </w:r>
    </w:p>
    <w:p w:rsidR="00000000" w:rsidRDefault="00433C2F">
      <w:pPr>
        <w:spacing w:after="0" w:line="240" w:lineRule="auto"/>
        <w:ind w:firstLine="1155"/>
        <w:jc w:val="both"/>
        <w:textAlignment w:val="center"/>
        <w:divId w:val="965509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105 от 2016 г., доп. - ДВ, бр. 98 от 2018 г., в сила от 27.11.2018 г.) В тридневен срок от постъпване на заявлението компетентният орган изисква по служебен път издаването на удостоверение по чл. 87, ал. 6 от Данъчно-оси</w:t>
      </w:r>
      <w:r>
        <w:rPr>
          <w:rFonts w:ascii="Times New Roman" w:eastAsia="Times New Roman" w:hAnsi="Times New Roman" w:cs="Times New Roman"/>
          <w:color w:val="000000"/>
          <w:sz w:val="24"/>
          <w:szCs w:val="24"/>
        </w:rPr>
        <w:t>гурителния процесуален кодекс за липса на задължения и проверява дали е заплатена дължимата такса.</w:t>
      </w:r>
    </w:p>
    <w:p w:rsidR="00000000" w:rsidRDefault="00433C2F">
      <w:pPr>
        <w:spacing w:after="0" w:line="240" w:lineRule="auto"/>
        <w:ind w:firstLine="1155"/>
        <w:jc w:val="both"/>
        <w:textAlignment w:val="center"/>
        <w:divId w:val="1007975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98 от 2018 г., в сила от 27.11.2018 г.) Компетентният орган по ал. 1 проверява служебно съответствието на учредителния акт на организация</w:t>
      </w:r>
      <w:r>
        <w:rPr>
          <w:rFonts w:ascii="Times New Roman" w:eastAsia="Times New Roman" w:hAnsi="Times New Roman" w:cs="Times New Roman"/>
          <w:color w:val="000000"/>
          <w:sz w:val="24"/>
          <w:szCs w:val="24"/>
        </w:rPr>
        <w:t>та по оползотворяване с изискванията на чл. 16.</w:t>
      </w:r>
    </w:p>
    <w:p w:rsidR="00000000" w:rsidRDefault="00433C2F">
      <w:pPr>
        <w:spacing w:after="120" w:line="240" w:lineRule="auto"/>
        <w:ind w:firstLine="1155"/>
        <w:jc w:val="both"/>
        <w:textAlignment w:val="center"/>
        <w:divId w:val="121604242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547449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82. (1) Размерът на банковата гаранция по чл. 81, ал. 4, т. 9 е:</w:t>
      </w:r>
    </w:p>
    <w:p w:rsidR="00000000" w:rsidRDefault="00433C2F">
      <w:pPr>
        <w:spacing w:after="0" w:line="240" w:lineRule="auto"/>
        <w:ind w:firstLine="1155"/>
        <w:jc w:val="both"/>
        <w:textAlignment w:val="center"/>
        <w:divId w:val="893202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организациите за оползотворяване на отпадъци от опаковки, ИУМПС и ИУЕЕО - 1 000 000 лв.;</w:t>
      </w:r>
    </w:p>
    <w:p w:rsidR="00000000" w:rsidRDefault="00433C2F">
      <w:pPr>
        <w:spacing w:after="0" w:line="240" w:lineRule="auto"/>
        <w:ind w:firstLine="1155"/>
        <w:jc w:val="both"/>
        <w:textAlignment w:val="center"/>
        <w:divId w:val="697196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19 от 2021 г., в сила о</w:t>
      </w:r>
      <w:r>
        <w:rPr>
          <w:rFonts w:ascii="Times New Roman" w:eastAsia="Times New Roman" w:hAnsi="Times New Roman" w:cs="Times New Roman"/>
          <w:color w:val="000000"/>
          <w:sz w:val="24"/>
          <w:szCs w:val="24"/>
        </w:rPr>
        <w:t>т 05.03.2021 г.) за организациите за оползотворяване на отработени масла и отпадъци от обувки и текстил - 500 000 лв.;</w:t>
      </w:r>
    </w:p>
    <w:p w:rsidR="00000000" w:rsidRDefault="00433C2F">
      <w:pPr>
        <w:spacing w:after="0" w:line="240" w:lineRule="auto"/>
        <w:ind w:firstLine="1155"/>
        <w:jc w:val="both"/>
        <w:textAlignment w:val="center"/>
        <w:divId w:val="267396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организациите за оползотворяване на НУБА и излезли от употреба гуми - 100 000 лв.;</w:t>
      </w:r>
    </w:p>
    <w:p w:rsidR="00000000" w:rsidRDefault="00433C2F">
      <w:pPr>
        <w:spacing w:after="0" w:line="240" w:lineRule="auto"/>
        <w:ind w:firstLine="1155"/>
        <w:jc w:val="both"/>
        <w:textAlignment w:val="center"/>
        <w:divId w:val="1436486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лицата, които изпълняват задълженията си и</w:t>
      </w:r>
      <w:r>
        <w:rPr>
          <w:rFonts w:ascii="Times New Roman" w:eastAsia="Times New Roman" w:hAnsi="Times New Roman" w:cs="Times New Roman"/>
          <w:color w:val="000000"/>
          <w:sz w:val="24"/>
          <w:szCs w:val="24"/>
        </w:rPr>
        <w:t>ндивидуално - 200 000 лв.</w:t>
      </w:r>
    </w:p>
    <w:p w:rsidR="00000000" w:rsidRDefault="00433C2F">
      <w:pPr>
        <w:spacing w:after="0" w:line="240" w:lineRule="auto"/>
        <w:ind w:firstLine="1155"/>
        <w:jc w:val="both"/>
        <w:textAlignment w:val="center"/>
        <w:divId w:val="376661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105 от 2016 г.) Банковата гаранция е безусловна и неотменяема и се издава от банка по смисъла на чл. 2 от Закона за кредитните институции, в чийто лиценз са включени дейностите по чл. 2, ал. 2, т. 7 от Закона з</w:t>
      </w:r>
      <w:r>
        <w:rPr>
          <w:rFonts w:ascii="Times New Roman" w:eastAsia="Times New Roman" w:hAnsi="Times New Roman" w:cs="Times New Roman"/>
          <w:color w:val="000000"/>
          <w:sz w:val="24"/>
          <w:szCs w:val="24"/>
        </w:rPr>
        <w:t>а кредитните институции.</w:t>
      </w:r>
    </w:p>
    <w:p w:rsidR="00000000" w:rsidRDefault="00433C2F">
      <w:pPr>
        <w:spacing w:after="0" w:line="240" w:lineRule="auto"/>
        <w:ind w:firstLine="1155"/>
        <w:jc w:val="both"/>
        <w:textAlignment w:val="center"/>
        <w:divId w:val="1489444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Банковата гаранция се издава в полза на министъра на околната среда и водите и се усвоява в следните случаи:</w:t>
      </w:r>
    </w:p>
    <w:p w:rsidR="00000000" w:rsidRDefault="00433C2F">
      <w:pPr>
        <w:spacing w:after="0" w:line="240" w:lineRule="auto"/>
        <w:ind w:firstLine="1155"/>
        <w:jc w:val="both"/>
        <w:textAlignment w:val="center"/>
        <w:divId w:val="95518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отнемане на разрешението - в пълен размер;</w:t>
      </w:r>
    </w:p>
    <w:p w:rsidR="00000000" w:rsidRDefault="00433C2F">
      <w:pPr>
        <w:spacing w:after="0" w:line="240" w:lineRule="auto"/>
        <w:ind w:firstLine="1155"/>
        <w:jc w:val="both"/>
        <w:textAlignment w:val="center"/>
        <w:divId w:val="367993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неизпълнение на една или повече от целите по чл. 14, ал. 1, д</w:t>
      </w:r>
      <w:r>
        <w:rPr>
          <w:rFonts w:ascii="Times New Roman" w:eastAsia="Times New Roman" w:hAnsi="Times New Roman" w:cs="Times New Roman"/>
          <w:color w:val="000000"/>
          <w:sz w:val="24"/>
          <w:szCs w:val="24"/>
        </w:rPr>
        <w:t>о размера на дължимите такси по чл. 59, ал. 1, т. 2 и 3;</w:t>
      </w:r>
    </w:p>
    <w:p w:rsidR="00000000" w:rsidRDefault="00433C2F">
      <w:pPr>
        <w:spacing w:after="0" w:line="240" w:lineRule="auto"/>
        <w:ind w:firstLine="1155"/>
        <w:jc w:val="both"/>
        <w:textAlignment w:val="center"/>
        <w:divId w:val="1987934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неизпълнение на задълженията за обхванато население в системите за разделно събиране, повторна употреба, рециклиране или оползотворяване, определени с наредбите по чл. 13, ал. 1, пропорционалн</w:t>
      </w:r>
      <w:r>
        <w:rPr>
          <w:rFonts w:ascii="Times New Roman" w:eastAsia="Times New Roman" w:hAnsi="Times New Roman" w:cs="Times New Roman"/>
          <w:color w:val="000000"/>
          <w:sz w:val="24"/>
          <w:szCs w:val="24"/>
        </w:rPr>
        <w:t>о на установеното неизпълнение в проценти.</w:t>
      </w:r>
    </w:p>
    <w:p w:rsidR="00000000" w:rsidRDefault="00433C2F">
      <w:pPr>
        <w:spacing w:after="0" w:line="240" w:lineRule="auto"/>
        <w:ind w:firstLine="1155"/>
        <w:jc w:val="both"/>
        <w:textAlignment w:val="center"/>
        <w:divId w:val="766540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105 от 2016 г.) Банковата гаранция по ал. 1 е с период на действие до 31 юли на годината, следваща годината на издаването ѝ, и се продължава или подновява не по-късно от три месеца преди тази д</w:t>
      </w:r>
      <w:r>
        <w:rPr>
          <w:rFonts w:ascii="Times New Roman" w:eastAsia="Times New Roman" w:hAnsi="Times New Roman" w:cs="Times New Roman"/>
          <w:color w:val="000000"/>
          <w:sz w:val="24"/>
          <w:szCs w:val="24"/>
        </w:rPr>
        <w:t>ата всяка следваща година.</w:t>
      </w:r>
    </w:p>
    <w:p w:rsidR="00000000" w:rsidRDefault="00433C2F">
      <w:pPr>
        <w:spacing w:after="0" w:line="240" w:lineRule="auto"/>
        <w:ind w:firstLine="1155"/>
        <w:jc w:val="both"/>
        <w:textAlignment w:val="center"/>
        <w:divId w:val="1806505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Чрез банковата гаранция банката гарант се задължава при първо писмено поискване от Министерството на околната среда и водите да преведе сумата по банковата гаранция по сметка на Министерството на околната среда и водите.</w:t>
      </w:r>
    </w:p>
    <w:p w:rsidR="00000000" w:rsidRDefault="00433C2F">
      <w:pPr>
        <w:spacing w:after="0" w:line="240" w:lineRule="auto"/>
        <w:ind w:firstLine="1155"/>
        <w:jc w:val="both"/>
        <w:textAlignment w:val="center"/>
        <w:divId w:val="237634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Банковата гаранция се усвоява независимо от обжалването на заповедта по чл. 59, ал. 2.</w:t>
      </w:r>
    </w:p>
    <w:p w:rsidR="00000000" w:rsidRDefault="00433C2F">
      <w:pPr>
        <w:spacing w:after="0" w:line="240" w:lineRule="auto"/>
        <w:ind w:firstLine="1155"/>
        <w:jc w:val="both"/>
        <w:textAlignment w:val="center"/>
        <w:divId w:val="503715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Размерът на дължимите такси по чл. 59, ал. 1, т. 2 и 3 се намалява със сумата на средствата от усвоената банкова гаранция.</w:t>
      </w:r>
    </w:p>
    <w:p w:rsidR="00000000" w:rsidRDefault="00433C2F">
      <w:pPr>
        <w:spacing w:after="0" w:line="240" w:lineRule="auto"/>
        <w:ind w:firstLine="1155"/>
        <w:jc w:val="both"/>
        <w:textAlignment w:val="center"/>
        <w:divId w:val="1137914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с влязло в сила съдебно решение</w:t>
      </w:r>
      <w:r>
        <w:rPr>
          <w:rFonts w:ascii="Times New Roman" w:eastAsia="Times New Roman" w:hAnsi="Times New Roman" w:cs="Times New Roman"/>
          <w:color w:val="000000"/>
          <w:sz w:val="24"/>
          <w:szCs w:val="24"/>
        </w:rPr>
        <w:t xml:space="preserve"> актът по ал. 3 бъде отменен, сумата по усвоената банкова гаранция се връща в 14-дневен срок.</w:t>
      </w:r>
    </w:p>
    <w:p w:rsidR="00000000" w:rsidRDefault="00433C2F">
      <w:pPr>
        <w:spacing w:after="0" w:line="240" w:lineRule="auto"/>
        <w:ind w:firstLine="1155"/>
        <w:jc w:val="both"/>
        <w:textAlignment w:val="center"/>
        <w:divId w:val="1926066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Условията и редът за предоставяне и усвояване на банковата гаранция по чл. 81, ал. 4, т. 9 се определят с наредбите по чл. 13, ал. 1.</w:t>
      </w:r>
    </w:p>
    <w:p w:rsidR="00000000" w:rsidRDefault="00433C2F">
      <w:pPr>
        <w:spacing w:after="120" w:line="240" w:lineRule="auto"/>
        <w:ind w:firstLine="1155"/>
        <w:jc w:val="both"/>
        <w:textAlignment w:val="center"/>
        <w:divId w:val="1605531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105</w:t>
      </w:r>
      <w:r>
        <w:rPr>
          <w:rFonts w:ascii="Times New Roman" w:eastAsia="Times New Roman" w:hAnsi="Times New Roman" w:cs="Times New Roman"/>
          <w:color w:val="000000"/>
          <w:sz w:val="24"/>
          <w:szCs w:val="24"/>
        </w:rPr>
        <w:t xml:space="preserve"> от 2016 г.) В едномесечен срок след усвояването на банковата гаранция по ал. 3, т. 3 организацията по оползотворяване или лицето, което изпълнява задълженията си индивидуално, представя подновена до пълния размер банкова гаранция съгласно чл. 82, ал. 1.</w:t>
      </w:r>
    </w:p>
    <w:p w:rsidR="00000000" w:rsidRDefault="00433C2F">
      <w:pPr>
        <w:spacing w:after="0" w:line="240" w:lineRule="auto"/>
        <w:ind w:firstLine="1155"/>
        <w:jc w:val="both"/>
        <w:textAlignment w:val="center"/>
        <w:divId w:val="314996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л. 83. Правата по издаденото разрешение по чл. 81 не могат да се прехвърлят и/или преотстъпват, освен в случаите на вливане или сливане на организации по оползотворяване.</w:t>
      </w:r>
    </w:p>
    <w:p w:rsidR="00000000" w:rsidRDefault="00433C2F">
      <w:pPr>
        <w:spacing w:after="120" w:line="240" w:lineRule="auto"/>
        <w:ind w:firstLine="1155"/>
        <w:jc w:val="both"/>
        <w:textAlignment w:val="center"/>
        <w:divId w:val="166948020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289431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84. (1) Организацията по оползотворяване на отпадъци от опаковки представя към </w:t>
      </w:r>
      <w:r>
        <w:rPr>
          <w:rFonts w:ascii="Times New Roman" w:eastAsia="Times New Roman" w:hAnsi="Times New Roman" w:cs="Times New Roman"/>
          <w:color w:val="000000"/>
          <w:sz w:val="24"/>
          <w:szCs w:val="24"/>
        </w:rPr>
        <w:t>заявлението по чл. 81, ал. 2 сключени предварителни писмени договори с не по-малко от 10 общини, с които се гарантира предоставяне на разделно събиране на население не по-малко от 500 000 жители.</w:t>
      </w:r>
    </w:p>
    <w:p w:rsidR="00000000" w:rsidRDefault="00433C2F">
      <w:pPr>
        <w:spacing w:after="0" w:line="240" w:lineRule="auto"/>
        <w:ind w:firstLine="1155"/>
        <w:jc w:val="both"/>
        <w:textAlignment w:val="center"/>
        <w:divId w:val="409618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Към заявлението по чл. 81, ал. 2 организацията по оползо</w:t>
      </w:r>
      <w:r>
        <w:rPr>
          <w:rFonts w:ascii="Times New Roman" w:eastAsia="Times New Roman" w:hAnsi="Times New Roman" w:cs="Times New Roman"/>
          <w:color w:val="000000"/>
          <w:sz w:val="24"/>
          <w:szCs w:val="24"/>
        </w:rPr>
        <w:t>творяване на отпадъци от опаковки представя заверен от кмета на общината план за разполагане на съдове за разделно събиране на отпадъците, посочени с конкретни параметри (обем, тип), и количествено-стойностна сметка.</w:t>
      </w:r>
    </w:p>
    <w:p w:rsidR="00000000" w:rsidRDefault="00433C2F">
      <w:pPr>
        <w:spacing w:after="0" w:line="240" w:lineRule="auto"/>
        <w:ind w:firstLine="1155"/>
        <w:jc w:val="both"/>
        <w:textAlignment w:val="center"/>
        <w:divId w:val="1970351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Договорите по ал. 1 трябва да отгов</w:t>
      </w:r>
      <w:r>
        <w:rPr>
          <w:rFonts w:ascii="Times New Roman" w:eastAsia="Times New Roman" w:hAnsi="Times New Roman" w:cs="Times New Roman"/>
          <w:color w:val="000000"/>
          <w:sz w:val="24"/>
          <w:szCs w:val="24"/>
        </w:rPr>
        <w:t>арят на минималните критерии и изискванията, определени с наредбата по чл. 13, ал. 1 за съответния вид масово разпространени отпадъци.</w:t>
      </w:r>
    </w:p>
    <w:p w:rsidR="00000000" w:rsidRDefault="00433C2F">
      <w:pPr>
        <w:spacing w:after="120" w:line="240" w:lineRule="auto"/>
        <w:ind w:firstLine="1155"/>
        <w:jc w:val="both"/>
        <w:textAlignment w:val="center"/>
        <w:divId w:val="138445265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88670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84а. (Нов - ДВ, бр. 19 от 2021 г., в сила от 01.06.2021 г.) (1) Организацията по оползотворяване на отпадъци от обувки и текстил представя към заявлението по чл. 81, ал. 2 сключени предварителни писмени договори с не по-малко от 10 общини, с които се г</w:t>
      </w:r>
      <w:r>
        <w:rPr>
          <w:rFonts w:ascii="Times New Roman" w:eastAsia="Times New Roman" w:hAnsi="Times New Roman" w:cs="Times New Roman"/>
          <w:color w:val="000000"/>
          <w:sz w:val="24"/>
          <w:szCs w:val="24"/>
        </w:rPr>
        <w:t>арантира предоставяне на разделно събиране на население, не по-малко от 1 000 000 жители.</w:t>
      </w:r>
    </w:p>
    <w:p w:rsidR="00000000" w:rsidRDefault="00433C2F">
      <w:pPr>
        <w:spacing w:after="0" w:line="240" w:lineRule="auto"/>
        <w:ind w:firstLine="1155"/>
        <w:jc w:val="both"/>
        <w:textAlignment w:val="center"/>
        <w:divId w:val="692927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Договорите по ал. 1 трябва да отговарят на минималните критерии и на изискванията, определени с наредбата по чл. 13, ал. 1 за съответния вид масово разпространени</w:t>
      </w:r>
      <w:r>
        <w:rPr>
          <w:rFonts w:ascii="Times New Roman" w:eastAsia="Times New Roman" w:hAnsi="Times New Roman" w:cs="Times New Roman"/>
          <w:color w:val="000000"/>
          <w:sz w:val="24"/>
          <w:szCs w:val="24"/>
        </w:rPr>
        <w:t xml:space="preserve"> отпадъци.</w:t>
      </w:r>
    </w:p>
    <w:p w:rsidR="00000000" w:rsidRDefault="00433C2F">
      <w:pPr>
        <w:spacing w:after="0" w:line="240" w:lineRule="auto"/>
        <w:ind w:firstLine="1155"/>
        <w:jc w:val="both"/>
        <w:textAlignment w:val="center"/>
        <w:divId w:val="69743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Организацията по оползотворяване представя на съответната община предложение за сключване на договора по ал. 1.</w:t>
      </w:r>
    </w:p>
    <w:p w:rsidR="00000000" w:rsidRDefault="00433C2F">
      <w:pPr>
        <w:spacing w:after="0" w:line="240" w:lineRule="auto"/>
        <w:ind w:firstLine="1155"/>
        <w:jc w:val="both"/>
        <w:textAlignment w:val="center"/>
        <w:divId w:val="875968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Кметът на общината сключва договор само с една организация по оползотворяване на отпадъци от обувки и текстил.</w:t>
      </w:r>
    </w:p>
    <w:p w:rsidR="00000000" w:rsidRDefault="00433C2F">
      <w:pPr>
        <w:spacing w:after="120" w:line="240" w:lineRule="auto"/>
        <w:ind w:firstLine="1155"/>
        <w:jc w:val="both"/>
        <w:textAlignment w:val="center"/>
        <w:divId w:val="797115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Алинея 4 н</w:t>
      </w:r>
      <w:r>
        <w:rPr>
          <w:rFonts w:ascii="Times New Roman" w:eastAsia="Times New Roman" w:hAnsi="Times New Roman" w:cs="Times New Roman"/>
          <w:color w:val="000000"/>
          <w:sz w:val="24"/>
          <w:szCs w:val="24"/>
        </w:rPr>
        <w:t>е се прилага за градовете с население над 300 000 души с районно деление.</w:t>
      </w:r>
    </w:p>
    <w:p w:rsidR="00000000" w:rsidRDefault="00433C2F">
      <w:pPr>
        <w:spacing w:after="0" w:line="240" w:lineRule="auto"/>
        <w:ind w:firstLine="1155"/>
        <w:jc w:val="both"/>
        <w:textAlignment w:val="center"/>
        <w:divId w:val="112597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85. (1) (Доп. - ДВ, бр. 19 от 2021 г., в сила от 01.06.2021 г.) В тримесечен срок от получаване на разрешението организацията по оползотворяване и лицето, изпълняващо задълженият</w:t>
      </w:r>
      <w:r>
        <w:rPr>
          <w:rFonts w:ascii="Times New Roman" w:eastAsia="Times New Roman" w:hAnsi="Times New Roman" w:cs="Times New Roman"/>
          <w:color w:val="000000"/>
          <w:sz w:val="24"/>
          <w:szCs w:val="24"/>
        </w:rPr>
        <w:t>а си индивидуално, представят на компетентния орган сключените окончателни договори с лицата, извършващи дейности с отпадъци по чл. 81, ал. 4, т. 3 и 4, а организацията по оползотворяване на отпадъци от опаковки и организацията по оползотворяване на отпадъ</w:t>
      </w:r>
      <w:r>
        <w:rPr>
          <w:rFonts w:ascii="Times New Roman" w:eastAsia="Times New Roman" w:hAnsi="Times New Roman" w:cs="Times New Roman"/>
          <w:color w:val="000000"/>
          <w:sz w:val="24"/>
          <w:szCs w:val="24"/>
        </w:rPr>
        <w:t>ци от обувки и текстил, и окончателни договори - с общини по чл. 84, ал. 1, съответно по чл. 84а, ал. 1.</w:t>
      </w:r>
    </w:p>
    <w:p w:rsidR="00000000" w:rsidRDefault="00433C2F">
      <w:pPr>
        <w:spacing w:after="0" w:line="240" w:lineRule="auto"/>
        <w:ind w:firstLine="1155"/>
        <w:jc w:val="both"/>
        <w:textAlignment w:val="center"/>
        <w:divId w:val="1838375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19 от 2021 г., в сила от 01.06.2021 г.) Окончателните договори на организациите по чл. 84, ал. 1 и чл. 84а, ал. 1 с общини могат да</w:t>
      </w:r>
      <w:r>
        <w:rPr>
          <w:rFonts w:ascii="Times New Roman" w:eastAsia="Times New Roman" w:hAnsi="Times New Roman" w:cs="Times New Roman"/>
          <w:color w:val="000000"/>
          <w:sz w:val="24"/>
          <w:szCs w:val="24"/>
        </w:rPr>
        <w:t xml:space="preserve"> се различават от предварителните договори по чл. 84, ал. 1 по отношение на обхванатото население с не повече от 10 на сто, в случай че намалението бъде компенсирано чрез нови договори не по-късно от два месеца след изтичане на срока по ал. 1.</w:t>
      </w:r>
    </w:p>
    <w:p w:rsidR="00000000" w:rsidRDefault="00433C2F">
      <w:pPr>
        <w:spacing w:after="0" w:line="240" w:lineRule="auto"/>
        <w:ind w:firstLine="1155"/>
        <w:jc w:val="both"/>
        <w:textAlignment w:val="center"/>
        <w:divId w:val="2022199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w:t>
      </w:r>
      <w:r>
        <w:rPr>
          <w:rFonts w:ascii="Times New Roman" w:eastAsia="Times New Roman" w:hAnsi="Times New Roman" w:cs="Times New Roman"/>
          <w:color w:val="000000"/>
          <w:sz w:val="24"/>
          <w:szCs w:val="24"/>
        </w:rPr>
        <w:t>ДВ, бр. 19 от 2021 г., в сила от 01.06.2021 г.) Организациите по ал. 2 уведомяват министъра на околната среда и водите за всяко прекратяване на договор с община.</w:t>
      </w:r>
    </w:p>
    <w:p w:rsidR="00000000" w:rsidRDefault="00433C2F">
      <w:pPr>
        <w:spacing w:after="0" w:line="240" w:lineRule="auto"/>
        <w:ind w:firstLine="1155"/>
        <w:jc w:val="both"/>
        <w:textAlignment w:val="center"/>
        <w:divId w:val="1935431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Министърът на околната среда и водите има правото да изиска актуализация на програмата по </w:t>
      </w:r>
      <w:r>
        <w:rPr>
          <w:rFonts w:ascii="Times New Roman" w:eastAsia="Times New Roman" w:hAnsi="Times New Roman" w:cs="Times New Roman"/>
          <w:color w:val="000000"/>
          <w:sz w:val="24"/>
          <w:szCs w:val="24"/>
        </w:rPr>
        <w:t>чл. 53 в едномесечен срок от уведомлението по ал. 3.</w:t>
      </w:r>
    </w:p>
    <w:p w:rsidR="00000000" w:rsidRDefault="00433C2F">
      <w:pPr>
        <w:spacing w:after="120" w:line="240" w:lineRule="auto"/>
        <w:ind w:firstLine="1155"/>
        <w:jc w:val="both"/>
        <w:textAlignment w:val="center"/>
        <w:divId w:val="186693822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394426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 (1) (Изм. - ДВ, бр. 98 от 2018 г., в сила от 27.11.2018 г.) Органът по чл. 81, ал. 1 преценява дали заявлението, приложените към него документи и учредителният акт на организацията по оползотво</w:t>
      </w:r>
      <w:r>
        <w:rPr>
          <w:rFonts w:ascii="Times New Roman" w:eastAsia="Times New Roman" w:hAnsi="Times New Roman" w:cs="Times New Roman"/>
          <w:color w:val="000000"/>
          <w:sz w:val="24"/>
          <w:szCs w:val="24"/>
        </w:rPr>
        <w:t>ряване отговарят на изискванията на този закон и на подзаконовите нормативни актове по прилагането му.</w:t>
      </w:r>
    </w:p>
    <w:p w:rsidR="00000000" w:rsidRDefault="00433C2F">
      <w:pPr>
        <w:spacing w:after="0" w:line="240" w:lineRule="auto"/>
        <w:ind w:firstLine="1155"/>
        <w:jc w:val="both"/>
        <w:textAlignment w:val="center"/>
        <w:divId w:val="481770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Компетентният орган или оправомощено от него длъжностно лице може еднократно да изисква от заявителя отстраняване на </w:t>
      </w:r>
      <w:proofErr w:type="spellStart"/>
      <w:r>
        <w:rPr>
          <w:rFonts w:ascii="Times New Roman" w:eastAsia="Times New Roman" w:hAnsi="Times New Roman" w:cs="Times New Roman"/>
          <w:color w:val="000000"/>
          <w:sz w:val="24"/>
          <w:szCs w:val="24"/>
        </w:rPr>
        <w:t>нередовности</w:t>
      </w:r>
      <w:proofErr w:type="spellEnd"/>
      <w:r>
        <w:rPr>
          <w:rFonts w:ascii="Times New Roman" w:eastAsia="Times New Roman" w:hAnsi="Times New Roman" w:cs="Times New Roman"/>
          <w:color w:val="000000"/>
          <w:sz w:val="24"/>
          <w:szCs w:val="24"/>
        </w:rPr>
        <w:t xml:space="preserve"> и/или предоставяне </w:t>
      </w:r>
      <w:r>
        <w:rPr>
          <w:rFonts w:ascii="Times New Roman" w:eastAsia="Times New Roman" w:hAnsi="Times New Roman" w:cs="Times New Roman"/>
          <w:color w:val="000000"/>
          <w:sz w:val="24"/>
          <w:szCs w:val="24"/>
        </w:rPr>
        <w:t>на допълнителна информация към заявлението, когато това е необходимо за изясняване на фактите по чл. 81.</w:t>
      </w:r>
    </w:p>
    <w:p w:rsidR="00000000" w:rsidRDefault="00433C2F">
      <w:pPr>
        <w:spacing w:after="0" w:line="240" w:lineRule="auto"/>
        <w:ind w:firstLine="1155"/>
        <w:jc w:val="both"/>
        <w:textAlignment w:val="center"/>
        <w:divId w:val="304968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компетентният орган уведомява заявителя в срок до един месец от постъпване на заявлението.</w:t>
      </w:r>
    </w:p>
    <w:p w:rsidR="00000000" w:rsidRDefault="00433C2F">
      <w:pPr>
        <w:spacing w:after="0" w:line="240" w:lineRule="auto"/>
        <w:ind w:firstLine="1155"/>
        <w:jc w:val="both"/>
        <w:textAlignment w:val="center"/>
        <w:divId w:val="1435400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срок до два месеца от уведомле</w:t>
      </w:r>
      <w:r>
        <w:rPr>
          <w:rFonts w:ascii="Times New Roman" w:eastAsia="Times New Roman" w:hAnsi="Times New Roman" w:cs="Times New Roman"/>
          <w:color w:val="000000"/>
          <w:sz w:val="24"/>
          <w:szCs w:val="24"/>
        </w:rPr>
        <w:t xml:space="preserve">нието по ал. 3 заявителят отстранява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xml:space="preserve"> и/или предоставя допълнителната информация.</w:t>
      </w:r>
    </w:p>
    <w:p w:rsidR="00000000" w:rsidRDefault="00433C2F">
      <w:pPr>
        <w:spacing w:after="120" w:line="240" w:lineRule="auto"/>
        <w:ind w:firstLine="1155"/>
        <w:jc w:val="both"/>
        <w:textAlignment w:val="center"/>
        <w:divId w:val="180492903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647435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87. (1) В срок до два месеца от получаване на заявлението или от отстраняване на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и/или предоставяне на допълнителната информация органът п</w:t>
      </w:r>
      <w:r>
        <w:rPr>
          <w:rFonts w:ascii="Times New Roman" w:eastAsia="Times New Roman" w:hAnsi="Times New Roman" w:cs="Times New Roman"/>
          <w:color w:val="000000"/>
          <w:sz w:val="24"/>
          <w:szCs w:val="24"/>
        </w:rPr>
        <w:t>о чл. 81, ал. 1 утвърждава програмата по чл. 53 и издава или мотивирано отказва издаването на разрешение.</w:t>
      </w:r>
    </w:p>
    <w:p w:rsidR="00000000" w:rsidRDefault="00433C2F">
      <w:pPr>
        <w:spacing w:after="0" w:line="240" w:lineRule="auto"/>
        <w:ind w:firstLine="1155"/>
        <w:jc w:val="both"/>
        <w:textAlignment w:val="center"/>
        <w:divId w:val="409162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105 от 2016 г.) Когато удостоверението по чл. 81, ал. 7 не е предоставено по служебен път в срока по ал. 1, решението по ал. 1 се </w:t>
      </w:r>
      <w:r>
        <w:rPr>
          <w:rFonts w:ascii="Times New Roman" w:eastAsia="Times New Roman" w:hAnsi="Times New Roman" w:cs="Times New Roman"/>
          <w:color w:val="000000"/>
          <w:sz w:val="24"/>
          <w:szCs w:val="24"/>
        </w:rPr>
        <w:t>издава в тридневен срок от получаването на удостоверението.</w:t>
      </w:r>
    </w:p>
    <w:p w:rsidR="00000000" w:rsidRDefault="00433C2F">
      <w:pPr>
        <w:spacing w:after="0" w:line="240" w:lineRule="auto"/>
        <w:ind w:firstLine="1155"/>
        <w:jc w:val="both"/>
        <w:textAlignment w:val="center"/>
        <w:divId w:val="2021614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105 от 2016 г.) Компетентният орган отказва издаването на разрешение, когато:</w:t>
      </w:r>
    </w:p>
    <w:p w:rsidR="00000000" w:rsidRDefault="00433C2F">
      <w:pPr>
        <w:spacing w:after="0" w:line="240" w:lineRule="auto"/>
        <w:ind w:firstLine="1155"/>
        <w:jc w:val="both"/>
        <w:textAlignment w:val="center"/>
        <w:divId w:val="1720398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98 от 2018 г., в сила от 27.11.2018 г.) заявлението и/или приложените</w:t>
      </w:r>
      <w:r>
        <w:rPr>
          <w:rFonts w:ascii="Times New Roman" w:eastAsia="Times New Roman" w:hAnsi="Times New Roman" w:cs="Times New Roman"/>
          <w:color w:val="000000"/>
          <w:sz w:val="24"/>
          <w:szCs w:val="24"/>
        </w:rPr>
        <w:t xml:space="preserve"> към него документи по чл. 81 или учредителният акт на организацията по оползотворяване не отговарят на нормативните изисквания;</w:t>
      </w:r>
    </w:p>
    <w:p w:rsidR="00000000" w:rsidRDefault="00433C2F">
      <w:pPr>
        <w:spacing w:after="0" w:line="240" w:lineRule="auto"/>
        <w:ind w:firstLine="1155"/>
        <w:jc w:val="both"/>
        <w:textAlignment w:val="center"/>
        <w:divId w:val="619532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са представени неверни сведения или документи с невярно съдържание;</w:t>
      </w:r>
    </w:p>
    <w:p w:rsidR="00000000" w:rsidRDefault="00433C2F">
      <w:pPr>
        <w:spacing w:after="0" w:line="240" w:lineRule="auto"/>
        <w:ind w:firstLine="1155"/>
        <w:jc w:val="both"/>
        <w:textAlignment w:val="center"/>
        <w:divId w:val="958490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заявителят не е отстранил указаните му </w:t>
      </w:r>
      <w:proofErr w:type="spellStart"/>
      <w:r>
        <w:rPr>
          <w:rFonts w:ascii="Times New Roman" w:eastAsia="Times New Roman" w:hAnsi="Times New Roman" w:cs="Times New Roman"/>
          <w:color w:val="000000"/>
          <w:sz w:val="24"/>
          <w:szCs w:val="24"/>
        </w:rPr>
        <w:t>нередовности</w:t>
      </w:r>
      <w:proofErr w:type="spellEnd"/>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z w:val="24"/>
          <w:szCs w:val="24"/>
        </w:rPr>
        <w:t>ли не е предоставил допълнителната информация в срок;</w:t>
      </w:r>
    </w:p>
    <w:p w:rsidR="00000000" w:rsidRDefault="00433C2F">
      <w:pPr>
        <w:spacing w:after="0" w:line="240" w:lineRule="auto"/>
        <w:ind w:firstLine="1155"/>
        <w:jc w:val="both"/>
        <w:textAlignment w:val="center"/>
        <w:divId w:val="412554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е представена банкова гаранция, отговаряща на изискванията на чл. 82, ал. 1 и 2;</w:t>
      </w:r>
    </w:p>
    <w:p w:rsidR="00000000" w:rsidRDefault="00433C2F">
      <w:pPr>
        <w:spacing w:after="0" w:line="240" w:lineRule="auto"/>
        <w:ind w:firstLine="1155"/>
        <w:jc w:val="both"/>
        <w:textAlignment w:val="center"/>
        <w:divId w:val="48842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 заявителя е отказано издаването или е отнето разрешение по реда на чл. 91 до една година преди подаване на за</w:t>
      </w:r>
      <w:r>
        <w:rPr>
          <w:rFonts w:ascii="Times New Roman" w:eastAsia="Times New Roman" w:hAnsi="Times New Roman" w:cs="Times New Roman"/>
          <w:color w:val="000000"/>
          <w:sz w:val="24"/>
          <w:szCs w:val="24"/>
        </w:rPr>
        <w:t>явлението;</w:t>
      </w:r>
    </w:p>
    <w:p w:rsidR="00000000" w:rsidRDefault="00433C2F">
      <w:pPr>
        <w:spacing w:after="0" w:line="240" w:lineRule="auto"/>
        <w:ind w:firstLine="1155"/>
        <w:jc w:val="both"/>
        <w:textAlignment w:val="center"/>
        <w:divId w:val="204681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заявителят е свързано лице с лице, на което е отказано издаването или му е отнето разрешение в едногодишен срок;</w:t>
      </w:r>
    </w:p>
    <w:p w:rsidR="00000000" w:rsidRDefault="00433C2F">
      <w:pPr>
        <w:spacing w:after="0" w:line="240" w:lineRule="auto"/>
        <w:ind w:firstLine="1155"/>
        <w:jc w:val="both"/>
        <w:textAlignment w:val="center"/>
        <w:divId w:val="304043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98 от 2018 г., в сила от 27.11.2018 г.) заявителят не е заплатил дължимата такса.</w:t>
      </w:r>
    </w:p>
    <w:p w:rsidR="00000000" w:rsidRDefault="00433C2F">
      <w:pPr>
        <w:spacing w:after="120" w:line="240" w:lineRule="auto"/>
        <w:ind w:firstLine="1155"/>
        <w:jc w:val="both"/>
        <w:textAlignment w:val="center"/>
        <w:divId w:val="66335653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053239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88. (1) Разрешението с</w:t>
      </w:r>
      <w:r>
        <w:rPr>
          <w:rFonts w:ascii="Times New Roman" w:eastAsia="Times New Roman" w:hAnsi="Times New Roman" w:cs="Times New Roman"/>
          <w:color w:val="000000"/>
          <w:sz w:val="24"/>
          <w:szCs w:val="24"/>
        </w:rPr>
        <w:t>е издава за срока, посочен в заявлението, но не по-дълъг от 5 години, и съдържа условия, определени от компетентния орган.</w:t>
      </w:r>
    </w:p>
    <w:p w:rsidR="00000000" w:rsidRDefault="00433C2F">
      <w:pPr>
        <w:spacing w:after="0" w:line="240" w:lineRule="auto"/>
        <w:ind w:firstLine="1155"/>
        <w:jc w:val="both"/>
        <w:textAlignment w:val="center"/>
        <w:divId w:val="620651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Издаденото разрешение прекратява своето действие:</w:t>
      </w:r>
    </w:p>
    <w:p w:rsidR="00000000" w:rsidRDefault="00433C2F">
      <w:pPr>
        <w:spacing w:after="0" w:line="240" w:lineRule="auto"/>
        <w:ind w:firstLine="1155"/>
        <w:jc w:val="both"/>
        <w:textAlignment w:val="center"/>
        <w:divId w:val="1290749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изтичане на неговия срок;</w:t>
      </w:r>
    </w:p>
    <w:p w:rsidR="00000000" w:rsidRDefault="00433C2F">
      <w:pPr>
        <w:spacing w:after="0" w:line="240" w:lineRule="auto"/>
        <w:ind w:firstLine="1155"/>
        <w:jc w:val="both"/>
        <w:textAlignment w:val="center"/>
        <w:divId w:val="1354260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отнемането му в срока на неговото действие;</w:t>
      </w:r>
    </w:p>
    <w:p w:rsidR="00000000" w:rsidRDefault="00433C2F">
      <w:pPr>
        <w:spacing w:after="0" w:line="240" w:lineRule="auto"/>
        <w:ind w:firstLine="1155"/>
        <w:jc w:val="both"/>
        <w:textAlignment w:val="center"/>
        <w:divId w:val="274168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искане на организацията по оползотворяване или на лицето, изпълняващо задълженията си индивидуално.</w:t>
      </w:r>
    </w:p>
    <w:p w:rsidR="00000000" w:rsidRDefault="00433C2F">
      <w:pPr>
        <w:spacing w:after="0" w:line="240" w:lineRule="auto"/>
        <w:ind w:firstLine="1155"/>
        <w:jc w:val="both"/>
        <w:textAlignment w:val="center"/>
        <w:divId w:val="885217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105 от 2016 г.)</w:t>
      </w:r>
    </w:p>
    <w:p w:rsidR="00000000" w:rsidRDefault="00433C2F">
      <w:pPr>
        <w:spacing w:after="120" w:line="240" w:lineRule="auto"/>
        <w:ind w:firstLine="1155"/>
        <w:jc w:val="both"/>
        <w:textAlignment w:val="center"/>
        <w:divId w:val="193281249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700548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89. (1) Не по-късно от три месеца преди изтичане срока на разрешението организацията по оползотворяване и ли</w:t>
      </w:r>
      <w:r>
        <w:rPr>
          <w:rFonts w:ascii="Times New Roman" w:eastAsia="Times New Roman" w:hAnsi="Times New Roman" w:cs="Times New Roman"/>
          <w:color w:val="000000"/>
          <w:sz w:val="24"/>
          <w:szCs w:val="24"/>
        </w:rPr>
        <w:t>цата, изпълняващи задълженията си индивидуално, подават заявление на хартиен и технически носител или по електронен път за продължаване на неговия срок на действие.</w:t>
      </w:r>
    </w:p>
    <w:p w:rsidR="00000000" w:rsidRDefault="00433C2F">
      <w:pPr>
        <w:spacing w:after="0" w:line="240" w:lineRule="auto"/>
        <w:ind w:firstLine="1155"/>
        <w:jc w:val="both"/>
        <w:textAlignment w:val="center"/>
        <w:divId w:val="1248418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105 от 2016 г., доп. - ДВ, бр. 98 от 2018 г., в сила от 27.11.2018 г.) </w:t>
      </w:r>
      <w:r>
        <w:rPr>
          <w:rFonts w:ascii="Times New Roman" w:eastAsia="Times New Roman" w:hAnsi="Times New Roman" w:cs="Times New Roman"/>
          <w:color w:val="000000"/>
          <w:sz w:val="24"/>
          <w:szCs w:val="24"/>
        </w:rPr>
        <w:t>В тридневен срок от постъпване на заявлението компетентният орган изисква по служебен път издаването на удостоверение по чл. 87, ал. 6 от Данъчно-осигурителния процесуален кодекс за липса на задължения и проверява дали е заплатена дължимата такса.</w:t>
      </w:r>
    </w:p>
    <w:p w:rsidR="00000000" w:rsidRDefault="00433C2F">
      <w:pPr>
        <w:spacing w:after="0" w:line="240" w:lineRule="auto"/>
        <w:ind w:firstLine="1155"/>
        <w:jc w:val="both"/>
        <w:textAlignment w:val="center"/>
        <w:divId w:val="486672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w:t>
      </w:r>
      <w:r>
        <w:rPr>
          <w:rFonts w:ascii="Times New Roman" w:eastAsia="Times New Roman" w:hAnsi="Times New Roman" w:cs="Times New Roman"/>
          <w:color w:val="000000"/>
          <w:sz w:val="24"/>
          <w:szCs w:val="24"/>
        </w:rPr>
        <w:t>дишна ал. 2 - ДВ, бр. 105 от 2016 г., изм. - ДВ, бр. 98 от 2018 г., в сила от 27.11.2018 г.) Към заявлението по ал. 1 се прилага актуализирана програма по чл. 53 съгласно изискванията на наредбите по чл. 13, ал. 1.</w:t>
      </w:r>
    </w:p>
    <w:p w:rsidR="00000000" w:rsidRDefault="00433C2F">
      <w:pPr>
        <w:spacing w:after="0" w:line="240" w:lineRule="auto"/>
        <w:ind w:firstLine="1155"/>
        <w:jc w:val="both"/>
        <w:textAlignment w:val="center"/>
        <w:divId w:val="913591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105 от 2016</w:t>
      </w:r>
      <w:r>
        <w:rPr>
          <w:rFonts w:ascii="Times New Roman" w:eastAsia="Times New Roman" w:hAnsi="Times New Roman" w:cs="Times New Roman"/>
          <w:color w:val="000000"/>
          <w:sz w:val="24"/>
          <w:szCs w:val="24"/>
        </w:rPr>
        <w:t xml:space="preserve"> г., изм. - ДВ, бр. 98 от 2018 г., в сила от 27.11.2018 г.) Компетентният орган преценява дали заявлението по ал. 1 и приложената към него актуализирана програма отговарят на изискванията на този закон и на подзаконовите нормативни актове по прилагането му</w:t>
      </w:r>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1705130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105 от 2016 г.) Компетентният орган прилага при необходимост чл. 86, ал. 2, 3 и 4 и се произнася по заявлението с решение в двумесечен срок.</w:t>
      </w:r>
    </w:p>
    <w:p w:rsidR="00000000" w:rsidRDefault="00433C2F">
      <w:pPr>
        <w:spacing w:after="0" w:line="240" w:lineRule="auto"/>
        <w:ind w:firstLine="1155"/>
        <w:jc w:val="both"/>
        <w:textAlignment w:val="center"/>
        <w:divId w:val="355541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105 от 2016 г., изм. - ДВ, бр. 98 от 2018 г., в сила от 27.11.2</w:t>
      </w:r>
      <w:r>
        <w:rPr>
          <w:rFonts w:ascii="Times New Roman" w:eastAsia="Times New Roman" w:hAnsi="Times New Roman" w:cs="Times New Roman"/>
          <w:color w:val="000000"/>
          <w:sz w:val="24"/>
          <w:szCs w:val="24"/>
        </w:rPr>
        <w:t>018 г.) Когато удостоверението по ал. 2 не е представено по служебен път в срока по ал. 5, решението по ал. 5 се издава в 3-дневен срок от получаване на удостоверението.</w:t>
      </w:r>
    </w:p>
    <w:p w:rsidR="00000000" w:rsidRDefault="00433C2F">
      <w:pPr>
        <w:spacing w:after="0" w:line="240" w:lineRule="auto"/>
        <w:ind w:firstLine="1155"/>
        <w:jc w:val="both"/>
        <w:textAlignment w:val="center"/>
        <w:divId w:val="1304847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5, изм. - ДВ, бр. 105 от 2016 г., доп. - ДВ, бр. 98 от 2018 г., в си</w:t>
      </w:r>
      <w:r>
        <w:rPr>
          <w:rFonts w:ascii="Times New Roman" w:eastAsia="Times New Roman" w:hAnsi="Times New Roman" w:cs="Times New Roman"/>
          <w:color w:val="000000"/>
          <w:sz w:val="24"/>
          <w:szCs w:val="24"/>
        </w:rPr>
        <w:t>ла от 27.11.2018 г.) Компетентният орган отказва да продължи срока на действие на разрешението в случаите по чл. 87, ал. 3, т. 1 - 4 и 7, както и при неизпълнение на условията в разрешението.</w:t>
      </w:r>
    </w:p>
    <w:p w:rsidR="00000000" w:rsidRDefault="00433C2F">
      <w:pPr>
        <w:spacing w:after="120" w:line="240" w:lineRule="auto"/>
        <w:ind w:firstLine="1155"/>
        <w:jc w:val="both"/>
        <w:textAlignment w:val="center"/>
        <w:divId w:val="170741130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121023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 (1) Издаденото разрешение се изменя и/или допълва от к</w:t>
      </w:r>
      <w:r>
        <w:rPr>
          <w:rFonts w:ascii="Times New Roman" w:eastAsia="Times New Roman" w:hAnsi="Times New Roman" w:cs="Times New Roman"/>
          <w:color w:val="000000"/>
          <w:sz w:val="24"/>
          <w:szCs w:val="24"/>
        </w:rPr>
        <w:t>омпетентния орган при промяна:</w:t>
      </w:r>
    </w:p>
    <w:p w:rsidR="00000000" w:rsidRDefault="00433C2F">
      <w:pPr>
        <w:spacing w:after="0" w:line="240" w:lineRule="auto"/>
        <w:ind w:firstLine="1155"/>
        <w:jc w:val="both"/>
        <w:textAlignment w:val="center"/>
        <w:divId w:val="1550219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свързаните с него нормативни изисквания;</w:t>
      </w:r>
    </w:p>
    <w:p w:rsidR="00000000" w:rsidRDefault="00433C2F">
      <w:pPr>
        <w:spacing w:after="0" w:line="240" w:lineRule="auto"/>
        <w:ind w:firstLine="1155"/>
        <w:jc w:val="both"/>
        <w:textAlignment w:val="center"/>
        <w:divId w:val="654529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105 от 2016 г.) свързана с актуалното състояние по търговския регистър на организацията по оползотворяване или на лицето, изпълняващо задълженията си индивидуа</w:t>
      </w:r>
      <w:r>
        <w:rPr>
          <w:rFonts w:ascii="Times New Roman" w:eastAsia="Times New Roman" w:hAnsi="Times New Roman" w:cs="Times New Roman"/>
          <w:color w:val="000000"/>
          <w:sz w:val="24"/>
          <w:szCs w:val="24"/>
        </w:rPr>
        <w:t>лно, за промени, които се отразяват в разрешението по чл. 81;</w:t>
      </w:r>
    </w:p>
    <w:p w:rsidR="00000000" w:rsidRDefault="00433C2F">
      <w:pPr>
        <w:spacing w:after="0" w:line="240" w:lineRule="auto"/>
        <w:ind w:firstLine="1155"/>
        <w:jc w:val="both"/>
        <w:textAlignment w:val="center"/>
        <w:divId w:val="753359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програмата по чл. 53, ал. 1.</w:t>
      </w:r>
    </w:p>
    <w:p w:rsidR="00000000" w:rsidRDefault="00433C2F">
      <w:pPr>
        <w:spacing w:after="0" w:line="240" w:lineRule="auto"/>
        <w:ind w:firstLine="1155"/>
        <w:jc w:val="both"/>
        <w:textAlignment w:val="center"/>
        <w:divId w:val="1277953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2018 г., в сила от 27.11.2018 г.) В случаите по ал. 1 организацията по оползотворяване и лицата, изпълняващи задълженията си индивидуа</w:t>
      </w:r>
      <w:r>
        <w:rPr>
          <w:rFonts w:ascii="Times New Roman" w:eastAsia="Times New Roman" w:hAnsi="Times New Roman" w:cs="Times New Roman"/>
          <w:color w:val="000000"/>
          <w:sz w:val="24"/>
          <w:szCs w:val="24"/>
        </w:rPr>
        <w:t>лно, подават до компетентния орган в двумесечен срок от настъпването на промяната заявление на хартиен и технически носител или по електронен път за изменение и/или допълнение на разрешението. Към заявлението се прилагат документи, удостоверяващи съответна</w:t>
      </w:r>
      <w:r>
        <w:rPr>
          <w:rFonts w:ascii="Times New Roman" w:eastAsia="Times New Roman" w:hAnsi="Times New Roman" w:cs="Times New Roman"/>
          <w:color w:val="000000"/>
          <w:sz w:val="24"/>
          <w:szCs w:val="24"/>
        </w:rPr>
        <w:t>та промяна, освен в случаите, когато обстоятелствата, свързани с промяната, могат да се установят от търговския регистър.</w:t>
      </w:r>
    </w:p>
    <w:p w:rsidR="00000000" w:rsidRDefault="00433C2F">
      <w:pPr>
        <w:spacing w:after="0" w:line="240" w:lineRule="auto"/>
        <w:ind w:firstLine="1155"/>
        <w:jc w:val="both"/>
        <w:textAlignment w:val="center"/>
        <w:divId w:val="209078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Компетентният орган преценява дали заявлението по ал. 2 и приложените към него документи отговарят на изискванията на този закон и</w:t>
      </w:r>
      <w:r>
        <w:rPr>
          <w:rFonts w:ascii="Times New Roman" w:eastAsia="Times New Roman" w:hAnsi="Times New Roman" w:cs="Times New Roman"/>
          <w:color w:val="000000"/>
          <w:sz w:val="24"/>
          <w:szCs w:val="24"/>
        </w:rPr>
        <w:t xml:space="preserve"> на подзаконовите нормативни актове по прилагането му.</w:t>
      </w:r>
    </w:p>
    <w:p w:rsidR="00000000" w:rsidRDefault="00433C2F">
      <w:pPr>
        <w:spacing w:after="0" w:line="240" w:lineRule="auto"/>
        <w:ind w:firstLine="1155"/>
        <w:jc w:val="both"/>
        <w:textAlignment w:val="center"/>
        <w:divId w:val="569081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Компетентният орган прилага при необходимост чл. 86, ал. 2 - 4 и се произнася по заявлението с решение в едномесечен срок.</w:t>
      </w:r>
    </w:p>
    <w:p w:rsidR="00000000" w:rsidRDefault="00433C2F">
      <w:pPr>
        <w:spacing w:after="0" w:line="240" w:lineRule="auto"/>
        <w:ind w:firstLine="1155"/>
        <w:jc w:val="both"/>
        <w:textAlignment w:val="center"/>
        <w:divId w:val="1386679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105 от 2016 г., доп. - ДВ, бр. 98 от 2018 г., в сила о</w:t>
      </w:r>
      <w:r>
        <w:rPr>
          <w:rFonts w:ascii="Times New Roman" w:eastAsia="Times New Roman" w:hAnsi="Times New Roman" w:cs="Times New Roman"/>
          <w:color w:val="000000"/>
          <w:sz w:val="24"/>
          <w:szCs w:val="24"/>
        </w:rPr>
        <w:t>т 27.11.2018 г.) Компетентният орган отказва да измени и/или допълни разрешението в случаите по чл. 87, ал. 3, т. 1 - 4 и 7.</w:t>
      </w:r>
    </w:p>
    <w:p w:rsidR="00000000" w:rsidRDefault="00433C2F">
      <w:pPr>
        <w:spacing w:after="120" w:line="240" w:lineRule="auto"/>
        <w:ind w:firstLine="1155"/>
        <w:jc w:val="both"/>
        <w:textAlignment w:val="center"/>
        <w:divId w:val="764808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105 от 2016 г.)</w:t>
      </w:r>
    </w:p>
    <w:p w:rsidR="00000000" w:rsidRDefault="00433C2F">
      <w:pPr>
        <w:spacing w:after="0" w:line="240" w:lineRule="auto"/>
        <w:ind w:firstLine="1155"/>
        <w:jc w:val="both"/>
        <w:textAlignment w:val="center"/>
        <w:divId w:val="1961720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(1) Компетентният орган отнема с мотивирано решение издаденото разрешение, когато:</w:t>
      </w:r>
    </w:p>
    <w:p w:rsidR="00000000" w:rsidRDefault="00433C2F">
      <w:pPr>
        <w:spacing w:after="0" w:line="240" w:lineRule="auto"/>
        <w:ind w:firstLine="1155"/>
        <w:jc w:val="both"/>
        <w:textAlignment w:val="center"/>
        <w:divId w:val="732195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w:t>
      </w:r>
      <w:r>
        <w:rPr>
          <w:rFonts w:ascii="Times New Roman" w:eastAsia="Times New Roman" w:hAnsi="Times New Roman" w:cs="Times New Roman"/>
          <w:color w:val="000000"/>
          <w:sz w:val="24"/>
          <w:szCs w:val="24"/>
        </w:rPr>
        <w:t>изм. - ДВ, бр. 105 от 2016 г.) са представени неверни сведения в документи за отчитане изпълнението на задълженията и/или целите по чл. 14, ал. 1 и/или чл. 15, или в документи, послужили за издаване на разрешението;</w:t>
      </w:r>
    </w:p>
    <w:p w:rsidR="00000000" w:rsidRDefault="00433C2F">
      <w:pPr>
        <w:spacing w:after="0" w:line="240" w:lineRule="auto"/>
        <w:ind w:firstLine="1155"/>
        <w:jc w:val="both"/>
        <w:textAlignment w:val="center"/>
        <w:divId w:val="1533693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са изпълнени една или повече от це</w:t>
      </w:r>
      <w:r>
        <w:rPr>
          <w:rFonts w:ascii="Times New Roman" w:eastAsia="Times New Roman" w:hAnsi="Times New Roman" w:cs="Times New Roman"/>
          <w:color w:val="000000"/>
          <w:sz w:val="24"/>
          <w:szCs w:val="24"/>
        </w:rPr>
        <w:t>лите по чл. 14, ал. 1 за разделно събиране, повторна употреба, рециклиране или оползотворяване на съответния вид масово разпространени отпадъци;</w:t>
      </w:r>
    </w:p>
    <w:p w:rsidR="00000000" w:rsidRDefault="00433C2F">
      <w:pPr>
        <w:spacing w:after="0" w:line="240" w:lineRule="auto"/>
        <w:ind w:firstLine="1155"/>
        <w:jc w:val="both"/>
        <w:textAlignment w:val="center"/>
        <w:divId w:val="1713964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организацията по оползотворяване е разпределила печалба на своите акционери или съдружници;</w:t>
      </w:r>
    </w:p>
    <w:p w:rsidR="00000000" w:rsidRDefault="00433C2F">
      <w:pPr>
        <w:spacing w:after="0" w:line="240" w:lineRule="auto"/>
        <w:ind w:firstLine="1155"/>
        <w:jc w:val="both"/>
        <w:textAlignment w:val="center"/>
        <w:divId w:val="1979529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организацията</w:t>
      </w:r>
      <w:r>
        <w:rPr>
          <w:rFonts w:ascii="Times New Roman" w:eastAsia="Times New Roman" w:hAnsi="Times New Roman" w:cs="Times New Roman"/>
          <w:color w:val="000000"/>
          <w:sz w:val="24"/>
          <w:szCs w:val="24"/>
        </w:rPr>
        <w:t xml:space="preserve"> по оползотворяване не упражнява дейност в продължение на една година;</w:t>
      </w:r>
    </w:p>
    <w:p w:rsidR="00000000" w:rsidRDefault="00433C2F">
      <w:pPr>
        <w:spacing w:after="0" w:line="240" w:lineRule="auto"/>
        <w:ind w:firstLine="1155"/>
        <w:jc w:val="both"/>
        <w:textAlignment w:val="center"/>
        <w:divId w:val="26637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 налице мотивирано предложение на комисията по чл. 18, ал. 9;</w:t>
      </w:r>
    </w:p>
    <w:p w:rsidR="00000000" w:rsidRDefault="00433C2F">
      <w:pPr>
        <w:spacing w:after="0" w:line="240" w:lineRule="auto"/>
        <w:ind w:firstLine="1155"/>
        <w:jc w:val="both"/>
        <w:textAlignment w:val="center"/>
        <w:divId w:val="1646163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 е изпълнено предписание на компетентните органи, дадено във връзка с неизпълнение на изискванията на чл. 85 за представяне на окончателни договори с общини;</w:t>
      </w:r>
    </w:p>
    <w:p w:rsidR="00000000" w:rsidRDefault="00433C2F">
      <w:pPr>
        <w:spacing w:after="0" w:line="240" w:lineRule="auto"/>
        <w:ind w:firstLine="1155"/>
        <w:jc w:val="both"/>
        <w:textAlignment w:val="center"/>
        <w:divId w:val="1860001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105 от 2016 г.) не е предоставена продължена или подновена банкова гаранци</w:t>
      </w:r>
      <w:r>
        <w:rPr>
          <w:rFonts w:ascii="Times New Roman" w:eastAsia="Times New Roman" w:hAnsi="Times New Roman" w:cs="Times New Roman"/>
          <w:color w:val="000000"/>
          <w:sz w:val="24"/>
          <w:szCs w:val="24"/>
        </w:rPr>
        <w:t>я в тримесечния срок по чл. 82, ал. 4;</w:t>
      </w:r>
    </w:p>
    <w:p w:rsidR="00000000" w:rsidRDefault="00433C2F">
      <w:pPr>
        <w:spacing w:after="0" w:line="240" w:lineRule="auto"/>
        <w:ind w:firstLine="1155"/>
        <w:jc w:val="both"/>
        <w:textAlignment w:val="center"/>
        <w:divId w:val="476647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105 от 2016 г.) не е подадено заявление в случаите по чл. 90, ал. 1.</w:t>
      </w:r>
    </w:p>
    <w:p w:rsidR="00000000" w:rsidRDefault="00433C2F">
      <w:pPr>
        <w:spacing w:after="0" w:line="240" w:lineRule="auto"/>
        <w:ind w:firstLine="1155"/>
        <w:jc w:val="both"/>
        <w:textAlignment w:val="center"/>
        <w:divId w:val="1467426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Компетентният орган отнема с мотивирано решение издаденото разрешение, когато се установи повторно, че в нарушение на този за</w:t>
      </w:r>
      <w:r>
        <w:rPr>
          <w:rFonts w:ascii="Times New Roman" w:eastAsia="Times New Roman" w:hAnsi="Times New Roman" w:cs="Times New Roman"/>
          <w:color w:val="000000"/>
          <w:sz w:val="24"/>
          <w:szCs w:val="24"/>
        </w:rPr>
        <w:t>кон:</w:t>
      </w:r>
    </w:p>
    <w:p w:rsidR="00000000" w:rsidRDefault="00433C2F">
      <w:pPr>
        <w:spacing w:after="0" w:line="240" w:lineRule="auto"/>
        <w:ind w:firstLine="1155"/>
        <w:jc w:val="both"/>
        <w:textAlignment w:val="center"/>
        <w:divId w:val="1779060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са изпълнени задълженията за разделно събиране и третиране на отпадъци по чл. 14, ал. 1 и/или за създаване на система по чл. 15;</w:t>
      </w:r>
    </w:p>
    <w:p w:rsidR="00000000" w:rsidRDefault="00433C2F">
      <w:pPr>
        <w:spacing w:after="0" w:line="240" w:lineRule="auto"/>
        <w:ind w:firstLine="1155"/>
        <w:jc w:val="both"/>
        <w:textAlignment w:val="center"/>
        <w:divId w:val="1405227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е изпълнено предписание на компетентните органи, дадено във връзка с неизпълнение на условие на разрешението;</w:t>
      </w:r>
    </w:p>
    <w:p w:rsidR="00000000" w:rsidRDefault="00433C2F">
      <w:pPr>
        <w:spacing w:after="0" w:line="240" w:lineRule="auto"/>
        <w:ind w:firstLine="1155"/>
        <w:jc w:val="both"/>
        <w:textAlignment w:val="center"/>
        <w:divId w:val="1218932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независимо от изпълнението на целите по чл. 14, ал. 1 не е обхванато население в съответствие с пазарния дял на организацията или изискванията, определени в този закон, или наредбите по чл. 13, ал. 1;</w:t>
      </w:r>
    </w:p>
    <w:p w:rsidR="00000000" w:rsidRDefault="00433C2F">
      <w:pPr>
        <w:spacing w:after="0" w:line="240" w:lineRule="auto"/>
        <w:ind w:firstLine="1155"/>
        <w:jc w:val="both"/>
        <w:textAlignment w:val="center"/>
        <w:divId w:val="1238904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 налице нарушение на изискванията на чл. 14, ал.</w:t>
      </w:r>
      <w:r>
        <w:rPr>
          <w:rFonts w:ascii="Times New Roman" w:eastAsia="Times New Roman" w:hAnsi="Times New Roman" w:cs="Times New Roman"/>
          <w:color w:val="000000"/>
          <w:sz w:val="24"/>
          <w:szCs w:val="24"/>
        </w:rPr>
        <w:t xml:space="preserve"> 3 от лице, изпълняващо задълженията си индивидуално.</w:t>
      </w:r>
    </w:p>
    <w:p w:rsidR="00000000" w:rsidRDefault="00433C2F">
      <w:pPr>
        <w:spacing w:after="120" w:line="240" w:lineRule="auto"/>
        <w:ind w:firstLine="1155"/>
        <w:jc w:val="both"/>
        <w:textAlignment w:val="center"/>
        <w:divId w:val="47737965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197812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92. (1) Решенията на компетентния орган се съобщават писмено на заявителя в 7-дневен срок от издаването им.</w:t>
      </w:r>
    </w:p>
    <w:p w:rsidR="00000000" w:rsidRDefault="00433C2F">
      <w:pPr>
        <w:spacing w:after="0" w:line="240" w:lineRule="auto"/>
        <w:ind w:firstLine="1155"/>
        <w:jc w:val="both"/>
        <w:textAlignment w:val="center"/>
        <w:divId w:val="1725132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Компетентният орган и организацията по оползотворяване информират обществеността по </w:t>
      </w:r>
      <w:r>
        <w:rPr>
          <w:rFonts w:ascii="Times New Roman" w:eastAsia="Times New Roman" w:hAnsi="Times New Roman" w:cs="Times New Roman"/>
          <w:color w:val="000000"/>
          <w:sz w:val="24"/>
          <w:szCs w:val="24"/>
        </w:rPr>
        <w:t>подходящ начин за издаването на разрешение, както и за последващите му изменения и допълнения или отнемане на разрешението.</w:t>
      </w:r>
    </w:p>
    <w:p w:rsidR="00000000" w:rsidRDefault="00433C2F">
      <w:pPr>
        <w:spacing w:after="120" w:line="240" w:lineRule="auto"/>
        <w:ind w:firstLine="1155"/>
        <w:jc w:val="both"/>
        <w:textAlignment w:val="center"/>
        <w:divId w:val="49414559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121265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93. (1) (Доп. - ДВ, бр. 77 от 2018 г., в сила от 01.01.2019 г.) Издаденото разрешение, решението за неговото изменение, допълв</w:t>
      </w:r>
      <w:r>
        <w:rPr>
          <w:rFonts w:ascii="Times New Roman" w:eastAsia="Times New Roman" w:hAnsi="Times New Roman" w:cs="Times New Roman"/>
          <w:color w:val="000000"/>
          <w:sz w:val="24"/>
          <w:szCs w:val="24"/>
        </w:rPr>
        <w:t xml:space="preserve">ане и/или отнемане, както и отказът да се издаде, измени или допълни разрешението се обжалват пред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433C2F">
      <w:pPr>
        <w:spacing w:after="0" w:line="240" w:lineRule="auto"/>
        <w:ind w:firstLine="1155"/>
        <w:jc w:val="both"/>
        <w:textAlignment w:val="center"/>
        <w:divId w:val="1602955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Обжалването на решението по ал. 1 не спира неговото изпълнение.</w:t>
      </w:r>
    </w:p>
    <w:p w:rsidR="00000000" w:rsidRDefault="00433C2F">
      <w:pPr>
        <w:spacing w:after="120" w:line="240" w:lineRule="auto"/>
        <w:ind w:firstLine="1155"/>
        <w:jc w:val="both"/>
        <w:textAlignment w:val="center"/>
        <w:divId w:val="1135215279"/>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01669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94. К</w:t>
      </w:r>
      <w:r>
        <w:rPr>
          <w:rFonts w:ascii="Times New Roman" w:eastAsia="Times New Roman" w:hAnsi="Times New Roman" w:cs="Times New Roman"/>
          <w:color w:val="000000"/>
          <w:sz w:val="24"/>
          <w:szCs w:val="24"/>
        </w:rPr>
        <w:t>омпетентният орган или оправомощено от него длъжностно лице проверява най-малко веднъж годишно организациите по оползотворяване и лицата, изпълняващи задълженията си индивидуално, притежаващи разрешение по чл. 81, относно изпълнението на задълженията, прои</w:t>
      </w:r>
      <w:r>
        <w:rPr>
          <w:rFonts w:ascii="Times New Roman" w:eastAsia="Times New Roman" w:hAnsi="Times New Roman" w:cs="Times New Roman"/>
          <w:color w:val="000000"/>
          <w:sz w:val="24"/>
          <w:szCs w:val="24"/>
        </w:rPr>
        <w:t>зтичащи от този закон, от наредбите по чл. 13, ал. 1 и от условията на разрешението.</w:t>
      </w:r>
    </w:p>
    <w:p w:rsidR="00000000" w:rsidRDefault="00433C2F">
      <w:pPr>
        <w:spacing w:after="120" w:line="240" w:lineRule="auto"/>
        <w:ind w:firstLine="1155"/>
        <w:jc w:val="both"/>
        <w:textAlignment w:val="center"/>
        <w:divId w:val="759452018"/>
        <w:rPr>
          <w:rFonts w:ascii="Times New Roman" w:eastAsia="Times New Roman" w:hAnsi="Times New Roman" w:cs="Times New Roman"/>
          <w:color w:val="000000"/>
          <w:sz w:val="24"/>
          <w:szCs w:val="24"/>
        </w:rPr>
      </w:pPr>
    </w:p>
    <w:p w:rsidR="00000000" w:rsidRDefault="00433C2F">
      <w:pPr>
        <w:spacing w:before="100" w:beforeAutospacing="1" w:after="100" w:afterAutospacing="1" w:line="240" w:lineRule="auto"/>
        <w:jc w:val="center"/>
        <w:textAlignment w:val="center"/>
        <w:divId w:val="33969640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 xml:space="preserve">Трансграничен превоз на отпадъци </w:t>
      </w:r>
    </w:p>
    <w:p w:rsidR="00000000" w:rsidRDefault="00433C2F">
      <w:pPr>
        <w:spacing w:after="0" w:line="240" w:lineRule="auto"/>
        <w:ind w:firstLine="1155"/>
        <w:jc w:val="both"/>
        <w:textAlignment w:val="center"/>
        <w:divId w:val="1528248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95. (1) Превозът на отпадъци в рамките на Европейския съюз (ЕС) със или без транзит през трети страни, вносът в ЕС от т</w:t>
      </w:r>
      <w:r>
        <w:rPr>
          <w:rFonts w:ascii="Times New Roman" w:eastAsia="Times New Roman" w:hAnsi="Times New Roman" w:cs="Times New Roman"/>
          <w:color w:val="000000"/>
          <w:sz w:val="24"/>
          <w:szCs w:val="24"/>
        </w:rPr>
        <w:t>рети страни, износът от ЕС към трети страни, както и транзитът през ЕС от и към трети страни на отпадъци се извършват при условията и по реда на Регламент (ЕО) № 1013/2006.</w:t>
      </w:r>
    </w:p>
    <w:p w:rsidR="00000000" w:rsidRDefault="00433C2F">
      <w:pPr>
        <w:spacing w:after="0" w:line="240" w:lineRule="auto"/>
        <w:ind w:firstLine="1155"/>
        <w:jc w:val="both"/>
        <w:textAlignment w:val="center"/>
        <w:divId w:val="1980261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Министърът на околната среда и водите или оправомощено от него длъжностно лице </w:t>
      </w:r>
      <w:r>
        <w:rPr>
          <w:rFonts w:ascii="Times New Roman" w:eastAsia="Times New Roman" w:hAnsi="Times New Roman" w:cs="Times New Roman"/>
          <w:color w:val="000000"/>
          <w:sz w:val="24"/>
          <w:szCs w:val="24"/>
        </w:rPr>
        <w:t>е компетентният орган за Република България по прилагането на Регламент (ЕО) № 1013/2006 по смисъла на чл. 53 от същия регламент.</w:t>
      </w:r>
    </w:p>
    <w:p w:rsidR="00000000" w:rsidRDefault="00433C2F">
      <w:pPr>
        <w:spacing w:after="0" w:line="240" w:lineRule="auto"/>
        <w:ind w:firstLine="1155"/>
        <w:jc w:val="both"/>
        <w:textAlignment w:val="center"/>
        <w:divId w:val="712926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105 от 2016 г.) Компетентният орган по ал. 2 води регистър на издадените съгласно Регламент (ЕО) № 1013/20</w:t>
      </w:r>
      <w:r>
        <w:rPr>
          <w:rFonts w:ascii="Times New Roman" w:eastAsia="Times New Roman" w:hAnsi="Times New Roman" w:cs="Times New Roman"/>
          <w:color w:val="000000"/>
          <w:sz w:val="24"/>
          <w:szCs w:val="24"/>
        </w:rPr>
        <w:t>06 нотификации за превоз на отпадъци от, за и през територията на Република България, в т. ч. внос или износ от или към трети страни.</w:t>
      </w:r>
    </w:p>
    <w:p w:rsidR="00000000" w:rsidRDefault="00433C2F">
      <w:pPr>
        <w:spacing w:after="120" w:line="240" w:lineRule="auto"/>
        <w:ind w:firstLine="1155"/>
        <w:jc w:val="both"/>
        <w:textAlignment w:val="center"/>
        <w:divId w:val="1179664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105 от 2016 г.) Компетентният орган по ал. 2 изготвя план за инспекции в съответствие с изискванията н</w:t>
      </w:r>
      <w:r>
        <w:rPr>
          <w:rFonts w:ascii="Times New Roman" w:eastAsia="Times New Roman" w:hAnsi="Times New Roman" w:cs="Times New Roman"/>
          <w:color w:val="000000"/>
          <w:sz w:val="24"/>
          <w:szCs w:val="24"/>
        </w:rPr>
        <w:t>а чл. 1, параграф 3, буква "б" от Регламент (ЕС) № 660/2014 на Европейския парламент и на Съвета от 15 май 2014 г. за изменение на Регламент (ЕО) № 1013/2006 относно превози на отпадъци, наричан по-нататък "Регламент (ЕС) № 660/2014".</w:t>
      </w:r>
    </w:p>
    <w:p w:rsidR="00000000" w:rsidRDefault="00433C2F">
      <w:pPr>
        <w:spacing w:after="0" w:line="240" w:lineRule="auto"/>
        <w:ind w:firstLine="1155"/>
        <w:jc w:val="both"/>
        <w:textAlignment w:val="center"/>
        <w:divId w:val="1794593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96. (1) (Изм. - Д</w:t>
      </w:r>
      <w:r>
        <w:rPr>
          <w:rFonts w:ascii="Times New Roman" w:eastAsia="Times New Roman" w:hAnsi="Times New Roman" w:cs="Times New Roman"/>
          <w:color w:val="000000"/>
          <w:sz w:val="24"/>
          <w:szCs w:val="24"/>
        </w:rPr>
        <w:t xml:space="preserve">В, бр. 98 от 2018 г., в сила от 27.11.2018 г.) За превоз на отпадъци от Република България, за които съгласно Регламент (ЕО) № 1013/2006 се изисква писмена нотификация, лицето, определено като </w:t>
      </w:r>
      <w:proofErr w:type="spellStart"/>
      <w:r>
        <w:rPr>
          <w:rFonts w:ascii="Times New Roman" w:eastAsia="Times New Roman" w:hAnsi="Times New Roman" w:cs="Times New Roman"/>
          <w:color w:val="000000"/>
          <w:sz w:val="24"/>
          <w:szCs w:val="24"/>
        </w:rPr>
        <w:t>нотификатор</w:t>
      </w:r>
      <w:proofErr w:type="spellEnd"/>
      <w:r>
        <w:rPr>
          <w:rFonts w:ascii="Times New Roman" w:eastAsia="Times New Roman" w:hAnsi="Times New Roman" w:cs="Times New Roman"/>
          <w:color w:val="000000"/>
          <w:sz w:val="24"/>
          <w:szCs w:val="24"/>
        </w:rPr>
        <w:t xml:space="preserve"> съгласно чл. 2, параграф 15 от Регламент (ЕО) № 101</w:t>
      </w:r>
      <w:r>
        <w:rPr>
          <w:rFonts w:ascii="Times New Roman" w:eastAsia="Times New Roman" w:hAnsi="Times New Roman" w:cs="Times New Roman"/>
          <w:color w:val="000000"/>
          <w:sz w:val="24"/>
          <w:szCs w:val="24"/>
        </w:rPr>
        <w:t>3/2006, изпраща до компетентния орган по чл. 95, ал. 2 документите по чл. 4 от Регламент (ЕО) № 1013/2006, включително:</w:t>
      </w:r>
    </w:p>
    <w:p w:rsidR="00000000" w:rsidRDefault="00433C2F">
      <w:pPr>
        <w:spacing w:after="0" w:line="240" w:lineRule="auto"/>
        <w:ind w:firstLine="1155"/>
        <w:jc w:val="both"/>
        <w:textAlignment w:val="center"/>
        <w:divId w:val="1589772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(отм. - ДВ, бр. 98 от 2018 г., в сила от 27.11.2018 г.)</w:t>
      </w:r>
    </w:p>
    <w:p w:rsidR="00000000" w:rsidRDefault="00433C2F">
      <w:pPr>
        <w:spacing w:after="0" w:line="240" w:lineRule="auto"/>
        <w:ind w:firstLine="1155"/>
        <w:jc w:val="both"/>
        <w:textAlignment w:val="center"/>
        <w:divId w:val="1531337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копие от съответното комплексно разрешително, разрешение или регистрационе</w:t>
      </w:r>
      <w:r>
        <w:rPr>
          <w:rFonts w:ascii="Times New Roman" w:eastAsia="Times New Roman" w:hAnsi="Times New Roman" w:cs="Times New Roman"/>
          <w:color w:val="000000"/>
          <w:sz w:val="24"/>
          <w:szCs w:val="24"/>
        </w:rPr>
        <w:t xml:space="preserve">н документ за дейности с отпадъци на </w:t>
      </w:r>
      <w:proofErr w:type="spellStart"/>
      <w:r>
        <w:rPr>
          <w:rFonts w:ascii="Times New Roman" w:eastAsia="Times New Roman" w:hAnsi="Times New Roman" w:cs="Times New Roman"/>
          <w:color w:val="000000"/>
          <w:sz w:val="24"/>
          <w:szCs w:val="24"/>
        </w:rPr>
        <w:t>нотификатора</w:t>
      </w:r>
      <w:proofErr w:type="spellEnd"/>
      <w:r>
        <w:rPr>
          <w:rFonts w:ascii="Times New Roman" w:eastAsia="Times New Roman" w:hAnsi="Times New Roman" w:cs="Times New Roman"/>
          <w:color w:val="000000"/>
          <w:sz w:val="24"/>
          <w:szCs w:val="24"/>
        </w:rPr>
        <w:t>, когато това се изисква;</w:t>
      </w:r>
    </w:p>
    <w:p w:rsidR="00000000" w:rsidRDefault="00433C2F">
      <w:pPr>
        <w:spacing w:after="0" w:line="240" w:lineRule="auto"/>
        <w:ind w:firstLine="1155"/>
        <w:jc w:val="both"/>
        <w:textAlignment w:val="center"/>
        <w:divId w:val="1754667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копие от съответното разрешение или регистрационен документ за транспортиране на отпадъци на превозвача/превозвачите;</w:t>
      </w:r>
    </w:p>
    <w:p w:rsidR="00000000" w:rsidRDefault="00433C2F">
      <w:pPr>
        <w:spacing w:after="0" w:line="240" w:lineRule="auto"/>
        <w:ind w:firstLine="1155"/>
        <w:jc w:val="both"/>
        <w:textAlignment w:val="center"/>
        <w:divId w:val="1890221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копие от договор между </w:t>
      </w:r>
      <w:proofErr w:type="spellStart"/>
      <w:r>
        <w:rPr>
          <w:rFonts w:ascii="Times New Roman" w:eastAsia="Times New Roman" w:hAnsi="Times New Roman" w:cs="Times New Roman"/>
          <w:color w:val="000000"/>
          <w:sz w:val="24"/>
          <w:szCs w:val="24"/>
        </w:rPr>
        <w:t>нотификатора</w:t>
      </w:r>
      <w:proofErr w:type="spellEnd"/>
      <w:r>
        <w:rPr>
          <w:rFonts w:ascii="Times New Roman" w:eastAsia="Times New Roman" w:hAnsi="Times New Roman" w:cs="Times New Roman"/>
          <w:color w:val="000000"/>
          <w:sz w:val="24"/>
          <w:szCs w:val="24"/>
        </w:rPr>
        <w:t xml:space="preserve"> и получателя, отговар</w:t>
      </w:r>
      <w:r>
        <w:rPr>
          <w:rFonts w:ascii="Times New Roman" w:eastAsia="Times New Roman" w:hAnsi="Times New Roman" w:cs="Times New Roman"/>
          <w:color w:val="000000"/>
          <w:sz w:val="24"/>
          <w:szCs w:val="24"/>
        </w:rPr>
        <w:t xml:space="preserve">ящ на изискванията на чл. 5 от Регламент (ЕО) № 1013/2006 относно оползотворяването или обезвреждането на отпадъците, които са </w:t>
      </w:r>
      <w:proofErr w:type="spellStart"/>
      <w:r>
        <w:rPr>
          <w:rFonts w:ascii="Times New Roman" w:eastAsia="Times New Roman" w:hAnsi="Times New Roman" w:cs="Times New Roman"/>
          <w:color w:val="000000"/>
          <w:sz w:val="24"/>
          <w:szCs w:val="24"/>
        </w:rPr>
        <w:t>нотифицирани</w:t>
      </w:r>
      <w:proofErr w:type="spellEnd"/>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1932663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разрешителното, съгласно което съоръжението за оползотворяване или обезвреждане на отпадъците работи в страната получател.</w:t>
      </w:r>
    </w:p>
    <w:p w:rsidR="00000000" w:rsidRDefault="00433C2F">
      <w:pPr>
        <w:spacing w:after="0" w:line="240" w:lineRule="auto"/>
        <w:ind w:firstLine="1155"/>
        <w:jc w:val="both"/>
        <w:textAlignment w:val="center"/>
        <w:divId w:val="1514612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когато се изисква финансова гаранция или еквивалентна застраховка съгласно чл. 6 от Регламент (ЕО) № 1013/2006, тя</w:t>
      </w:r>
      <w:r>
        <w:rPr>
          <w:rFonts w:ascii="Times New Roman" w:eastAsia="Times New Roman" w:hAnsi="Times New Roman" w:cs="Times New Roman"/>
          <w:color w:val="000000"/>
          <w:sz w:val="24"/>
          <w:szCs w:val="24"/>
        </w:rPr>
        <w:t xml:space="preserve"> трябва да бъде представена под формата на банкова гаранция или застрахователна полица.</w:t>
      </w:r>
    </w:p>
    <w:p w:rsidR="00000000" w:rsidRDefault="00433C2F">
      <w:pPr>
        <w:spacing w:after="0" w:line="240" w:lineRule="auto"/>
        <w:ind w:firstLine="1155"/>
        <w:jc w:val="both"/>
        <w:textAlignment w:val="center"/>
        <w:divId w:val="1916472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превози на отпадъци за Република България за дейности по временно оползотворяване финансовата гаранция или еквивалентната застраховка покрива стойността на разх</w:t>
      </w:r>
      <w:r>
        <w:rPr>
          <w:rFonts w:ascii="Times New Roman" w:eastAsia="Times New Roman" w:hAnsi="Times New Roman" w:cs="Times New Roman"/>
          <w:color w:val="000000"/>
          <w:sz w:val="24"/>
          <w:szCs w:val="24"/>
        </w:rPr>
        <w:t>одите до издаване на сертификат съгласно чл. 15, буква "д" от Регламент (ЕО) № 1013/2006.</w:t>
      </w:r>
    </w:p>
    <w:p w:rsidR="00000000" w:rsidRDefault="00433C2F">
      <w:pPr>
        <w:spacing w:after="0" w:line="240" w:lineRule="auto"/>
        <w:ind w:firstLine="1155"/>
        <w:jc w:val="both"/>
        <w:textAlignment w:val="center"/>
        <w:divId w:val="1659459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превози на отпадъци за Република България за дейности по окончателно оползотворяване финансовата гаранция или еквивалентна застраховка покрива стойността на р</w:t>
      </w:r>
      <w:r>
        <w:rPr>
          <w:rFonts w:ascii="Times New Roman" w:eastAsia="Times New Roman" w:hAnsi="Times New Roman" w:cs="Times New Roman"/>
          <w:color w:val="000000"/>
          <w:sz w:val="24"/>
          <w:szCs w:val="24"/>
        </w:rPr>
        <w:t>азходите до издаване на сертификат съгласно чл. 16, буква "д" от Регламент (ЕО) № 1013/2006.</w:t>
      </w:r>
    </w:p>
    <w:p w:rsidR="00000000" w:rsidRDefault="00433C2F">
      <w:pPr>
        <w:spacing w:after="0" w:line="240" w:lineRule="auto"/>
        <w:ind w:firstLine="1155"/>
        <w:jc w:val="both"/>
        <w:textAlignment w:val="center"/>
        <w:divId w:val="354157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обща нотификация по чл. 13 от Регламент (ЕО) № 1013/2006 за превоз от Република България се допуска частична финансова гаранция или еквивалентна застраховк</w:t>
      </w:r>
      <w:r>
        <w:rPr>
          <w:rFonts w:ascii="Times New Roman" w:eastAsia="Times New Roman" w:hAnsi="Times New Roman" w:cs="Times New Roman"/>
          <w:color w:val="000000"/>
          <w:sz w:val="24"/>
          <w:szCs w:val="24"/>
        </w:rPr>
        <w:t>а, покриваща части на общата нотификация при условията на ал. 8.</w:t>
      </w:r>
    </w:p>
    <w:p w:rsidR="00000000" w:rsidRDefault="00433C2F">
      <w:pPr>
        <w:spacing w:after="0" w:line="240" w:lineRule="auto"/>
        <w:ind w:firstLine="1155"/>
        <w:jc w:val="both"/>
        <w:textAlignment w:val="center"/>
        <w:divId w:val="1409573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финансовата гаранция по чл. 6 от Регламент (ЕО) № 1013/2006 е представена под формата на банкова гаранция, банковият гарант се задължава неотменно, безусловно и при отправено първо</w:t>
      </w:r>
      <w:r>
        <w:rPr>
          <w:rFonts w:ascii="Times New Roman" w:eastAsia="Times New Roman" w:hAnsi="Times New Roman" w:cs="Times New Roman"/>
          <w:color w:val="000000"/>
          <w:sz w:val="24"/>
          <w:szCs w:val="24"/>
        </w:rPr>
        <w:t xml:space="preserve"> писмено поискване от министъра на околната среда и водите да преведе сумата по банковата гаранция в полза на и по сметка на Министерството на околната среда и водите. Банковата гаранция е безусловна и неотменяема и трябва да бъде издадена от чуждестранна </w:t>
      </w:r>
      <w:r>
        <w:rPr>
          <w:rFonts w:ascii="Times New Roman" w:eastAsia="Times New Roman" w:hAnsi="Times New Roman" w:cs="Times New Roman"/>
          <w:color w:val="000000"/>
          <w:sz w:val="24"/>
          <w:szCs w:val="24"/>
        </w:rPr>
        <w:t xml:space="preserve">банка или от търговска банка по чл. 2, ал. 5 от Закона за кредитните институции, която притежава лиценз от Българската народна банка за извършване на гаранционни сделки. </w:t>
      </w:r>
      <w:r>
        <w:rPr>
          <w:rFonts w:ascii="Times New Roman" w:eastAsia="Times New Roman" w:hAnsi="Times New Roman" w:cs="Times New Roman"/>
          <w:color w:val="000000"/>
          <w:sz w:val="24"/>
          <w:szCs w:val="24"/>
        </w:rPr>
        <w:lastRenderedPageBreak/>
        <w:t xml:space="preserve">Банковата гаранция, издадена от чуждестранна банка, трябва да бъде </w:t>
      </w:r>
      <w:proofErr w:type="spellStart"/>
      <w:r>
        <w:rPr>
          <w:rFonts w:ascii="Times New Roman" w:eastAsia="Times New Roman" w:hAnsi="Times New Roman" w:cs="Times New Roman"/>
          <w:color w:val="000000"/>
          <w:sz w:val="24"/>
          <w:szCs w:val="24"/>
        </w:rPr>
        <w:t>авизирана</w:t>
      </w:r>
      <w:proofErr w:type="spellEnd"/>
      <w:r>
        <w:rPr>
          <w:rFonts w:ascii="Times New Roman" w:eastAsia="Times New Roman" w:hAnsi="Times New Roman" w:cs="Times New Roman"/>
          <w:color w:val="000000"/>
          <w:sz w:val="24"/>
          <w:szCs w:val="24"/>
        </w:rPr>
        <w:t xml:space="preserve"> чрез бълг</w:t>
      </w:r>
      <w:r>
        <w:rPr>
          <w:rFonts w:ascii="Times New Roman" w:eastAsia="Times New Roman" w:hAnsi="Times New Roman" w:cs="Times New Roman"/>
          <w:color w:val="000000"/>
          <w:sz w:val="24"/>
          <w:szCs w:val="24"/>
        </w:rPr>
        <w:t>арска банка.</w:t>
      </w:r>
    </w:p>
    <w:p w:rsidR="00000000" w:rsidRDefault="00433C2F">
      <w:pPr>
        <w:spacing w:after="0" w:line="240" w:lineRule="auto"/>
        <w:ind w:firstLine="1155"/>
        <w:jc w:val="both"/>
        <w:textAlignment w:val="center"/>
        <w:divId w:val="1156528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Застрахователната полица по ал. 2 се издава от застрахователно дружество, притежаващо лиценз, издаден по реда на Кодекса за застраховането. Застрахователната полица включва уговорка за плащане на пълния размер на сумата по застрахователнот</w:t>
      </w:r>
      <w:r>
        <w:rPr>
          <w:rFonts w:ascii="Times New Roman" w:eastAsia="Times New Roman" w:hAnsi="Times New Roman" w:cs="Times New Roman"/>
          <w:color w:val="000000"/>
          <w:sz w:val="24"/>
          <w:szCs w:val="24"/>
        </w:rPr>
        <w:t>о събитие в полза на Министерството на околната среда и водите при наличие на първо писмено поискване.</w:t>
      </w:r>
    </w:p>
    <w:p w:rsidR="00000000" w:rsidRDefault="00433C2F">
      <w:pPr>
        <w:spacing w:after="0" w:line="240" w:lineRule="auto"/>
        <w:ind w:firstLine="1155"/>
        <w:jc w:val="both"/>
        <w:textAlignment w:val="center"/>
        <w:divId w:val="1954508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Допуска се да тръгнат едновременно толкова превози, колкото са покрити от частичната финансова гаранция или еквивалентна застраховка. В този случай в</w:t>
      </w:r>
      <w:r>
        <w:rPr>
          <w:rFonts w:ascii="Times New Roman" w:eastAsia="Times New Roman" w:hAnsi="Times New Roman" w:cs="Times New Roman"/>
          <w:color w:val="000000"/>
          <w:sz w:val="24"/>
          <w:szCs w:val="24"/>
        </w:rPr>
        <w:t>секи следващ превоз може да тръгне, когато компетентният орган по чл. 95, ал. 2 получи сертификат по чл. 15, буква "д" или по чл. 16, буква "д" от Регламент № (ЕО)1013/2006.</w:t>
      </w:r>
    </w:p>
    <w:p w:rsidR="00000000" w:rsidRDefault="00433C2F">
      <w:pPr>
        <w:spacing w:after="0" w:line="240" w:lineRule="auto"/>
        <w:ind w:firstLine="1155"/>
        <w:jc w:val="both"/>
        <w:textAlignment w:val="center"/>
        <w:divId w:val="1558860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Документите по ал. 1 и 2 и всички документи по Регламент (ЕО) № 1013/2006 се п</w:t>
      </w:r>
      <w:r>
        <w:rPr>
          <w:rFonts w:ascii="Times New Roman" w:eastAsia="Times New Roman" w:hAnsi="Times New Roman" w:cs="Times New Roman"/>
          <w:color w:val="000000"/>
          <w:sz w:val="24"/>
          <w:szCs w:val="24"/>
        </w:rPr>
        <w:t>редставят на български или на английски език. В случаите, когато документите са представени на английски език, компетентният орган има право да изисква официален превод на български език.</w:t>
      </w:r>
    </w:p>
    <w:p w:rsidR="00000000" w:rsidRDefault="00433C2F">
      <w:pPr>
        <w:spacing w:after="120" w:line="240" w:lineRule="auto"/>
        <w:ind w:firstLine="1155"/>
        <w:jc w:val="both"/>
        <w:textAlignment w:val="center"/>
        <w:divId w:val="34860064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121537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97. (1) Компетентният орган по чл. 95, ал. 2 при одобрение на </w:t>
      </w:r>
      <w:r>
        <w:rPr>
          <w:rFonts w:ascii="Times New Roman" w:eastAsia="Times New Roman" w:hAnsi="Times New Roman" w:cs="Times New Roman"/>
          <w:color w:val="000000"/>
          <w:sz w:val="24"/>
          <w:szCs w:val="24"/>
        </w:rPr>
        <w:t>превоза - обект на нотификация, дава писмено съгласие за неговото извършване чрез поставяне на подпис, печат и дата в нотификацията.</w:t>
      </w:r>
    </w:p>
    <w:p w:rsidR="00000000" w:rsidRDefault="00433C2F">
      <w:pPr>
        <w:spacing w:after="0" w:line="240" w:lineRule="auto"/>
        <w:ind w:firstLine="1155"/>
        <w:jc w:val="both"/>
        <w:textAlignment w:val="center"/>
        <w:divId w:val="205024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Органът по ал. 1 издава мотивирано решение:</w:t>
      </w:r>
    </w:p>
    <w:p w:rsidR="00000000" w:rsidRDefault="00433C2F">
      <w:pPr>
        <w:spacing w:after="0" w:line="240" w:lineRule="auto"/>
        <w:ind w:firstLine="1155"/>
        <w:jc w:val="both"/>
        <w:textAlignment w:val="center"/>
        <w:divId w:val="1236696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разрешаване на превоз по чл. 9, параграф 1, буква "а" от Регламент (</w:t>
      </w:r>
      <w:r>
        <w:rPr>
          <w:rFonts w:ascii="Times New Roman" w:eastAsia="Times New Roman" w:hAnsi="Times New Roman" w:cs="Times New Roman"/>
          <w:color w:val="000000"/>
          <w:sz w:val="24"/>
          <w:szCs w:val="24"/>
        </w:rPr>
        <w:t>ЕО) № 1013/2006 без поставяне на условия;</w:t>
      </w:r>
    </w:p>
    <w:p w:rsidR="00000000" w:rsidRDefault="00433C2F">
      <w:pPr>
        <w:spacing w:after="0" w:line="240" w:lineRule="auto"/>
        <w:ind w:firstLine="1155"/>
        <w:jc w:val="both"/>
        <w:textAlignment w:val="center"/>
        <w:divId w:val="724568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разрешаване на превоз по чл. 9, параграф 1, буква "б" от Регламент (ЕО) № 1013/2006 с поставяне на определени условия по чл. 10 от същия регламент;</w:t>
      </w:r>
    </w:p>
    <w:p w:rsidR="00000000" w:rsidRDefault="00433C2F">
      <w:pPr>
        <w:spacing w:after="0" w:line="240" w:lineRule="auto"/>
        <w:ind w:firstLine="1155"/>
        <w:jc w:val="both"/>
        <w:textAlignment w:val="center"/>
        <w:divId w:val="2083871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възражение по чл. 9, параграф 1, буква "в" от Реглам</w:t>
      </w:r>
      <w:r>
        <w:rPr>
          <w:rFonts w:ascii="Times New Roman" w:eastAsia="Times New Roman" w:hAnsi="Times New Roman" w:cs="Times New Roman"/>
          <w:color w:val="000000"/>
          <w:sz w:val="24"/>
          <w:szCs w:val="24"/>
        </w:rPr>
        <w:t>ент (ЕО) № 1013/2006;</w:t>
      </w:r>
    </w:p>
    <w:p w:rsidR="00000000" w:rsidRDefault="00433C2F">
      <w:pPr>
        <w:spacing w:after="0" w:line="240" w:lineRule="auto"/>
        <w:ind w:firstLine="1155"/>
        <w:jc w:val="both"/>
        <w:textAlignment w:val="center"/>
        <w:divId w:val="1237979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оттегляне на съгласие по чл. 9, параграф 8 от Регламент (ЕО) № 1013/2006.</w:t>
      </w:r>
    </w:p>
    <w:p w:rsidR="00000000" w:rsidRDefault="00433C2F">
      <w:pPr>
        <w:spacing w:after="120" w:line="240" w:lineRule="auto"/>
        <w:ind w:firstLine="1155"/>
        <w:jc w:val="both"/>
        <w:textAlignment w:val="center"/>
        <w:divId w:val="108090607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86663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98. (1) Забраняват се превозите на отпадъци за Република България, предназначени за обезвреждане, освен:</w:t>
      </w:r>
    </w:p>
    <w:p w:rsidR="00000000" w:rsidRDefault="00433C2F">
      <w:pPr>
        <w:spacing w:after="0" w:line="240" w:lineRule="auto"/>
        <w:ind w:firstLine="1155"/>
        <w:jc w:val="both"/>
        <w:textAlignment w:val="center"/>
        <w:divId w:val="2112818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при задължение за приемане на отпадъка </w:t>
      </w:r>
      <w:r>
        <w:rPr>
          <w:rFonts w:ascii="Times New Roman" w:eastAsia="Times New Roman" w:hAnsi="Times New Roman" w:cs="Times New Roman"/>
          <w:color w:val="000000"/>
          <w:sz w:val="24"/>
          <w:szCs w:val="24"/>
        </w:rPr>
        <w:t>обратно съгласно чл. 22 и 24 от Регламент (ЕО) № 1013/2006;</w:t>
      </w:r>
    </w:p>
    <w:p w:rsidR="00000000" w:rsidRDefault="00433C2F">
      <w:pPr>
        <w:spacing w:after="0" w:line="240" w:lineRule="auto"/>
        <w:ind w:firstLine="1155"/>
        <w:jc w:val="both"/>
        <w:textAlignment w:val="center"/>
        <w:divId w:val="1319112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превоз към Република България на остатъка, получен в резултат на третиране в друга страна на отпадъци, с произход от Република България към други страни, за които в Република България няма </w:t>
      </w:r>
      <w:r>
        <w:rPr>
          <w:rFonts w:ascii="Times New Roman" w:eastAsia="Times New Roman" w:hAnsi="Times New Roman" w:cs="Times New Roman"/>
          <w:color w:val="000000"/>
          <w:sz w:val="24"/>
          <w:szCs w:val="24"/>
        </w:rPr>
        <w:t>съоръжения за третиране; в този случай превозът на остатъка се извършва с нова нотификация;</w:t>
      </w:r>
    </w:p>
    <w:p w:rsidR="00000000" w:rsidRDefault="00433C2F">
      <w:pPr>
        <w:spacing w:after="0" w:line="240" w:lineRule="auto"/>
        <w:ind w:firstLine="1155"/>
        <w:jc w:val="both"/>
        <w:textAlignment w:val="center"/>
        <w:divId w:val="985738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превоз към Република България на отпадъци, получени от български въоръжени сили при кризисни ситуации, операции по омиротворяване или поддържане на мира.</w:t>
      </w:r>
    </w:p>
    <w:p w:rsidR="00000000" w:rsidRDefault="00433C2F">
      <w:pPr>
        <w:spacing w:after="0" w:line="240" w:lineRule="auto"/>
        <w:ind w:firstLine="1155"/>
        <w:jc w:val="both"/>
        <w:textAlignment w:val="center"/>
        <w:divId w:val="135727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Забраняват се превозите на отпадъци за Република България, предназначени за изгаряне или съвместно изгаряне с оползотворяване на енергията за всяка инсталация, в количества за съответната календарна година, надвишаващи сумарно половината от годишния капац</w:t>
      </w:r>
      <w:r>
        <w:rPr>
          <w:rFonts w:ascii="Times New Roman" w:eastAsia="Times New Roman" w:hAnsi="Times New Roman" w:cs="Times New Roman"/>
          <w:color w:val="000000"/>
          <w:sz w:val="24"/>
          <w:szCs w:val="24"/>
        </w:rPr>
        <w:t>итет на инсталацията, определен в разрешението или комплексното разрешително по чл. 35, ал. 1.</w:t>
      </w:r>
    </w:p>
    <w:p w:rsidR="00000000" w:rsidRDefault="00433C2F">
      <w:pPr>
        <w:spacing w:after="0" w:line="240" w:lineRule="auto"/>
        <w:ind w:firstLine="1155"/>
        <w:jc w:val="both"/>
        <w:textAlignment w:val="center"/>
        <w:divId w:val="1020350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когато в Националния план за управление на отпадъците по чл. 49, ал. 1 са заложени специфични мерки за управление на даден отпадък или поток от о</w:t>
      </w:r>
      <w:r>
        <w:rPr>
          <w:rFonts w:ascii="Times New Roman" w:eastAsia="Times New Roman" w:hAnsi="Times New Roman" w:cs="Times New Roman"/>
          <w:color w:val="000000"/>
          <w:sz w:val="24"/>
          <w:szCs w:val="24"/>
        </w:rPr>
        <w:t>тпадъци в съответствие с Регламент (ЕО) № 1013/2006 г., Министерският съвет на Република България може с мотивирано решение по предложение на министъра на околната среда и водите да ограничи вноса на тези отпадъци.</w:t>
      </w:r>
    </w:p>
    <w:p w:rsidR="00000000" w:rsidRDefault="00433C2F">
      <w:pPr>
        <w:spacing w:after="120" w:line="240" w:lineRule="auto"/>
        <w:ind w:firstLine="1155"/>
        <w:jc w:val="both"/>
        <w:textAlignment w:val="center"/>
        <w:divId w:val="181884159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446728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 (1) Всеки превоз на отпадъци за</w:t>
      </w:r>
      <w:r>
        <w:rPr>
          <w:rFonts w:ascii="Times New Roman" w:eastAsia="Times New Roman" w:hAnsi="Times New Roman" w:cs="Times New Roman"/>
          <w:color w:val="000000"/>
          <w:sz w:val="24"/>
          <w:szCs w:val="24"/>
        </w:rPr>
        <w:t xml:space="preserve"> Република България се извършва, когато:</w:t>
      </w:r>
    </w:p>
    <w:p w:rsidR="00000000" w:rsidRDefault="00433C2F">
      <w:pPr>
        <w:spacing w:after="0" w:line="240" w:lineRule="auto"/>
        <w:ind w:firstLine="1155"/>
        <w:jc w:val="both"/>
        <w:textAlignment w:val="center"/>
        <w:divId w:val="557202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получателят на отпадъците притежава разрешение или комплексно разрешително по чл. 35, ал. 1 или регистрационен документ по чл. 35, ал. 2, т. 3 и 5 за дейности с отпадъците - обект на нотификация;</w:t>
      </w:r>
    </w:p>
    <w:p w:rsidR="00000000" w:rsidRDefault="00433C2F">
      <w:pPr>
        <w:spacing w:after="0" w:line="240" w:lineRule="auto"/>
        <w:ind w:firstLine="1155"/>
        <w:jc w:val="both"/>
        <w:textAlignment w:val="center"/>
        <w:divId w:val="1702053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съоръжението </w:t>
      </w:r>
      <w:r>
        <w:rPr>
          <w:rFonts w:ascii="Times New Roman" w:eastAsia="Times New Roman" w:hAnsi="Times New Roman" w:cs="Times New Roman"/>
          <w:color w:val="000000"/>
          <w:sz w:val="24"/>
          <w:szCs w:val="24"/>
        </w:rPr>
        <w:t>за оползотворяване на отпадъците има достатъчен капацитет в съответствие с документа по т. 1;</w:t>
      </w:r>
    </w:p>
    <w:p w:rsidR="00000000" w:rsidRDefault="00433C2F">
      <w:pPr>
        <w:spacing w:after="0" w:line="240" w:lineRule="auto"/>
        <w:ind w:firstLine="1155"/>
        <w:jc w:val="both"/>
        <w:textAlignment w:val="center"/>
        <w:divId w:val="414321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операторът на съоръжението за оползотворяване на отпадъците притежава разрешение или комплексно разрешително по чл. 35, ал. 1 или регистрационен документ по чл</w:t>
      </w:r>
      <w:r>
        <w:rPr>
          <w:rFonts w:ascii="Times New Roman" w:eastAsia="Times New Roman" w:hAnsi="Times New Roman" w:cs="Times New Roman"/>
          <w:color w:val="000000"/>
          <w:sz w:val="24"/>
          <w:szCs w:val="24"/>
        </w:rPr>
        <w:t>. 35, ал. 2, т. 3 и 5 за дейности с отпадъците - обект на нотификация;</w:t>
      </w:r>
    </w:p>
    <w:p w:rsidR="00000000" w:rsidRDefault="00433C2F">
      <w:pPr>
        <w:spacing w:after="0" w:line="240" w:lineRule="auto"/>
        <w:ind w:firstLine="1155"/>
        <w:jc w:val="both"/>
        <w:textAlignment w:val="center"/>
        <w:divId w:val="1010911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операторът на съоръжението за оползотворяване на отпадъците извършва третиране на остатъците от оползотворените отпадъци или осигурява третирането им по екологосъобразен начин;</w:t>
      </w:r>
    </w:p>
    <w:p w:rsidR="00000000" w:rsidRDefault="00433C2F">
      <w:pPr>
        <w:spacing w:after="0" w:line="240" w:lineRule="auto"/>
        <w:ind w:firstLine="1155"/>
        <w:jc w:val="both"/>
        <w:textAlignment w:val="center"/>
        <w:divId w:val="1444030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превозвачът/превозвачите, посочен/и в нотификацията, в случай че са регистрирани в Република България, притежава/т разрешение или регистрационен документ за транспортиране на отпадъци.</w:t>
      </w:r>
    </w:p>
    <w:p w:rsidR="00000000" w:rsidRDefault="00433C2F">
      <w:pPr>
        <w:spacing w:after="0" w:line="240" w:lineRule="auto"/>
        <w:ind w:firstLine="1155"/>
        <w:jc w:val="both"/>
        <w:textAlignment w:val="center"/>
        <w:divId w:val="244147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Компетентният орган по чл. 95, ал. 2 при необходимост изпраща за</w:t>
      </w:r>
      <w:r>
        <w:rPr>
          <w:rFonts w:ascii="Times New Roman" w:eastAsia="Times New Roman" w:hAnsi="Times New Roman" w:cs="Times New Roman"/>
          <w:color w:val="000000"/>
          <w:sz w:val="24"/>
          <w:szCs w:val="24"/>
        </w:rPr>
        <w:t>питване за изпълнението на обстоятелствата по ал. 1 по факс или с помощта на друго техническо средство до директора на РИОСВ, на чиято територия е разположено съоръжението за третиране на отпадъците.</w:t>
      </w:r>
    </w:p>
    <w:p w:rsidR="00000000" w:rsidRDefault="00433C2F">
      <w:pPr>
        <w:spacing w:after="0" w:line="240" w:lineRule="auto"/>
        <w:ind w:firstLine="1155"/>
        <w:jc w:val="both"/>
        <w:textAlignment w:val="center"/>
        <w:divId w:val="438110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Директорът на РИОСВ, на чиято територия е разположен</w:t>
      </w:r>
      <w:r>
        <w:rPr>
          <w:rFonts w:ascii="Times New Roman" w:eastAsia="Times New Roman" w:hAnsi="Times New Roman" w:cs="Times New Roman"/>
          <w:color w:val="000000"/>
          <w:sz w:val="24"/>
          <w:szCs w:val="24"/>
        </w:rPr>
        <w:t>о съоръжението за третиране на отпадъците, в тридневен срок от получаване на запитването по ал. 2 извършва проверка и изпраща становището си по факс или с помощта на друго техническо средство.</w:t>
      </w:r>
    </w:p>
    <w:p w:rsidR="00000000" w:rsidRDefault="00433C2F">
      <w:pPr>
        <w:spacing w:after="120" w:line="240" w:lineRule="auto"/>
        <w:ind w:firstLine="1155"/>
        <w:jc w:val="both"/>
        <w:textAlignment w:val="center"/>
        <w:divId w:val="170363082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315888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100. (1) Превозът на отпадъци между Република България и </w:t>
      </w:r>
      <w:r>
        <w:rPr>
          <w:rFonts w:ascii="Times New Roman" w:eastAsia="Times New Roman" w:hAnsi="Times New Roman" w:cs="Times New Roman"/>
          <w:color w:val="000000"/>
          <w:sz w:val="24"/>
          <w:szCs w:val="24"/>
        </w:rPr>
        <w:t xml:space="preserve">трети страни се извършва през митнически учреждения, определени със съвместна заповед на министъра на околната среда и водите и министъра на финансите по предложение на директора на Агенция "Митници". </w:t>
      </w:r>
    </w:p>
    <w:p w:rsidR="00000000" w:rsidRDefault="00433C2F">
      <w:pPr>
        <w:spacing w:after="0" w:line="240" w:lineRule="auto"/>
        <w:ind w:firstLine="1155"/>
        <w:jc w:val="both"/>
        <w:textAlignment w:val="center"/>
        <w:divId w:val="577986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превоз на отпадъци между Република България и </w:t>
      </w:r>
      <w:r>
        <w:rPr>
          <w:rFonts w:ascii="Times New Roman" w:eastAsia="Times New Roman" w:hAnsi="Times New Roman" w:cs="Times New Roman"/>
          <w:color w:val="000000"/>
          <w:sz w:val="24"/>
          <w:szCs w:val="24"/>
        </w:rPr>
        <w:t>трети страни компетентният орган по чл. 95, ал. 2 изпраща копие от нотификацията или копие от решението по чл. 97, ал. 2 до директора на Агенция "Митници" и до директора на съответната РИОСВ.</w:t>
      </w:r>
    </w:p>
    <w:p w:rsidR="00000000" w:rsidRDefault="00433C2F">
      <w:pPr>
        <w:spacing w:after="120" w:line="240" w:lineRule="auto"/>
        <w:ind w:firstLine="1155"/>
        <w:jc w:val="both"/>
        <w:textAlignment w:val="center"/>
        <w:divId w:val="92183790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501285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 (1) Компетентният орган по чл. 95, ал. 2 дава предвар</w:t>
      </w:r>
      <w:r>
        <w:rPr>
          <w:rFonts w:ascii="Times New Roman" w:eastAsia="Times New Roman" w:hAnsi="Times New Roman" w:cs="Times New Roman"/>
          <w:color w:val="000000"/>
          <w:sz w:val="24"/>
          <w:szCs w:val="24"/>
        </w:rPr>
        <w:t>ително съгласие по смисъла на чл. 14 от Регламент (ЕО) № 1013/2006 само на лица - оператори на съоръжения за окончателно оползотворяване на отпадъци, притежаващи комплексно разрешително, издадено по реда на глава седма, раздел II от Закона за опазване на о</w:t>
      </w:r>
      <w:r>
        <w:rPr>
          <w:rFonts w:ascii="Times New Roman" w:eastAsia="Times New Roman" w:hAnsi="Times New Roman" w:cs="Times New Roman"/>
          <w:color w:val="000000"/>
          <w:sz w:val="24"/>
          <w:szCs w:val="24"/>
        </w:rPr>
        <w:t>колната среда.</w:t>
      </w:r>
    </w:p>
    <w:p w:rsidR="00000000" w:rsidRDefault="00433C2F">
      <w:pPr>
        <w:spacing w:after="0" w:line="240" w:lineRule="auto"/>
        <w:ind w:firstLine="1155"/>
        <w:jc w:val="both"/>
        <w:textAlignment w:val="center"/>
        <w:divId w:val="1219363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2018 г., в сила от 27.11.2018 г.) За получаване на предварително съгласие по ал. 1 операторът на съоръжението за оползотворяване на отпадъци подава заявление на хартиен носител или по електронен път по образец, утвъ</w:t>
      </w:r>
      <w:r>
        <w:rPr>
          <w:rFonts w:ascii="Times New Roman" w:eastAsia="Times New Roman" w:hAnsi="Times New Roman" w:cs="Times New Roman"/>
          <w:color w:val="000000"/>
          <w:sz w:val="24"/>
          <w:szCs w:val="24"/>
        </w:rPr>
        <w:t>рден със заповед на министъра на околната среда и водите.</w:t>
      </w:r>
    </w:p>
    <w:p w:rsidR="00000000" w:rsidRDefault="00433C2F">
      <w:pPr>
        <w:spacing w:after="0" w:line="240" w:lineRule="auto"/>
        <w:ind w:firstLine="1155"/>
        <w:jc w:val="both"/>
        <w:textAlignment w:val="center"/>
        <w:divId w:val="1197422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срок до 15 дни от постъпване на заявлението компетентният орган по чл. 95, ал. 2 може да изиска от заявителя отстраняване на </w:t>
      </w:r>
      <w:proofErr w:type="spellStart"/>
      <w:r>
        <w:rPr>
          <w:rFonts w:ascii="Times New Roman" w:eastAsia="Times New Roman" w:hAnsi="Times New Roman" w:cs="Times New Roman"/>
          <w:color w:val="000000"/>
          <w:sz w:val="24"/>
          <w:szCs w:val="24"/>
        </w:rPr>
        <w:t>нередовности</w:t>
      </w:r>
      <w:proofErr w:type="spellEnd"/>
      <w:r>
        <w:rPr>
          <w:rFonts w:ascii="Times New Roman" w:eastAsia="Times New Roman" w:hAnsi="Times New Roman" w:cs="Times New Roman"/>
          <w:color w:val="000000"/>
          <w:sz w:val="24"/>
          <w:szCs w:val="24"/>
        </w:rPr>
        <w:t xml:space="preserve"> и/или предоставяне на допълнителната информация.</w:t>
      </w:r>
    </w:p>
    <w:p w:rsidR="00000000" w:rsidRDefault="00433C2F">
      <w:pPr>
        <w:spacing w:after="0" w:line="240" w:lineRule="auto"/>
        <w:ind w:firstLine="1155"/>
        <w:jc w:val="both"/>
        <w:textAlignment w:val="center"/>
        <w:divId w:val="940836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w:t>
      </w:r>
      <w:r>
        <w:rPr>
          <w:rFonts w:ascii="Times New Roman" w:eastAsia="Times New Roman" w:hAnsi="Times New Roman" w:cs="Times New Roman"/>
          <w:color w:val="000000"/>
          <w:sz w:val="24"/>
          <w:szCs w:val="24"/>
        </w:rPr>
        <w:t xml:space="preserve"> срок до 15 дни от уведомяването по ал. 3 заявителят отстранява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xml:space="preserve"> или предоставя допълнителна информация.</w:t>
      </w:r>
    </w:p>
    <w:p w:rsidR="00000000" w:rsidRDefault="00433C2F">
      <w:pPr>
        <w:spacing w:after="0" w:line="240" w:lineRule="auto"/>
        <w:ind w:firstLine="1155"/>
        <w:jc w:val="both"/>
        <w:textAlignment w:val="center"/>
        <w:divId w:val="1226840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В срок до един месец от получаване на заявлението или от отстраняване на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xml:space="preserve"> и/или предоставяне на допълнителната информац</w:t>
      </w:r>
      <w:r>
        <w:rPr>
          <w:rFonts w:ascii="Times New Roman" w:eastAsia="Times New Roman" w:hAnsi="Times New Roman" w:cs="Times New Roman"/>
          <w:color w:val="000000"/>
          <w:sz w:val="24"/>
          <w:szCs w:val="24"/>
        </w:rPr>
        <w:t>ия компетентният орган по чл. 95, ал. 2 с мотивирано решение дава или отказва предварително съгласие по ал. 1.</w:t>
      </w:r>
    </w:p>
    <w:p w:rsidR="00000000" w:rsidRDefault="00433C2F">
      <w:pPr>
        <w:spacing w:after="0" w:line="240" w:lineRule="auto"/>
        <w:ind w:firstLine="1155"/>
        <w:jc w:val="both"/>
        <w:textAlignment w:val="center"/>
        <w:divId w:val="1677154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Даването на предварително съгласие се отказва в случаите по чл. 71, ал. 3.</w:t>
      </w:r>
    </w:p>
    <w:p w:rsidR="00000000" w:rsidRDefault="00433C2F">
      <w:pPr>
        <w:spacing w:after="0" w:line="240" w:lineRule="auto"/>
        <w:ind w:firstLine="1155"/>
        <w:jc w:val="both"/>
        <w:textAlignment w:val="center"/>
        <w:divId w:val="1594968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С решението по ал. 5 компетентният орган по чл. 95, ал. 2 опре</w:t>
      </w:r>
      <w:r>
        <w:rPr>
          <w:rFonts w:ascii="Times New Roman" w:eastAsia="Times New Roman" w:hAnsi="Times New Roman" w:cs="Times New Roman"/>
          <w:color w:val="000000"/>
          <w:sz w:val="24"/>
          <w:szCs w:val="24"/>
        </w:rPr>
        <w:t>деля период, за който се предоставя предварителното съгласие по ал. 1, и дава уникален регистрационен номер на съоръжението за оползотворяване.</w:t>
      </w:r>
    </w:p>
    <w:p w:rsidR="00000000" w:rsidRDefault="00433C2F">
      <w:pPr>
        <w:spacing w:after="0" w:line="240" w:lineRule="auto"/>
        <w:ind w:firstLine="1155"/>
        <w:jc w:val="both"/>
        <w:textAlignment w:val="center"/>
        <w:divId w:val="1021779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Компетентният орган по чл. 95, ал. 2 води публичен регистър на решенията по ал. 5, който съдържа най-малко и</w:t>
      </w:r>
      <w:r>
        <w:rPr>
          <w:rFonts w:ascii="Times New Roman" w:eastAsia="Times New Roman" w:hAnsi="Times New Roman" w:cs="Times New Roman"/>
          <w:color w:val="000000"/>
          <w:sz w:val="24"/>
          <w:szCs w:val="24"/>
        </w:rPr>
        <w:t>нформацията по чл. 14, параграф 3 от Регламент (ЕО) № 1013/2006.</w:t>
      </w:r>
    </w:p>
    <w:p w:rsidR="00000000" w:rsidRDefault="00433C2F">
      <w:pPr>
        <w:spacing w:after="120" w:line="240" w:lineRule="auto"/>
        <w:ind w:firstLine="1155"/>
        <w:jc w:val="both"/>
        <w:textAlignment w:val="center"/>
        <w:divId w:val="82427890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519012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 (1) (Изм. - ДВ, бр. 105 от 2016 г.) При промяна в обстоятелствата, въз основа на които е издадено решението по чл. 101, ал. 5, операторът на съоръжението уведомява незабавно компет</w:t>
      </w:r>
      <w:r>
        <w:rPr>
          <w:rFonts w:ascii="Times New Roman" w:eastAsia="Times New Roman" w:hAnsi="Times New Roman" w:cs="Times New Roman"/>
          <w:color w:val="000000"/>
          <w:sz w:val="24"/>
          <w:szCs w:val="24"/>
        </w:rPr>
        <w:t>ентния орган по чл. 95, ал. 2, като прилага писмени доказателства, удостоверяващи промяната. Компетентният орган се произнася с решение по заявлението за промяна в обстоятелствата в едномесечен срок, като изменя или отказва да измени издаденото решение в с</w:t>
      </w:r>
      <w:r>
        <w:rPr>
          <w:rFonts w:ascii="Times New Roman" w:eastAsia="Times New Roman" w:hAnsi="Times New Roman" w:cs="Times New Roman"/>
          <w:color w:val="000000"/>
          <w:sz w:val="24"/>
          <w:szCs w:val="24"/>
        </w:rPr>
        <w:t>лучаите по чл. 71, ал. 4.</w:t>
      </w:r>
    </w:p>
    <w:p w:rsidR="00000000" w:rsidRDefault="00433C2F">
      <w:pPr>
        <w:spacing w:after="0" w:line="240" w:lineRule="auto"/>
        <w:ind w:firstLine="1155"/>
        <w:jc w:val="both"/>
        <w:textAlignment w:val="center"/>
        <w:divId w:val="450132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Компетентният орган по чл. 95, ал. 2 с мотивирано решение оттегля предварителното съгласие в случаите по чл. 75, ал. 1 и 2. Операторът на съоръжението по ал. 1 не може да подава заявление за даване на предварително съгласие в </w:t>
      </w:r>
      <w:r>
        <w:rPr>
          <w:rFonts w:ascii="Times New Roman" w:eastAsia="Times New Roman" w:hAnsi="Times New Roman" w:cs="Times New Roman"/>
          <w:color w:val="000000"/>
          <w:sz w:val="24"/>
          <w:szCs w:val="24"/>
        </w:rPr>
        <w:t>срок една година от датата на неговото оттегляне.</w:t>
      </w:r>
    </w:p>
    <w:p w:rsidR="00000000" w:rsidRDefault="00433C2F">
      <w:pPr>
        <w:spacing w:after="120" w:line="240" w:lineRule="auto"/>
        <w:ind w:firstLine="1155"/>
        <w:jc w:val="both"/>
        <w:textAlignment w:val="center"/>
        <w:divId w:val="210155703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48815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103. (Изм. - ДВ, бр. 105 от 2016 г.) Всяко лице, извършващо трансграничен превоз на отпадъци, за които не се изисква нотификация по Регламент (ЕО) № 1013/2006, представя годишна справка-декларация по </w:t>
      </w:r>
      <w:r>
        <w:rPr>
          <w:rFonts w:ascii="Times New Roman" w:eastAsia="Times New Roman" w:hAnsi="Times New Roman" w:cs="Times New Roman"/>
          <w:color w:val="000000"/>
          <w:sz w:val="24"/>
          <w:szCs w:val="24"/>
        </w:rPr>
        <w:t>реда на наредбата по чл. 48, ал. 1.</w:t>
      </w:r>
    </w:p>
    <w:p w:rsidR="00000000" w:rsidRDefault="00433C2F">
      <w:pPr>
        <w:spacing w:after="120" w:line="240" w:lineRule="auto"/>
        <w:ind w:firstLine="1155"/>
        <w:jc w:val="both"/>
        <w:textAlignment w:val="center"/>
        <w:divId w:val="10357893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977536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104. (1) (Изм. и доп. - ДВ, бр. 19 от 2021 г., в сила от 01.06.2021 г.) Всяко лице, извършващо дейност като търговец или като брокер на отпадъци, с изключение на лицата, притежаващи документ по чл. 35, подава до ди</w:t>
      </w:r>
      <w:r>
        <w:rPr>
          <w:rFonts w:ascii="Times New Roman" w:eastAsia="Times New Roman" w:hAnsi="Times New Roman" w:cs="Times New Roman"/>
          <w:color w:val="000000"/>
          <w:sz w:val="24"/>
          <w:szCs w:val="24"/>
        </w:rPr>
        <w:t>ректора на РИОСВ, на чиято територия е седалището на лицето, заявление на хартиен и технически носител или по електронен път за вписване в регистъра по чл. 45, ал. 1, т. 6, в което посочва:</w:t>
      </w:r>
    </w:p>
    <w:p w:rsidR="00000000" w:rsidRDefault="00433C2F">
      <w:pPr>
        <w:spacing w:after="0" w:line="240" w:lineRule="auto"/>
        <w:ind w:firstLine="1155"/>
        <w:jc w:val="both"/>
        <w:textAlignment w:val="center"/>
        <w:divId w:val="828402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единен идентификационен код, наименование, седалище и адрес на </w:t>
      </w:r>
      <w:r>
        <w:rPr>
          <w:rFonts w:ascii="Times New Roman" w:eastAsia="Times New Roman" w:hAnsi="Times New Roman" w:cs="Times New Roman"/>
          <w:color w:val="000000"/>
          <w:sz w:val="24"/>
          <w:szCs w:val="24"/>
        </w:rPr>
        <w:t>управление;</w:t>
      </w:r>
    </w:p>
    <w:p w:rsidR="00000000" w:rsidRDefault="00433C2F">
      <w:pPr>
        <w:spacing w:after="0" w:line="240" w:lineRule="auto"/>
        <w:ind w:firstLine="1155"/>
        <w:jc w:val="both"/>
        <w:textAlignment w:val="center"/>
        <w:divId w:val="1434863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105 от 2016 г.) вид, код и наименование на отпадъка, с който ще извършва дейност като търговец или брокер;</w:t>
      </w:r>
    </w:p>
    <w:p w:rsidR="00000000" w:rsidRDefault="00433C2F">
      <w:pPr>
        <w:spacing w:after="0" w:line="240" w:lineRule="auto"/>
        <w:ind w:firstLine="1155"/>
        <w:jc w:val="both"/>
        <w:textAlignment w:val="center"/>
        <w:divId w:val="2030642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105 от 2016 г.) декларация от заявителя, че не е свързано лице с лице, на което е отказано вписване</w:t>
      </w:r>
      <w:r>
        <w:rPr>
          <w:rFonts w:ascii="Times New Roman" w:eastAsia="Times New Roman" w:hAnsi="Times New Roman" w:cs="Times New Roman"/>
          <w:color w:val="000000"/>
          <w:sz w:val="24"/>
          <w:szCs w:val="24"/>
        </w:rPr>
        <w:t xml:space="preserve"> в регистъра, или с лице, на което е прекратена регистрацията преди изтичането на една година от влизането в сила на решението за отказ или прекратяване на регистрацията.</w:t>
      </w:r>
    </w:p>
    <w:p w:rsidR="00000000" w:rsidRDefault="00433C2F">
      <w:pPr>
        <w:spacing w:after="0" w:line="240" w:lineRule="auto"/>
        <w:ind w:firstLine="1155"/>
        <w:jc w:val="both"/>
        <w:textAlignment w:val="center"/>
        <w:divId w:val="569579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98 от 2018 г., в сила от 27.11.2018 г.)</w:t>
      </w:r>
    </w:p>
    <w:p w:rsidR="00000000" w:rsidRDefault="00433C2F">
      <w:pPr>
        <w:spacing w:after="0" w:line="240" w:lineRule="auto"/>
        <w:ind w:firstLine="1155"/>
        <w:jc w:val="both"/>
        <w:textAlignment w:val="center"/>
        <w:divId w:val="504055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w:t>
      </w:r>
      <w:r>
        <w:rPr>
          <w:rFonts w:ascii="Times New Roman" w:eastAsia="Times New Roman" w:hAnsi="Times New Roman" w:cs="Times New Roman"/>
          <w:color w:val="000000"/>
          <w:sz w:val="24"/>
          <w:szCs w:val="24"/>
        </w:rPr>
        <w:t xml:space="preserve"> 2018 г., в сила от 27.11.2018 г.) При </w:t>
      </w:r>
      <w:proofErr w:type="spellStart"/>
      <w:r>
        <w:rPr>
          <w:rFonts w:ascii="Times New Roman" w:eastAsia="Times New Roman" w:hAnsi="Times New Roman" w:cs="Times New Roman"/>
          <w:color w:val="000000"/>
          <w:sz w:val="24"/>
          <w:szCs w:val="24"/>
        </w:rPr>
        <w:t>нередовности</w:t>
      </w:r>
      <w:proofErr w:type="spellEnd"/>
      <w:r>
        <w:rPr>
          <w:rFonts w:ascii="Times New Roman" w:eastAsia="Times New Roman" w:hAnsi="Times New Roman" w:cs="Times New Roman"/>
          <w:color w:val="000000"/>
          <w:sz w:val="24"/>
          <w:szCs w:val="24"/>
        </w:rPr>
        <w:t xml:space="preserve"> в представените документи по ал. 1 или </w:t>
      </w:r>
      <w:proofErr w:type="spellStart"/>
      <w:r>
        <w:rPr>
          <w:rFonts w:ascii="Times New Roman" w:eastAsia="Times New Roman" w:hAnsi="Times New Roman" w:cs="Times New Roman"/>
          <w:color w:val="000000"/>
          <w:sz w:val="24"/>
          <w:szCs w:val="24"/>
        </w:rPr>
        <w:t>незаплащане</w:t>
      </w:r>
      <w:proofErr w:type="spellEnd"/>
      <w:r>
        <w:rPr>
          <w:rFonts w:ascii="Times New Roman" w:eastAsia="Times New Roman" w:hAnsi="Times New Roman" w:cs="Times New Roman"/>
          <w:color w:val="000000"/>
          <w:sz w:val="24"/>
          <w:szCs w:val="24"/>
        </w:rPr>
        <w:t xml:space="preserve"> на дължимата такса органът по ал. 1 в 15-дневен срок уведомява писмено лицето за това и определя срок за отстраняването им.</w:t>
      </w:r>
    </w:p>
    <w:p w:rsidR="00000000" w:rsidRDefault="00433C2F">
      <w:pPr>
        <w:spacing w:after="0" w:line="240" w:lineRule="auto"/>
        <w:ind w:firstLine="1155"/>
        <w:jc w:val="both"/>
        <w:textAlignment w:val="center"/>
        <w:divId w:val="728310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19 от 2021 г., в сила от 01.06.2021 г.) В 15-дневен срок от подаване на заявлението по ал. 1 или от отстраняване на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xml:space="preserve"> по ал. 3 директорът на РИОСВ уведомява изпълнителния директор на ИАОС или оправомощено от него длъжностно</w:t>
      </w:r>
      <w:r>
        <w:rPr>
          <w:rFonts w:ascii="Times New Roman" w:eastAsia="Times New Roman" w:hAnsi="Times New Roman" w:cs="Times New Roman"/>
          <w:color w:val="000000"/>
          <w:sz w:val="24"/>
          <w:szCs w:val="24"/>
        </w:rPr>
        <w:t xml:space="preserve"> лице да впише в регистъра лицето по ал. 1.</w:t>
      </w:r>
    </w:p>
    <w:p w:rsidR="00000000" w:rsidRDefault="00433C2F">
      <w:pPr>
        <w:spacing w:after="0" w:line="240" w:lineRule="auto"/>
        <w:ind w:firstLine="1155"/>
        <w:jc w:val="both"/>
        <w:textAlignment w:val="center"/>
        <w:divId w:val="1739554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105 от 2016 г.) Редът и начинът за промяна на обстоятелствата в публичния регистър по чл. 45, ал. 1, т. 6 се определят в наредбата по чл. 48, ал. 1.</w:t>
      </w:r>
    </w:p>
    <w:p w:rsidR="00000000" w:rsidRDefault="00433C2F">
      <w:pPr>
        <w:spacing w:after="120" w:line="240" w:lineRule="auto"/>
        <w:ind w:firstLine="1155"/>
        <w:jc w:val="both"/>
        <w:textAlignment w:val="center"/>
        <w:divId w:val="43444596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890459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 (Изм. - ДВ, бр. 19 от 2021 г., в</w:t>
      </w:r>
      <w:r>
        <w:rPr>
          <w:rFonts w:ascii="Times New Roman" w:eastAsia="Times New Roman" w:hAnsi="Times New Roman" w:cs="Times New Roman"/>
          <w:color w:val="000000"/>
          <w:sz w:val="24"/>
          <w:szCs w:val="24"/>
        </w:rPr>
        <w:t xml:space="preserve"> сила от 01.06.2021 г.) Регистрираните лица по чл. 104 уведомяват директора на РИОСВ, на чиято територия е седалището на лицето, за всички промени по извършената им регистрация в 14-дневен срок от настъпването им.</w:t>
      </w:r>
    </w:p>
    <w:p w:rsidR="00000000" w:rsidRDefault="00433C2F">
      <w:pPr>
        <w:spacing w:after="120" w:line="240" w:lineRule="auto"/>
        <w:ind w:firstLine="1155"/>
        <w:jc w:val="both"/>
        <w:textAlignment w:val="center"/>
        <w:divId w:val="91956506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681006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106. Изпълнителният директор на ИАОС</w:t>
      </w:r>
      <w:r>
        <w:rPr>
          <w:rFonts w:ascii="Times New Roman" w:eastAsia="Times New Roman" w:hAnsi="Times New Roman" w:cs="Times New Roman"/>
          <w:color w:val="000000"/>
          <w:sz w:val="24"/>
          <w:szCs w:val="24"/>
        </w:rPr>
        <w:t xml:space="preserve"> отказва вписване в регистъра с мотивирано решение: </w:t>
      </w:r>
    </w:p>
    <w:p w:rsidR="00000000" w:rsidRDefault="00433C2F">
      <w:pPr>
        <w:spacing w:after="0" w:line="240" w:lineRule="auto"/>
        <w:ind w:firstLine="1155"/>
        <w:jc w:val="both"/>
        <w:textAlignment w:val="center"/>
        <w:divId w:val="1613702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когато заявителят в рамките на една година преди подаване на заявлението е извършил административни нарушения, за които е бил наказван два или повече пъти с влязло в сила наказателно постановление по </w:t>
      </w:r>
      <w:r>
        <w:rPr>
          <w:rFonts w:ascii="Times New Roman" w:eastAsia="Times New Roman" w:hAnsi="Times New Roman" w:cs="Times New Roman"/>
          <w:color w:val="000000"/>
          <w:sz w:val="24"/>
          <w:szCs w:val="24"/>
        </w:rPr>
        <w:t>глава шеста, раздел II;</w:t>
      </w:r>
    </w:p>
    <w:p w:rsidR="00000000" w:rsidRDefault="00433C2F">
      <w:pPr>
        <w:spacing w:after="0" w:line="240" w:lineRule="auto"/>
        <w:ind w:firstLine="1155"/>
        <w:jc w:val="both"/>
        <w:textAlignment w:val="center"/>
        <w:divId w:val="1490638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w:t>
      </w:r>
      <w:proofErr w:type="spellStart"/>
      <w:r>
        <w:rPr>
          <w:rFonts w:ascii="Times New Roman" w:eastAsia="Times New Roman" w:hAnsi="Times New Roman" w:cs="Times New Roman"/>
          <w:color w:val="000000"/>
          <w:sz w:val="24"/>
          <w:szCs w:val="24"/>
        </w:rPr>
        <w:t>неотстраняването</w:t>
      </w:r>
      <w:proofErr w:type="spellEnd"/>
      <w:r>
        <w:rPr>
          <w:rFonts w:ascii="Times New Roman" w:eastAsia="Times New Roman" w:hAnsi="Times New Roman" w:cs="Times New Roman"/>
          <w:color w:val="000000"/>
          <w:sz w:val="24"/>
          <w:szCs w:val="24"/>
        </w:rPr>
        <w:t xml:space="preserve"> на </w:t>
      </w:r>
      <w:proofErr w:type="spellStart"/>
      <w:r>
        <w:rPr>
          <w:rFonts w:ascii="Times New Roman" w:eastAsia="Times New Roman" w:hAnsi="Times New Roman" w:cs="Times New Roman"/>
          <w:color w:val="000000"/>
          <w:sz w:val="24"/>
          <w:szCs w:val="24"/>
        </w:rPr>
        <w:t>нередовностите</w:t>
      </w:r>
      <w:proofErr w:type="spellEnd"/>
      <w:r>
        <w:rPr>
          <w:rFonts w:ascii="Times New Roman" w:eastAsia="Times New Roman" w:hAnsi="Times New Roman" w:cs="Times New Roman"/>
          <w:color w:val="000000"/>
          <w:sz w:val="24"/>
          <w:szCs w:val="24"/>
        </w:rPr>
        <w:t xml:space="preserve"> в представените документи по чл. 104, ал. 1 или 2 в определения срок.</w:t>
      </w:r>
    </w:p>
    <w:p w:rsidR="00000000" w:rsidRDefault="00433C2F">
      <w:pPr>
        <w:spacing w:after="120" w:line="240" w:lineRule="auto"/>
        <w:ind w:firstLine="1155"/>
        <w:jc w:val="both"/>
        <w:textAlignment w:val="center"/>
        <w:divId w:val="181641015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928269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 (1) Регистрацията на вписан в регистъра търговец или брокер се прекратява:</w:t>
      </w:r>
    </w:p>
    <w:p w:rsidR="00000000" w:rsidRDefault="00433C2F">
      <w:pPr>
        <w:spacing w:after="0" w:line="240" w:lineRule="auto"/>
        <w:ind w:firstLine="1155"/>
        <w:jc w:val="both"/>
        <w:textAlignment w:val="center"/>
        <w:divId w:val="973556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когато заявителят в рамките на </w:t>
      </w:r>
      <w:r>
        <w:rPr>
          <w:rFonts w:ascii="Times New Roman" w:eastAsia="Times New Roman" w:hAnsi="Times New Roman" w:cs="Times New Roman"/>
          <w:color w:val="000000"/>
          <w:sz w:val="24"/>
          <w:szCs w:val="24"/>
        </w:rPr>
        <w:t>една година преди подаване на заявлението е извършил административни нарушения, за които е бил наказван два или повече пъти с влязло в сила наказателно постановление по глава шеста, раздел II;</w:t>
      </w:r>
    </w:p>
    <w:p w:rsidR="00000000" w:rsidRDefault="00433C2F">
      <w:pPr>
        <w:spacing w:after="0" w:line="240" w:lineRule="auto"/>
        <w:ind w:firstLine="1155"/>
        <w:jc w:val="both"/>
        <w:textAlignment w:val="center"/>
        <w:divId w:val="456029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искане на търговеца, съответно на брокера;</w:t>
      </w:r>
    </w:p>
    <w:p w:rsidR="00000000" w:rsidRDefault="00433C2F">
      <w:pPr>
        <w:spacing w:after="0" w:line="240" w:lineRule="auto"/>
        <w:ind w:firstLine="1155"/>
        <w:jc w:val="both"/>
        <w:textAlignment w:val="center"/>
        <w:divId w:val="1851136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прекрат</w:t>
      </w:r>
      <w:r>
        <w:rPr>
          <w:rFonts w:ascii="Times New Roman" w:eastAsia="Times New Roman" w:hAnsi="Times New Roman" w:cs="Times New Roman"/>
          <w:color w:val="000000"/>
          <w:sz w:val="24"/>
          <w:szCs w:val="24"/>
        </w:rPr>
        <w:t>яване на юридическото лице, при смърт на регистрирания или при поставянето му под запрещение;</w:t>
      </w:r>
    </w:p>
    <w:p w:rsidR="00000000" w:rsidRDefault="00433C2F">
      <w:pPr>
        <w:spacing w:after="0" w:line="240" w:lineRule="auto"/>
        <w:ind w:firstLine="1155"/>
        <w:jc w:val="both"/>
        <w:textAlignment w:val="center"/>
        <w:divId w:val="1985622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при </w:t>
      </w:r>
      <w:proofErr w:type="spellStart"/>
      <w:r>
        <w:rPr>
          <w:rFonts w:ascii="Times New Roman" w:eastAsia="Times New Roman" w:hAnsi="Times New Roman" w:cs="Times New Roman"/>
          <w:color w:val="000000"/>
          <w:sz w:val="24"/>
          <w:szCs w:val="24"/>
        </w:rPr>
        <w:t>неуведомяване</w:t>
      </w:r>
      <w:proofErr w:type="spellEnd"/>
      <w:r>
        <w:rPr>
          <w:rFonts w:ascii="Times New Roman" w:eastAsia="Times New Roman" w:hAnsi="Times New Roman" w:cs="Times New Roman"/>
          <w:color w:val="000000"/>
          <w:sz w:val="24"/>
          <w:szCs w:val="24"/>
        </w:rPr>
        <w:t xml:space="preserve"> в срок за промените по чл. 105;</w:t>
      </w:r>
    </w:p>
    <w:p w:rsidR="00000000" w:rsidRDefault="00433C2F">
      <w:pPr>
        <w:spacing w:after="0" w:line="240" w:lineRule="auto"/>
        <w:ind w:firstLine="1155"/>
        <w:jc w:val="both"/>
        <w:textAlignment w:val="center"/>
        <w:divId w:val="978069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105 от 2016 г.) когато с влязло в сила наказателно постановление е установено, че е извърш</w:t>
      </w:r>
      <w:r>
        <w:rPr>
          <w:rFonts w:ascii="Times New Roman" w:eastAsia="Times New Roman" w:hAnsi="Times New Roman" w:cs="Times New Roman"/>
          <w:color w:val="000000"/>
          <w:sz w:val="24"/>
          <w:szCs w:val="24"/>
        </w:rPr>
        <w:t>вана дейност като търговец или брокер с отпадък, който не е вписан в регистъра по чл. 45, ал. 1, т. 6;</w:t>
      </w:r>
    </w:p>
    <w:p w:rsidR="00000000" w:rsidRDefault="00433C2F">
      <w:pPr>
        <w:spacing w:after="0" w:line="240" w:lineRule="auto"/>
        <w:ind w:firstLine="1155"/>
        <w:jc w:val="both"/>
        <w:textAlignment w:val="center"/>
        <w:divId w:val="665716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105 от 2016 г.) когато се установи, че лицето е декларирало неверни обстоятелства в декларацията си по чл. 104, ал. 1, т. 3.</w:t>
      </w:r>
    </w:p>
    <w:p w:rsidR="00000000" w:rsidRDefault="00433C2F">
      <w:pPr>
        <w:spacing w:after="0" w:line="240" w:lineRule="auto"/>
        <w:ind w:firstLine="1155"/>
        <w:jc w:val="both"/>
        <w:textAlignment w:val="center"/>
        <w:divId w:val="1417245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Прекр</w:t>
      </w:r>
      <w:r>
        <w:rPr>
          <w:rFonts w:ascii="Times New Roman" w:eastAsia="Times New Roman" w:hAnsi="Times New Roman" w:cs="Times New Roman"/>
          <w:color w:val="000000"/>
          <w:sz w:val="24"/>
          <w:szCs w:val="24"/>
        </w:rPr>
        <w:t>атяването на регистрацията по ал. 1 се извършва с мотивирано решение на директора на ИАОС.</w:t>
      </w:r>
    </w:p>
    <w:p w:rsidR="00000000" w:rsidRDefault="00433C2F">
      <w:pPr>
        <w:spacing w:after="120" w:line="240" w:lineRule="auto"/>
        <w:ind w:firstLine="1155"/>
        <w:jc w:val="both"/>
        <w:textAlignment w:val="center"/>
        <w:divId w:val="135261145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40105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108. (Доп. - ДВ, бр. 77 от 2018 г., в сила от 01.01.2019 г.) Решенията по чл. 101, ал. 5, 102, ал. 1 и 2, чл. 106 и чл. 107, ал. 2 могат да се обжалват пред съ</w:t>
      </w:r>
      <w:r>
        <w:rPr>
          <w:rFonts w:ascii="Times New Roman" w:eastAsia="Times New Roman" w:hAnsi="Times New Roman" w:cs="Times New Roman"/>
          <w:color w:val="000000"/>
          <w:sz w:val="24"/>
          <w:szCs w:val="24"/>
        </w:rPr>
        <w:t xml:space="preserve">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 Обжалването на решенията не спира изпълнението им.</w:t>
      </w:r>
    </w:p>
    <w:p w:rsidR="00000000" w:rsidRDefault="00433C2F">
      <w:pPr>
        <w:spacing w:after="120" w:line="240" w:lineRule="auto"/>
        <w:ind w:firstLine="1155"/>
        <w:jc w:val="both"/>
        <w:textAlignment w:val="center"/>
        <w:divId w:val="137835580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06969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109. Търговци и брокери, вписани в регистъра по чл. 45, ал. 1, т. 6, могат да бъдат </w:t>
      </w:r>
      <w:proofErr w:type="spellStart"/>
      <w:r>
        <w:rPr>
          <w:rFonts w:ascii="Times New Roman" w:eastAsia="Times New Roman" w:hAnsi="Times New Roman" w:cs="Times New Roman"/>
          <w:color w:val="000000"/>
          <w:sz w:val="24"/>
          <w:szCs w:val="24"/>
        </w:rPr>
        <w:t>нотификатори</w:t>
      </w:r>
      <w:proofErr w:type="spellEnd"/>
      <w:r>
        <w:rPr>
          <w:rFonts w:ascii="Times New Roman" w:eastAsia="Times New Roman" w:hAnsi="Times New Roman" w:cs="Times New Roman"/>
          <w:color w:val="000000"/>
          <w:sz w:val="24"/>
          <w:szCs w:val="24"/>
        </w:rPr>
        <w:t xml:space="preserve"> при спазване на условията </w:t>
      </w:r>
      <w:r>
        <w:rPr>
          <w:rFonts w:ascii="Times New Roman" w:eastAsia="Times New Roman" w:hAnsi="Times New Roman" w:cs="Times New Roman"/>
          <w:color w:val="000000"/>
          <w:sz w:val="24"/>
          <w:szCs w:val="24"/>
        </w:rPr>
        <w:t>по чл. 2, параграф 15 от Регламент (ЕО) № 1013/2006.</w:t>
      </w:r>
    </w:p>
    <w:p w:rsidR="00000000" w:rsidRDefault="00433C2F">
      <w:pPr>
        <w:spacing w:after="120" w:line="240" w:lineRule="auto"/>
        <w:ind w:firstLine="1155"/>
        <w:jc w:val="both"/>
        <w:textAlignment w:val="center"/>
        <w:divId w:val="82427406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657223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110. За производствата по чл. 97, 101, 102 и 104 се събират такси, определени с Тарифата за таксите, които се събират в системата на Министерството на околната среда и водите, одобрена от Министерс</w:t>
      </w:r>
      <w:r>
        <w:rPr>
          <w:rFonts w:ascii="Times New Roman" w:eastAsia="Times New Roman" w:hAnsi="Times New Roman" w:cs="Times New Roman"/>
          <w:color w:val="000000"/>
          <w:sz w:val="24"/>
          <w:szCs w:val="24"/>
        </w:rPr>
        <w:t>кия съвет.</w:t>
      </w:r>
    </w:p>
    <w:p w:rsidR="00000000" w:rsidRDefault="00433C2F">
      <w:pPr>
        <w:spacing w:after="120" w:line="240" w:lineRule="auto"/>
        <w:ind w:firstLine="1155"/>
        <w:jc w:val="both"/>
        <w:textAlignment w:val="center"/>
        <w:divId w:val="6869700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432117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111. Редът и начинът за изчисляване размера на финансовите гаранции по този раздел и за предоставяне на годишните справки-декларации по чл. 103 се определят с наредба на Министерския съвет.</w:t>
      </w:r>
    </w:p>
    <w:p w:rsidR="00000000" w:rsidRDefault="00433C2F">
      <w:pPr>
        <w:spacing w:after="120" w:line="240" w:lineRule="auto"/>
        <w:ind w:firstLine="1155"/>
        <w:jc w:val="both"/>
        <w:textAlignment w:val="center"/>
        <w:divId w:val="1806727911"/>
        <w:rPr>
          <w:rFonts w:ascii="Times New Roman" w:eastAsia="Times New Roman" w:hAnsi="Times New Roman" w:cs="Times New Roman"/>
          <w:color w:val="000000"/>
          <w:sz w:val="24"/>
          <w:szCs w:val="24"/>
        </w:rPr>
      </w:pPr>
    </w:p>
    <w:p w:rsidR="00000000" w:rsidRDefault="00433C2F">
      <w:pPr>
        <w:spacing w:before="100" w:beforeAutospacing="1" w:after="100" w:afterAutospacing="1" w:line="240" w:lineRule="auto"/>
        <w:jc w:val="center"/>
        <w:textAlignment w:val="center"/>
        <w:divId w:val="27934227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Контрол по управлението на отпадъците</w:t>
      </w:r>
    </w:p>
    <w:p w:rsidR="00000000" w:rsidRDefault="00433C2F">
      <w:pPr>
        <w:spacing w:after="0" w:line="240" w:lineRule="auto"/>
        <w:ind w:firstLine="1155"/>
        <w:jc w:val="both"/>
        <w:textAlignment w:val="center"/>
        <w:divId w:val="1401060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112. (1) Кметът на общината или оправомощено от него длъжностно лице контролира:</w:t>
      </w:r>
    </w:p>
    <w:p w:rsidR="00000000" w:rsidRDefault="00433C2F">
      <w:pPr>
        <w:spacing w:after="0" w:line="240" w:lineRule="auto"/>
        <w:ind w:firstLine="1155"/>
        <w:jc w:val="both"/>
        <w:textAlignment w:val="center"/>
        <w:divId w:val="965044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дейностите, свързани с образуване, събиране, включително разделното, съхраняване, транспортиране, третиране на битови и строителни отпадъци;</w:t>
      </w:r>
    </w:p>
    <w:p w:rsidR="00000000" w:rsidRDefault="00433C2F">
      <w:pPr>
        <w:spacing w:after="0" w:line="240" w:lineRule="auto"/>
        <w:ind w:firstLine="1155"/>
        <w:jc w:val="both"/>
        <w:textAlignment w:val="center"/>
        <w:divId w:val="1119105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дейностите по депониране на производствени и опасни отпадъци на общински и/или регионални депа;</w:t>
      </w:r>
    </w:p>
    <w:p w:rsidR="00000000" w:rsidRDefault="00433C2F">
      <w:pPr>
        <w:spacing w:after="0" w:line="240" w:lineRule="auto"/>
        <w:ind w:firstLine="1155"/>
        <w:jc w:val="both"/>
        <w:textAlignment w:val="center"/>
        <w:divId w:val="1448238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площадките за дейностите с ОЧЦМ;</w:t>
      </w:r>
    </w:p>
    <w:p w:rsidR="00000000" w:rsidRDefault="00433C2F">
      <w:pPr>
        <w:spacing w:after="0" w:line="240" w:lineRule="auto"/>
        <w:ind w:firstLine="1155"/>
        <w:jc w:val="both"/>
        <w:textAlignment w:val="center"/>
        <w:divId w:val="1982343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спазването на други изисквания, определени с наредбата по чл. 22;</w:t>
      </w:r>
    </w:p>
    <w:p w:rsidR="00000000" w:rsidRDefault="00433C2F">
      <w:pPr>
        <w:spacing w:after="0" w:line="240" w:lineRule="auto"/>
        <w:ind w:firstLine="1155"/>
        <w:jc w:val="both"/>
        <w:textAlignment w:val="center"/>
        <w:divId w:val="730349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88 от 2017 г. (*), изм. относно в</w:t>
      </w:r>
      <w:r>
        <w:rPr>
          <w:rFonts w:ascii="Times New Roman" w:eastAsia="Times New Roman" w:hAnsi="Times New Roman" w:cs="Times New Roman"/>
          <w:color w:val="000000"/>
          <w:sz w:val="24"/>
          <w:szCs w:val="24"/>
        </w:rPr>
        <w:t>лизането в сила - ДВ, бр. 98 от 2018 г., в сила от 01.01.2019 г., изм. относно влизането в сила - ДВ, бр. 14 от 2021 г., в сила от 17.02.2021 г.) изоставянето на битови отпадъци и нерегламентираното им изхвърляне.</w:t>
      </w:r>
    </w:p>
    <w:p w:rsidR="00000000" w:rsidRDefault="00433C2F">
      <w:pPr>
        <w:spacing w:after="0" w:line="240" w:lineRule="auto"/>
        <w:ind w:firstLine="1155"/>
        <w:jc w:val="both"/>
        <w:textAlignment w:val="center"/>
        <w:divId w:val="669797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Кметът на общината организира и контро</w:t>
      </w:r>
      <w:r>
        <w:rPr>
          <w:rFonts w:ascii="Times New Roman" w:eastAsia="Times New Roman" w:hAnsi="Times New Roman" w:cs="Times New Roman"/>
          <w:color w:val="000000"/>
          <w:sz w:val="24"/>
          <w:szCs w:val="24"/>
        </w:rPr>
        <w:t>лира закриването, рекултивацията на терените и последващия мониторинг на депата за битови и строителни отпадъци на територията на съответната община.</w:t>
      </w:r>
    </w:p>
    <w:p w:rsidR="00000000" w:rsidRDefault="00433C2F">
      <w:pPr>
        <w:spacing w:after="120" w:line="240" w:lineRule="auto"/>
        <w:ind w:firstLine="1155"/>
        <w:jc w:val="both"/>
        <w:textAlignment w:val="center"/>
        <w:divId w:val="113517225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71869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113. (1) Директорът на РИОСВ или оправомощено от него длъжностно лице упражнява контрол за спазване </w:t>
      </w:r>
      <w:r>
        <w:rPr>
          <w:rFonts w:ascii="Times New Roman" w:eastAsia="Times New Roman" w:hAnsi="Times New Roman" w:cs="Times New Roman"/>
          <w:color w:val="000000"/>
          <w:sz w:val="24"/>
          <w:szCs w:val="24"/>
        </w:rPr>
        <w:t>изискванията за третиране на отпадъци и на условията по разрешението, съответно по регистрационния документ, за:</w:t>
      </w:r>
    </w:p>
    <w:p w:rsidR="00000000" w:rsidRDefault="00433C2F">
      <w:pPr>
        <w:spacing w:after="0" w:line="240" w:lineRule="auto"/>
        <w:ind w:firstLine="1155"/>
        <w:jc w:val="both"/>
        <w:textAlignment w:val="center"/>
        <w:divId w:val="1447313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дейностите, свързани с образуване, събиране, включително разделното, съхраняване, транспортиране, третиране на отпадъци на територията на съ</w:t>
      </w:r>
      <w:r>
        <w:rPr>
          <w:rFonts w:ascii="Times New Roman" w:eastAsia="Times New Roman" w:hAnsi="Times New Roman" w:cs="Times New Roman"/>
          <w:color w:val="000000"/>
          <w:sz w:val="24"/>
          <w:szCs w:val="24"/>
        </w:rPr>
        <w:t>ответната РИОСВ;</w:t>
      </w:r>
    </w:p>
    <w:p w:rsidR="00000000" w:rsidRDefault="00433C2F">
      <w:pPr>
        <w:spacing w:after="0" w:line="240" w:lineRule="auto"/>
        <w:ind w:firstLine="1155"/>
        <w:jc w:val="both"/>
        <w:textAlignment w:val="center"/>
        <w:divId w:val="456604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съоръженията и инсталациите за съхраняване и третиране на отпадъци.</w:t>
      </w:r>
    </w:p>
    <w:p w:rsidR="00000000" w:rsidRDefault="00433C2F">
      <w:pPr>
        <w:spacing w:after="0" w:line="240" w:lineRule="auto"/>
        <w:ind w:firstLine="1155"/>
        <w:jc w:val="both"/>
        <w:textAlignment w:val="center"/>
        <w:divId w:val="1372806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Органът по ал. 1 контролира отчетността и предоставянето на информация по глава четвърта, раздел I, както и изпълнение на задълженията на кметовете на общини по гла</w:t>
      </w:r>
      <w:r>
        <w:rPr>
          <w:rFonts w:ascii="Times New Roman" w:eastAsia="Times New Roman" w:hAnsi="Times New Roman" w:cs="Times New Roman"/>
          <w:color w:val="000000"/>
          <w:sz w:val="24"/>
          <w:szCs w:val="24"/>
        </w:rPr>
        <w:t>ва втора, раздел ІІІ, и глава четвърта, раздел ІV, свързани с управлението на отпадъците.</w:t>
      </w:r>
    </w:p>
    <w:p w:rsidR="00000000" w:rsidRDefault="00433C2F">
      <w:pPr>
        <w:spacing w:after="0" w:line="240" w:lineRule="auto"/>
        <w:ind w:firstLine="1155"/>
        <w:jc w:val="both"/>
        <w:textAlignment w:val="center"/>
        <w:divId w:val="2070879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 основа на констатирани нарушения при извършена проверка директорът на РИОСВ или оправомощено от него длъжностно лице дава задължителни предписания с определен</w:t>
      </w:r>
      <w:r>
        <w:rPr>
          <w:rFonts w:ascii="Times New Roman" w:eastAsia="Times New Roman" w:hAnsi="Times New Roman" w:cs="Times New Roman"/>
          <w:color w:val="000000"/>
          <w:sz w:val="24"/>
          <w:szCs w:val="24"/>
        </w:rPr>
        <w:t xml:space="preserve"> срок за тяхното отстраняване и/или съставя актове за установяване на административни нарушения.</w:t>
      </w:r>
    </w:p>
    <w:p w:rsidR="00000000" w:rsidRDefault="00433C2F">
      <w:pPr>
        <w:spacing w:after="120" w:line="240" w:lineRule="auto"/>
        <w:ind w:firstLine="1155"/>
        <w:jc w:val="both"/>
        <w:textAlignment w:val="center"/>
        <w:divId w:val="1999576925"/>
        <w:rPr>
          <w:rFonts w:ascii="Times New Roman" w:eastAsia="Times New Roman" w:hAnsi="Times New Roman" w:cs="Times New Roman"/>
          <w:color w:val="000000"/>
          <w:sz w:val="24"/>
          <w:szCs w:val="24"/>
        </w:rPr>
      </w:pPr>
    </w:p>
    <w:p w:rsidR="00000000" w:rsidRDefault="00433C2F">
      <w:pPr>
        <w:spacing w:after="120" w:line="240" w:lineRule="auto"/>
        <w:ind w:firstLine="1155"/>
        <w:jc w:val="both"/>
        <w:textAlignment w:val="center"/>
        <w:divId w:val="1139375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113а. (Нов - ДВ, бр. 105 от 2016 г.) Директорът на РИОСВ, изпълнителният директор на Изпълнителна агенция "Морска администрация" или оправомощени от тях </w:t>
      </w:r>
      <w:r>
        <w:rPr>
          <w:rFonts w:ascii="Times New Roman" w:eastAsia="Times New Roman" w:hAnsi="Times New Roman" w:cs="Times New Roman"/>
          <w:color w:val="000000"/>
          <w:sz w:val="24"/>
          <w:szCs w:val="24"/>
        </w:rPr>
        <w:t>длъжностни лица осъществяват контрол върху съоръженията за рециклиране на кораби по Регламент (ЕС) № 1257/2013 съгласно своите правомощия.</w:t>
      </w:r>
    </w:p>
    <w:p w:rsidR="00000000" w:rsidRDefault="00433C2F">
      <w:pPr>
        <w:spacing w:after="0" w:line="240" w:lineRule="auto"/>
        <w:ind w:firstLine="1155"/>
        <w:jc w:val="both"/>
        <w:textAlignment w:val="center"/>
        <w:divId w:val="767118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114. Директорът на РИОСВ или оправомощено от него длъжностно лице упражнява контрол за:</w:t>
      </w:r>
    </w:p>
    <w:p w:rsidR="00000000" w:rsidRDefault="00433C2F">
      <w:pPr>
        <w:spacing w:after="0" w:line="240" w:lineRule="auto"/>
        <w:ind w:firstLine="1155"/>
        <w:jc w:val="both"/>
        <w:textAlignment w:val="center"/>
        <w:divId w:val="1611161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19 от </w:t>
      </w:r>
      <w:r>
        <w:rPr>
          <w:rFonts w:ascii="Times New Roman" w:eastAsia="Times New Roman" w:hAnsi="Times New Roman" w:cs="Times New Roman"/>
          <w:color w:val="000000"/>
          <w:sz w:val="24"/>
          <w:szCs w:val="24"/>
        </w:rPr>
        <w:t>2021 г., в сила от 05.03.2021 г.) изпълнението на задълженията на лицата по чл. 14, ал. 1 по този закон и подзаконовите нормативни актове по неговото прилагане, в т.ч. правилното начисляване и/или своевременното заплащане на продуктова такса по чл. 59, ал.</w:t>
      </w:r>
      <w:r>
        <w:rPr>
          <w:rFonts w:ascii="Times New Roman" w:eastAsia="Times New Roman" w:hAnsi="Times New Roman" w:cs="Times New Roman"/>
          <w:color w:val="000000"/>
          <w:sz w:val="24"/>
          <w:szCs w:val="24"/>
        </w:rPr>
        <w:t xml:space="preserve"> 1, т. 1, 4 и 5;</w:t>
      </w:r>
    </w:p>
    <w:p w:rsidR="00000000" w:rsidRDefault="00433C2F">
      <w:pPr>
        <w:spacing w:after="0" w:line="240" w:lineRule="auto"/>
        <w:ind w:firstLine="1155"/>
        <w:jc w:val="both"/>
        <w:textAlignment w:val="center"/>
        <w:divId w:val="2095199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изпълнение на задълженията на собствениците на депа относно финансирането на обезвреждането на отпадъци чрез депониране.</w:t>
      </w:r>
    </w:p>
    <w:p w:rsidR="00000000" w:rsidRDefault="00433C2F">
      <w:pPr>
        <w:spacing w:after="120" w:line="240" w:lineRule="auto"/>
        <w:ind w:firstLine="1155"/>
        <w:jc w:val="both"/>
        <w:textAlignment w:val="center"/>
        <w:divId w:val="126557494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694304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115. Министърът на околната среда и водите или оправомощено от него длъжностно лице упражнява контрол за:</w:t>
      </w:r>
    </w:p>
    <w:p w:rsidR="00000000" w:rsidRDefault="00433C2F">
      <w:pPr>
        <w:spacing w:after="0" w:line="240" w:lineRule="auto"/>
        <w:ind w:firstLine="1155"/>
        <w:jc w:val="both"/>
        <w:textAlignment w:val="center"/>
        <w:divId w:val="731974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(доп. - ДВ, бр. 19 от 2021 г., в сила от 05.03.2021 г.) спазване условията на разрешенията по глава пета, раздел III, издадени на организации по оползотворяване и на лица, изпълняващи индивидуално задълженията си за управление на масово разпространени отпа</w:t>
      </w:r>
      <w:r>
        <w:rPr>
          <w:rFonts w:ascii="Times New Roman" w:eastAsia="Times New Roman" w:hAnsi="Times New Roman" w:cs="Times New Roman"/>
          <w:color w:val="000000"/>
          <w:sz w:val="24"/>
          <w:szCs w:val="24"/>
        </w:rPr>
        <w:t>дъци, както и изпълнение на задълженията им по закона и подзаконовите нормативни актове по неговото прилагане, произтичащи от разширената отговорност на производителя;</w:t>
      </w:r>
    </w:p>
    <w:p w:rsidR="00000000" w:rsidRDefault="00433C2F">
      <w:pPr>
        <w:spacing w:after="0" w:line="240" w:lineRule="auto"/>
        <w:ind w:firstLine="1155"/>
        <w:jc w:val="both"/>
        <w:textAlignment w:val="center"/>
        <w:divId w:val="2070348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дейностите по управление на отпадъци;</w:t>
      </w:r>
    </w:p>
    <w:p w:rsidR="00000000" w:rsidRDefault="00433C2F">
      <w:pPr>
        <w:spacing w:after="0" w:line="240" w:lineRule="auto"/>
        <w:ind w:firstLine="1155"/>
        <w:jc w:val="both"/>
        <w:textAlignment w:val="center"/>
        <w:divId w:val="1365866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спазване на изискванията на Регламент (ЕС) №</w:t>
      </w:r>
      <w:r>
        <w:rPr>
          <w:rFonts w:ascii="Times New Roman" w:eastAsia="Times New Roman" w:hAnsi="Times New Roman" w:cs="Times New Roman"/>
          <w:color w:val="000000"/>
          <w:sz w:val="24"/>
          <w:szCs w:val="24"/>
        </w:rPr>
        <w:t xml:space="preserve"> 333/2011.</w:t>
      </w:r>
    </w:p>
    <w:p w:rsidR="00000000" w:rsidRDefault="00433C2F">
      <w:pPr>
        <w:spacing w:after="120" w:line="240" w:lineRule="auto"/>
        <w:ind w:firstLine="1155"/>
        <w:jc w:val="both"/>
        <w:textAlignment w:val="center"/>
        <w:divId w:val="511724005"/>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645502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116. (1) Министърът на околната среда и водите, министърът на вътрешните работи, министърът на транспорта, информационните технологии и съобщенията и директорът на Агенция "Митници" контролират трансграничния превоз на отпадъци по този зак</w:t>
      </w:r>
      <w:r>
        <w:rPr>
          <w:rFonts w:ascii="Times New Roman" w:eastAsia="Times New Roman" w:hAnsi="Times New Roman" w:cs="Times New Roman"/>
          <w:color w:val="000000"/>
          <w:sz w:val="24"/>
          <w:szCs w:val="24"/>
        </w:rPr>
        <w:t>он и по Регламент (ЕО) № 1013/2006 съобразно своите правомощия.</w:t>
      </w:r>
    </w:p>
    <w:p w:rsidR="00000000" w:rsidRDefault="00433C2F">
      <w:pPr>
        <w:spacing w:after="0" w:line="240" w:lineRule="auto"/>
        <w:ind w:firstLine="1155"/>
        <w:jc w:val="both"/>
        <w:textAlignment w:val="center"/>
        <w:divId w:val="2128158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Контролът по ал. 1 се осъществява чрез:</w:t>
      </w:r>
    </w:p>
    <w:p w:rsidR="00000000" w:rsidRDefault="00433C2F">
      <w:pPr>
        <w:spacing w:after="0" w:line="240" w:lineRule="auto"/>
        <w:ind w:firstLine="1155"/>
        <w:jc w:val="both"/>
        <w:textAlignment w:val="center"/>
        <w:divId w:val="403912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директора на РИОСВ, на чиято територия е мястото на произход на отпадъка, или от оправомощени от него длъжностни лица - за случаите по чл. 50, па</w:t>
      </w:r>
      <w:r>
        <w:rPr>
          <w:rFonts w:ascii="Times New Roman" w:eastAsia="Times New Roman" w:hAnsi="Times New Roman" w:cs="Times New Roman"/>
          <w:color w:val="000000"/>
          <w:sz w:val="24"/>
          <w:szCs w:val="24"/>
        </w:rPr>
        <w:t>раграф 3, буква "а" от Регламент (ЕО) № 1013/2006;</w:t>
      </w:r>
    </w:p>
    <w:p w:rsidR="00000000" w:rsidRDefault="00433C2F">
      <w:pPr>
        <w:spacing w:after="0" w:line="240" w:lineRule="auto"/>
        <w:ind w:firstLine="1155"/>
        <w:jc w:val="both"/>
        <w:textAlignment w:val="center"/>
        <w:divId w:val="761072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директора на РИОСВ, на чиято територия е местоназначението на превоза, или от оправомощени от него длъжностни лица - за случаите по чл. 50, параграф 3, буква "б" от Регламент (ЕО) № 1013/2006;</w:t>
      </w:r>
    </w:p>
    <w:p w:rsidR="00000000" w:rsidRDefault="00433C2F">
      <w:pPr>
        <w:spacing w:after="0" w:line="240" w:lineRule="auto"/>
        <w:ind w:firstLine="1155"/>
        <w:jc w:val="both"/>
        <w:textAlignment w:val="center"/>
        <w:divId w:val="1670206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митнич</w:t>
      </w:r>
      <w:r>
        <w:rPr>
          <w:rFonts w:ascii="Times New Roman" w:eastAsia="Times New Roman" w:hAnsi="Times New Roman" w:cs="Times New Roman"/>
          <w:color w:val="000000"/>
          <w:sz w:val="24"/>
          <w:szCs w:val="24"/>
        </w:rPr>
        <w:t>еските органи, органите на Главна дирекция "Гранична полиция" и на звената "Пътна полиция" в областните дирекции на МВР - за случаите по чл. 50, параграф 3, буква "в" от Регламент (ЕО) № 1013/2006;</w:t>
      </w:r>
    </w:p>
    <w:p w:rsidR="00000000" w:rsidRDefault="00433C2F">
      <w:pPr>
        <w:spacing w:after="0" w:line="240" w:lineRule="auto"/>
        <w:ind w:firstLine="1155"/>
        <w:jc w:val="both"/>
        <w:textAlignment w:val="center"/>
        <w:divId w:val="1246495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длъжностните лица на Изпълнителна агенция "Автомобилна администрация", Изпълнителна агенция "Железопътна администрация", Изпълнителна агенция "Морска администрация", органите на Главна дирекция "Гранична полиция" и на звената "Пътна полиция" в областнит</w:t>
      </w:r>
      <w:r>
        <w:rPr>
          <w:rFonts w:ascii="Times New Roman" w:eastAsia="Times New Roman" w:hAnsi="Times New Roman" w:cs="Times New Roman"/>
          <w:color w:val="000000"/>
          <w:sz w:val="24"/>
          <w:szCs w:val="24"/>
        </w:rPr>
        <w:t>е дирекции на Министерството на вътрешните работи - за случаите по чл. 50, параграф 3, буква "г" от Регламент (ЕО) № 1013/2006.</w:t>
      </w:r>
    </w:p>
    <w:p w:rsidR="00000000" w:rsidRDefault="00433C2F">
      <w:pPr>
        <w:spacing w:after="0" w:line="240" w:lineRule="auto"/>
        <w:ind w:firstLine="1155"/>
        <w:jc w:val="both"/>
        <w:textAlignment w:val="center"/>
        <w:divId w:val="631904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на съмнение за съответствието на товара с придружаващите документи, съмнение за класификацията на товара като отп</w:t>
      </w:r>
      <w:r>
        <w:rPr>
          <w:rFonts w:ascii="Times New Roman" w:eastAsia="Times New Roman" w:hAnsi="Times New Roman" w:cs="Times New Roman"/>
          <w:color w:val="000000"/>
          <w:sz w:val="24"/>
          <w:szCs w:val="24"/>
        </w:rPr>
        <w:t>адък или вида на отпадъка органите по ал. 2, т. 3 и 4 незабавно уведомяват съответната РИОСВ, на чиято територия се извършва проверката, за вземане на решение по класификацията на товара и отпадъка.</w:t>
      </w:r>
    </w:p>
    <w:p w:rsidR="00000000" w:rsidRDefault="00433C2F">
      <w:pPr>
        <w:spacing w:after="0" w:line="240" w:lineRule="auto"/>
        <w:ind w:firstLine="1155"/>
        <w:jc w:val="both"/>
        <w:textAlignment w:val="center"/>
        <w:divId w:val="1377773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Директорът на РИОСВ в случаите по ал. 2, т. 1 или 2 м</w:t>
      </w:r>
      <w:r>
        <w:rPr>
          <w:rFonts w:ascii="Times New Roman" w:eastAsia="Times New Roman" w:hAnsi="Times New Roman" w:cs="Times New Roman"/>
          <w:color w:val="000000"/>
          <w:sz w:val="24"/>
          <w:szCs w:val="24"/>
        </w:rPr>
        <w:t>оже да поиска съдействие от органите на Министерството на вътрешните работи, които оказват незабавно съдействие.</w:t>
      </w:r>
    </w:p>
    <w:p w:rsidR="00000000" w:rsidRDefault="00433C2F">
      <w:pPr>
        <w:spacing w:after="0" w:line="240" w:lineRule="auto"/>
        <w:ind w:firstLine="1155"/>
        <w:jc w:val="both"/>
        <w:textAlignment w:val="center"/>
        <w:divId w:val="139811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3 контролните органи смятат товара за отпадък до получаване на становище от директора на РИОСВ или на оправомощено от нег</w:t>
      </w:r>
      <w:r>
        <w:rPr>
          <w:rFonts w:ascii="Times New Roman" w:eastAsia="Times New Roman" w:hAnsi="Times New Roman" w:cs="Times New Roman"/>
          <w:color w:val="000000"/>
          <w:sz w:val="24"/>
          <w:szCs w:val="24"/>
        </w:rPr>
        <w:t>о длъжностно лице.</w:t>
      </w:r>
    </w:p>
    <w:p w:rsidR="00000000" w:rsidRDefault="00433C2F">
      <w:pPr>
        <w:spacing w:after="0" w:line="240" w:lineRule="auto"/>
        <w:ind w:firstLine="1155"/>
        <w:jc w:val="both"/>
        <w:textAlignment w:val="center"/>
        <w:divId w:val="53355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Собственикът на товара предоставя цялата необходима информация и документи за класификацията на товара.</w:t>
      </w:r>
    </w:p>
    <w:p w:rsidR="00000000" w:rsidRDefault="00433C2F">
      <w:pPr>
        <w:spacing w:after="120" w:line="240" w:lineRule="auto"/>
        <w:ind w:firstLine="1155"/>
        <w:jc w:val="both"/>
        <w:textAlignment w:val="center"/>
        <w:divId w:val="929049569"/>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692074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116а. (Нов - ДВ, бр. 105 от 2016 г.) (1) Министърът на вътрешните работи, министърът на транспорта, информационните техноло</w:t>
      </w:r>
      <w:r>
        <w:rPr>
          <w:rFonts w:ascii="Times New Roman" w:eastAsia="Times New Roman" w:hAnsi="Times New Roman" w:cs="Times New Roman"/>
          <w:color w:val="000000"/>
          <w:sz w:val="24"/>
          <w:szCs w:val="24"/>
        </w:rPr>
        <w:t>гии и съобщенията и директорът на Агенция "Митници" предоставят при поискване от компетентния орган по чл. 95, ал. 2 информация в съответствие с чл. 1, параграф 3, буква "б" от Регламент (ЕС) № 660/2014, необходима за изготвяне на плана за инспекции по чл.</w:t>
      </w:r>
      <w:r>
        <w:rPr>
          <w:rFonts w:ascii="Times New Roman" w:eastAsia="Times New Roman" w:hAnsi="Times New Roman" w:cs="Times New Roman"/>
          <w:color w:val="000000"/>
          <w:sz w:val="24"/>
          <w:szCs w:val="24"/>
        </w:rPr>
        <w:t xml:space="preserve"> 95, ал. 4.</w:t>
      </w:r>
    </w:p>
    <w:p w:rsidR="00000000" w:rsidRDefault="00433C2F">
      <w:pPr>
        <w:spacing w:after="120" w:line="240" w:lineRule="auto"/>
        <w:ind w:firstLine="1155"/>
        <w:jc w:val="both"/>
        <w:textAlignment w:val="center"/>
        <w:divId w:val="1946960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осъществяване на координиран контрол по спазване на изискванията на Регламент (ЕО) № 1013/2006 относно превози на отпадъци директорът на Агенция "Митници", изпълнителният директор на Националната агенция за приходите и председателят на Н</w:t>
      </w:r>
      <w:r>
        <w:rPr>
          <w:rFonts w:ascii="Times New Roman" w:eastAsia="Times New Roman" w:hAnsi="Times New Roman" w:cs="Times New Roman"/>
          <w:color w:val="000000"/>
          <w:sz w:val="24"/>
          <w:szCs w:val="24"/>
        </w:rPr>
        <w:t xml:space="preserve">ационалния статистически институт предоставят при поискване от министъра на околната среда и водите или от оправомощено от него длъжностно лице информация относно превози на отпадъци, в т. ч. относно вида на отпадъците, местоназначението или произхода им, </w:t>
      </w:r>
      <w:r>
        <w:rPr>
          <w:rFonts w:ascii="Times New Roman" w:eastAsia="Times New Roman" w:hAnsi="Times New Roman" w:cs="Times New Roman"/>
          <w:color w:val="000000"/>
          <w:sz w:val="24"/>
          <w:szCs w:val="24"/>
        </w:rPr>
        <w:t>както и относно лицата, осъществили превоз, в т.ч. внос или износ на отпадъци.</w:t>
      </w:r>
    </w:p>
    <w:p w:rsidR="00000000" w:rsidRDefault="00433C2F">
      <w:pPr>
        <w:spacing w:after="0" w:line="240" w:lineRule="auto"/>
        <w:ind w:firstLine="1155"/>
        <w:jc w:val="both"/>
        <w:textAlignment w:val="center"/>
        <w:divId w:val="1714381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117. Директорът на РЗИ и директорът на РИОСВ или оправомощени от тях длъжностни лица упражняват контрол на дейностите по третиране на опасни отпадъци в лечебните и здравните</w:t>
      </w:r>
      <w:r>
        <w:rPr>
          <w:rFonts w:ascii="Times New Roman" w:eastAsia="Times New Roman" w:hAnsi="Times New Roman" w:cs="Times New Roman"/>
          <w:color w:val="000000"/>
          <w:sz w:val="24"/>
          <w:szCs w:val="24"/>
        </w:rPr>
        <w:t xml:space="preserve"> заведения.</w:t>
      </w:r>
    </w:p>
    <w:p w:rsidR="00000000" w:rsidRDefault="00433C2F">
      <w:pPr>
        <w:spacing w:after="120" w:line="240" w:lineRule="auto"/>
        <w:ind w:firstLine="1155"/>
        <w:jc w:val="both"/>
        <w:textAlignment w:val="center"/>
        <w:divId w:val="208675868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689913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118. (1) Министърът на околната среда и водите, директорът на съответната РИОСВ, кметът на общината по местонахождение на площадката или оправомощени от тях длъжностни лица и органите на Министерството на вътрешните работи упражняват конт</w:t>
      </w:r>
      <w:r>
        <w:rPr>
          <w:rFonts w:ascii="Times New Roman" w:eastAsia="Times New Roman" w:hAnsi="Times New Roman" w:cs="Times New Roman"/>
          <w:color w:val="000000"/>
          <w:sz w:val="24"/>
          <w:szCs w:val="24"/>
        </w:rPr>
        <w:t xml:space="preserve">рол за </w:t>
      </w:r>
      <w:r>
        <w:rPr>
          <w:rFonts w:ascii="Times New Roman" w:eastAsia="Times New Roman" w:hAnsi="Times New Roman" w:cs="Times New Roman"/>
          <w:color w:val="000000"/>
          <w:sz w:val="24"/>
          <w:szCs w:val="24"/>
        </w:rPr>
        <w:lastRenderedPageBreak/>
        <w:t>спазване на условията и реда за извършване на дейности с ОЧЦМ съобразно своите компетенции.</w:t>
      </w:r>
    </w:p>
    <w:p w:rsidR="00000000" w:rsidRDefault="00433C2F">
      <w:pPr>
        <w:spacing w:after="0" w:line="240" w:lineRule="auto"/>
        <w:ind w:firstLine="1155"/>
        <w:jc w:val="both"/>
        <w:textAlignment w:val="center"/>
        <w:divId w:val="1398698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констатираните нарушения при проверките за спазване на условията и реда за извършване на дейности с ОЧЦМ кметът на общината и органите на Министерство</w:t>
      </w:r>
      <w:r>
        <w:rPr>
          <w:rFonts w:ascii="Times New Roman" w:eastAsia="Times New Roman" w:hAnsi="Times New Roman" w:cs="Times New Roman"/>
          <w:color w:val="000000"/>
          <w:sz w:val="24"/>
          <w:szCs w:val="24"/>
        </w:rPr>
        <w:t>то на вътрешните работи уведомяват в 14-дневен срок директора на съответната РИОСВ, като му изпращат всички документи.</w:t>
      </w:r>
    </w:p>
    <w:p w:rsidR="00000000" w:rsidRDefault="00433C2F">
      <w:pPr>
        <w:spacing w:after="120" w:line="240" w:lineRule="auto"/>
        <w:ind w:firstLine="1155"/>
        <w:jc w:val="both"/>
        <w:textAlignment w:val="center"/>
        <w:divId w:val="64389272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947471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119. (1) (Изм. - ДВ, бр. 105 от 2016 г.) Контролните органи по чл. 112 - 115, 117 и 118 извършват проверки по документи и/или прове</w:t>
      </w:r>
      <w:r>
        <w:rPr>
          <w:rFonts w:ascii="Times New Roman" w:eastAsia="Times New Roman" w:hAnsi="Times New Roman" w:cs="Times New Roman"/>
          <w:color w:val="000000"/>
          <w:sz w:val="24"/>
          <w:szCs w:val="24"/>
        </w:rPr>
        <w:t>рки на място съобразно своята компетентност.</w:t>
      </w:r>
    </w:p>
    <w:p w:rsidR="00000000" w:rsidRDefault="00433C2F">
      <w:pPr>
        <w:spacing w:after="0" w:line="240" w:lineRule="auto"/>
        <w:ind w:firstLine="1155"/>
        <w:jc w:val="both"/>
        <w:textAlignment w:val="center"/>
        <w:divId w:val="1372611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Контролните органи по чл. 112 - 114 и 117 поне веднъж годишно извършват проверка на документите, които се изискват от този закон и подзаконовите нормативни актове по прилагането му на търговците и брокерите </w:t>
      </w:r>
      <w:r>
        <w:rPr>
          <w:rFonts w:ascii="Times New Roman" w:eastAsia="Times New Roman" w:hAnsi="Times New Roman" w:cs="Times New Roman"/>
          <w:color w:val="000000"/>
          <w:sz w:val="24"/>
          <w:szCs w:val="24"/>
        </w:rPr>
        <w:t>на отпадъци и на лицата, при чиято дейност се образуват отпадъци, и/или извършващи дейности с отпадъци.</w:t>
      </w:r>
    </w:p>
    <w:p w:rsidR="00000000" w:rsidRDefault="00433C2F">
      <w:pPr>
        <w:spacing w:after="0" w:line="240" w:lineRule="auto"/>
        <w:ind w:firstLine="1155"/>
        <w:jc w:val="both"/>
        <w:textAlignment w:val="center"/>
        <w:divId w:val="952977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Проверката на място е независима от проверката по ал. 2 и се осъществява поне веднъж годишно в мястото на извършване на дейността и в присъствието н</w:t>
      </w:r>
      <w:r>
        <w:rPr>
          <w:rFonts w:ascii="Times New Roman" w:eastAsia="Times New Roman" w:hAnsi="Times New Roman" w:cs="Times New Roman"/>
          <w:color w:val="000000"/>
          <w:sz w:val="24"/>
          <w:szCs w:val="24"/>
        </w:rPr>
        <w:t>а проверявания или на лица, които работят за него. В отсъствието на такива лица проверката се извършва с участието на поне един свидетел.</w:t>
      </w:r>
    </w:p>
    <w:p w:rsidR="00000000" w:rsidRDefault="00433C2F">
      <w:pPr>
        <w:spacing w:after="0" w:line="240" w:lineRule="auto"/>
        <w:ind w:firstLine="1155"/>
        <w:jc w:val="both"/>
        <w:textAlignment w:val="center"/>
        <w:divId w:val="1967084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Проверките на дейностите по събиране и превоз обхващат произхода, естеството, количеството и местоназначението на </w:t>
      </w:r>
      <w:r>
        <w:rPr>
          <w:rFonts w:ascii="Times New Roman" w:eastAsia="Times New Roman" w:hAnsi="Times New Roman" w:cs="Times New Roman"/>
          <w:color w:val="000000"/>
          <w:sz w:val="24"/>
          <w:szCs w:val="24"/>
        </w:rPr>
        <w:t>събраните и превозваните отпадъци.</w:t>
      </w:r>
    </w:p>
    <w:p w:rsidR="00000000" w:rsidRDefault="00433C2F">
      <w:pPr>
        <w:spacing w:after="0" w:line="240" w:lineRule="auto"/>
        <w:ind w:firstLine="1155"/>
        <w:jc w:val="both"/>
        <w:textAlignment w:val="center"/>
        <w:divId w:val="1044595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Длъжностното лице, осъществяващо проверката на място, има право:</w:t>
      </w:r>
    </w:p>
    <w:p w:rsidR="00000000" w:rsidRDefault="00433C2F">
      <w:pPr>
        <w:spacing w:after="0" w:line="240" w:lineRule="auto"/>
        <w:ind w:firstLine="1155"/>
        <w:jc w:val="both"/>
        <w:textAlignment w:val="center"/>
        <w:divId w:val="1764108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достъп в помещенията, в които се извършва контролираната дейност;</w:t>
      </w:r>
    </w:p>
    <w:p w:rsidR="00000000" w:rsidRDefault="00433C2F">
      <w:pPr>
        <w:spacing w:after="0" w:line="240" w:lineRule="auto"/>
        <w:ind w:firstLine="1155"/>
        <w:jc w:val="both"/>
        <w:textAlignment w:val="center"/>
        <w:divId w:val="1330711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изисква представянето на документите, които съгласно нормативните изискван</w:t>
      </w:r>
      <w:r>
        <w:rPr>
          <w:rFonts w:ascii="Times New Roman" w:eastAsia="Times New Roman" w:hAnsi="Times New Roman" w:cs="Times New Roman"/>
          <w:color w:val="000000"/>
          <w:sz w:val="24"/>
          <w:szCs w:val="24"/>
        </w:rPr>
        <w:t>ия трябва да се намират в мястото на проверката;</w:t>
      </w:r>
    </w:p>
    <w:p w:rsidR="00000000" w:rsidRDefault="00433C2F">
      <w:pPr>
        <w:spacing w:after="0" w:line="240" w:lineRule="auto"/>
        <w:ind w:firstLine="1155"/>
        <w:jc w:val="both"/>
        <w:textAlignment w:val="center"/>
        <w:divId w:val="160128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изисква писмени и устни обяснения от всеки, който работи за проверяваното лице;</w:t>
      </w:r>
    </w:p>
    <w:p w:rsidR="00000000" w:rsidRDefault="00433C2F">
      <w:pPr>
        <w:spacing w:after="0" w:line="240" w:lineRule="auto"/>
        <w:ind w:firstLine="1155"/>
        <w:jc w:val="both"/>
        <w:textAlignment w:val="center"/>
        <w:divId w:val="804813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привлича експерти в съответната област, когато проверката е сложна или изисква специални знания.</w:t>
      </w:r>
    </w:p>
    <w:p w:rsidR="00000000" w:rsidRDefault="00433C2F">
      <w:pPr>
        <w:spacing w:after="0" w:line="240" w:lineRule="auto"/>
        <w:ind w:firstLine="1155"/>
        <w:jc w:val="both"/>
        <w:textAlignment w:val="center"/>
        <w:divId w:val="1691253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Ако при провер</w:t>
      </w:r>
      <w:r>
        <w:rPr>
          <w:rFonts w:ascii="Times New Roman" w:eastAsia="Times New Roman" w:hAnsi="Times New Roman" w:cs="Times New Roman"/>
          <w:color w:val="000000"/>
          <w:sz w:val="24"/>
          <w:szCs w:val="24"/>
        </w:rPr>
        <w:t>ката на място бъде констатирана липса на документи, удостоверяващи спазването на установените изисквания, на проверяваното лице се определя 7-дневен срок за представянето им.</w:t>
      </w:r>
    </w:p>
    <w:p w:rsidR="00000000" w:rsidRDefault="00433C2F">
      <w:pPr>
        <w:spacing w:after="0" w:line="240" w:lineRule="auto"/>
        <w:ind w:firstLine="1155"/>
        <w:jc w:val="both"/>
        <w:textAlignment w:val="center"/>
        <w:divId w:val="1063064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извършване на проверките контролните органи по ал. 1 съставят констативни</w:t>
      </w:r>
      <w:r>
        <w:rPr>
          <w:rFonts w:ascii="Times New Roman" w:eastAsia="Times New Roman" w:hAnsi="Times New Roman" w:cs="Times New Roman"/>
          <w:color w:val="000000"/>
          <w:sz w:val="24"/>
          <w:szCs w:val="24"/>
        </w:rPr>
        <w:t xml:space="preserve"> протоколи и/или актове за установяване на административни нарушения. При констатирани нарушения контролните органи дават задължително предписание и определят срок за отстраняване на нарушенията.</w:t>
      </w:r>
    </w:p>
    <w:p w:rsidR="00000000" w:rsidRDefault="00433C2F">
      <w:pPr>
        <w:spacing w:after="120" w:line="240" w:lineRule="auto"/>
        <w:ind w:firstLine="1155"/>
        <w:jc w:val="both"/>
        <w:textAlignment w:val="center"/>
        <w:divId w:val="1561208709"/>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036546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120. При извършване на проверките контролните органи п</w:t>
      </w:r>
      <w:r>
        <w:rPr>
          <w:rFonts w:ascii="Times New Roman" w:eastAsia="Times New Roman" w:hAnsi="Times New Roman" w:cs="Times New Roman"/>
          <w:color w:val="000000"/>
          <w:sz w:val="24"/>
          <w:szCs w:val="24"/>
        </w:rPr>
        <w:t>о чл. 119, ал. 1 съставят констативни протоколи. При констатирани нарушения контролните органи дават задължително предписание в констативния протокол с определен срок за тяхното отстраняване и/или съставят актове за установяване на административни нарушени</w:t>
      </w:r>
      <w:r>
        <w:rPr>
          <w:rFonts w:ascii="Times New Roman" w:eastAsia="Times New Roman" w:hAnsi="Times New Roman" w:cs="Times New Roman"/>
          <w:color w:val="000000"/>
          <w:sz w:val="24"/>
          <w:szCs w:val="24"/>
        </w:rPr>
        <w:t>я.</w:t>
      </w:r>
    </w:p>
    <w:p w:rsidR="00000000" w:rsidRDefault="00433C2F">
      <w:pPr>
        <w:spacing w:after="120" w:line="240" w:lineRule="auto"/>
        <w:ind w:firstLine="1155"/>
        <w:jc w:val="both"/>
        <w:textAlignment w:val="center"/>
        <w:divId w:val="578446435"/>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628470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121. Митническите органи осъществяват митнически надзор и контрол по трансграничния превоз на отпадъци в съответствие с този закон и митническото законодателство и могат да предприемат съответните действия по чл. 124, ал. 2.</w:t>
      </w:r>
    </w:p>
    <w:p w:rsidR="00000000" w:rsidRDefault="00433C2F">
      <w:pPr>
        <w:spacing w:after="120" w:line="240" w:lineRule="auto"/>
        <w:ind w:firstLine="1155"/>
        <w:jc w:val="both"/>
        <w:textAlignment w:val="center"/>
        <w:divId w:val="91851472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784034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122. Органите на Главна дирекция "Гранична полиция" и органите на звената "Пътна полиция" в областните дирекции на Министерството на вътрешните работи осъществяват контрол по трансграничния превоз съгласно този закон, Закона за Министерството </w:t>
      </w:r>
      <w:r>
        <w:rPr>
          <w:rFonts w:ascii="Times New Roman" w:eastAsia="Times New Roman" w:hAnsi="Times New Roman" w:cs="Times New Roman"/>
          <w:color w:val="000000"/>
          <w:sz w:val="24"/>
          <w:szCs w:val="24"/>
        </w:rPr>
        <w:lastRenderedPageBreak/>
        <w:t>на вътреш</w:t>
      </w:r>
      <w:r>
        <w:rPr>
          <w:rFonts w:ascii="Times New Roman" w:eastAsia="Times New Roman" w:hAnsi="Times New Roman" w:cs="Times New Roman"/>
          <w:color w:val="000000"/>
          <w:sz w:val="24"/>
          <w:szCs w:val="24"/>
        </w:rPr>
        <w:t>ните работи и подзаконовите актове по прилагането му и могат да предприемат съответните действия по чл. 124, ал. 2.</w:t>
      </w:r>
    </w:p>
    <w:p w:rsidR="00000000" w:rsidRDefault="00433C2F">
      <w:pPr>
        <w:spacing w:after="120" w:line="240" w:lineRule="auto"/>
        <w:ind w:firstLine="1155"/>
        <w:jc w:val="both"/>
        <w:textAlignment w:val="center"/>
        <w:divId w:val="28091745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722171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123. Длъжностните лица на Изпълнителна агенция "Автомобилна администрация", Изпълнителна агенция "Железопътна администрация" и Изпълни</w:t>
      </w:r>
      <w:r>
        <w:rPr>
          <w:rFonts w:ascii="Times New Roman" w:eastAsia="Times New Roman" w:hAnsi="Times New Roman" w:cs="Times New Roman"/>
          <w:color w:val="000000"/>
          <w:sz w:val="24"/>
          <w:szCs w:val="24"/>
        </w:rPr>
        <w:t xml:space="preserve">телна агенция "Морска администрация" осъществяват контрол по трансграничния превоз на отпадъци съгласно този закон, съответните международни правни актове, ратифицирани от Република България със закон, Закона за автомобилните превози, Закона за движението </w:t>
      </w:r>
      <w:r>
        <w:rPr>
          <w:rFonts w:ascii="Times New Roman" w:eastAsia="Times New Roman" w:hAnsi="Times New Roman" w:cs="Times New Roman"/>
          <w:color w:val="000000"/>
          <w:sz w:val="24"/>
          <w:szCs w:val="24"/>
        </w:rPr>
        <w:t>по пътищата, Закона за железопътния транспорт, Закона за морските пространства, вътрешните водни пътища и пристанищата на Република България, Кодекса на търговското корабоплаване и подзаконовите нормативни актове по прилагането им и могат да предприемат съ</w:t>
      </w:r>
      <w:r>
        <w:rPr>
          <w:rFonts w:ascii="Times New Roman" w:eastAsia="Times New Roman" w:hAnsi="Times New Roman" w:cs="Times New Roman"/>
          <w:color w:val="000000"/>
          <w:sz w:val="24"/>
          <w:szCs w:val="24"/>
        </w:rPr>
        <w:t>ответните действия по чл. 124, ал. 2.</w:t>
      </w:r>
    </w:p>
    <w:p w:rsidR="00000000" w:rsidRDefault="00433C2F">
      <w:pPr>
        <w:spacing w:after="120" w:line="240" w:lineRule="auto"/>
        <w:ind w:firstLine="1155"/>
        <w:jc w:val="both"/>
        <w:textAlignment w:val="center"/>
        <w:divId w:val="145601992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786921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124. (1) Органите и лицата по чл. 116, ал. 2 могат да извършват проверки и имат право на достъп до регистъра по чл. 95, ал. 3, т. 1. При констатирани нарушения контролните органи съставят актове за установяване н</w:t>
      </w:r>
      <w:r>
        <w:rPr>
          <w:rFonts w:ascii="Times New Roman" w:eastAsia="Times New Roman" w:hAnsi="Times New Roman" w:cs="Times New Roman"/>
          <w:color w:val="000000"/>
          <w:sz w:val="24"/>
          <w:szCs w:val="24"/>
        </w:rPr>
        <w:t>а административни нарушения.</w:t>
      </w:r>
    </w:p>
    <w:p w:rsidR="00000000" w:rsidRDefault="00433C2F">
      <w:pPr>
        <w:spacing w:after="0" w:line="240" w:lineRule="auto"/>
        <w:ind w:firstLine="1155"/>
        <w:jc w:val="both"/>
        <w:textAlignment w:val="center"/>
        <w:divId w:val="50278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Органите и лицата по чл. 116, ал. 2, т. 3 и 4 имат право да задържат временно превозното средство заедно с неговия товар - предмет на нарушение, чрез отнемане на документа за регистрация на превозното средство до:</w:t>
      </w:r>
    </w:p>
    <w:p w:rsidR="00000000" w:rsidRDefault="00433C2F">
      <w:pPr>
        <w:spacing w:after="0" w:line="240" w:lineRule="auto"/>
        <w:ind w:firstLine="1155"/>
        <w:jc w:val="both"/>
        <w:textAlignment w:val="center"/>
        <w:divId w:val="340742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получа</w:t>
      </w:r>
      <w:r>
        <w:rPr>
          <w:rFonts w:ascii="Times New Roman" w:eastAsia="Times New Roman" w:hAnsi="Times New Roman" w:cs="Times New Roman"/>
          <w:color w:val="000000"/>
          <w:sz w:val="24"/>
          <w:szCs w:val="24"/>
        </w:rPr>
        <w:t>ване на становище от Министерството на околната среда и водите за освобождаване на товара с цел обратно вземане в страната по изпращане - за случаите по чл. 24, параграф 2 от Регламент (ЕО) № 1013/2006, при превоз към Република България;</w:t>
      </w:r>
    </w:p>
    <w:p w:rsidR="00000000" w:rsidRDefault="00433C2F">
      <w:pPr>
        <w:spacing w:after="0" w:line="240" w:lineRule="auto"/>
        <w:ind w:firstLine="1155"/>
        <w:jc w:val="both"/>
        <w:textAlignment w:val="center"/>
        <w:divId w:val="1130705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издаване на зап</w:t>
      </w:r>
      <w:r>
        <w:rPr>
          <w:rFonts w:ascii="Times New Roman" w:eastAsia="Times New Roman" w:hAnsi="Times New Roman" w:cs="Times New Roman"/>
          <w:color w:val="000000"/>
          <w:sz w:val="24"/>
          <w:szCs w:val="24"/>
        </w:rPr>
        <w:t>овед по чл. 127, т. 2;</w:t>
      </w:r>
    </w:p>
    <w:p w:rsidR="00000000" w:rsidRDefault="00433C2F">
      <w:pPr>
        <w:spacing w:after="0" w:line="240" w:lineRule="auto"/>
        <w:ind w:firstLine="1155"/>
        <w:jc w:val="both"/>
        <w:textAlignment w:val="center"/>
        <w:divId w:val="1243685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получаване на становище от Министерството на околната среда и водите или съответната РИОСВ, че товарът не е отпадък или че са изпълнени изискванията на Регламент (ЕО) № 1013/2006 и на закона.</w:t>
      </w:r>
    </w:p>
    <w:p w:rsidR="00000000" w:rsidRDefault="00433C2F">
      <w:pPr>
        <w:spacing w:after="0" w:line="240" w:lineRule="auto"/>
        <w:ind w:firstLine="1155"/>
        <w:jc w:val="both"/>
        <w:textAlignment w:val="center"/>
        <w:divId w:val="1175070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Органите и лицата по ал. 1 имат пр</w:t>
      </w:r>
      <w:r>
        <w:rPr>
          <w:rFonts w:ascii="Times New Roman" w:eastAsia="Times New Roman" w:hAnsi="Times New Roman" w:cs="Times New Roman"/>
          <w:color w:val="000000"/>
          <w:sz w:val="24"/>
          <w:szCs w:val="24"/>
        </w:rPr>
        <w:t xml:space="preserve">аво да изземват проби и веществени доказателства, които съхраняват до приключване на </w:t>
      </w:r>
      <w:proofErr w:type="spellStart"/>
      <w:r>
        <w:rPr>
          <w:rFonts w:ascii="Times New Roman" w:eastAsia="Times New Roman" w:hAnsi="Times New Roman" w:cs="Times New Roman"/>
          <w:color w:val="000000"/>
          <w:sz w:val="24"/>
          <w:szCs w:val="24"/>
        </w:rPr>
        <w:t>административнонаказателното</w:t>
      </w:r>
      <w:proofErr w:type="spellEnd"/>
      <w:r>
        <w:rPr>
          <w:rFonts w:ascii="Times New Roman" w:eastAsia="Times New Roman" w:hAnsi="Times New Roman" w:cs="Times New Roman"/>
          <w:color w:val="000000"/>
          <w:sz w:val="24"/>
          <w:szCs w:val="24"/>
        </w:rPr>
        <w:t xml:space="preserve"> производство.</w:t>
      </w:r>
    </w:p>
    <w:p w:rsidR="00000000" w:rsidRDefault="00433C2F">
      <w:pPr>
        <w:spacing w:after="120" w:line="240" w:lineRule="auto"/>
        <w:ind w:firstLine="1155"/>
        <w:jc w:val="both"/>
        <w:textAlignment w:val="center"/>
        <w:divId w:val="54869076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39221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 (1) Контролът за съответствието на продуктите, след чиято употреба се образуват масово разпространени отпадъци, с изи</w:t>
      </w:r>
      <w:r>
        <w:rPr>
          <w:rFonts w:ascii="Times New Roman" w:eastAsia="Times New Roman" w:hAnsi="Times New Roman" w:cs="Times New Roman"/>
          <w:color w:val="000000"/>
          <w:sz w:val="24"/>
          <w:szCs w:val="24"/>
        </w:rPr>
        <w:t>скванията на наредбите по чл. 13, ал. 1 се упражнява от:</w:t>
      </w:r>
    </w:p>
    <w:p w:rsidR="00000000" w:rsidRDefault="00433C2F">
      <w:pPr>
        <w:spacing w:after="0" w:line="240" w:lineRule="auto"/>
        <w:ind w:firstLine="1155"/>
        <w:jc w:val="both"/>
        <w:textAlignment w:val="center"/>
        <w:divId w:val="238910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председателя на Държавната агенция за метрологичен и технически надзор или от оправомощени от него длъжностни лица във връзка с надзора на пазара върху продуктите, за които са определени съществен</w:t>
      </w:r>
      <w:r>
        <w:rPr>
          <w:rFonts w:ascii="Times New Roman" w:eastAsia="Times New Roman" w:hAnsi="Times New Roman" w:cs="Times New Roman"/>
          <w:color w:val="000000"/>
          <w:sz w:val="24"/>
          <w:szCs w:val="24"/>
        </w:rPr>
        <w:t>и изисквания по чл. 7 от Закона за техническите изисквания към продуктите;</w:t>
      </w:r>
    </w:p>
    <w:p w:rsidR="00000000" w:rsidRDefault="00433C2F">
      <w:pPr>
        <w:spacing w:after="0" w:line="240" w:lineRule="auto"/>
        <w:ind w:firstLine="1155"/>
        <w:jc w:val="both"/>
        <w:textAlignment w:val="center"/>
        <w:divId w:val="197281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председателя на Комисията за защита на потребителите или от оправомощени от него длъжностни лица във връзка с контрола върху продуктите, които попадат в обхвата на Закона за защи</w:t>
      </w:r>
      <w:r>
        <w:rPr>
          <w:rFonts w:ascii="Times New Roman" w:eastAsia="Times New Roman" w:hAnsi="Times New Roman" w:cs="Times New Roman"/>
          <w:color w:val="000000"/>
          <w:sz w:val="24"/>
          <w:szCs w:val="24"/>
        </w:rPr>
        <w:t>та на потребителите;</w:t>
      </w:r>
    </w:p>
    <w:p w:rsidR="00000000" w:rsidRDefault="00433C2F">
      <w:pPr>
        <w:spacing w:after="0" w:line="240" w:lineRule="auto"/>
        <w:ind w:firstLine="1155"/>
        <w:jc w:val="both"/>
        <w:textAlignment w:val="center"/>
        <w:divId w:val="1527017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министъра на здравеопазването или от оправомощени от него длъжностни лица във връзка с контрола върху продуктите, определени със закон.</w:t>
      </w:r>
    </w:p>
    <w:p w:rsidR="00000000" w:rsidRDefault="00433C2F">
      <w:pPr>
        <w:spacing w:after="0" w:line="240" w:lineRule="auto"/>
        <w:ind w:firstLine="1155"/>
        <w:jc w:val="both"/>
        <w:textAlignment w:val="center"/>
        <w:divId w:val="165097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Комисията за защита на потребителите осъществява контрол за изпълнението на изискванията на </w:t>
      </w:r>
      <w:r>
        <w:rPr>
          <w:rFonts w:ascii="Times New Roman" w:eastAsia="Times New Roman" w:hAnsi="Times New Roman" w:cs="Times New Roman"/>
          <w:color w:val="000000"/>
          <w:sz w:val="24"/>
          <w:szCs w:val="24"/>
        </w:rPr>
        <w:t>Регламент (ЕС) № 1103/2010 на Комисията от 29 ноември 2010 г. относно установяване на правила по отношение на етикетирането на капацитета на преносими вторични (</w:t>
      </w:r>
      <w:proofErr w:type="spellStart"/>
      <w:r>
        <w:rPr>
          <w:rFonts w:ascii="Times New Roman" w:eastAsia="Times New Roman" w:hAnsi="Times New Roman" w:cs="Times New Roman"/>
          <w:color w:val="000000"/>
          <w:sz w:val="24"/>
          <w:szCs w:val="24"/>
        </w:rPr>
        <w:t>презаредими</w:t>
      </w:r>
      <w:proofErr w:type="spellEnd"/>
      <w:r>
        <w:rPr>
          <w:rFonts w:ascii="Times New Roman" w:eastAsia="Times New Roman" w:hAnsi="Times New Roman" w:cs="Times New Roman"/>
          <w:color w:val="000000"/>
          <w:sz w:val="24"/>
          <w:szCs w:val="24"/>
        </w:rPr>
        <w:t>) батерии и автомобилни батерии и акумулатори съгласно Директива 2006/66/ЕО на Европ</w:t>
      </w:r>
      <w:r>
        <w:rPr>
          <w:rFonts w:ascii="Times New Roman" w:eastAsia="Times New Roman" w:hAnsi="Times New Roman" w:cs="Times New Roman"/>
          <w:color w:val="000000"/>
          <w:sz w:val="24"/>
          <w:szCs w:val="24"/>
        </w:rPr>
        <w:t>ейския парламент и на Съвета (ОВ, L 313/3 от 30 ноември 2010 г.), наричан по-нататък "Регламент (ЕС) № 1103/2010".</w:t>
      </w:r>
    </w:p>
    <w:p w:rsidR="00000000" w:rsidRDefault="00433C2F">
      <w:pPr>
        <w:spacing w:after="120" w:line="240" w:lineRule="auto"/>
        <w:ind w:firstLine="1155"/>
        <w:jc w:val="both"/>
        <w:textAlignment w:val="center"/>
        <w:divId w:val="1099181046"/>
        <w:rPr>
          <w:rFonts w:ascii="Times New Roman" w:eastAsia="Times New Roman" w:hAnsi="Times New Roman" w:cs="Times New Roman"/>
          <w:color w:val="000000"/>
          <w:sz w:val="24"/>
          <w:szCs w:val="24"/>
        </w:rPr>
      </w:pPr>
    </w:p>
    <w:p w:rsidR="00000000" w:rsidRDefault="00433C2F">
      <w:pPr>
        <w:spacing w:before="100" w:beforeAutospacing="1" w:after="100" w:afterAutospacing="1" w:line="240" w:lineRule="auto"/>
        <w:jc w:val="center"/>
        <w:textAlignment w:val="center"/>
        <w:divId w:val="39080668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шеста.</w:t>
      </w:r>
      <w:r>
        <w:rPr>
          <w:rFonts w:ascii="Times New Roman" w:hAnsi="Times New Roman" w:cs="Times New Roman"/>
          <w:b/>
          <w:bCs/>
          <w:color w:val="000000"/>
          <w:sz w:val="26"/>
          <w:szCs w:val="26"/>
        </w:rPr>
        <w:br/>
        <w:t>ПРИНУДИТЕЛНИ АДМИНИСТРАТИВНИ МЕРКИ И АДМИНИСТРАТИВНОНАКАЗАТЕЛНИ РАЗПОРЕДБИ</w:t>
      </w:r>
    </w:p>
    <w:p w:rsidR="00000000" w:rsidRDefault="00433C2F">
      <w:pPr>
        <w:spacing w:before="100" w:beforeAutospacing="1" w:after="100" w:afterAutospacing="1" w:line="240" w:lineRule="auto"/>
        <w:jc w:val="center"/>
        <w:textAlignment w:val="center"/>
        <w:divId w:val="182335095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Принудителни административни мерки</w:t>
      </w:r>
    </w:p>
    <w:p w:rsidR="00000000" w:rsidRDefault="00433C2F">
      <w:pPr>
        <w:spacing w:after="0" w:line="240" w:lineRule="auto"/>
        <w:ind w:firstLine="1155"/>
        <w:jc w:val="both"/>
        <w:textAlignment w:val="center"/>
        <w:divId w:val="2001809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126. За предотвратяване и преустановяване на административните нарушения по този закон и Регламент (ЕО) № 1013/2006, както и за предотвратяване и отстраняване на вредните последици от тях компетентният орган или оправомощени от него длъжностни лица прилага</w:t>
      </w:r>
      <w:r>
        <w:rPr>
          <w:rFonts w:ascii="Times New Roman" w:eastAsia="Times New Roman" w:hAnsi="Times New Roman" w:cs="Times New Roman"/>
          <w:color w:val="000000"/>
          <w:sz w:val="24"/>
          <w:szCs w:val="24"/>
        </w:rPr>
        <w:t xml:space="preserve"> принудителни административни мерки.</w:t>
      </w:r>
    </w:p>
    <w:p w:rsidR="00000000" w:rsidRDefault="00433C2F">
      <w:pPr>
        <w:spacing w:after="120" w:line="240" w:lineRule="auto"/>
        <w:ind w:firstLine="1155"/>
        <w:jc w:val="both"/>
        <w:textAlignment w:val="center"/>
        <w:divId w:val="919292719"/>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601986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127. Министърът на околната среда и водите или оправомощени от него длъжностни лица:</w:t>
      </w:r>
    </w:p>
    <w:p w:rsidR="00000000" w:rsidRDefault="00433C2F">
      <w:pPr>
        <w:spacing w:after="0" w:line="240" w:lineRule="auto"/>
        <w:ind w:firstLine="1155"/>
        <w:jc w:val="both"/>
        <w:textAlignment w:val="center"/>
        <w:divId w:val="175845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спират:</w:t>
      </w:r>
    </w:p>
    <w:p w:rsidR="00000000" w:rsidRDefault="00433C2F">
      <w:pPr>
        <w:spacing w:after="0" w:line="240" w:lineRule="auto"/>
        <w:ind w:firstLine="1155"/>
        <w:jc w:val="both"/>
        <w:textAlignment w:val="center"/>
        <w:divId w:val="821701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дейностите по събиране, съхраняване, транспортиране, оползотворяване или обезвреждане на отпадъци;</w:t>
      </w:r>
    </w:p>
    <w:p w:rsidR="00000000" w:rsidRDefault="00433C2F">
      <w:pPr>
        <w:spacing w:after="0" w:line="240" w:lineRule="auto"/>
        <w:ind w:firstLine="1155"/>
        <w:jc w:val="both"/>
        <w:textAlignment w:val="center"/>
        <w:divId w:val="1253247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експлоатация</w:t>
      </w:r>
      <w:r>
        <w:rPr>
          <w:rFonts w:ascii="Times New Roman" w:eastAsia="Times New Roman" w:hAnsi="Times New Roman" w:cs="Times New Roman"/>
          <w:color w:val="000000"/>
          <w:sz w:val="24"/>
          <w:szCs w:val="24"/>
        </w:rPr>
        <w:t>та на инсталации за обезвреждане или оползотворяване на отпадъци;</w:t>
      </w:r>
    </w:p>
    <w:p w:rsidR="00000000" w:rsidRDefault="00433C2F">
      <w:pPr>
        <w:spacing w:after="0" w:line="240" w:lineRule="auto"/>
        <w:ind w:firstLine="1155"/>
        <w:jc w:val="both"/>
        <w:textAlignment w:val="center"/>
        <w:divId w:val="922299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извършването на дейности с ОЧЦМ на определена площадка в случай на </w:t>
      </w:r>
      <w:proofErr w:type="spellStart"/>
      <w:r>
        <w:rPr>
          <w:rFonts w:ascii="Times New Roman" w:eastAsia="Times New Roman" w:hAnsi="Times New Roman" w:cs="Times New Roman"/>
          <w:color w:val="000000"/>
          <w:sz w:val="24"/>
          <w:szCs w:val="24"/>
        </w:rPr>
        <w:t>неотстраняване</w:t>
      </w:r>
      <w:proofErr w:type="spellEnd"/>
      <w:r>
        <w:rPr>
          <w:rFonts w:ascii="Times New Roman" w:eastAsia="Times New Roman" w:hAnsi="Times New Roman" w:cs="Times New Roman"/>
          <w:color w:val="000000"/>
          <w:sz w:val="24"/>
          <w:szCs w:val="24"/>
        </w:rPr>
        <w:t xml:space="preserve"> на нарушението в 7-дневен срок от констатирането му, с изключение на случаите по чл. 75, ал. 3;</w:t>
      </w:r>
    </w:p>
    <w:p w:rsidR="00000000" w:rsidRDefault="00433C2F">
      <w:pPr>
        <w:spacing w:after="0" w:line="240" w:lineRule="auto"/>
        <w:ind w:firstLine="1155"/>
        <w:jc w:val="both"/>
        <w:textAlignment w:val="center"/>
        <w:divId w:val="20282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разпор</w:t>
      </w:r>
      <w:r>
        <w:rPr>
          <w:rFonts w:ascii="Times New Roman" w:eastAsia="Times New Roman" w:hAnsi="Times New Roman" w:cs="Times New Roman"/>
          <w:color w:val="000000"/>
          <w:sz w:val="24"/>
          <w:szCs w:val="24"/>
        </w:rPr>
        <w:t>еждат извършването на:</w:t>
      </w:r>
    </w:p>
    <w:p w:rsidR="00000000" w:rsidRDefault="00433C2F">
      <w:pPr>
        <w:spacing w:after="0" w:line="240" w:lineRule="auto"/>
        <w:ind w:firstLine="1155"/>
        <w:jc w:val="both"/>
        <w:textAlignment w:val="center"/>
        <w:divId w:val="1074158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екологосъобразно третиране на отпадъците в случаите по чл. 24, параграф 3 от Регламент (ЕО) № 1013/2006 при внос или превоз към Република България;</w:t>
      </w:r>
    </w:p>
    <w:p w:rsidR="00000000" w:rsidRDefault="00433C2F">
      <w:pPr>
        <w:spacing w:after="0" w:line="240" w:lineRule="auto"/>
        <w:ind w:firstLine="1155"/>
        <w:jc w:val="both"/>
        <w:textAlignment w:val="center"/>
        <w:divId w:val="1687096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обратно вземане на отпадъците в Република България и тяхното последващо екологосъобразно третиране за случаите по чл. 22, параграф 2 или чл. 24, параграф 2 от Регламент (ЕО) № 1013/2006 при износ или превоз от Република България.</w:t>
      </w:r>
    </w:p>
    <w:p w:rsidR="00000000" w:rsidRDefault="00433C2F">
      <w:pPr>
        <w:spacing w:after="120" w:line="240" w:lineRule="auto"/>
        <w:ind w:firstLine="1155"/>
        <w:jc w:val="both"/>
        <w:textAlignment w:val="center"/>
        <w:divId w:val="69045015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08606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128. Директорът н</w:t>
      </w:r>
      <w:r>
        <w:rPr>
          <w:rFonts w:ascii="Times New Roman" w:eastAsia="Times New Roman" w:hAnsi="Times New Roman" w:cs="Times New Roman"/>
          <w:color w:val="000000"/>
          <w:sz w:val="24"/>
          <w:szCs w:val="24"/>
        </w:rPr>
        <w:t>а РИОСВ или оправомощено от него длъжностно лице:</w:t>
      </w:r>
    </w:p>
    <w:p w:rsidR="00000000" w:rsidRDefault="00433C2F">
      <w:pPr>
        <w:spacing w:after="0" w:line="240" w:lineRule="auto"/>
        <w:ind w:firstLine="1155"/>
        <w:jc w:val="both"/>
        <w:textAlignment w:val="center"/>
        <w:divId w:val="407533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издава предписания за отстраняване на отпадъците за сметка на нарушителя и за възстановяване качествата на околната среда;</w:t>
      </w:r>
    </w:p>
    <w:p w:rsidR="00000000" w:rsidRDefault="00433C2F">
      <w:pPr>
        <w:spacing w:after="0" w:line="240" w:lineRule="auto"/>
        <w:ind w:firstLine="1155"/>
        <w:jc w:val="both"/>
        <w:textAlignment w:val="center"/>
        <w:divId w:val="478885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спира дейностите по събиране, съхраняване, транспортиране, оползотворяване ил</w:t>
      </w:r>
      <w:r>
        <w:rPr>
          <w:rFonts w:ascii="Times New Roman" w:eastAsia="Times New Roman" w:hAnsi="Times New Roman" w:cs="Times New Roman"/>
          <w:color w:val="000000"/>
          <w:sz w:val="24"/>
          <w:szCs w:val="24"/>
        </w:rPr>
        <w:t>и обезвреждане на отпадъците;</w:t>
      </w:r>
    </w:p>
    <w:p w:rsidR="00000000" w:rsidRDefault="00433C2F">
      <w:pPr>
        <w:spacing w:after="0" w:line="240" w:lineRule="auto"/>
        <w:ind w:firstLine="1155"/>
        <w:jc w:val="both"/>
        <w:textAlignment w:val="center"/>
        <w:divId w:val="1879974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спира експлоатацията на инсталации за третиране на отпадъци.</w:t>
      </w:r>
    </w:p>
    <w:p w:rsidR="00000000" w:rsidRDefault="00433C2F">
      <w:pPr>
        <w:spacing w:after="120" w:line="240" w:lineRule="auto"/>
        <w:ind w:firstLine="1155"/>
        <w:jc w:val="both"/>
        <w:textAlignment w:val="center"/>
        <w:divId w:val="167996140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793983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129. (1) Прилагането на принудителна административна мярка се извършва с мотивирана заповед на органа по чл. 127 или 128.</w:t>
      </w:r>
    </w:p>
    <w:p w:rsidR="00000000" w:rsidRDefault="00433C2F">
      <w:pPr>
        <w:spacing w:after="0" w:line="240" w:lineRule="auto"/>
        <w:ind w:firstLine="1155"/>
        <w:jc w:val="both"/>
        <w:textAlignment w:val="center"/>
        <w:divId w:val="814104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заповедта се определят видът</w:t>
      </w:r>
      <w:r>
        <w:rPr>
          <w:rFonts w:ascii="Times New Roman" w:eastAsia="Times New Roman" w:hAnsi="Times New Roman" w:cs="Times New Roman"/>
          <w:color w:val="000000"/>
          <w:sz w:val="24"/>
          <w:szCs w:val="24"/>
        </w:rPr>
        <w:t xml:space="preserve"> на принудителната административна мярка и начинът на прилагането ѝ.</w:t>
      </w:r>
    </w:p>
    <w:p w:rsidR="00000000" w:rsidRDefault="00433C2F">
      <w:pPr>
        <w:spacing w:after="0" w:line="240" w:lineRule="auto"/>
        <w:ind w:firstLine="1155"/>
        <w:jc w:val="both"/>
        <w:textAlignment w:val="center"/>
        <w:divId w:val="972980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Заповедта се връчва на нарушителя по реда на Гражданския процесуален кодекс.</w:t>
      </w:r>
    </w:p>
    <w:p w:rsidR="00000000" w:rsidRDefault="00433C2F">
      <w:pPr>
        <w:spacing w:after="0" w:line="240" w:lineRule="auto"/>
        <w:ind w:firstLine="1155"/>
        <w:jc w:val="both"/>
        <w:textAlignment w:val="center"/>
        <w:divId w:val="1427732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Заповедта за прилагане на мярката по чл. 127, т. 2, буква "а" се изпраща по реда на Гражданския процес</w:t>
      </w:r>
      <w:r>
        <w:rPr>
          <w:rFonts w:ascii="Times New Roman" w:eastAsia="Times New Roman" w:hAnsi="Times New Roman" w:cs="Times New Roman"/>
          <w:color w:val="000000"/>
          <w:sz w:val="24"/>
          <w:szCs w:val="24"/>
        </w:rPr>
        <w:t>уален кодекс на получателя на отпадъците, а по чл. 127, т. 2, буква "б" - на лицето, отговорно за изпращането им, и придружава превоза на отпадъците до крайното им местоназначение. Копие от заповедта се изпраща незабавно до съответния орган или лице по чл.</w:t>
      </w:r>
      <w:r>
        <w:rPr>
          <w:rFonts w:ascii="Times New Roman" w:eastAsia="Times New Roman" w:hAnsi="Times New Roman" w:cs="Times New Roman"/>
          <w:color w:val="000000"/>
          <w:sz w:val="24"/>
          <w:szCs w:val="24"/>
        </w:rPr>
        <w:t xml:space="preserve"> 116, ал. 2, т. 3 и 4.</w:t>
      </w:r>
    </w:p>
    <w:p w:rsidR="00000000" w:rsidRDefault="00433C2F">
      <w:pPr>
        <w:spacing w:after="0" w:line="240" w:lineRule="auto"/>
        <w:ind w:firstLine="1155"/>
        <w:jc w:val="both"/>
        <w:textAlignment w:val="center"/>
        <w:divId w:val="1712728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(Доп. - ДВ, бр. 77 от 2018 г., в сила от 01.01.2019 г.) Заповедта за прилагане на принудителна административна мярка може да се обжалва пред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 Обжалванет</w:t>
      </w:r>
      <w:r>
        <w:rPr>
          <w:rFonts w:ascii="Times New Roman" w:eastAsia="Times New Roman" w:hAnsi="Times New Roman" w:cs="Times New Roman"/>
          <w:color w:val="000000"/>
          <w:sz w:val="24"/>
          <w:szCs w:val="24"/>
        </w:rPr>
        <w:t>о не спира изпълнението ѝ.</w:t>
      </w:r>
    </w:p>
    <w:p w:rsidR="00000000" w:rsidRDefault="00433C2F">
      <w:pPr>
        <w:spacing w:after="0" w:line="240" w:lineRule="auto"/>
        <w:ind w:firstLine="1155"/>
        <w:jc w:val="both"/>
        <w:textAlignment w:val="center"/>
        <w:divId w:val="1011687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В срок до 7 работни дни след получаване на заповед за прилагане на мярка по чл. 127, т. 2 лицето, на което е приложена мярката, представя на компетентния орган удостоверение, че отпадъкът е приет за екологосъобразно третиране</w:t>
      </w:r>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391318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Всички разходи по изпълнението на принудителните административни мерки са за сметка на лицата, на които са приложени мерките.</w:t>
      </w:r>
    </w:p>
    <w:p w:rsidR="00000000" w:rsidRDefault="00433C2F">
      <w:pPr>
        <w:spacing w:after="120" w:line="240" w:lineRule="auto"/>
        <w:ind w:firstLine="1155"/>
        <w:jc w:val="both"/>
        <w:textAlignment w:val="center"/>
        <w:divId w:val="29884984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653527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130. (1) При констатирани нарушения и/или незаконен превоз на отпадъци по чл. 2, параграф 35 от Регламент(ЕО) № 1013/2</w:t>
      </w:r>
      <w:r>
        <w:rPr>
          <w:rFonts w:ascii="Times New Roman" w:eastAsia="Times New Roman" w:hAnsi="Times New Roman" w:cs="Times New Roman"/>
          <w:color w:val="000000"/>
          <w:sz w:val="24"/>
          <w:szCs w:val="24"/>
        </w:rPr>
        <w:t>006 митническите органи, органите на Главна дирекция "Гранична полиция", органите на звената "Пътна полиция" в областните дирекции на Министерството на вътрешните работи, Изпълнителна агенция "Автомобилна администрация", Изпълнителна агенция "Железопътна а</w:t>
      </w:r>
      <w:r>
        <w:rPr>
          <w:rFonts w:ascii="Times New Roman" w:eastAsia="Times New Roman" w:hAnsi="Times New Roman" w:cs="Times New Roman"/>
          <w:color w:val="000000"/>
          <w:sz w:val="24"/>
          <w:szCs w:val="24"/>
        </w:rPr>
        <w:t>дминистрация" и Изпълнителна агенция "Морска администрация" незабавно уведомяват писмено в 14-дневен срок директора на РИОСВ, по местонахождението на която е установено нарушението и/или незаконният превоз, като изпращат всички документи.</w:t>
      </w:r>
    </w:p>
    <w:p w:rsidR="00000000" w:rsidRDefault="00433C2F">
      <w:pPr>
        <w:spacing w:after="0" w:line="240" w:lineRule="auto"/>
        <w:ind w:firstLine="1155"/>
        <w:jc w:val="both"/>
        <w:textAlignment w:val="center"/>
        <w:divId w:val="355741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Директорите н</w:t>
      </w:r>
      <w:r>
        <w:rPr>
          <w:rFonts w:ascii="Times New Roman" w:eastAsia="Times New Roman" w:hAnsi="Times New Roman" w:cs="Times New Roman"/>
          <w:color w:val="000000"/>
          <w:sz w:val="24"/>
          <w:szCs w:val="24"/>
        </w:rPr>
        <w:t>а РИОСВ писмено информират министъра на околната среда и водите за установените нарушения на Регламент (ЕО) № 1013/2006 и за предприетите мерки.</w:t>
      </w:r>
    </w:p>
    <w:p w:rsidR="00000000" w:rsidRDefault="00433C2F">
      <w:pPr>
        <w:spacing w:after="120" w:line="240" w:lineRule="auto"/>
        <w:ind w:firstLine="1155"/>
        <w:jc w:val="both"/>
        <w:textAlignment w:val="center"/>
        <w:divId w:val="207561788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995306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131. Когато се установи, че административното нарушение, за което е образувано </w:t>
      </w:r>
      <w:proofErr w:type="spellStart"/>
      <w:r>
        <w:rPr>
          <w:rFonts w:ascii="Times New Roman" w:eastAsia="Times New Roman" w:hAnsi="Times New Roman" w:cs="Times New Roman"/>
          <w:color w:val="000000"/>
          <w:sz w:val="24"/>
          <w:szCs w:val="24"/>
        </w:rPr>
        <w:t>административнонаказателно</w:t>
      </w:r>
      <w:proofErr w:type="spellEnd"/>
      <w:r>
        <w:rPr>
          <w:rFonts w:ascii="Times New Roman" w:eastAsia="Times New Roman" w:hAnsi="Times New Roman" w:cs="Times New Roman"/>
          <w:color w:val="000000"/>
          <w:sz w:val="24"/>
          <w:szCs w:val="24"/>
        </w:rPr>
        <w:t xml:space="preserve"> производство, съставлява престъпление, производството се прекратява и материалите се изпращат на съответния прокурор.</w:t>
      </w:r>
    </w:p>
    <w:p w:rsidR="00000000" w:rsidRDefault="00433C2F">
      <w:pPr>
        <w:spacing w:after="120" w:line="240" w:lineRule="auto"/>
        <w:ind w:firstLine="1155"/>
        <w:jc w:val="both"/>
        <w:textAlignment w:val="center"/>
        <w:divId w:val="53473010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602058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 Компетентният орган или оправомощени от него длъжностни лица по чл. 125 предприема мерки по ред и начин, определени със съотве</w:t>
      </w:r>
      <w:r>
        <w:rPr>
          <w:rFonts w:ascii="Times New Roman" w:eastAsia="Times New Roman" w:hAnsi="Times New Roman" w:cs="Times New Roman"/>
          <w:color w:val="000000"/>
          <w:sz w:val="24"/>
          <w:szCs w:val="24"/>
        </w:rPr>
        <w:t>тния закон.</w:t>
      </w:r>
    </w:p>
    <w:p w:rsidR="00000000" w:rsidRDefault="00433C2F">
      <w:pPr>
        <w:spacing w:after="120" w:line="240" w:lineRule="auto"/>
        <w:ind w:firstLine="1155"/>
        <w:jc w:val="both"/>
        <w:textAlignment w:val="center"/>
        <w:divId w:val="1243443005"/>
        <w:rPr>
          <w:rFonts w:ascii="Times New Roman" w:eastAsia="Times New Roman" w:hAnsi="Times New Roman" w:cs="Times New Roman"/>
          <w:color w:val="000000"/>
          <w:sz w:val="24"/>
          <w:szCs w:val="24"/>
        </w:rPr>
      </w:pPr>
    </w:p>
    <w:p w:rsidR="00000000" w:rsidRDefault="00433C2F">
      <w:pPr>
        <w:spacing w:before="100" w:beforeAutospacing="1" w:after="100" w:afterAutospacing="1" w:line="240" w:lineRule="auto"/>
        <w:jc w:val="center"/>
        <w:textAlignment w:val="center"/>
        <w:divId w:val="81529758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Административни нарушения и наказания</w:t>
      </w:r>
    </w:p>
    <w:p w:rsidR="00000000" w:rsidRDefault="00433C2F">
      <w:pPr>
        <w:spacing w:after="0" w:line="240" w:lineRule="auto"/>
        <w:ind w:firstLine="1155"/>
        <w:jc w:val="both"/>
        <w:textAlignment w:val="center"/>
        <w:divId w:val="275912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133. (1) Наказва се с глоба от 300 до 1000 лв. физическо лице, което:</w:t>
      </w:r>
    </w:p>
    <w:p w:rsidR="00000000" w:rsidRDefault="00433C2F">
      <w:pPr>
        <w:spacing w:after="0" w:line="240" w:lineRule="auto"/>
        <w:ind w:firstLine="1155"/>
        <w:jc w:val="both"/>
        <w:textAlignment w:val="center"/>
        <w:divId w:val="1324579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(доп. - ДВ, бр. 88 от 2017 г. (*), изм. относно влизането в сила - ДВ, бр. 98 от 2018 г., в сила от 01.01.2019 г., </w:t>
      </w:r>
      <w:r>
        <w:rPr>
          <w:rFonts w:ascii="Times New Roman" w:eastAsia="Times New Roman" w:hAnsi="Times New Roman" w:cs="Times New Roman"/>
          <w:color w:val="000000"/>
          <w:sz w:val="24"/>
          <w:szCs w:val="24"/>
        </w:rPr>
        <w:t>изм. относно влизането в сила - ДВ, бр. 14 от 2021 г., в сила от 17.02.2021 г.) изхвърля отпадъци на неразрешени за това места или в съдове или торби, различни от определените от общината за измерване на количество битови отпадъци по чл. 67, ал. 8 от Закон</w:t>
      </w:r>
      <w:r>
        <w:rPr>
          <w:rFonts w:ascii="Times New Roman" w:eastAsia="Times New Roman" w:hAnsi="Times New Roman" w:cs="Times New Roman"/>
          <w:color w:val="000000"/>
          <w:sz w:val="24"/>
          <w:szCs w:val="24"/>
        </w:rPr>
        <w:t>а за местните данъци и такси;</w:t>
      </w:r>
    </w:p>
    <w:p w:rsidR="00000000" w:rsidRDefault="00433C2F">
      <w:pPr>
        <w:spacing w:after="0" w:line="240" w:lineRule="auto"/>
        <w:ind w:firstLine="1155"/>
        <w:jc w:val="both"/>
        <w:textAlignment w:val="center"/>
        <w:divId w:val="1883320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предава отпадъци на лица, които не притежават разрешение, комплексно разрешително или регистрационен документ по чл. 35 в случаите, когато такива се изискват;</w:t>
      </w:r>
    </w:p>
    <w:p w:rsidR="00000000" w:rsidRDefault="00433C2F">
      <w:pPr>
        <w:spacing w:after="0" w:line="240" w:lineRule="auto"/>
        <w:ind w:firstLine="1155"/>
        <w:jc w:val="both"/>
        <w:textAlignment w:val="center"/>
        <w:divId w:val="1061706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предаде излязло от употреба моторно превозно средство на п</w:t>
      </w:r>
      <w:r>
        <w:rPr>
          <w:rFonts w:ascii="Times New Roman" w:eastAsia="Times New Roman" w:hAnsi="Times New Roman" w:cs="Times New Roman"/>
          <w:color w:val="000000"/>
          <w:sz w:val="24"/>
          <w:szCs w:val="24"/>
        </w:rPr>
        <w:t xml:space="preserve">лощадки за съхраняване или в центрове за </w:t>
      </w:r>
      <w:proofErr w:type="spellStart"/>
      <w:r>
        <w:rPr>
          <w:rFonts w:ascii="Times New Roman" w:eastAsia="Times New Roman" w:hAnsi="Times New Roman" w:cs="Times New Roman"/>
          <w:color w:val="000000"/>
          <w:sz w:val="24"/>
          <w:szCs w:val="24"/>
        </w:rPr>
        <w:t>разкомплектуване</w:t>
      </w:r>
      <w:proofErr w:type="spellEnd"/>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75130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изхвърля масово разпространени отпадъци, обозначени с маркировка за разделно събиране съгласно наредбите по чл. 13, ал. 1, в контейнери за смесени битови отпадъци и в съдове за събиране на отпадъци, поставени в имоти - публична държавна или общинска соб</w:t>
      </w:r>
      <w:r>
        <w:rPr>
          <w:rFonts w:ascii="Times New Roman" w:eastAsia="Times New Roman" w:hAnsi="Times New Roman" w:cs="Times New Roman"/>
          <w:color w:val="000000"/>
          <w:sz w:val="24"/>
          <w:szCs w:val="24"/>
        </w:rPr>
        <w:t>ственост, или ги смесва с други материали или отпадъци по начин, затрудняващ тяхното последващо рециклиране или оползотворяване, когато в конкретното населено място е създадена система за разделно събиране на съответните масово разпространени отпадъци;</w:t>
      </w:r>
    </w:p>
    <w:p w:rsidR="00000000" w:rsidRDefault="00433C2F">
      <w:pPr>
        <w:spacing w:after="0" w:line="240" w:lineRule="auto"/>
        <w:ind w:firstLine="1155"/>
        <w:jc w:val="both"/>
        <w:textAlignment w:val="center"/>
        <w:divId w:val="1968195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не изпълнява разпоредбите за повторна употреба, рециклиране и оползотворяване на строителни отпадъци;</w:t>
      </w:r>
    </w:p>
    <w:p w:rsidR="00000000" w:rsidRDefault="00433C2F">
      <w:pPr>
        <w:spacing w:after="0" w:line="240" w:lineRule="auto"/>
        <w:ind w:firstLine="1155"/>
        <w:jc w:val="both"/>
        <w:textAlignment w:val="center"/>
        <w:divId w:val="858161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изхвърля битови отпадъци в съдове за разделно събиране;</w:t>
      </w:r>
    </w:p>
    <w:p w:rsidR="00000000" w:rsidRDefault="00433C2F">
      <w:pPr>
        <w:spacing w:after="0" w:line="240" w:lineRule="auto"/>
        <w:ind w:firstLine="1155"/>
        <w:jc w:val="both"/>
        <w:textAlignment w:val="center"/>
        <w:divId w:val="188565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105 от 2016 г.) обръща, нарушава целостта, естетическия вид и/или запалва съ</w:t>
      </w:r>
      <w:r>
        <w:rPr>
          <w:rFonts w:ascii="Times New Roman" w:eastAsia="Times New Roman" w:hAnsi="Times New Roman" w:cs="Times New Roman"/>
          <w:color w:val="000000"/>
          <w:sz w:val="24"/>
          <w:szCs w:val="24"/>
        </w:rPr>
        <w:t>дове за събиране на отпадъци.</w:t>
      </w:r>
    </w:p>
    <w:p w:rsidR="00000000" w:rsidRDefault="00433C2F">
      <w:pPr>
        <w:spacing w:after="0" w:line="240" w:lineRule="auto"/>
        <w:ind w:firstLine="1155"/>
        <w:jc w:val="both"/>
        <w:textAlignment w:val="center"/>
        <w:divId w:val="388186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За явно маловажни случаи на административни нарушения по ал. 1, т. 1 и 4, установени при извършването им, овластените за това органи налагат на </w:t>
      </w:r>
      <w:proofErr w:type="spellStart"/>
      <w:r>
        <w:rPr>
          <w:rFonts w:ascii="Times New Roman" w:eastAsia="Times New Roman" w:hAnsi="Times New Roman" w:cs="Times New Roman"/>
          <w:color w:val="000000"/>
          <w:sz w:val="24"/>
          <w:szCs w:val="24"/>
        </w:rPr>
        <w:t>местонарушението</w:t>
      </w:r>
      <w:proofErr w:type="spellEnd"/>
      <w:r>
        <w:rPr>
          <w:rFonts w:ascii="Times New Roman" w:eastAsia="Times New Roman" w:hAnsi="Times New Roman" w:cs="Times New Roman"/>
          <w:color w:val="000000"/>
          <w:sz w:val="24"/>
          <w:szCs w:val="24"/>
        </w:rPr>
        <w:t xml:space="preserve"> глоби в размер от 10 до 50 лв. срещу издаване на фиш по реда </w:t>
      </w:r>
      <w:r>
        <w:rPr>
          <w:rFonts w:ascii="Times New Roman" w:eastAsia="Times New Roman" w:hAnsi="Times New Roman" w:cs="Times New Roman"/>
          <w:color w:val="000000"/>
          <w:sz w:val="24"/>
          <w:szCs w:val="24"/>
        </w:rPr>
        <w:t>на Закона за административните нарушения и наказания.</w:t>
      </w:r>
    </w:p>
    <w:p w:rsidR="00000000" w:rsidRDefault="00433C2F">
      <w:pPr>
        <w:spacing w:after="0" w:line="240" w:lineRule="auto"/>
        <w:ind w:firstLine="1155"/>
        <w:jc w:val="both"/>
        <w:textAlignment w:val="center"/>
        <w:divId w:val="1447844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Наказва се с глоба от 1400 до 4000 лв. физическо лице, което:</w:t>
      </w:r>
    </w:p>
    <w:p w:rsidR="00000000" w:rsidRDefault="00433C2F">
      <w:pPr>
        <w:spacing w:after="0" w:line="240" w:lineRule="auto"/>
        <w:ind w:firstLine="1155"/>
        <w:jc w:val="both"/>
        <w:textAlignment w:val="center"/>
        <w:divId w:val="1763182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предава ОЧЦМ с битов характер без декларация за произход по чл. 39, ал. 2 или откаже да попълни такава или е попълнило неверни сведен</w:t>
      </w:r>
      <w:r>
        <w:rPr>
          <w:rFonts w:ascii="Times New Roman" w:eastAsia="Times New Roman" w:hAnsi="Times New Roman" w:cs="Times New Roman"/>
          <w:color w:val="000000"/>
          <w:sz w:val="24"/>
          <w:szCs w:val="24"/>
        </w:rPr>
        <w:t>ия в декларацията;</w:t>
      </w:r>
    </w:p>
    <w:p w:rsidR="00000000" w:rsidRDefault="00433C2F">
      <w:pPr>
        <w:spacing w:after="0" w:line="240" w:lineRule="auto"/>
        <w:ind w:firstLine="1155"/>
        <w:jc w:val="both"/>
        <w:textAlignment w:val="center"/>
        <w:divId w:val="2080715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предава ОЧЦМ с битов характер на лице без разрешение или комплексно разрешително по чл. 35, ал. 1;</w:t>
      </w:r>
    </w:p>
    <w:p w:rsidR="00000000" w:rsidRDefault="00433C2F">
      <w:pPr>
        <w:spacing w:after="0" w:line="240" w:lineRule="auto"/>
        <w:ind w:firstLine="1155"/>
        <w:jc w:val="both"/>
        <w:textAlignment w:val="center"/>
        <w:divId w:val="380055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105 от 2016 г.) извършва дейности с ОЧЦМ, ИУЕЕО, НУБА и/или ИУМПС без регистрация по Търговския закон или без разреш</w:t>
      </w:r>
      <w:r>
        <w:rPr>
          <w:rFonts w:ascii="Times New Roman" w:eastAsia="Times New Roman" w:hAnsi="Times New Roman" w:cs="Times New Roman"/>
          <w:color w:val="000000"/>
          <w:sz w:val="24"/>
          <w:szCs w:val="24"/>
        </w:rPr>
        <w:t>ение, ако деянието не съставлява престъпление;</w:t>
      </w:r>
    </w:p>
    <w:p w:rsidR="00000000" w:rsidRDefault="00433C2F">
      <w:pPr>
        <w:spacing w:after="0" w:line="240" w:lineRule="auto"/>
        <w:ind w:firstLine="1155"/>
        <w:jc w:val="both"/>
        <w:textAlignment w:val="center"/>
        <w:divId w:val="1039740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предава ОЧЦМ, които нямат битов характер, в т.ч. по чл. 39, ал. 1;</w:t>
      </w:r>
    </w:p>
    <w:p w:rsidR="00000000" w:rsidRDefault="00433C2F">
      <w:pPr>
        <w:spacing w:after="0" w:line="240" w:lineRule="auto"/>
        <w:ind w:firstLine="1155"/>
        <w:jc w:val="both"/>
        <w:textAlignment w:val="center"/>
        <w:divId w:val="1090926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105 от 2016 г.) получава плащане в брой за предадени ОЧЦМ, когато общата стойност на сделките през съответната календарн</w:t>
      </w:r>
      <w:r>
        <w:rPr>
          <w:rFonts w:ascii="Times New Roman" w:eastAsia="Times New Roman" w:hAnsi="Times New Roman" w:cs="Times New Roman"/>
          <w:color w:val="000000"/>
          <w:sz w:val="24"/>
          <w:szCs w:val="24"/>
        </w:rPr>
        <w:t>а година надвишава 100 лв.</w:t>
      </w:r>
    </w:p>
    <w:p w:rsidR="00000000" w:rsidRDefault="00433C2F">
      <w:pPr>
        <w:spacing w:after="0" w:line="240" w:lineRule="auto"/>
        <w:ind w:firstLine="1155"/>
        <w:jc w:val="both"/>
        <w:textAlignment w:val="center"/>
        <w:divId w:val="1269577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Наказва се с глоба от 2000 до 5000 лв. физическо лице, което:</w:t>
      </w:r>
    </w:p>
    <w:p w:rsidR="00000000" w:rsidRDefault="00433C2F">
      <w:pPr>
        <w:spacing w:after="0" w:line="240" w:lineRule="auto"/>
        <w:ind w:firstLine="1155"/>
        <w:jc w:val="both"/>
        <w:textAlignment w:val="center"/>
        <w:divId w:val="1216307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нерегламентирано изгаря или извършва друга форма на нерегламентирано третиране на отпадъци;</w:t>
      </w:r>
    </w:p>
    <w:p w:rsidR="00000000" w:rsidRDefault="00433C2F">
      <w:pPr>
        <w:spacing w:after="0" w:line="240" w:lineRule="auto"/>
        <w:ind w:firstLine="1155"/>
        <w:jc w:val="both"/>
        <w:textAlignment w:val="center"/>
        <w:divId w:val="1124618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нарушава изискванията на чл. 7 от Регламент (EО) № 850/2004 на Ев</w:t>
      </w:r>
      <w:r>
        <w:rPr>
          <w:rFonts w:ascii="Times New Roman" w:eastAsia="Times New Roman" w:hAnsi="Times New Roman" w:cs="Times New Roman"/>
          <w:color w:val="000000"/>
          <w:sz w:val="24"/>
          <w:szCs w:val="24"/>
        </w:rPr>
        <w:t>ропейския парламент и на Съвета от 29 април 2004 г. относно устойчивите органични замърсители и за изменение на Директива 79/117/ЕИО.</w:t>
      </w:r>
    </w:p>
    <w:p w:rsidR="00000000" w:rsidRDefault="00433C2F">
      <w:pPr>
        <w:spacing w:after="0" w:line="240" w:lineRule="auto"/>
        <w:ind w:firstLine="1155"/>
        <w:jc w:val="both"/>
        <w:textAlignment w:val="center"/>
        <w:divId w:val="1625959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 от 2019 г., в сила от 03.01.2019 г.) За явно маловажни случаи на административни нарушения по ал. 4,</w:t>
      </w:r>
      <w:r>
        <w:rPr>
          <w:rFonts w:ascii="Times New Roman" w:eastAsia="Times New Roman" w:hAnsi="Times New Roman" w:cs="Times New Roman"/>
          <w:color w:val="000000"/>
          <w:sz w:val="24"/>
          <w:szCs w:val="24"/>
        </w:rPr>
        <w:t xml:space="preserve"> т. 1, установени при извършването им, овластените за това органи налагат на </w:t>
      </w:r>
      <w:proofErr w:type="spellStart"/>
      <w:r>
        <w:rPr>
          <w:rFonts w:ascii="Times New Roman" w:eastAsia="Times New Roman" w:hAnsi="Times New Roman" w:cs="Times New Roman"/>
          <w:color w:val="000000"/>
          <w:sz w:val="24"/>
          <w:szCs w:val="24"/>
        </w:rPr>
        <w:t>местонарушението</w:t>
      </w:r>
      <w:proofErr w:type="spellEnd"/>
      <w:r>
        <w:rPr>
          <w:rFonts w:ascii="Times New Roman" w:eastAsia="Times New Roman" w:hAnsi="Times New Roman" w:cs="Times New Roman"/>
          <w:color w:val="000000"/>
          <w:sz w:val="24"/>
          <w:szCs w:val="24"/>
        </w:rPr>
        <w:t xml:space="preserve"> глоби в размер от 10 до 50 лв. срещу издаване на фиш по реда на Закона за административните нарушения и наказания.</w:t>
      </w:r>
    </w:p>
    <w:p w:rsidR="00000000" w:rsidRDefault="00433C2F">
      <w:pPr>
        <w:spacing w:after="0" w:line="240" w:lineRule="auto"/>
        <w:ind w:firstLine="1155"/>
        <w:jc w:val="both"/>
        <w:textAlignment w:val="center"/>
        <w:divId w:val="149757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1 от 2019 г., в с</w:t>
      </w:r>
      <w:r>
        <w:rPr>
          <w:rFonts w:ascii="Times New Roman" w:eastAsia="Times New Roman" w:hAnsi="Times New Roman" w:cs="Times New Roman"/>
          <w:color w:val="000000"/>
          <w:sz w:val="24"/>
          <w:szCs w:val="24"/>
        </w:rPr>
        <w:t>ила от 03.01.2019 г.) При повторно нарушение се налага глоба, както следва:</w:t>
      </w:r>
    </w:p>
    <w:p w:rsidR="00000000" w:rsidRDefault="00433C2F">
      <w:pPr>
        <w:spacing w:after="0" w:line="240" w:lineRule="auto"/>
        <w:ind w:firstLine="1155"/>
        <w:jc w:val="both"/>
        <w:textAlignment w:val="center"/>
        <w:divId w:val="1153985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ал. 1 - в размер от 600 до 2000 лв.;</w:t>
      </w:r>
    </w:p>
    <w:p w:rsidR="00000000" w:rsidRDefault="00433C2F">
      <w:pPr>
        <w:spacing w:after="0" w:line="240" w:lineRule="auto"/>
        <w:ind w:firstLine="1155"/>
        <w:jc w:val="both"/>
        <w:textAlignment w:val="center"/>
        <w:divId w:val="1255478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ал. 3 - в размер от 2800 до 8000 лв.;</w:t>
      </w:r>
    </w:p>
    <w:p w:rsidR="00000000" w:rsidRDefault="00433C2F">
      <w:pPr>
        <w:spacing w:after="0" w:line="240" w:lineRule="auto"/>
        <w:ind w:firstLine="1155"/>
        <w:jc w:val="both"/>
        <w:textAlignment w:val="center"/>
        <w:divId w:val="313607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ал. 4 - в размер от 4000 до 10 000 лв.</w:t>
      </w:r>
    </w:p>
    <w:p w:rsidR="00000000" w:rsidRDefault="00433C2F">
      <w:pPr>
        <w:spacing w:after="120" w:line="240" w:lineRule="auto"/>
        <w:ind w:firstLine="1155"/>
        <w:jc w:val="both"/>
        <w:textAlignment w:val="center"/>
        <w:divId w:val="57115778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122191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134. (1) Наказва се с имуществена санкция </w:t>
      </w:r>
      <w:r>
        <w:rPr>
          <w:rFonts w:ascii="Times New Roman" w:eastAsia="Times New Roman" w:hAnsi="Times New Roman" w:cs="Times New Roman"/>
          <w:color w:val="000000"/>
          <w:sz w:val="24"/>
          <w:szCs w:val="24"/>
        </w:rPr>
        <w:t>в размер от 1400 до 4000 лв. едноличен търговец или юридическо лице, което:</w:t>
      </w:r>
    </w:p>
    <w:p w:rsidR="00000000" w:rsidRDefault="00433C2F">
      <w:pPr>
        <w:spacing w:after="0" w:line="240" w:lineRule="auto"/>
        <w:ind w:firstLine="1155"/>
        <w:jc w:val="both"/>
        <w:textAlignment w:val="center"/>
        <w:divId w:val="1068040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(доп. - ДВ, бр. 88 от 2017 г. (*), изм. относно влизането в сила - ДВ, бр. 98 от 2018 г., в сила от 01.01.2019 г., изм. относно влизането в сила - ДВ, бр. 14 от 2021 г., в сила </w:t>
      </w:r>
      <w:r>
        <w:rPr>
          <w:rFonts w:ascii="Times New Roman" w:eastAsia="Times New Roman" w:hAnsi="Times New Roman" w:cs="Times New Roman"/>
          <w:color w:val="000000"/>
          <w:sz w:val="24"/>
          <w:szCs w:val="24"/>
        </w:rPr>
        <w:t>от 17.02.2021 г.) изхвърля неопасни отпадъци на неразрешени за това места или в съдове или торби, различни от определените от общината за измерване на количество битови отпадъци по чл. 67, ал. 8 от Закона за местните данъци и такси;</w:t>
      </w:r>
    </w:p>
    <w:p w:rsidR="00000000" w:rsidRDefault="00433C2F">
      <w:pPr>
        <w:spacing w:after="0" w:line="240" w:lineRule="auto"/>
        <w:ind w:firstLine="1155"/>
        <w:jc w:val="both"/>
        <w:textAlignment w:val="center"/>
        <w:divId w:val="1005593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нерегламентирано изг</w:t>
      </w:r>
      <w:r>
        <w:rPr>
          <w:rFonts w:ascii="Times New Roman" w:eastAsia="Times New Roman" w:hAnsi="Times New Roman" w:cs="Times New Roman"/>
          <w:color w:val="000000"/>
          <w:sz w:val="24"/>
          <w:szCs w:val="24"/>
        </w:rPr>
        <w:t>аря или извършва друга форма на нерегламентирано третиране на неопасни отпадъци.</w:t>
      </w:r>
    </w:p>
    <w:p w:rsidR="00000000" w:rsidRDefault="00433C2F">
      <w:pPr>
        <w:spacing w:after="0" w:line="240" w:lineRule="auto"/>
        <w:ind w:firstLine="1155"/>
        <w:jc w:val="both"/>
        <w:textAlignment w:val="center"/>
        <w:divId w:val="768430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Наказва се с имуществена санкция в размер от 10 000 до 50 000 лв. едноличен търговец или юридическо лице, което:</w:t>
      </w:r>
    </w:p>
    <w:p w:rsidR="00000000" w:rsidRDefault="00433C2F">
      <w:pPr>
        <w:spacing w:after="0" w:line="240" w:lineRule="auto"/>
        <w:ind w:firstLine="1155"/>
        <w:jc w:val="both"/>
        <w:textAlignment w:val="center"/>
        <w:divId w:val="917245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изхвърля опасни отпадъци на неразрешени за това места;</w:t>
      </w:r>
    </w:p>
    <w:p w:rsidR="00000000" w:rsidRDefault="00433C2F">
      <w:pPr>
        <w:spacing w:after="0" w:line="240" w:lineRule="auto"/>
        <w:ind w:firstLine="1155"/>
        <w:jc w:val="both"/>
        <w:textAlignment w:val="center"/>
        <w:divId w:val="1785226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нерегламентирано изгаря или извършва друга форма на нерегламентирано третиране на опасни отпадъци.</w:t>
      </w:r>
    </w:p>
    <w:p w:rsidR="00000000" w:rsidRDefault="00433C2F">
      <w:pPr>
        <w:spacing w:after="0" w:line="240" w:lineRule="auto"/>
        <w:ind w:firstLine="1155"/>
        <w:jc w:val="both"/>
        <w:textAlignment w:val="center"/>
        <w:divId w:val="2071420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повторно нарушение се налага имуществена санкция, както следва:</w:t>
      </w:r>
    </w:p>
    <w:p w:rsidR="00000000" w:rsidRDefault="00433C2F">
      <w:pPr>
        <w:spacing w:after="0" w:line="240" w:lineRule="auto"/>
        <w:ind w:firstLine="1155"/>
        <w:jc w:val="both"/>
        <w:textAlignment w:val="center"/>
        <w:divId w:val="1526095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ал. 1 - в размер от 2800 до 8000 лв.;</w:t>
      </w:r>
    </w:p>
    <w:p w:rsidR="00000000" w:rsidRDefault="00433C2F">
      <w:pPr>
        <w:spacing w:after="0" w:line="240" w:lineRule="auto"/>
        <w:ind w:firstLine="1155"/>
        <w:jc w:val="both"/>
        <w:textAlignment w:val="center"/>
        <w:divId w:val="992025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ал. 2 - в размер от 20 000 до 100 000 лв.</w:t>
      </w:r>
    </w:p>
    <w:p w:rsidR="00000000" w:rsidRDefault="00433C2F">
      <w:pPr>
        <w:spacing w:after="120" w:line="240" w:lineRule="auto"/>
        <w:ind w:firstLine="1155"/>
        <w:jc w:val="both"/>
        <w:textAlignment w:val="center"/>
        <w:divId w:val="130550246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95877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135. (1) Наказва се с имуществена санкция в размер от 2000 до 6000 лв. едноличен търговец или юридическо лице, с изключение на лицата по чл. 14, ал. 2, което:</w:t>
      </w:r>
    </w:p>
    <w:p w:rsidR="00000000" w:rsidRDefault="00433C2F">
      <w:pPr>
        <w:spacing w:after="0" w:line="240" w:lineRule="auto"/>
        <w:ind w:firstLine="1155"/>
        <w:jc w:val="both"/>
        <w:textAlignment w:val="center"/>
        <w:divId w:val="1264873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води отчетност на отпадъците или не п</w:t>
      </w:r>
      <w:r>
        <w:rPr>
          <w:rFonts w:ascii="Times New Roman" w:eastAsia="Times New Roman" w:hAnsi="Times New Roman" w:cs="Times New Roman"/>
          <w:color w:val="000000"/>
          <w:sz w:val="24"/>
          <w:szCs w:val="24"/>
        </w:rPr>
        <w:t>редостави документи относно отчета или информация за управление на дейностите по отпадъците съгласно изискванията на този закон или наредбата по чл. 48, ал. 1;</w:t>
      </w:r>
    </w:p>
    <w:p w:rsidR="00000000" w:rsidRDefault="00433C2F">
      <w:pPr>
        <w:spacing w:after="0" w:line="240" w:lineRule="auto"/>
        <w:ind w:firstLine="1155"/>
        <w:jc w:val="both"/>
        <w:textAlignment w:val="center"/>
        <w:divId w:val="1243638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105 от 2016 г.) не предостави информация или не води отчетност съгласно изиск</w:t>
      </w:r>
      <w:r>
        <w:rPr>
          <w:rFonts w:ascii="Times New Roman" w:eastAsia="Times New Roman" w:hAnsi="Times New Roman" w:cs="Times New Roman"/>
          <w:color w:val="000000"/>
          <w:sz w:val="24"/>
          <w:szCs w:val="24"/>
        </w:rPr>
        <w:t>ванията на наредбите по чл. 13, ал. 1 или по чл. 59, ал. 1;</w:t>
      </w:r>
    </w:p>
    <w:p w:rsidR="00000000" w:rsidRDefault="00433C2F">
      <w:pPr>
        <w:spacing w:after="0" w:line="240" w:lineRule="auto"/>
        <w:ind w:firstLine="1155"/>
        <w:jc w:val="both"/>
        <w:textAlignment w:val="center"/>
        <w:divId w:val="2064285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105 от 2016 г.) предостави невярна информация и/или води невярна отчетност съгласно този закон или наредбите по чл. 13, ал. 1 или чл. 48, ал. 1 или по чл. 59, ал. 1;</w:t>
      </w:r>
    </w:p>
    <w:p w:rsidR="00000000" w:rsidRDefault="00433C2F">
      <w:pPr>
        <w:spacing w:after="0" w:line="240" w:lineRule="auto"/>
        <w:ind w:firstLine="1155"/>
        <w:jc w:val="both"/>
        <w:textAlignment w:val="center"/>
        <w:divId w:val="1533180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предо</w:t>
      </w:r>
      <w:r>
        <w:rPr>
          <w:rFonts w:ascii="Times New Roman" w:eastAsia="Times New Roman" w:hAnsi="Times New Roman" w:cs="Times New Roman"/>
          <w:color w:val="000000"/>
          <w:sz w:val="24"/>
          <w:szCs w:val="24"/>
        </w:rPr>
        <w:t>стави при поискване на компетентните органи документи относно отчета или информацията за дейността по управление на отпадъците.</w:t>
      </w:r>
    </w:p>
    <w:p w:rsidR="00000000" w:rsidRDefault="00433C2F">
      <w:pPr>
        <w:spacing w:after="0" w:line="240" w:lineRule="auto"/>
        <w:ind w:firstLine="1155"/>
        <w:jc w:val="both"/>
        <w:textAlignment w:val="center"/>
        <w:divId w:val="990907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Наказва се с имуществена санкция в размер от 5000 до 15 000 лв. едноличен търговец или юридическо лице, което:</w:t>
      </w:r>
    </w:p>
    <w:p w:rsidR="00000000" w:rsidRDefault="00433C2F">
      <w:pPr>
        <w:spacing w:after="0" w:line="240" w:lineRule="auto"/>
        <w:ind w:firstLine="1155"/>
        <w:jc w:val="both"/>
        <w:textAlignment w:val="center"/>
        <w:divId w:val="790055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извърши</w:t>
      </w:r>
      <w:r>
        <w:rPr>
          <w:rFonts w:ascii="Times New Roman" w:eastAsia="Times New Roman" w:hAnsi="Times New Roman" w:cs="Times New Roman"/>
          <w:color w:val="000000"/>
          <w:sz w:val="24"/>
          <w:szCs w:val="24"/>
        </w:rPr>
        <w:t xml:space="preserve"> класификация на отпадъците, образувани в резултат на дейността му, по реда на наредбата по чл. 3;</w:t>
      </w:r>
    </w:p>
    <w:p w:rsidR="00000000" w:rsidRDefault="00433C2F">
      <w:pPr>
        <w:spacing w:after="0" w:line="240" w:lineRule="auto"/>
        <w:ind w:firstLine="1155"/>
        <w:jc w:val="both"/>
        <w:textAlignment w:val="center"/>
        <w:divId w:val="1151676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извърши нова класификация на отпадъците, образувани в резултат на дейността му, при промяна на суровините и/или технологичните процеси, която води до и</w:t>
      </w:r>
      <w:r>
        <w:rPr>
          <w:rFonts w:ascii="Times New Roman" w:eastAsia="Times New Roman" w:hAnsi="Times New Roman" w:cs="Times New Roman"/>
          <w:color w:val="000000"/>
          <w:sz w:val="24"/>
          <w:szCs w:val="24"/>
        </w:rPr>
        <w:t>зменение на състава и свойствата на отпадъците, по реда на наредбата по чл. 3.</w:t>
      </w:r>
    </w:p>
    <w:p w:rsidR="00000000" w:rsidRDefault="00433C2F">
      <w:pPr>
        <w:spacing w:after="0" w:line="240" w:lineRule="auto"/>
        <w:ind w:firstLine="1155"/>
        <w:jc w:val="both"/>
        <w:textAlignment w:val="center"/>
        <w:divId w:val="1300648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Наказва се с имуществена санкция в размер от 5000 до 10 000 лв. едноличен търговец или юридическо лице, което:</w:t>
      </w:r>
    </w:p>
    <w:p w:rsidR="00000000" w:rsidRDefault="00433C2F">
      <w:pPr>
        <w:spacing w:after="0" w:line="240" w:lineRule="auto"/>
        <w:ind w:firstLine="1155"/>
        <w:jc w:val="both"/>
        <w:textAlignment w:val="center"/>
        <w:divId w:val="2018265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предостави неверни данни, изискващи се при регистрация или </w:t>
      </w:r>
      <w:r>
        <w:rPr>
          <w:rFonts w:ascii="Times New Roman" w:eastAsia="Times New Roman" w:hAnsi="Times New Roman" w:cs="Times New Roman"/>
          <w:color w:val="000000"/>
          <w:sz w:val="24"/>
          <w:szCs w:val="24"/>
        </w:rPr>
        <w:t>нейното изменение и/или допълване;</w:t>
      </w:r>
    </w:p>
    <w:p w:rsidR="00000000" w:rsidRDefault="00433C2F">
      <w:pPr>
        <w:spacing w:after="0" w:line="240" w:lineRule="auto"/>
        <w:ind w:firstLine="1155"/>
        <w:jc w:val="both"/>
        <w:textAlignment w:val="center"/>
        <w:divId w:val="1159803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заяви в срок промяна в обстоятелствата по чл. 79, ал. 2.</w:t>
      </w:r>
    </w:p>
    <w:p w:rsidR="00000000" w:rsidRDefault="00433C2F">
      <w:pPr>
        <w:spacing w:after="0" w:line="240" w:lineRule="auto"/>
        <w:ind w:firstLine="1155"/>
        <w:jc w:val="both"/>
        <w:textAlignment w:val="center"/>
        <w:divId w:val="1001280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Наказва се с имуществена санкция в размер от 5000 до 15 000 лв., едноличен търговец или юридическо лице, с изключение на лицата по чл. 14, ал. 2, което не</w:t>
      </w:r>
      <w:r>
        <w:rPr>
          <w:rFonts w:ascii="Times New Roman" w:eastAsia="Times New Roman" w:hAnsi="Times New Roman" w:cs="Times New Roman"/>
          <w:color w:val="000000"/>
          <w:sz w:val="24"/>
          <w:szCs w:val="24"/>
        </w:rPr>
        <w:t xml:space="preserve"> осигури достъп до площадки или помещения или документи на длъжностно лице, извършващо проверка.</w:t>
      </w:r>
    </w:p>
    <w:p w:rsidR="00000000" w:rsidRDefault="00433C2F">
      <w:pPr>
        <w:spacing w:after="0" w:line="240" w:lineRule="auto"/>
        <w:ind w:firstLine="1155"/>
        <w:jc w:val="both"/>
        <w:textAlignment w:val="center"/>
        <w:divId w:val="514541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повторно нарушение по ал. 1 - 4 се налага имуществена санкция в двоен размер.</w:t>
      </w:r>
    </w:p>
    <w:p w:rsidR="00000000" w:rsidRDefault="00433C2F">
      <w:pPr>
        <w:spacing w:after="120" w:line="240" w:lineRule="auto"/>
        <w:ind w:firstLine="1155"/>
        <w:jc w:val="both"/>
        <w:textAlignment w:val="center"/>
        <w:divId w:val="204879813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769469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136. (1) Наказва се с имуществена санкция в размер от 3000 до 10 00</w:t>
      </w:r>
      <w:r>
        <w:rPr>
          <w:rFonts w:ascii="Times New Roman" w:eastAsia="Times New Roman" w:hAnsi="Times New Roman" w:cs="Times New Roman"/>
          <w:color w:val="000000"/>
          <w:sz w:val="24"/>
          <w:szCs w:val="24"/>
        </w:rPr>
        <w:t>0 лв. едноличен търговец или юридическо лице, което:</w:t>
      </w:r>
    </w:p>
    <w:p w:rsidR="00000000" w:rsidRDefault="00433C2F">
      <w:pPr>
        <w:spacing w:after="0" w:line="240" w:lineRule="auto"/>
        <w:ind w:firstLine="1155"/>
        <w:jc w:val="both"/>
        <w:textAlignment w:val="center"/>
        <w:divId w:val="874467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нарушава разпоредбите относно събирането, включително разделното, съхраняването, транспортирането или третирането на битови или строителни отпадъци;</w:t>
      </w:r>
    </w:p>
    <w:p w:rsidR="00000000" w:rsidRDefault="00433C2F">
      <w:pPr>
        <w:spacing w:after="0" w:line="240" w:lineRule="auto"/>
        <w:ind w:firstLine="1155"/>
        <w:jc w:val="both"/>
        <w:textAlignment w:val="center"/>
        <w:divId w:val="1272204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нарушава изискванията за разделно събиране, тран</w:t>
      </w:r>
      <w:r>
        <w:rPr>
          <w:rFonts w:ascii="Times New Roman" w:eastAsia="Times New Roman" w:hAnsi="Times New Roman" w:cs="Times New Roman"/>
          <w:color w:val="000000"/>
          <w:sz w:val="24"/>
          <w:szCs w:val="24"/>
        </w:rPr>
        <w:t>спортиране или третиране на отпадъци според вида, свойствата и съвместимостта на отпадъка;</w:t>
      </w:r>
    </w:p>
    <w:p w:rsidR="00000000" w:rsidRDefault="00433C2F">
      <w:pPr>
        <w:spacing w:after="0" w:line="240" w:lineRule="auto"/>
        <w:ind w:firstLine="1155"/>
        <w:jc w:val="both"/>
        <w:textAlignment w:val="center"/>
        <w:divId w:val="1147361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нарушава изискванията на нормативните актове за пакетиране и етикетиране на опасни отпадъци;</w:t>
      </w:r>
    </w:p>
    <w:p w:rsidR="00000000" w:rsidRDefault="00433C2F">
      <w:pPr>
        <w:spacing w:after="0" w:line="240" w:lineRule="auto"/>
        <w:ind w:firstLine="1155"/>
        <w:jc w:val="both"/>
        <w:textAlignment w:val="center"/>
        <w:divId w:val="954215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допуска разреждането или смесването на производствени и опасни отп</w:t>
      </w:r>
      <w:r>
        <w:rPr>
          <w:rFonts w:ascii="Times New Roman" w:eastAsia="Times New Roman" w:hAnsi="Times New Roman" w:cs="Times New Roman"/>
          <w:color w:val="000000"/>
          <w:sz w:val="24"/>
          <w:szCs w:val="24"/>
        </w:rPr>
        <w:t>адъци с други отпадъци или вещества с цел постигане на критериите за приемане на отпадъци за съответното депо.</w:t>
      </w:r>
    </w:p>
    <w:p w:rsidR="00000000" w:rsidRDefault="00433C2F">
      <w:pPr>
        <w:spacing w:after="0" w:line="240" w:lineRule="auto"/>
        <w:ind w:firstLine="1155"/>
        <w:jc w:val="both"/>
        <w:textAlignment w:val="center"/>
        <w:divId w:val="860894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Наказва се с имуществена санкция в размер от 7000 до 20 000 лв. едноличен търговец или юридическо лице, което:</w:t>
      </w:r>
    </w:p>
    <w:p w:rsidR="00000000" w:rsidRDefault="00433C2F">
      <w:pPr>
        <w:spacing w:after="0" w:line="240" w:lineRule="auto"/>
        <w:ind w:firstLine="1155"/>
        <w:jc w:val="both"/>
        <w:textAlignment w:val="center"/>
        <w:divId w:val="1441535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предава или приема отпадъци</w:t>
      </w:r>
      <w:r>
        <w:rPr>
          <w:rFonts w:ascii="Times New Roman" w:eastAsia="Times New Roman" w:hAnsi="Times New Roman" w:cs="Times New Roman"/>
          <w:color w:val="000000"/>
          <w:sz w:val="24"/>
          <w:szCs w:val="24"/>
        </w:rPr>
        <w:t xml:space="preserve"> без наличието на писмен договор в случаите по чл. 8, ал. 1 или нарушава изискванията на чл. 7, ал. 1;</w:t>
      </w:r>
    </w:p>
    <w:p w:rsidR="00000000" w:rsidRDefault="00433C2F">
      <w:pPr>
        <w:spacing w:after="0" w:line="240" w:lineRule="auto"/>
        <w:ind w:firstLine="1155"/>
        <w:jc w:val="both"/>
        <w:textAlignment w:val="center"/>
        <w:divId w:val="376588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нарушава изискване по чл. 8, ал. 2;</w:t>
      </w:r>
    </w:p>
    <w:p w:rsidR="00000000" w:rsidRDefault="00433C2F">
      <w:pPr>
        <w:spacing w:after="0" w:line="240" w:lineRule="auto"/>
        <w:ind w:firstLine="1155"/>
        <w:jc w:val="both"/>
        <w:textAlignment w:val="center"/>
        <w:divId w:val="1827553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105 от 2016 г.) събира, транспортира и/или третира отпадъци или извършва рециклиране на кораби </w:t>
      </w:r>
      <w:r>
        <w:rPr>
          <w:rFonts w:ascii="Times New Roman" w:eastAsia="Times New Roman" w:hAnsi="Times New Roman" w:cs="Times New Roman"/>
          <w:color w:val="000000"/>
          <w:sz w:val="24"/>
          <w:szCs w:val="24"/>
        </w:rPr>
        <w:t>по смисъла на Регламент (ЕС) № 1257/2013 без разрешение или регистрационен документ, когато такива се изискват;</w:t>
      </w:r>
    </w:p>
    <w:p w:rsidR="00000000" w:rsidRDefault="00433C2F">
      <w:pPr>
        <w:spacing w:after="0" w:line="240" w:lineRule="auto"/>
        <w:ind w:firstLine="1155"/>
        <w:jc w:val="both"/>
        <w:textAlignment w:val="center"/>
        <w:divId w:val="1968732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(доп. - ДВ, бр. 105 от 2016 г.) не изпълнява условията, определени в разрешението по чл. 35, ал. 1, т. 1 и/или в регистрационния документ по </w:t>
      </w:r>
      <w:r>
        <w:rPr>
          <w:rFonts w:ascii="Times New Roman" w:eastAsia="Times New Roman" w:hAnsi="Times New Roman" w:cs="Times New Roman"/>
          <w:color w:val="000000"/>
          <w:sz w:val="24"/>
          <w:szCs w:val="24"/>
        </w:rPr>
        <w:t>чл. 35, ал. 3 и 5;</w:t>
      </w:r>
    </w:p>
    <w:p w:rsidR="00000000" w:rsidRDefault="00433C2F">
      <w:pPr>
        <w:spacing w:after="0" w:line="240" w:lineRule="auto"/>
        <w:ind w:firstLine="1155"/>
        <w:jc w:val="both"/>
        <w:textAlignment w:val="center"/>
        <w:divId w:val="1784839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нарушава изискванията за изграждане и експлоатация на съоръжения и инсталации за оползотворяване или обезвреждане на отпадъци;</w:t>
      </w:r>
    </w:p>
    <w:p w:rsidR="00000000" w:rsidRDefault="00433C2F">
      <w:pPr>
        <w:spacing w:after="0" w:line="240" w:lineRule="auto"/>
        <w:ind w:firstLine="1155"/>
        <w:jc w:val="both"/>
        <w:textAlignment w:val="center"/>
        <w:divId w:val="1492333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приема отпадъци на площадка или съоръжение за съхраняване на опасни отпадъци, без да осигури разделното </w:t>
      </w:r>
      <w:r>
        <w:rPr>
          <w:rFonts w:ascii="Times New Roman" w:eastAsia="Times New Roman" w:hAnsi="Times New Roman" w:cs="Times New Roman"/>
          <w:color w:val="000000"/>
          <w:sz w:val="24"/>
          <w:szCs w:val="24"/>
        </w:rPr>
        <w:t>им съхраняване от други материали, или допусне неконтролираното им разпиляване;</w:t>
      </w:r>
    </w:p>
    <w:p w:rsidR="00000000" w:rsidRDefault="00433C2F">
      <w:pPr>
        <w:spacing w:after="0" w:line="240" w:lineRule="auto"/>
        <w:ind w:firstLine="1155"/>
        <w:jc w:val="both"/>
        <w:textAlignment w:val="center"/>
        <w:divId w:val="309092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не предприема действия за обезвреждане или оползотворяване на отпадъците в законоустановения срок;</w:t>
      </w:r>
    </w:p>
    <w:p w:rsidR="00000000" w:rsidRDefault="00433C2F">
      <w:pPr>
        <w:spacing w:after="0" w:line="240" w:lineRule="auto"/>
        <w:ind w:firstLine="1155"/>
        <w:jc w:val="both"/>
        <w:textAlignment w:val="center"/>
        <w:divId w:val="1092705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нарушава изискванията за третиране и транспортиране на производствени и опасни отпадъци;</w:t>
      </w:r>
    </w:p>
    <w:p w:rsidR="00000000" w:rsidRDefault="00433C2F">
      <w:pPr>
        <w:spacing w:after="0" w:line="240" w:lineRule="auto"/>
        <w:ind w:firstLine="1155"/>
        <w:jc w:val="both"/>
        <w:textAlignment w:val="center"/>
        <w:divId w:val="1623072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предава производствените и/или опасните отпадъци на лица, които не притежават разрешение, комплексно разрешително или регистрационен документ по чл. 35 за дейнос</w:t>
      </w:r>
      <w:r>
        <w:rPr>
          <w:rFonts w:ascii="Times New Roman" w:eastAsia="Times New Roman" w:hAnsi="Times New Roman" w:cs="Times New Roman"/>
          <w:color w:val="000000"/>
          <w:sz w:val="24"/>
          <w:szCs w:val="24"/>
        </w:rPr>
        <w:t>ти със съответните отпадъци, или не ги обезврежда или оползотворява в законоустановения срок;</w:t>
      </w:r>
    </w:p>
    <w:p w:rsidR="00000000" w:rsidRDefault="00433C2F">
      <w:pPr>
        <w:spacing w:after="0" w:line="240" w:lineRule="auto"/>
        <w:ind w:firstLine="1155"/>
        <w:jc w:val="both"/>
        <w:textAlignment w:val="center"/>
        <w:divId w:val="25256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събира и съхранява опасни отпадъци в съдове, които не отговарят на изискванията за плътно затваряне, обозначение на отпадъците в тях или са изготвени от матер</w:t>
      </w:r>
      <w:r>
        <w:rPr>
          <w:rFonts w:ascii="Times New Roman" w:eastAsia="Times New Roman" w:hAnsi="Times New Roman" w:cs="Times New Roman"/>
          <w:color w:val="000000"/>
          <w:sz w:val="24"/>
          <w:szCs w:val="24"/>
        </w:rPr>
        <w:t>иали, които взаимодействат с отпадъците;</w:t>
      </w:r>
    </w:p>
    <w:p w:rsidR="00000000" w:rsidRDefault="00433C2F">
      <w:pPr>
        <w:spacing w:after="0" w:line="240" w:lineRule="auto"/>
        <w:ind w:firstLine="1155"/>
        <w:jc w:val="both"/>
        <w:textAlignment w:val="center"/>
        <w:divId w:val="2024934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приема опасни или производствени отпадъци, без да са придружени с описание на свойствата, състава, пригодността им за третиране, опасните им свойства и мерките за безопасност при боравене с тях, или не извърши н</w:t>
      </w:r>
      <w:r>
        <w:rPr>
          <w:rFonts w:ascii="Times New Roman" w:eastAsia="Times New Roman" w:hAnsi="Times New Roman" w:cs="Times New Roman"/>
          <w:color w:val="000000"/>
          <w:sz w:val="24"/>
          <w:szCs w:val="24"/>
        </w:rPr>
        <w:t>еобходимите проверки, проби и анализи при приемането им;</w:t>
      </w:r>
    </w:p>
    <w:p w:rsidR="00000000" w:rsidRDefault="00433C2F">
      <w:pPr>
        <w:spacing w:after="0" w:line="240" w:lineRule="auto"/>
        <w:ind w:firstLine="1155"/>
        <w:jc w:val="both"/>
        <w:textAlignment w:val="center"/>
        <w:divId w:val="1463302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смесва опасни отпадъци с неопасни, както и опасни отпадъци с други вещества и материали, включително разрежда опасни отпадъци, освен когато това е част от технологията по оползотворяване и обезвр</w:t>
      </w:r>
      <w:r>
        <w:rPr>
          <w:rFonts w:ascii="Times New Roman" w:eastAsia="Times New Roman" w:hAnsi="Times New Roman" w:cs="Times New Roman"/>
          <w:color w:val="000000"/>
          <w:sz w:val="24"/>
          <w:szCs w:val="24"/>
        </w:rPr>
        <w:t>еждане и лицето притежава разрешение или комплексно разрешително по чл. 35;</w:t>
      </w:r>
    </w:p>
    <w:p w:rsidR="00000000" w:rsidRDefault="00433C2F">
      <w:pPr>
        <w:spacing w:after="0" w:line="240" w:lineRule="auto"/>
        <w:ind w:firstLine="1155"/>
        <w:jc w:val="both"/>
        <w:textAlignment w:val="center"/>
        <w:divId w:val="248081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предостави неверни данни, изискващи се при издаване, изменение и/или допълване на разрешение по чл. 35, ал. 1, т. 1;</w:t>
      </w:r>
    </w:p>
    <w:p w:rsidR="00000000" w:rsidRDefault="00433C2F">
      <w:pPr>
        <w:spacing w:after="0" w:line="240" w:lineRule="auto"/>
        <w:ind w:firstLine="1155"/>
        <w:jc w:val="both"/>
        <w:textAlignment w:val="center"/>
        <w:divId w:val="708603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не заяви в срок промяна в обстоятелствата по чл. 73, ал</w:t>
      </w:r>
      <w:r>
        <w:rPr>
          <w:rFonts w:ascii="Times New Roman" w:eastAsia="Times New Roman" w:hAnsi="Times New Roman" w:cs="Times New Roman"/>
          <w:color w:val="000000"/>
          <w:sz w:val="24"/>
          <w:szCs w:val="24"/>
        </w:rPr>
        <w:t>. 1;</w:t>
      </w:r>
    </w:p>
    <w:p w:rsidR="00000000" w:rsidRDefault="00433C2F">
      <w:pPr>
        <w:spacing w:after="0" w:line="240" w:lineRule="auto"/>
        <w:ind w:firstLine="1155"/>
        <w:jc w:val="both"/>
        <w:textAlignment w:val="center"/>
        <w:divId w:val="804588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не осигури измерване на постъпващите на площадката количества отпадъци в случаите, когато това се изисква;</w:t>
      </w:r>
    </w:p>
    <w:p w:rsidR="00000000" w:rsidRDefault="00433C2F">
      <w:pPr>
        <w:spacing w:after="0" w:line="240" w:lineRule="auto"/>
        <w:ind w:firstLine="1155"/>
        <w:jc w:val="both"/>
        <w:textAlignment w:val="center"/>
        <w:divId w:val="267855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(нова - ДВ, бр. 105 от 2016 г.) извършва дейност с отпадъци като търговец или брокер без регистрация или без съответния документ по чл. </w:t>
      </w:r>
      <w:r>
        <w:rPr>
          <w:rFonts w:ascii="Times New Roman" w:eastAsia="Times New Roman" w:hAnsi="Times New Roman" w:cs="Times New Roman"/>
          <w:color w:val="000000"/>
          <w:sz w:val="24"/>
          <w:szCs w:val="24"/>
        </w:rPr>
        <w:t>35;</w:t>
      </w:r>
    </w:p>
    <w:p w:rsidR="00000000" w:rsidRDefault="00433C2F">
      <w:pPr>
        <w:spacing w:after="0" w:line="240" w:lineRule="auto"/>
        <w:ind w:firstLine="1155"/>
        <w:jc w:val="both"/>
        <w:textAlignment w:val="center"/>
        <w:divId w:val="2047025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105 от 2016 г.) извършва дейности по рециклиране на кораби в нарушение на изискванията на чл. 7 и 13 на Регламент (ЕС) № 1257/2013.</w:t>
      </w:r>
    </w:p>
    <w:p w:rsidR="00000000" w:rsidRDefault="00433C2F">
      <w:pPr>
        <w:spacing w:after="0" w:line="240" w:lineRule="auto"/>
        <w:ind w:firstLine="1155"/>
        <w:jc w:val="both"/>
        <w:textAlignment w:val="center"/>
        <w:divId w:val="1627464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повторно нарушение се налага имуществена санкция, както следва:</w:t>
      </w:r>
    </w:p>
    <w:p w:rsidR="00000000" w:rsidRDefault="00433C2F">
      <w:pPr>
        <w:spacing w:after="0" w:line="240" w:lineRule="auto"/>
        <w:ind w:firstLine="1155"/>
        <w:jc w:val="both"/>
        <w:textAlignment w:val="center"/>
        <w:divId w:val="1713505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ал. 1 - в размер от 60</w:t>
      </w:r>
      <w:r>
        <w:rPr>
          <w:rFonts w:ascii="Times New Roman" w:eastAsia="Times New Roman" w:hAnsi="Times New Roman" w:cs="Times New Roman"/>
          <w:color w:val="000000"/>
          <w:sz w:val="24"/>
          <w:szCs w:val="24"/>
        </w:rPr>
        <w:t>00 до 20 000 лв.;</w:t>
      </w:r>
    </w:p>
    <w:p w:rsidR="00000000" w:rsidRDefault="00433C2F">
      <w:pPr>
        <w:spacing w:after="0" w:line="240" w:lineRule="auto"/>
        <w:ind w:firstLine="1155"/>
        <w:jc w:val="both"/>
        <w:textAlignment w:val="center"/>
        <w:divId w:val="639044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ал. 2 - в размер от 14 000 до 40 000 лв.</w:t>
      </w:r>
    </w:p>
    <w:p w:rsidR="00000000" w:rsidRDefault="00433C2F">
      <w:pPr>
        <w:spacing w:after="120" w:line="240" w:lineRule="auto"/>
        <w:ind w:firstLine="1155"/>
        <w:jc w:val="both"/>
        <w:textAlignment w:val="center"/>
        <w:divId w:val="1200776225"/>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077969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137. (1) Наказва се с имуществена санкция в размер от 7000 до 20 000 лв. едноличен търговец или юридическо лице, което изгражда и/или експлоатира инсталация за изгаряне на отпадъци, коя</w:t>
      </w:r>
      <w:r>
        <w:rPr>
          <w:rFonts w:ascii="Times New Roman" w:eastAsia="Times New Roman" w:hAnsi="Times New Roman" w:cs="Times New Roman"/>
          <w:color w:val="000000"/>
          <w:sz w:val="24"/>
          <w:szCs w:val="24"/>
        </w:rPr>
        <w:t>то:</w:t>
      </w:r>
    </w:p>
    <w:p w:rsidR="00000000" w:rsidRDefault="00433C2F">
      <w:pPr>
        <w:spacing w:after="0" w:line="240" w:lineRule="auto"/>
        <w:ind w:firstLine="1155"/>
        <w:jc w:val="both"/>
        <w:textAlignment w:val="center"/>
        <w:divId w:val="2086028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нарушава техническите изисквания относно масата на органичните съединения в дънната пепел и шлака, температурата в горивната камера и/или времето на престоя на хомогенната газова смес; </w:t>
      </w:r>
    </w:p>
    <w:p w:rsidR="00000000" w:rsidRDefault="00433C2F">
      <w:pPr>
        <w:spacing w:after="0" w:line="240" w:lineRule="auto"/>
        <w:ind w:firstLine="1155"/>
        <w:jc w:val="both"/>
        <w:textAlignment w:val="center"/>
        <w:divId w:val="2110274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осигурява необходимите измервания на емисиите на вредни в</w:t>
      </w:r>
      <w:r>
        <w:rPr>
          <w:rFonts w:ascii="Times New Roman" w:eastAsia="Times New Roman" w:hAnsi="Times New Roman" w:cs="Times New Roman"/>
          <w:color w:val="000000"/>
          <w:sz w:val="24"/>
          <w:szCs w:val="24"/>
        </w:rPr>
        <w:t>ещества и/или експлоатационните параметри.</w:t>
      </w:r>
    </w:p>
    <w:p w:rsidR="00000000" w:rsidRDefault="00433C2F">
      <w:pPr>
        <w:spacing w:after="0" w:line="240" w:lineRule="auto"/>
        <w:ind w:firstLine="1155"/>
        <w:jc w:val="both"/>
        <w:textAlignment w:val="center"/>
        <w:divId w:val="899364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повторно нарушение по ал. 1 се налага имуществена санкция в размер от 14 000 до 40 000 лв.</w:t>
      </w:r>
    </w:p>
    <w:p w:rsidR="00000000" w:rsidRDefault="00433C2F">
      <w:pPr>
        <w:spacing w:after="120" w:line="240" w:lineRule="auto"/>
        <w:ind w:firstLine="1155"/>
        <w:jc w:val="both"/>
        <w:textAlignment w:val="center"/>
        <w:divId w:val="606231989"/>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96268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138. (1) Наказва се с имуществена санкция в размер от 7000 до 20 000 лв. едноличен търговец или юридическо л</w:t>
      </w:r>
      <w:r>
        <w:rPr>
          <w:rFonts w:ascii="Times New Roman" w:eastAsia="Times New Roman" w:hAnsi="Times New Roman" w:cs="Times New Roman"/>
          <w:color w:val="000000"/>
          <w:sz w:val="24"/>
          <w:szCs w:val="24"/>
        </w:rPr>
        <w:t>ице, което:</w:t>
      </w:r>
    </w:p>
    <w:p w:rsidR="00000000" w:rsidRDefault="00433C2F">
      <w:pPr>
        <w:spacing w:after="0" w:line="240" w:lineRule="auto"/>
        <w:ind w:firstLine="1155"/>
        <w:jc w:val="both"/>
        <w:textAlignment w:val="center"/>
        <w:divId w:val="1861894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приема за депониране отпадъци, които не са предварително третирани, не съответстват на класа на депото и/или не отговарят на критериите за депониране;</w:t>
      </w:r>
    </w:p>
    <w:p w:rsidR="00000000" w:rsidRDefault="00433C2F">
      <w:pPr>
        <w:spacing w:after="0" w:line="240" w:lineRule="auto"/>
        <w:ind w:firstLine="1155"/>
        <w:jc w:val="both"/>
        <w:textAlignment w:val="center"/>
        <w:divId w:val="1151485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допуска неправилна експлоатация на депото или запалване на отпадъците в него;</w:t>
      </w:r>
    </w:p>
    <w:p w:rsidR="00000000" w:rsidRDefault="00433C2F">
      <w:pPr>
        <w:spacing w:after="0" w:line="240" w:lineRule="auto"/>
        <w:ind w:firstLine="1155"/>
        <w:jc w:val="both"/>
        <w:textAlignment w:val="center"/>
        <w:divId w:val="911085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изв</w:t>
      </w:r>
      <w:r>
        <w:rPr>
          <w:rFonts w:ascii="Times New Roman" w:eastAsia="Times New Roman" w:hAnsi="Times New Roman" w:cs="Times New Roman"/>
          <w:color w:val="000000"/>
          <w:sz w:val="24"/>
          <w:szCs w:val="24"/>
        </w:rPr>
        <w:t>ършва контрол на:</w:t>
      </w:r>
    </w:p>
    <w:p w:rsidR="00000000" w:rsidRDefault="00433C2F">
      <w:pPr>
        <w:spacing w:after="0" w:line="240" w:lineRule="auto"/>
        <w:ind w:firstLine="1155"/>
        <w:jc w:val="both"/>
        <w:textAlignment w:val="center"/>
        <w:divId w:val="1448818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постъпващите отпадъци в съоръженията и инсталациите за обезвреждане;</w:t>
      </w:r>
    </w:p>
    <w:p w:rsidR="00000000" w:rsidRDefault="00433C2F">
      <w:pPr>
        <w:spacing w:after="0" w:line="240" w:lineRule="auto"/>
        <w:ind w:firstLine="1155"/>
        <w:jc w:val="both"/>
        <w:textAlignment w:val="center"/>
        <w:divId w:val="37901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технологията за обезвреждане;</w:t>
      </w:r>
    </w:p>
    <w:p w:rsidR="00000000" w:rsidRDefault="00433C2F">
      <w:pPr>
        <w:spacing w:after="0" w:line="240" w:lineRule="auto"/>
        <w:ind w:firstLine="1155"/>
        <w:jc w:val="both"/>
        <w:textAlignment w:val="center"/>
        <w:divId w:val="955864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замърсяването на компонентите на околната среда при експлоатацията или след преустановяване на дейността по обезвреждане на отпадъ</w:t>
      </w:r>
      <w:r>
        <w:rPr>
          <w:rFonts w:ascii="Times New Roman" w:eastAsia="Times New Roman" w:hAnsi="Times New Roman" w:cs="Times New Roman"/>
          <w:color w:val="000000"/>
          <w:sz w:val="24"/>
          <w:szCs w:val="24"/>
        </w:rPr>
        <w:t>ци;</w:t>
      </w:r>
    </w:p>
    <w:p w:rsidR="00000000" w:rsidRDefault="00433C2F">
      <w:pPr>
        <w:spacing w:after="0" w:line="240" w:lineRule="auto"/>
        <w:ind w:firstLine="1155"/>
        <w:jc w:val="both"/>
        <w:textAlignment w:val="center"/>
        <w:divId w:val="1004632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дейността по закриване на съоръженията и инсталациите за обезвреждане на отпадъци;</w:t>
      </w:r>
    </w:p>
    <w:p w:rsidR="00000000" w:rsidRDefault="00433C2F">
      <w:pPr>
        <w:spacing w:after="0" w:line="240" w:lineRule="auto"/>
        <w:ind w:firstLine="1155"/>
        <w:jc w:val="both"/>
        <w:textAlignment w:val="center"/>
        <w:divId w:val="1177623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изпълнява програмата за контрол и мониторинг на депа или съоръжения и инсталации за третиране на отпадъците и за закриване и рекултивация на съоръжението за обезвреждане на отпадъци и за следоперативен мониторинг и контрол;</w:t>
      </w:r>
    </w:p>
    <w:p w:rsidR="00000000" w:rsidRDefault="00433C2F">
      <w:pPr>
        <w:spacing w:after="0" w:line="240" w:lineRule="auto"/>
        <w:ind w:firstLine="1155"/>
        <w:jc w:val="both"/>
        <w:textAlignment w:val="center"/>
        <w:divId w:val="2023051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 изпълнява в срок мер</w:t>
      </w:r>
      <w:r>
        <w:rPr>
          <w:rFonts w:ascii="Times New Roman" w:eastAsia="Times New Roman" w:hAnsi="Times New Roman" w:cs="Times New Roman"/>
          <w:color w:val="000000"/>
          <w:sz w:val="24"/>
          <w:szCs w:val="24"/>
        </w:rPr>
        <w:t>ките по прилагането на плана за привеждане на депото в съответствие с изискванията на наредбата по чл. 43, ал. 1.</w:t>
      </w:r>
    </w:p>
    <w:p w:rsidR="00000000" w:rsidRDefault="00433C2F">
      <w:pPr>
        <w:spacing w:after="0" w:line="240" w:lineRule="auto"/>
        <w:ind w:firstLine="1155"/>
        <w:jc w:val="both"/>
        <w:textAlignment w:val="center"/>
        <w:divId w:val="1543253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повторно нарушение по ал. 1 се налага имуществена санкция в размер от 14 000 до 40 000 лв.</w:t>
      </w:r>
    </w:p>
    <w:p w:rsidR="00000000" w:rsidRDefault="00433C2F">
      <w:pPr>
        <w:spacing w:after="0" w:line="240" w:lineRule="auto"/>
        <w:ind w:firstLine="1155"/>
        <w:jc w:val="both"/>
        <w:textAlignment w:val="center"/>
        <w:divId w:val="909802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Наказва се с имуществена санкция в разм</w:t>
      </w:r>
      <w:r>
        <w:rPr>
          <w:rFonts w:ascii="Times New Roman" w:eastAsia="Times New Roman" w:hAnsi="Times New Roman" w:cs="Times New Roman"/>
          <w:color w:val="000000"/>
          <w:sz w:val="24"/>
          <w:szCs w:val="24"/>
        </w:rPr>
        <w:t>ер от 30 000 до 100 000 лв. собственик на депо, който:</w:t>
      </w:r>
    </w:p>
    <w:p w:rsidR="00000000" w:rsidRDefault="00433C2F">
      <w:pPr>
        <w:spacing w:after="0" w:line="240" w:lineRule="auto"/>
        <w:ind w:firstLine="1155"/>
        <w:jc w:val="both"/>
        <w:textAlignment w:val="center"/>
        <w:divId w:val="1465734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експлоатира депото без наличие на определен размер на отчисленията за един тон депониран отпадък по чл. 60, ал. 2, т. 1 или 2 в съответствие с изискванията на този закон или наредбата по чл. 43, ал.</w:t>
      </w:r>
      <w:r>
        <w:rPr>
          <w:rFonts w:ascii="Times New Roman" w:eastAsia="Times New Roman" w:hAnsi="Times New Roman" w:cs="Times New Roman"/>
          <w:color w:val="000000"/>
          <w:sz w:val="24"/>
          <w:szCs w:val="24"/>
        </w:rPr>
        <w:t xml:space="preserve"> 2;</w:t>
      </w:r>
    </w:p>
    <w:p w:rsidR="00000000" w:rsidRDefault="00433C2F">
      <w:pPr>
        <w:spacing w:after="0" w:line="240" w:lineRule="auto"/>
        <w:ind w:firstLine="1155"/>
        <w:jc w:val="both"/>
        <w:textAlignment w:val="center"/>
        <w:divId w:val="861163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направи две поредни месечни отчисления по чл. 60, ал. 2, т. 1 или 2 или не предостави банкова гаранция по чл. 60, ал. 2, т. 3;</w:t>
      </w:r>
    </w:p>
    <w:p w:rsidR="00000000" w:rsidRDefault="00433C2F">
      <w:pPr>
        <w:spacing w:after="0" w:line="240" w:lineRule="auto"/>
        <w:ind w:firstLine="1155"/>
        <w:jc w:val="both"/>
        <w:textAlignment w:val="center"/>
        <w:divId w:val="45035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направи месечно отчисление по чл. 60, ал. 2, т. 1 или 2 или предостави банкова гаранция по чл. 60, ал. 2, т. 3, неот</w:t>
      </w:r>
      <w:r>
        <w:rPr>
          <w:rFonts w:ascii="Times New Roman" w:eastAsia="Times New Roman" w:hAnsi="Times New Roman" w:cs="Times New Roman"/>
          <w:color w:val="000000"/>
          <w:sz w:val="24"/>
          <w:szCs w:val="24"/>
        </w:rPr>
        <w:t>говарящи на изискванията на този закон или наредбата по чл. 43, ал. 2;</w:t>
      </w:r>
    </w:p>
    <w:p w:rsidR="00000000" w:rsidRDefault="00433C2F">
      <w:pPr>
        <w:spacing w:after="0" w:line="240" w:lineRule="auto"/>
        <w:ind w:firstLine="1155"/>
        <w:jc w:val="both"/>
        <w:textAlignment w:val="center"/>
        <w:divId w:val="535973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актуализира размера на отчисленията по чл. 60, ал. 2, т. 1 или 2, или не предостави извлечение от банковата сметка по чл. 61, ал. 1;</w:t>
      </w:r>
    </w:p>
    <w:p w:rsidR="00000000" w:rsidRDefault="00433C2F">
      <w:pPr>
        <w:spacing w:after="0" w:line="240" w:lineRule="auto"/>
        <w:ind w:firstLine="1155"/>
        <w:jc w:val="both"/>
        <w:textAlignment w:val="center"/>
        <w:divId w:val="330186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 продължи или не поднови банкова гаранция</w:t>
      </w:r>
      <w:r>
        <w:rPr>
          <w:rFonts w:ascii="Times New Roman" w:eastAsia="Times New Roman" w:hAnsi="Times New Roman" w:cs="Times New Roman"/>
          <w:color w:val="000000"/>
          <w:sz w:val="24"/>
          <w:szCs w:val="24"/>
        </w:rPr>
        <w:t xml:space="preserve"> в съответствие с изискванията на този закон или наредбата по чл. 43, ал. 2;</w:t>
      </w:r>
    </w:p>
    <w:p w:rsidR="00000000" w:rsidRDefault="00433C2F">
      <w:pPr>
        <w:spacing w:after="0" w:line="240" w:lineRule="auto"/>
        <w:ind w:firstLine="1155"/>
        <w:jc w:val="both"/>
        <w:textAlignment w:val="center"/>
        <w:divId w:val="1546797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 направи две поредни месечни отчисления по чл. 64, ал. 1 или използва невярна информация за намаление на техния размер;</w:t>
      </w:r>
    </w:p>
    <w:p w:rsidR="00000000" w:rsidRDefault="00433C2F">
      <w:pPr>
        <w:spacing w:after="0" w:line="240" w:lineRule="auto"/>
        <w:ind w:firstLine="1155"/>
        <w:jc w:val="both"/>
        <w:textAlignment w:val="center"/>
        <w:divId w:val="576089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 допуска депониране на забранени за депониране о</w:t>
      </w:r>
      <w:r>
        <w:rPr>
          <w:rFonts w:ascii="Times New Roman" w:eastAsia="Times New Roman" w:hAnsi="Times New Roman" w:cs="Times New Roman"/>
          <w:color w:val="000000"/>
          <w:sz w:val="24"/>
          <w:szCs w:val="24"/>
        </w:rPr>
        <w:t>тпадъци.</w:t>
      </w:r>
    </w:p>
    <w:p w:rsidR="00000000" w:rsidRDefault="00433C2F">
      <w:pPr>
        <w:spacing w:after="0" w:line="240" w:lineRule="auto"/>
        <w:ind w:firstLine="1155"/>
        <w:jc w:val="both"/>
        <w:textAlignment w:val="center"/>
        <w:divId w:val="696807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повторно нарушение по ал. 3 се налага имуществена санкция в размер от 60 000 до 200 000 лв.</w:t>
      </w:r>
    </w:p>
    <w:p w:rsidR="00000000" w:rsidRDefault="00433C2F">
      <w:pPr>
        <w:spacing w:after="0" w:line="240" w:lineRule="auto"/>
        <w:ind w:firstLine="1155"/>
        <w:jc w:val="both"/>
        <w:textAlignment w:val="center"/>
        <w:divId w:val="1811240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Собственик на депо, който в срока по чл. 62, ал. 2 не започне извършването на дейностите по закриването му в съответствие с плана за закриване,</w:t>
      </w:r>
      <w:r>
        <w:rPr>
          <w:rFonts w:ascii="Times New Roman" w:eastAsia="Times New Roman" w:hAnsi="Times New Roman" w:cs="Times New Roman"/>
          <w:color w:val="000000"/>
          <w:sz w:val="24"/>
          <w:szCs w:val="24"/>
        </w:rPr>
        <w:t xml:space="preserve"> се наказва с имуществена санкция в размер 5000 лв. - за депо за неопасни отпадъци, и 10 000 лв. - за депо за опасни отпадъци.</w:t>
      </w:r>
    </w:p>
    <w:p w:rsidR="00000000" w:rsidRDefault="00433C2F">
      <w:pPr>
        <w:spacing w:after="0" w:line="240" w:lineRule="auto"/>
        <w:ind w:firstLine="1155"/>
        <w:jc w:val="both"/>
        <w:textAlignment w:val="center"/>
        <w:divId w:val="499658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Собственик на депо, който не изпълни мерките за техническа рекултивация на депото в сроковете, определени в плана за закриван</w:t>
      </w:r>
      <w:r>
        <w:rPr>
          <w:rFonts w:ascii="Times New Roman" w:eastAsia="Times New Roman" w:hAnsi="Times New Roman" w:cs="Times New Roman"/>
          <w:color w:val="000000"/>
          <w:sz w:val="24"/>
          <w:szCs w:val="24"/>
        </w:rPr>
        <w:t>е на депото, се наказва с имуществена санкция в размер 2000 лв. - за неопасни отпадъци, и 5000 лв. - за опасни отпадъци за всеки декар от площта на депото, за който не е извършена техническа рекултивация.</w:t>
      </w:r>
    </w:p>
    <w:p w:rsidR="00000000" w:rsidRDefault="00433C2F">
      <w:pPr>
        <w:spacing w:after="0" w:line="240" w:lineRule="auto"/>
        <w:ind w:firstLine="1155"/>
        <w:jc w:val="both"/>
        <w:textAlignment w:val="center"/>
        <w:divId w:val="851459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53 от 2018 г., в сила от 26.06.</w:t>
      </w:r>
      <w:r>
        <w:rPr>
          <w:rFonts w:ascii="Times New Roman" w:eastAsia="Times New Roman" w:hAnsi="Times New Roman" w:cs="Times New Roman"/>
          <w:color w:val="000000"/>
          <w:sz w:val="24"/>
          <w:szCs w:val="24"/>
        </w:rPr>
        <w:t xml:space="preserve">2018 г.) Наказва се с имуществена санкция в размер от 30 000 до 100 000 лв. едноличен търговец или юридическо лице, което наруши изискванията на чл. 11 и 13 от Регламент (ЕС) 2017/852 на Европейския парламент и на Съвета от 17 май 2017 г. относно живака и </w:t>
      </w:r>
      <w:r>
        <w:rPr>
          <w:rFonts w:ascii="Times New Roman" w:eastAsia="Times New Roman" w:hAnsi="Times New Roman" w:cs="Times New Roman"/>
          <w:color w:val="000000"/>
          <w:sz w:val="24"/>
          <w:szCs w:val="24"/>
        </w:rPr>
        <w:t>за отмяна на Регламент (ЕО) № 1102/2008 (ОВ, L 137/1 от 24 май 2017 г.), наричан по-нататък "Регламент (ЕС) 2017/852".</w:t>
      </w:r>
    </w:p>
    <w:p w:rsidR="00000000" w:rsidRDefault="00433C2F">
      <w:pPr>
        <w:spacing w:after="120" w:line="240" w:lineRule="auto"/>
        <w:ind w:firstLine="1155"/>
        <w:jc w:val="both"/>
        <w:textAlignment w:val="center"/>
        <w:divId w:val="682897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(8) (Нова - ДВ, бр. 53 от 2018 г., в сила от 26.06.2018 г.) При повторно нарушение по ал. 7 се налага имуществена санкция в размер от 60 </w:t>
      </w:r>
      <w:r>
        <w:rPr>
          <w:rFonts w:ascii="Times New Roman" w:eastAsia="Times New Roman" w:hAnsi="Times New Roman" w:cs="Times New Roman"/>
          <w:color w:val="000000"/>
          <w:sz w:val="24"/>
          <w:szCs w:val="24"/>
        </w:rPr>
        <w:t>000 до 200 000 лв.</w:t>
      </w:r>
    </w:p>
    <w:p w:rsidR="00000000" w:rsidRDefault="00433C2F">
      <w:pPr>
        <w:spacing w:after="0" w:line="240" w:lineRule="auto"/>
        <w:ind w:firstLine="1155"/>
        <w:jc w:val="both"/>
        <w:textAlignment w:val="center"/>
        <w:divId w:val="879628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139. (1) Наказва се с имуществена санкция в размер от 7000 до 20 000 лв. едноличен търговец или юридическо лице, което:</w:t>
      </w:r>
    </w:p>
    <w:p w:rsidR="00000000" w:rsidRDefault="00433C2F">
      <w:pPr>
        <w:spacing w:after="0" w:line="240" w:lineRule="auto"/>
        <w:ind w:firstLine="1155"/>
        <w:jc w:val="both"/>
        <w:textAlignment w:val="center"/>
        <w:divId w:val="2046833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предприема мерки за осъществяване на разделно събиране на отпадъците, генерирани от лечебните заведения, ка</w:t>
      </w:r>
      <w:r>
        <w:rPr>
          <w:rFonts w:ascii="Times New Roman" w:eastAsia="Times New Roman" w:hAnsi="Times New Roman" w:cs="Times New Roman"/>
          <w:color w:val="000000"/>
          <w:sz w:val="24"/>
          <w:szCs w:val="24"/>
        </w:rPr>
        <w:t>кто и необходимите действия за правилното им съхраняване, транспортиране и обезвреждане;</w:t>
      </w:r>
    </w:p>
    <w:p w:rsidR="00000000" w:rsidRDefault="00433C2F">
      <w:pPr>
        <w:spacing w:after="0" w:line="240" w:lineRule="auto"/>
        <w:ind w:firstLine="1155"/>
        <w:jc w:val="both"/>
        <w:textAlignment w:val="center"/>
        <w:divId w:val="871766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изхвърля опасните отпадъци от лечебните заведения на нерегламентирани места и/или в съдове за събиране на битови или масово разпространени отпадъци;</w:t>
      </w:r>
    </w:p>
    <w:p w:rsidR="00000000" w:rsidRDefault="00433C2F">
      <w:pPr>
        <w:spacing w:after="0" w:line="240" w:lineRule="auto"/>
        <w:ind w:firstLine="1155"/>
        <w:jc w:val="both"/>
        <w:textAlignment w:val="center"/>
        <w:divId w:val="717778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съхранява оп</w:t>
      </w:r>
      <w:r>
        <w:rPr>
          <w:rFonts w:ascii="Times New Roman" w:eastAsia="Times New Roman" w:hAnsi="Times New Roman" w:cs="Times New Roman"/>
          <w:color w:val="000000"/>
          <w:sz w:val="24"/>
          <w:szCs w:val="24"/>
        </w:rPr>
        <w:t>асните отпадъци от лечебните заведения на открито или по начин, който води до замърсяване на компонентите на околната среда или разпространение на зарази, болести, или създава предпоставки за възникване на опасност от епидемии;</w:t>
      </w:r>
    </w:p>
    <w:p w:rsidR="00000000" w:rsidRDefault="00433C2F">
      <w:pPr>
        <w:spacing w:after="0" w:line="240" w:lineRule="auto"/>
        <w:ind w:firstLine="1155"/>
        <w:jc w:val="both"/>
        <w:textAlignment w:val="center"/>
        <w:divId w:val="1443645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допуска смесване на опасн</w:t>
      </w:r>
      <w:r>
        <w:rPr>
          <w:rFonts w:ascii="Times New Roman" w:eastAsia="Times New Roman" w:hAnsi="Times New Roman" w:cs="Times New Roman"/>
          <w:color w:val="000000"/>
          <w:sz w:val="24"/>
          <w:szCs w:val="24"/>
        </w:rPr>
        <w:t>и отпадъци от медицинската дейност с други опасни отпадъци, вещества и материали и възпрепятства последващата технология за обезвреждане и/или оползотворяване;</w:t>
      </w:r>
    </w:p>
    <w:p w:rsidR="00000000" w:rsidRDefault="00433C2F">
      <w:pPr>
        <w:spacing w:after="0" w:line="240" w:lineRule="auto"/>
        <w:ind w:firstLine="1155"/>
        <w:jc w:val="both"/>
        <w:textAlignment w:val="center"/>
        <w:divId w:val="925071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предава за депониране </w:t>
      </w:r>
      <w:proofErr w:type="spellStart"/>
      <w:r>
        <w:rPr>
          <w:rFonts w:ascii="Times New Roman" w:eastAsia="Times New Roman" w:hAnsi="Times New Roman" w:cs="Times New Roman"/>
          <w:color w:val="000000"/>
          <w:sz w:val="24"/>
          <w:szCs w:val="24"/>
        </w:rPr>
        <w:t>нетретирани</w:t>
      </w:r>
      <w:proofErr w:type="spellEnd"/>
      <w:r>
        <w:rPr>
          <w:rFonts w:ascii="Times New Roman" w:eastAsia="Times New Roman" w:hAnsi="Times New Roman" w:cs="Times New Roman"/>
          <w:color w:val="000000"/>
          <w:sz w:val="24"/>
          <w:szCs w:val="24"/>
        </w:rPr>
        <w:t xml:space="preserve"> опасни отпадъци от лечебните заведения;</w:t>
      </w:r>
    </w:p>
    <w:p w:rsidR="00000000" w:rsidRDefault="00433C2F">
      <w:pPr>
        <w:spacing w:after="0" w:line="240" w:lineRule="auto"/>
        <w:ind w:firstLine="1155"/>
        <w:jc w:val="both"/>
        <w:textAlignment w:val="center"/>
        <w:divId w:val="367147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третира отпадъци</w:t>
      </w:r>
      <w:r>
        <w:rPr>
          <w:rFonts w:ascii="Times New Roman" w:eastAsia="Times New Roman" w:hAnsi="Times New Roman" w:cs="Times New Roman"/>
          <w:color w:val="000000"/>
          <w:sz w:val="24"/>
          <w:szCs w:val="24"/>
        </w:rPr>
        <w:t xml:space="preserve"> от лечебните заведения в нарушение на изискванията на наредбата по чл. 43, ал. 3.</w:t>
      </w:r>
    </w:p>
    <w:p w:rsidR="00000000" w:rsidRDefault="00433C2F">
      <w:pPr>
        <w:spacing w:after="0" w:line="240" w:lineRule="auto"/>
        <w:ind w:firstLine="1155"/>
        <w:jc w:val="both"/>
        <w:textAlignment w:val="center"/>
        <w:divId w:val="1543981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повторно нарушение по ал. 1 се налага имуществена санкция в размер от 14 000 до 40 000 лв.</w:t>
      </w:r>
    </w:p>
    <w:p w:rsidR="00000000" w:rsidRDefault="00433C2F">
      <w:pPr>
        <w:spacing w:after="120" w:line="240" w:lineRule="auto"/>
        <w:ind w:firstLine="1155"/>
        <w:jc w:val="both"/>
        <w:textAlignment w:val="center"/>
        <w:divId w:val="11051873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99850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140. (1) Наказва се с имуществена санкция в размер от 3000 до 10 000</w:t>
      </w:r>
      <w:r>
        <w:rPr>
          <w:rFonts w:ascii="Times New Roman" w:eastAsia="Times New Roman" w:hAnsi="Times New Roman" w:cs="Times New Roman"/>
          <w:color w:val="000000"/>
          <w:sz w:val="24"/>
          <w:szCs w:val="24"/>
        </w:rPr>
        <w:t xml:space="preserve"> лв. едноличен търговец или юридическо лице, което:</w:t>
      </w:r>
    </w:p>
    <w:p w:rsidR="00000000" w:rsidRDefault="00433C2F">
      <w:pPr>
        <w:spacing w:after="0" w:line="240" w:lineRule="auto"/>
        <w:ind w:firstLine="1155"/>
        <w:jc w:val="both"/>
        <w:textAlignment w:val="center"/>
        <w:divId w:val="177430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предприема необходимите мерки за осигуряване на разделно събиране и третиране на НУБА, образувани от пусканите на пазара от него батерии и акумулатори;</w:t>
      </w:r>
    </w:p>
    <w:p w:rsidR="00000000" w:rsidRDefault="00433C2F">
      <w:pPr>
        <w:spacing w:after="0" w:line="240" w:lineRule="auto"/>
        <w:ind w:firstLine="1155"/>
        <w:jc w:val="both"/>
        <w:textAlignment w:val="center"/>
        <w:divId w:val="217009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извършва продажба на портативни и/или автом</w:t>
      </w:r>
      <w:r>
        <w:rPr>
          <w:rFonts w:ascii="Times New Roman" w:eastAsia="Times New Roman" w:hAnsi="Times New Roman" w:cs="Times New Roman"/>
          <w:color w:val="000000"/>
          <w:sz w:val="24"/>
          <w:szCs w:val="24"/>
        </w:rPr>
        <w:t xml:space="preserve">обилни батерии и акумулатори на крайни потребители в търговски обект, където няма поставени съдове за тяхното събиране от крайните потребители или съдовете не отговарят на нормативните изисквания; </w:t>
      </w:r>
    </w:p>
    <w:p w:rsidR="00000000" w:rsidRDefault="00433C2F">
      <w:pPr>
        <w:spacing w:after="0" w:line="240" w:lineRule="auto"/>
        <w:ind w:firstLine="1155"/>
        <w:jc w:val="both"/>
        <w:textAlignment w:val="center"/>
        <w:divId w:val="1339456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приема без заплащане от страна на крайните потребители негодни за употреба портативни и/или автомобилни батерии и акумулатори от същия вид в рамките на работното време на обекта;</w:t>
      </w:r>
    </w:p>
    <w:p w:rsidR="00000000" w:rsidRDefault="00433C2F">
      <w:pPr>
        <w:spacing w:after="0" w:line="240" w:lineRule="auto"/>
        <w:ind w:firstLine="1155"/>
        <w:jc w:val="both"/>
        <w:textAlignment w:val="center"/>
        <w:divId w:val="807894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поставя НУБА в съдове за битови отпадъци или ги смесва с други отпад</w:t>
      </w:r>
      <w:r>
        <w:rPr>
          <w:rFonts w:ascii="Times New Roman" w:eastAsia="Times New Roman" w:hAnsi="Times New Roman" w:cs="Times New Roman"/>
          <w:color w:val="000000"/>
          <w:sz w:val="24"/>
          <w:szCs w:val="24"/>
        </w:rPr>
        <w:t>ъци;</w:t>
      </w:r>
    </w:p>
    <w:p w:rsidR="00000000" w:rsidRDefault="00433C2F">
      <w:pPr>
        <w:spacing w:after="0" w:line="240" w:lineRule="auto"/>
        <w:ind w:firstLine="1155"/>
        <w:jc w:val="both"/>
        <w:textAlignment w:val="center"/>
        <w:divId w:val="647975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изхвърля негодни за употреба акумулатори на неразрешени за това места и/или излива електролит от тях;</w:t>
      </w:r>
    </w:p>
    <w:p w:rsidR="00000000" w:rsidRDefault="00433C2F">
      <w:pPr>
        <w:spacing w:after="0" w:line="240" w:lineRule="auto"/>
        <w:ind w:firstLine="1155"/>
        <w:jc w:val="both"/>
        <w:textAlignment w:val="center"/>
        <w:divId w:val="2141150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събира и съхранява негодни за употреба акумулатори без електролит в събирателните пунктове в количество, превишаващо 5 на сто от общото количес</w:t>
      </w:r>
      <w:r>
        <w:rPr>
          <w:rFonts w:ascii="Times New Roman" w:eastAsia="Times New Roman" w:hAnsi="Times New Roman" w:cs="Times New Roman"/>
          <w:color w:val="000000"/>
          <w:sz w:val="24"/>
          <w:szCs w:val="24"/>
        </w:rPr>
        <w:t>тво събрани акумулатори;</w:t>
      </w:r>
    </w:p>
    <w:p w:rsidR="00000000" w:rsidRDefault="00433C2F">
      <w:pPr>
        <w:spacing w:after="0" w:line="240" w:lineRule="auto"/>
        <w:ind w:firstLine="1155"/>
        <w:jc w:val="both"/>
        <w:textAlignment w:val="center"/>
        <w:divId w:val="876166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не осигурява оползотворяването или предаването за оползотворяване на събраните от него батерии и акумулатори в законоустановения срок;</w:t>
      </w:r>
    </w:p>
    <w:p w:rsidR="00000000" w:rsidRDefault="00433C2F">
      <w:pPr>
        <w:spacing w:after="0" w:line="240" w:lineRule="auto"/>
        <w:ind w:firstLine="1155"/>
        <w:jc w:val="both"/>
        <w:textAlignment w:val="center"/>
        <w:divId w:val="519658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предава за депониране или изгаряне негодни за употреба автомобилни и/или индустриални бате</w:t>
      </w:r>
      <w:r>
        <w:rPr>
          <w:rFonts w:ascii="Times New Roman" w:eastAsia="Times New Roman" w:hAnsi="Times New Roman" w:cs="Times New Roman"/>
          <w:color w:val="000000"/>
          <w:sz w:val="24"/>
          <w:szCs w:val="24"/>
        </w:rPr>
        <w:t>рии и акумулатори;</w:t>
      </w:r>
    </w:p>
    <w:p w:rsidR="00000000" w:rsidRDefault="00433C2F">
      <w:pPr>
        <w:spacing w:after="0" w:line="240" w:lineRule="auto"/>
        <w:ind w:firstLine="1155"/>
        <w:jc w:val="both"/>
        <w:textAlignment w:val="center"/>
        <w:divId w:val="1940092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предава за депониране или изгаряне негодни за употреба портативни батерии и акумулатори, съдържащи живак, олово или кадмий;</w:t>
      </w:r>
    </w:p>
    <w:p w:rsidR="00000000" w:rsidRDefault="00433C2F">
      <w:pPr>
        <w:spacing w:after="0" w:line="240" w:lineRule="auto"/>
        <w:ind w:firstLine="1155"/>
        <w:jc w:val="both"/>
        <w:textAlignment w:val="center"/>
        <w:divId w:val="996572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извършва обезвреждане на НУБА, на части или материали от тях, които могат да бъдат рециклирани и/или ополз</w:t>
      </w:r>
      <w:r>
        <w:rPr>
          <w:rFonts w:ascii="Times New Roman" w:eastAsia="Times New Roman" w:hAnsi="Times New Roman" w:cs="Times New Roman"/>
          <w:color w:val="000000"/>
          <w:sz w:val="24"/>
          <w:szCs w:val="24"/>
        </w:rPr>
        <w:t>отворени;</w:t>
      </w:r>
    </w:p>
    <w:p w:rsidR="00000000" w:rsidRDefault="00433C2F">
      <w:pPr>
        <w:spacing w:after="0" w:line="240" w:lineRule="auto"/>
        <w:ind w:firstLine="1155"/>
        <w:jc w:val="both"/>
        <w:textAlignment w:val="center"/>
        <w:divId w:val="1718968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извършва продажба на портативни и/или автомобилни батерии и акумулатори на крайни потребители в търговски обект, където няма поставени на видно място табели, съдържащи необходимата информация относно възможностите за обратно приемане на негод</w:t>
      </w:r>
      <w:r>
        <w:rPr>
          <w:rFonts w:ascii="Times New Roman" w:eastAsia="Times New Roman" w:hAnsi="Times New Roman" w:cs="Times New Roman"/>
          <w:color w:val="000000"/>
          <w:sz w:val="24"/>
          <w:szCs w:val="24"/>
        </w:rPr>
        <w:t xml:space="preserve">ни </w:t>
      </w:r>
      <w:r>
        <w:rPr>
          <w:rFonts w:ascii="Times New Roman" w:eastAsia="Times New Roman" w:hAnsi="Times New Roman" w:cs="Times New Roman"/>
          <w:color w:val="000000"/>
          <w:sz w:val="24"/>
          <w:szCs w:val="24"/>
        </w:rPr>
        <w:lastRenderedPageBreak/>
        <w:t>за употреба портативни и/или автомобилни батерии и акумулатори в съответствие с изискванията на наредбата по чл. 13, ал. 1;</w:t>
      </w:r>
    </w:p>
    <w:p w:rsidR="00000000" w:rsidRDefault="00433C2F">
      <w:pPr>
        <w:spacing w:after="0" w:line="240" w:lineRule="auto"/>
        <w:ind w:firstLine="1155"/>
        <w:jc w:val="both"/>
        <w:textAlignment w:val="center"/>
        <w:divId w:val="54666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извършва продажба на портативни и/или автомобилни батерии и акумулатори на крайни потребители и не е сключило договор, с койт</w:t>
      </w:r>
      <w:r>
        <w:rPr>
          <w:rFonts w:ascii="Times New Roman" w:eastAsia="Times New Roman" w:hAnsi="Times New Roman" w:cs="Times New Roman"/>
          <w:color w:val="000000"/>
          <w:sz w:val="24"/>
          <w:szCs w:val="24"/>
        </w:rPr>
        <w:t>о се гарантира обслужването на съдовете за обратно приемане на негодни за употреба портативни и/или автомобилни батерии и акумулатори, тяхното транспортиране и предаването им за рециклиране на лица, притежаващи необходимото разрешение за това;</w:t>
      </w:r>
    </w:p>
    <w:p w:rsidR="00000000" w:rsidRDefault="00433C2F">
      <w:pPr>
        <w:spacing w:after="0" w:line="240" w:lineRule="auto"/>
        <w:ind w:firstLine="1155"/>
        <w:jc w:val="both"/>
        <w:textAlignment w:val="center"/>
        <w:divId w:val="1239826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извършва</w:t>
      </w:r>
      <w:r>
        <w:rPr>
          <w:rFonts w:ascii="Times New Roman" w:eastAsia="Times New Roman" w:hAnsi="Times New Roman" w:cs="Times New Roman"/>
          <w:color w:val="000000"/>
          <w:sz w:val="24"/>
          <w:szCs w:val="24"/>
        </w:rPr>
        <w:t xml:space="preserve"> продажба на батерии и акумулатори, които не са маркирани с етикет за капацитет съгласно изискванията на Регламент (ЕС) № 1103/2010.</w:t>
      </w:r>
    </w:p>
    <w:p w:rsidR="00000000" w:rsidRDefault="00433C2F">
      <w:pPr>
        <w:spacing w:after="0" w:line="240" w:lineRule="auto"/>
        <w:ind w:firstLine="1155"/>
        <w:jc w:val="both"/>
        <w:textAlignment w:val="center"/>
        <w:divId w:val="1701590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повторно нарушение по ал. 1 се налага имуществена санкция в размер от 6000 до 20 000 лв.</w:t>
      </w:r>
    </w:p>
    <w:p w:rsidR="00000000" w:rsidRDefault="00433C2F">
      <w:pPr>
        <w:spacing w:after="120" w:line="240" w:lineRule="auto"/>
        <w:ind w:firstLine="1155"/>
        <w:jc w:val="both"/>
        <w:textAlignment w:val="center"/>
        <w:divId w:val="167877027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23844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141. (1) Наказва се </w:t>
      </w:r>
      <w:r>
        <w:rPr>
          <w:rFonts w:ascii="Times New Roman" w:eastAsia="Times New Roman" w:hAnsi="Times New Roman" w:cs="Times New Roman"/>
          <w:color w:val="000000"/>
          <w:sz w:val="24"/>
          <w:szCs w:val="24"/>
        </w:rPr>
        <w:t xml:space="preserve">с имуществена санкция в размер от 3000 до 10 000 лв. едноличен търговец или юридическо лице, което: </w:t>
      </w:r>
    </w:p>
    <w:p w:rsidR="00000000" w:rsidRDefault="00433C2F">
      <w:pPr>
        <w:spacing w:after="0" w:line="240" w:lineRule="auto"/>
        <w:ind w:firstLine="1155"/>
        <w:jc w:val="both"/>
        <w:textAlignment w:val="center"/>
        <w:divId w:val="1812940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предприема необходимите мерки за осигуряване на разделно събиране и третиране на ИУЕЕО, образувано от пусканото на пазара от него ЕЕО;</w:t>
      </w:r>
    </w:p>
    <w:p w:rsidR="00000000" w:rsidRDefault="00433C2F">
      <w:pPr>
        <w:spacing w:after="0" w:line="240" w:lineRule="auto"/>
        <w:ind w:firstLine="1155"/>
        <w:jc w:val="both"/>
        <w:textAlignment w:val="center"/>
        <w:divId w:val="1356929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умишлено на</w:t>
      </w:r>
      <w:r>
        <w:rPr>
          <w:rFonts w:ascii="Times New Roman" w:eastAsia="Times New Roman" w:hAnsi="Times New Roman" w:cs="Times New Roman"/>
          <w:color w:val="000000"/>
          <w:sz w:val="24"/>
          <w:szCs w:val="24"/>
        </w:rPr>
        <w:t xml:space="preserve">рушава целостта на излезли от употреба </w:t>
      </w:r>
      <w:proofErr w:type="spellStart"/>
      <w:r>
        <w:rPr>
          <w:rFonts w:ascii="Times New Roman" w:eastAsia="Times New Roman" w:hAnsi="Times New Roman" w:cs="Times New Roman"/>
          <w:color w:val="000000"/>
          <w:sz w:val="24"/>
          <w:szCs w:val="24"/>
        </w:rPr>
        <w:t>газоразрядни</w:t>
      </w:r>
      <w:proofErr w:type="spellEnd"/>
      <w:r>
        <w:rPr>
          <w:rFonts w:ascii="Times New Roman" w:eastAsia="Times New Roman" w:hAnsi="Times New Roman" w:cs="Times New Roman"/>
          <w:color w:val="000000"/>
          <w:sz w:val="24"/>
          <w:szCs w:val="24"/>
        </w:rPr>
        <w:t xml:space="preserve"> лампи и електронно-лъчеви тръби, освен ако притежава разрешение или комплексно разрешително по чл. 35 за тази дейност;</w:t>
      </w:r>
    </w:p>
    <w:p w:rsidR="00000000" w:rsidRDefault="00433C2F">
      <w:pPr>
        <w:spacing w:after="0" w:line="240" w:lineRule="auto"/>
        <w:ind w:firstLine="1155"/>
        <w:jc w:val="both"/>
        <w:textAlignment w:val="center"/>
        <w:divId w:val="971252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събира и съхранява на открито или в отворени съдове или контейнери ИУЕЕО, в </w:t>
      </w:r>
      <w:proofErr w:type="spellStart"/>
      <w:r>
        <w:rPr>
          <w:rFonts w:ascii="Times New Roman" w:eastAsia="Times New Roman" w:hAnsi="Times New Roman" w:cs="Times New Roman"/>
          <w:color w:val="000000"/>
          <w:sz w:val="24"/>
          <w:szCs w:val="24"/>
        </w:rPr>
        <w:t>т.ч</w:t>
      </w:r>
      <w:proofErr w:type="spellEnd"/>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color w:val="000000"/>
          <w:sz w:val="24"/>
          <w:szCs w:val="24"/>
        </w:rPr>
        <w:t xml:space="preserve">на </w:t>
      </w:r>
      <w:proofErr w:type="spellStart"/>
      <w:r>
        <w:rPr>
          <w:rFonts w:ascii="Times New Roman" w:eastAsia="Times New Roman" w:hAnsi="Times New Roman" w:cs="Times New Roman"/>
          <w:color w:val="000000"/>
          <w:sz w:val="24"/>
          <w:szCs w:val="24"/>
        </w:rPr>
        <w:t>газоразрядни</w:t>
      </w:r>
      <w:proofErr w:type="spellEnd"/>
      <w:r>
        <w:rPr>
          <w:rFonts w:ascii="Times New Roman" w:eastAsia="Times New Roman" w:hAnsi="Times New Roman" w:cs="Times New Roman"/>
          <w:color w:val="000000"/>
          <w:sz w:val="24"/>
          <w:szCs w:val="24"/>
        </w:rPr>
        <w:t xml:space="preserve"> лампи;</w:t>
      </w:r>
    </w:p>
    <w:p w:rsidR="00000000" w:rsidRDefault="00433C2F">
      <w:pPr>
        <w:spacing w:after="0" w:line="240" w:lineRule="auto"/>
        <w:ind w:firstLine="1155"/>
        <w:jc w:val="both"/>
        <w:textAlignment w:val="center"/>
        <w:divId w:val="377433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поставя ИУЕЕО в съдове за битови отпадъци или ги смесва с други отпадъци;</w:t>
      </w:r>
    </w:p>
    <w:p w:rsidR="00000000" w:rsidRDefault="00433C2F">
      <w:pPr>
        <w:spacing w:after="0" w:line="240" w:lineRule="auto"/>
        <w:ind w:firstLine="1155"/>
        <w:jc w:val="both"/>
        <w:textAlignment w:val="center"/>
        <w:divId w:val="782920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извършва обезвреждане на ИУЕЕО, на части или материали от него, които могат да бъдат рециклирани и/или оползотворени;</w:t>
      </w:r>
    </w:p>
    <w:p w:rsidR="00000000" w:rsidRDefault="00433C2F">
      <w:pPr>
        <w:spacing w:after="0" w:line="240" w:lineRule="auto"/>
        <w:ind w:firstLine="1155"/>
        <w:jc w:val="both"/>
        <w:textAlignment w:val="center"/>
        <w:divId w:val="751660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предава за депониране разделно с</w:t>
      </w:r>
      <w:r>
        <w:rPr>
          <w:rFonts w:ascii="Times New Roman" w:eastAsia="Times New Roman" w:hAnsi="Times New Roman" w:cs="Times New Roman"/>
          <w:color w:val="000000"/>
          <w:sz w:val="24"/>
          <w:szCs w:val="24"/>
        </w:rPr>
        <w:t>ъбрано ИУЕЕО;</w:t>
      </w:r>
    </w:p>
    <w:p w:rsidR="00000000" w:rsidRDefault="00433C2F">
      <w:pPr>
        <w:spacing w:after="0" w:line="240" w:lineRule="auto"/>
        <w:ind w:firstLine="1155"/>
        <w:jc w:val="both"/>
        <w:textAlignment w:val="center"/>
        <w:divId w:val="1949071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не обезврежда </w:t>
      </w:r>
      <w:proofErr w:type="spellStart"/>
      <w:r>
        <w:rPr>
          <w:rFonts w:ascii="Times New Roman" w:eastAsia="Times New Roman" w:hAnsi="Times New Roman" w:cs="Times New Roman"/>
          <w:color w:val="000000"/>
          <w:sz w:val="24"/>
          <w:szCs w:val="24"/>
        </w:rPr>
        <w:t>неподлежащите</w:t>
      </w:r>
      <w:proofErr w:type="spellEnd"/>
      <w:r>
        <w:rPr>
          <w:rFonts w:ascii="Times New Roman" w:eastAsia="Times New Roman" w:hAnsi="Times New Roman" w:cs="Times New Roman"/>
          <w:color w:val="000000"/>
          <w:sz w:val="24"/>
          <w:szCs w:val="24"/>
        </w:rPr>
        <w:t xml:space="preserve"> на повторно използване, рециклиране и/или оползотворяване отпадъци от предварителното третиране на ИУЕЕО съгласно изискванията на този закон и на подзаконовите нормативни актове по прилагането му;</w:t>
      </w:r>
    </w:p>
    <w:p w:rsidR="00000000" w:rsidRDefault="00433C2F">
      <w:pPr>
        <w:spacing w:after="0" w:line="240" w:lineRule="auto"/>
        <w:ind w:firstLine="1155"/>
        <w:jc w:val="both"/>
        <w:textAlignment w:val="center"/>
        <w:divId w:val="1924413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извършва пр</w:t>
      </w:r>
      <w:r>
        <w:rPr>
          <w:rFonts w:ascii="Times New Roman" w:eastAsia="Times New Roman" w:hAnsi="Times New Roman" w:cs="Times New Roman"/>
          <w:color w:val="000000"/>
          <w:sz w:val="24"/>
          <w:szCs w:val="24"/>
        </w:rPr>
        <w:t>одажба на ЕЕО на крайни потребители в търговски обект, където няма поставени съдове за събиране от крайните потребители на ИУЕЕО от домакинствата или съдовете не отговарят на нормативните изисквания;</w:t>
      </w:r>
    </w:p>
    <w:p w:rsidR="00000000" w:rsidRDefault="00433C2F">
      <w:pPr>
        <w:spacing w:after="0" w:line="240" w:lineRule="auto"/>
        <w:ind w:firstLine="1155"/>
        <w:jc w:val="both"/>
        <w:textAlignment w:val="center"/>
        <w:divId w:val="1247306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не приема без заплащане от страна на крайните потреби</w:t>
      </w:r>
      <w:r>
        <w:rPr>
          <w:rFonts w:ascii="Times New Roman" w:eastAsia="Times New Roman" w:hAnsi="Times New Roman" w:cs="Times New Roman"/>
          <w:color w:val="000000"/>
          <w:sz w:val="24"/>
          <w:szCs w:val="24"/>
        </w:rPr>
        <w:t>тели ИУЕЕО, образувано в бита, в същото количество, от същия вид или изпълняващо същите функции, както закупеното от потребителя в рамките на работното време на обекта;</w:t>
      </w:r>
    </w:p>
    <w:p w:rsidR="00000000" w:rsidRDefault="00433C2F">
      <w:pPr>
        <w:spacing w:after="0" w:line="240" w:lineRule="auto"/>
        <w:ind w:firstLine="1155"/>
        <w:jc w:val="both"/>
        <w:textAlignment w:val="center"/>
        <w:divId w:val="1597782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извършва продажба на ЕЕО на крайни потребители в търговски обект, където няма поста</w:t>
      </w:r>
      <w:r>
        <w:rPr>
          <w:rFonts w:ascii="Times New Roman" w:eastAsia="Times New Roman" w:hAnsi="Times New Roman" w:cs="Times New Roman"/>
          <w:color w:val="000000"/>
          <w:sz w:val="24"/>
          <w:szCs w:val="24"/>
        </w:rPr>
        <w:t>вени на видно място табели, съдържащи необходимата информация относно възможностите за обратно приемане на ИУЕЕО в съответствие с изискванията на наредбата по чл. 13, ал. 1;</w:t>
      </w:r>
    </w:p>
    <w:p w:rsidR="00000000" w:rsidRDefault="00433C2F">
      <w:pPr>
        <w:spacing w:after="0" w:line="240" w:lineRule="auto"/>
        <w:ind w:firstLine="1155"/>
        <w:jc w:val="both"/>
        <w:textAlignment w:val="center"/>
        <w:divId w:val="1899437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извършва продажба на ЕЕО на крайни потребители и не е сключило договор, с койт</w:t>
      </w:r>
      <w:r>
        <w:rPr>
          <w:rFonts w:ascii="Times New Roman" w:eastAsia="Times New Roman" w:hAnsi="Times New Roman" w:cs="Times New Roman"/>
          <w:color w:val="000000"/>
          <w:sz w:val="24"/>
          <w:szCs w:val="24"/>
        </w:rPr>
        <w:t>о се гарантира обслужването на съдовете за обратно приемане на ЕЕО, образувано в бита, неговото транспортиране и предаването му за рециклиране или оползотворяване на лица, притежаващи необходимото разрешение за това;</w:t>
      </w:r>
    </w:p>
    <w:p w:rsidR="00000000" w:rsidRDefault="00433C2F">
      <w:pPr>
        <w:spacing w:after="0" w:line="240" w:lineRule="auto"/>
        <w:ind w:firstLine="1155"/>
        <w:jc w:val="both"/>
        <w:textAlignment w:val="center"/>
        <w:divId w:val="230510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пуска на пазара ЕЕО, предназначено </w:t>
      </w:r>
      <w:r>
        <w:rPr>
          <w:rFonts w:ascii="Times New Roman" w:eastAsia="Times New Roman" w:hAnsi="Times New Roman" w:cs="Times New Roman"/>
          <w:color w:val="000000"/>
          <w:sz w:val="24"/>
          <w:szCs w:val="24"/>
        </w:rPr>
        <w:t>за употреба в бита, без инструкции или указания за употреба на уреда с необходимата информация на български език в съответствие с изискванията на наредбата по чл. 13, ал. 1.</w:t>
      </w:r>
    </w:p>
    <w:p w:rsidR="00000000" w:rsidRDefault="00433C2F">
      <w:pPr>
        <w:spacing w:after="0" w:line="240" w:lineRule="auto"/>
        <w:ind w:firstLine="1155"/>
        <w:jc w:val="both"/>
        <w:textAlignment w:val="center"/>
        <w:divId w:val="1530987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повторно нарушение по ал. 1 се налага имуществена санкция в размер от 6000</w:t>
      </w:r>
      <w:r>
        <w:rPr>
          <w:rFonts w:ascii="Times New Roman" w:eastAsia="Times New Roman" w:hAnsi="Times New Roman" w:cs="Times New Roman"/>
          <w:color w:val="000000"/>
          <w:sz w:val="24"/>
          <w:szCs w:val="24"/>
        </w:rPr>
        <w:t xml:space="preserve"> до 20 000 лв.</w:t>
      </w:r>
    </w:p>
    <w:p w:rsidR="00000000" w:rsidRDefault="00433C2F">
      <w:pPr>
        <w:spacing w:after="120" w:line="240" w:lineRule="auto"/>
        <w:ind w:firstLine="1155"/>
        <w:jc w:val="both"/>
        <w:textAlignment w:val="center"/>
        <w:divId w:val="38622062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07370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142. (1) Наказва се с имуществена санкция в размер от 3000 до 10 000 лв. едноличен търговец или юридическо лице, което: </w:t>
      </w:r>
    </w:p>
    <w:p w:rsidR="00000000" w:rsidRDefault="00433C2F">
      <w:pPr>
        <w:spacing w:after="0" w:line="240" w:lineRule="auto"/>
        <w:ind w:firstLine="1155"/>
        <w:jc w:val="both"/>
        <w:textAlignment w:val="center"/>
        <w:divId w:val="725682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използва утайки от пречистването на отпадъчни води за нуждите на земеделието, когато:</w:t>
      </w:r>
    </w:p>
    <w:p w:rsidR="00000000" w:rsidRDefault="00433C2F">
      <w:pPr>
        <w:spacing w:after="0" w:line="240" w:lineRule="auto"/>
        <w:ind w:firstLine="1155"/>
        <w:jc w:val="both"/>
        <w:textAlignment w:val="center"/>
        <w:divId w:val="56441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концентрацията на един или повече тежки метали и арсен в почвата или утайката надвишава максимално допустимата концентрация;</w:t>
      </w:r>
    </w:p>
    <w:p w:rsidR="00000000" w:rsidRDefault="00433C2F">
      <w:pPr>
        <w:spacing w:after="0" w:line="240" w:lineRule="auto"/>
        <w:ind w:firstLine="1155"/>
        <w:jc w:val="both"/>
        <w:textAlignment w:val="center"/>
        <w:divId w:val="1795053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утайките представляват опасни отпадъци по смисъла на § 1, т. 12 от допълнителните разпоредби;</w:t>
      </w:r>
    </w:p>
    <w:p w:rsidR="00000000" w:rsidRDefault="00433C2F">
      <w:pPr>
        <w:spacing w:after="0" w:line="240" w:lineRule="auto"/>
        <w:ind w:firstLine="1155"/>
        <w:jc w:val="both"/>
        <w:textAlignment w:val="center"/>
        <w:divId w:val="1137914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не осигурява предварителното</w:t>
      </w:r>
      <w:r>
        <w:rPr>
          <w:rFonts w:ascii="Times New Roman" w:eastAsia="Times New Roman" w:hAnsi="Times New Roman" w:cs="Times New Roman"/>
          <w:color w:val="000000"/>
          <w:sz w:val="24"/>
          <w:szCs w:val="24"/>
        </w:rPr>
        <w:t xml:space="preserve"> третиране на утайки от септични ями и от други подобни съоръжения за пречистване на отпадъчни води;</w:t>
      </w:r>
    </w:p>
    <w:p w:rsidR="00000000" w:rsidRDefault="00433C2F">
      <w:pPr>
        <w:spacing w:after="0" w:line="240" w:lineRule="auto"/>
        <w:ind w:firstLine="1155"/>
        <w:jc w:val="both"/>
        <w:textAlignment w:val="center"/>
        <w:divId w:val="568002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няма съгласието на собственика на земята;</w:t>
      </w:r>
    </w:p>
    <w:p w:rsidR="00000000" w:rsidRDefault="00433C2F">
      <w:pPr>
        <w:spacing w:after="0" w:line="240" w:lineRule="auto"/>
        <w:ind w:firstLine="1155"/>
        <w:jc w:val="both"/>
        <w:textAlignment w:val="center"/>
        <w:divId w:val="992215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употребява или предоставя за употреба утайки върху:</w:t>
      </w:r>
    </w:p>
    <w:p w:rsidR="00000000" w:rsidRDefault="00433C2F">
      <w:pPr>
        <w:spacing w:after="0" w:line="240" w:lineRule="auto"/>
        <w:ind w:firstLine="1155"/>
        <w:jc w:val="both"/>
        <w:textAlignment w:val="center"/>
        <w:divId w:val="2037651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пасища или фуражни култури, ако пасищата ще се изпол</w:t>
      </w:r>
      <w:r>
        <w:rPr>
          <w:rFonts w:ascii="Times New Roman" w:eastAsia="Times New Roman" w:hAnsi="Times New Roman" w:cs="Times New Roman"/>
          <w:color w:val="000000"/>
          <w:sz w:val="24"/>
          <w:szCs w:val="24"/>
        </w:rPr>
        <w:t>зват за паша, а фуражите ще се прибират в срок, по-кратък от 45 дни след употребата на утайките;</w:t>
      </w:r>
    </w:p>
    <w:p w:rsidR="00000000" w:rsidRDefault="00433C2F">
      <w:pPr>
        <w:spacing w:after="0" w:line="240" w:lineRule="auto"/>
        <w:ind w:firstLine="1155"/>
        <w:jc w:val="both"/>
        <w:textAlignment w:val="center"/>
        <w:divId w:val="1362365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почви, върху които се отглеждат овощни и зеленчукови култури и лозя, с изключение на овощни дървета; </w:t>
      </w:r>
    </w:p>
    <w:p w:rsidR="00000000" w:rsidRDefault="00433C2F">
      <w:pPr>
        <w:spacing w:after="0" w:line="240" w:lineRule="auto"/>
        <w:ind w:firstLine="1155"/>
        <w:jc w:val="both"/>
        <w:textAlignment w:val="center"/>
        <w:divId w:val="524632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почви, предназначени за култивиране на овощни и зел</w:t>
      </w:r>
      <w:r>
        <w:rPr>
          <w:rFonts w:ascii="Times New Roman" w:eastAsia="Times New Roman" w:hAnsi="Times New Roman" w:cs="Times New Roman"/>
          <w:color w:val="000000"/>
          <w:sz w:val="24"/>
          <w:szCs w:val="24"/>
        </w:rPr>
        <w:t>енчукови култури, които са в директен контакт с почвата и се консумират в сурово състояние - за период 10 месеца преди и по време на събирането на реколтата;</w:t>
      </w:r>
    </w:p>
    <w:p w:rsidR="00000000" w:rsidRDefault="00433C2F">
      <w:pPr>
        <w:spacing w:after="0" w:line="240" w:lineRule="auto"/>
        <w:ind w:firstLine="1155"/>
        <w:jc w:val="both"/>
        <w:textAlignment w:val="center"/>
        <w:divId w:val="226234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употребява утайки, без да осигури изпитване на почвата от акредитирани лаборатории преди първон</w:t>
      </w:r>
      <w:r>
        <w:rPr>
          <w:rFonts w:ascii="Times New Roman" w:eastAsia="Times New Roman" w:hAnsi="Times New Roman" w:cs="Times New Roman"/>
          <w:color w:val="000000"/>
          <w:sz w:val="24"/>
          <w:szCs w:val="24"/>
        </w:rPr>
        <w:t xml:space="preserve">ачалната употреба на утайките и след това на всеки 5 години до окончателното прекратяване на употребата им. </w:t>
      </w:r>
    </w:p>
    <w:p w:rsidR="00000000" w:rsidRDefault="00433C2F">
      <w:pPr>
        <w:spacing w:after="0" w:line="240" w:lineRule="auto"/>
        <w:ind w:firstLine="1155"/>
        <w:jc w:val="both"/>
        <w:textAlignment w:val="center"/>
        <w:divId w:val="191577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повторно нарушение по ал. 1 се налага имуществена санкция в размер от 6000 до 20 000 лв.</w:t>
      </w:r>
    </w:p>
    <w:p w:rsidR="00000000" w:rsidRDefault="00433C2F">
      <w:pPr>
        <w:spacing w:after="120" w:line="240" w:lineRule="auto"/>
        <w:ind w:firstLine="1155"/>
        <w:jc w:val="both"/>
        <w:textAlignment w:val="center"/>
        <w:divId w:val="180553624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399400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143. (1) Наказва се с имуществена санкция в </w:t>
      </w:r>
      <w:r>
        <w:rPr>
          <w:rFonts w:ascii="Times New Roman" w:eastAsia="Times New Roman" w:hAnsi="Times New Roman" w:cs="Times New Roman"/>
          <w:color w:val="000000"/>
          <w:sz w:val="24"/>
          <w:szCs w:val="24"/>
        </w:rPr>
        <w:t>размер от 3000 до 10 000 лв. едноличен търговец или юридическо лице, което:</w:t>
      </w:r>
    </w:p>
    <w:p w:rsidR="00000000" w:rsidRDefault="00433C2F">
      <w:pPr>
        <w:spacing w:after="0" w:line="240" w:lineRule="auto"/>
        <w:ind w:firstLine="1155"/>
        <w:jc w:val="both"/>
        <w:textAlignment w:val="center"/>
        <w:divId w:val="1078013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извършва дейности по събиране, съхраняване, </w:t>
      </w:r>
      <w:proofErr w:type="spellStart"/>
      <w:r>
        <w:rPr>
          <w:rFonts w:ascii="Times New Roman" w:eastAsia="Times New Roman" w:hAnsi="Times New Roman" w:cs="Times New Roman"/>
          <w:color w:val="000000"/>
          <w:sz w:val="24"/>
          <w:szCs w:val="24"/>
        </w:rPr>
        <w:t>разкомплектуване</w:t>
      </w:r>
      <w:proofErr w:type="spellEnd"/>
      <w:r>
        <w:rPr>
          <w:rFonts w:ascii="Times New Roman" w:eastAsia="Times New Roman" w:hAnsi="Times New Roman" w:cs="Times New Roman"/>
          <w:color w:val="000000"/>
          <w:sz w:val="24"/>
          <w:szCs w:val="24"/>
        </w:rPr>
        <w:t>, оползотворяване и/или обезвреждане на ИУМПС, компоненти и материали от тях на неразрешени за това места или на площ</w:t>
      </w:r>
      <w:r>
        <w:rPr>
          <w:rFonts w:ascii="Times New Roman" w:eastAsia="Times New Roman" w:hAnsi="Times New Roman" w:cs="Times New Roman"/>
          <w:color w:val="000000"/>
          <w:sz w:val="24"/>
          <w:szCs w:val="24"/>
        </w:rPr>
        <w:t>адки, неотговарящи на изискванията на този закон или подзаконовите нормативни актове по прилагането му;</w:t>
      </w:r>
    </w:p>
    <w:p w:rsidR="00000000" w:rsidRDefault="00433C2F">
      <w:pPr>
        <w:spacing w:after="0" w:line="240" w:lineRule="auto"/>
        <w:ind w:firstLine="1155"/>
        <w:jc w:val="both"/>
        <w:textAlignment w:val="center"/>
        <w:divId w:val="351539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 въведе информационна система за отчитане и контрол на издадените удостоверения за </w:t>
      </w:r>
      <w:proofErr w:type="spellStart"/>
      <w:r>
        <w:rPr>
          <w:rFonts w:ascii="Times New Roman" w:eastAsia="Times New Roman" w:hAnsi="Times New Roman" w:cs="Times New Roman"/>
          <w:color w:val="000000"/>
          <w:sz w:val="24"/>
          <w:szCs w:val="24"/>
        </w:rPr>
        <w:t>разкомплектуване</w:t>
      </w:r>
      <w:proofErr w:type="spellEnd"/>
      <w:r>
        <w:rPr>
          <w:rFonts w:ascii="Times New Roman" w:eastAsia="Times New Roman" w:hAnsi="Times New Roman" w:cs="Times New Roman"/>
          <w:color w:val="000000"/>
          <w:sz w:val="24"/>
          <w:szCs w:val="24"/>
        </w:rPr>
        <w:t xml:space="preserve"> на ИУМПС.</w:t>
      </w:r>
    </w:p>
    <w:p w:rsidR="00000000" w:rsidRDefault="00433C2F">
      <w:pPr>
        <w:spacing w:after="0" w:line="240" w:lineRule="auto"/>
        <w:ind w:firstLine="1155"/>
        <w:jc w:val="both"/>
        <w:textAlignment w:val="center"/>
        <w:divId w:val="768890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Наказва се с имуществена санкция </w:t>
      </w:r>
      <w:r>
        <w:rPr>
          <w:rFonts w:ascii="Times New Roman" w:eastAsia="Times New Roman" w:hAnsi="Times New Roman" w:cs="Times New Roman"/>
          <w:color w:val="000000"/>
          <w:sz w:val="24"/>
          <w:szCs w:val="24"/>
        </w:rPr>
        <w:t>в размер от 3000 до 10 000 лв. едноличен търговец или юридическо лице, което:</w:t>
      </w:r>
    </w:p>
    <w:p w:rsidR="00000000" w:rsidRDefault="00433C2F">
      <w:pPr>
        <w:spacing w:after="0" w:line="240" w:lineRule="auto"/>
        <w:ind w:firstLine="1155"/>
        <w:jc w:val="both"/>
        <w:textAlignment w:val="center"/>
        <w:divId w:val="1100561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 продажба или смяна на гуми и не приема без заплащане от страна на крайните потребители излезли от употреба гуми (ИУГ);</w:t>
      </w:r>
    </w:p>
    <w:p w:rsidR="00000000" w:rsidRDefault="00433C2F">
      <w:pPr>
        <w:spacing w:after="0" w:line="240" w:lineRule="auto"/>
        <w:ind w:firstLine="1155"/>
        <w:jc w:val="both"/>
        <w:textAlignment w:val="center"/>
        <w:divId w:val="610285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извършва продажба или смяна на гуми и не е о</w:t>
      </w:r>
      <w:r>
        <w:rPr>
          <w:rFonts w:ascii="Times New Roman" w:eastAsia="Times New Roman" w:hAnsi="Times New Roman" w:cs="Times New Roman"/>
          <w:color w:val="000000"/>
          <w:sz w:val="24"/>
          <w:szCs w:val="24"/>
        </w:rPr>
        <w:t>рганизирало място за връщане от крайните потребители на ИУГ на територията на обекта, където се извършва продажбата;</w:t>
      </w:r>
    </w:p>
    <w:p w:rsidR="00000000" w:rsidRDefault="00433C2F">
      <w:pPr>
        <w:spacing w:after="0" w:line="240" w:lineRule="auto"/>
        <w:ind w:firstLine="1155"/>
        <w:jc w:val="both"/>
        <w:textAlignment w:val="center"/>
        <w:divId w:val="1688678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извършва продажба или смяна на гуми и не е сключило договор, с който се гарантира събирането и предаването на ИУГ за оползотворяване;</w:t>
      </w:r>
    </w:p>
    <w:p w:rsidR="00000000" w:rsidRDefault="00433C2F">
      <w:pPr>
        <w:spacing w:after="0" w:line="240" w:lineRule="auto"/>
        <w:ind w:firstLine="1155"/>
        <w:jc w:val="both"/>
        <w:textAlignment w:val="center"/>
        <w:divId w:val="1642345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извършва продажба или смяна на гуми и не е осигурило информация в съответствие с изискванията на наредбата по чл. 13, ал. 1 на видно място на територията на обекта относно възможностите за приемане на ИУГ от крайните потребители;</w:t>
      </w:r>
    </w:p>
    <w:p w:rsidR="00000000" w:rsidRDefault="00433C2F">
      <w:pPr>
        <w:spacing w:after="0" w:line="240" w:lineRule="auto"/>
        <w:ind w:firstLine="1155"/>
        <w:jc w:val="both"/>
        <w:textAlignment w:val="center"/>
        <w:divId w:val="2115785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предава за депониране </w:t>
      </w:r>
      <w:r>
        <w:rPr>
          <w:rFonts w:ascii="Times New Roman" w:eastAsia="Times New Roman" w:hAnsi="Times New Roman" w:cs="Times New Roman"/>
          <w:color w:val="000000"/>
          <w:sz w:val="24"/>
          <w:szCs w:val="24"/>
        </w:rPr>
        <w:t>ИУГ - цели и/или нарязани, освен когато се депонират велосипедни гуми или гуми с външен диаметър над 1400 мм или се използват като материал за строителството на депа;</w:t>
      </w:r>
    </w:p>
    <w:p w:rsidR="00000000" w:rsidRDefault="00433C2F">
      <w:pPr>
        <w:spacing w:after="0" w:line="240" w:lineRule="auto"/>
        <w:ind w:firstLine="1155"/>
        <w:jc w:val="both"/>
        <w:textAlignment w:val="center"/>
        <w:divId w:val="222376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извършва дейности по събиране, съхраняване, оползотворяване и/или обезвреждане на изле</w:t>
      </w:r>
      <w:r>
        <w:rPr>
          <w:rFonts w:ascii="Times New Roman" w:eastAsia="Times New Roman" w:hAnsi="Times New Roman" w:cs="Times New Roman"/>
          <w:color w:val="000000"/>
          <w:sz w:val="24"/>
          <w:szCs w:val="24"/>
        </w:rPr>
        <w:t xml:space="preserve">зли от употреба гуми на неразрешени за това места или на площадки, </w:t>
      </w:r>
      <w:r>
        <w:rPr>
          <w:rFonts w:ascii="Times New Roman" w:eastAsia="Times New Roman" w:hAnsi="Times New Roman" w:cs="Times New Roman"/>
          <w:color w:val="000000"/>
          <w:sz w:val="24"/>
          <w:szCs w:val="24"/>
        </w:rPr>
        <w:lastRenderedPageBreak/>
        <w:t>неотговарящи на изискванията на този закон и подзаконовите нормативни актове по прилагането му.</w:t>
      </w:r>
    </w:p>
    <w:p w:rsidR="00000000" w:rsidRDefault="00433C2F">
      <w:pPr>
        <w:spacing w:after="0" w:line="240" w:lineRule="auto"/>
        <w:ind w:firstLine="1155"/>
        <w:jc w:val="both"/>
        <w:textAlignment w:val="center"/>
        <w:divId w:val="1248613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Наказва се с имуществена санкция в размер от 3000 до 10 000 лв. едноличен търговец или юр</w:t>
      </w:r>
      <w:r>
        <w:rPr>
          <w:rFonts w:ascii="Times New Roman" w:eastAsia="Times New Roman" w:hAnsi="Times New Roman" w:cs="Times New Roman"/>
          <w:color w:val="000000"/>
          <w:sz w:val="24"/>
          <w:szCs w:val="24"/>
        </w:rPr>
        <w:t>идическо лице, което:</w:t>
      </w:r>
    </w:p>
    <w:p w:rsidR="00000000" w:rsidRDefault="00433C2F">
      <w:pPr>
        <w:spacing w:after="0" w:line="240" w:lineRule="auto"/>
        <w:ind w:firstLine="1155"/>
        <w:jc w:val="both"/>
        <w:textAlignment w:val="center"/>
        <w:divId w:val="1255431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 продажба на опаковани стоки и не приема без заплащане от крайните потребители използвани опаковки и/или отпадъци от опаковки от същия вид, за които има организирана депозитна или друга система за многократна употреба;</w:t>
      </w:r>
    </w:p>
    <w:p w:rsidR="00000000" w:rsidRDefault="00433C2F">
      <w:pPr>
        <w:spacing w:after="0" w:line="240" w:lineRule="auto"/>
        <w:ind w:firstLine="1155"/>
        <w:jc w:val="both"/>
        <w:textAlignment w:val="center"/>
        <w:divId w:val="1556622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w:t>
      </w:r>
      <w:r>
        <w:rPr>
          <w:rFonts w:ascii="Times New Roman" w:eastAsia="Times New Roman" w:hAnsi="Times New Roman" w:cs="Times New Roman"/>
          <w:color w:val="000000"/>
          <w:sz w:val="24"/>
          <w:szCs w:val="24"/>
        </w:rPr>
        <w:t>е е организирало разделно събиране на отпадъците от търговски обекти, производствени, стопански и административни сгради и/или не ги е предало на лицата по чл. 33, ал. 4;</w:t>
      </w:r>
    </w:p>
    <w:p w:rsidR="00000000" w:rsidRDefault="00433C2F">
      <w:pPr>
        <w:spacing w:after="0" w:line="240" w:lineRule="auto"/>
        <w:ind w:firstLine="1155"/>
        <w:jc w:val="both"/>
        <w:textAlignment w:val="center"/>
        <w:divId w:val="222565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105 от 2016 г.) предлага без заплащане на крайните потребители пла</w:t>
      </w:r>
      <w:r>
        <w:rPr>
          <w:rFonts w:ascii="Times New Roman" w:eastAsia="Times New Roman" w:hAnsi="Times New Roman" w:cs="Times New Roman"/>
          <w:color w:val="000000"/>
          <w:sz w:val="24"/>
          <w:szCs w:val="24"/>
        </w:rPr>
        <w:t>стмасови торбички за пазаруване с дебелина под 50 микрона и предлага и/или продава на крайните потребители пластмасови торбички за пазаруване, за които не е заплатена продуктова такса по чл. 59, ал. 7.</w:t>
      </w:r>
    </w:p>
    <w:p w:rsidR="00000000" w:rsidRDefault="00433C2F">
      <w:pPr>
        <w:spacing w:after="0" w:line="240" w:lineRule="auto"/>
        <w:ind w:firstLine="1155"/>
        <w:jc w:val="both"/>
        <w:textAlignment w:val="center"/>
        <w:divId w:val="507402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повторно нарушение по ал. 1 - 3 се налага имущ</w:t>
      </w:r>
      <w:r>
        <w:rPr>
          <w:rFonts w:ascii="Times New Roman" w:eastAsia="Times New Roman" w:hAnsi="Times New Roman" w:cs="Times New Roman"/>
          <w:color w:val="000000"/>
          <w:sz w:val="24"/>
          <w:szCs w:val="24"/>
        </w:rPr>
        <w:t>ествена санкция в размер от 6000 до 20 000 лв.</w:t>
      </w:r>
    </w:p>
    <w:p w:rsidR="00000000" w:rsidRDefault="00433C2F">
      <w:pPr>
        <w:spacing w:after="120" w:line="240" w:lineRule="auto"/>
        <w:ind w:firstLine="1155"/>
        <w:jc w:val="both"/>
        <w:textAlignment w:val="center"/>
        <w:divId w:val="136316679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80306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144. (1) Наказва се с имуществена санкция в размер от 3000 до 10 000 лв. едноличен търговец или юридическо лице, което: </w:t>
      </w:r>
    </w:p>
    <w:p w:rsidR="00000000" w:rsidRDefault="00433C2F">
      <w:pPr>
        <w:spacing w:after="0" w:line="240" w:lineRule="auto"/>
        <w:ind w:firstLine="1155"/>
        <w:jc w:val="both"/>
        <w:textAlignment w:val="center"/>
        <w:divId w:val="1424061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съхранява отработени масла или отпадъчни нефтопродукти на площадки, които не отговарят на изискванията на този закон или подзаконовите нормативни актове по прилагането му;</w:t>
      </w:r>
    </w:p>
    <w:p w:rsidR="00000000" w:rsidRDefault="00433C2F">
      <w:pPr>
        <w:spacing w:after="0" w:line="240" w:lineRule="auto"/>
        <w:ind w:firstLine="1155"/>
        <w:jc w:val="both"/>
        <w:textAlignment w:val="center"/>
        <w:divId w:val="1150361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извършва смяна на отработени масла на места, които не са оборудвани за целта, </w:t>
      </w:r>
      <w:r>
        <w:rPr>
          <w:rFonts w:ascii="Times New Roman" w:eastAsia="Times New Roman" w:hAnsi="Times New Roman" w:cs="Times New Roman"/>
          <w:color w:val="000000"/>
          <w:sz w:val="24"/>
          <w:szCs w:val="24"/>
        </w:rPr>
        <w:t xml:space="preserve">или в съдове, неотговарящи на изискванията; </w:t>
      </w:r>
    </w:p>
    <w:p w:rsidR="00000000" w:rsidRDefault="00433C2F">
      <w:pPr>
        <w:spacing w:after="0" w:line="240" w:lineRule="auto"/>
        <w:ind w:firstLine="1155"/>
        <w:jc w:val="both"/>
        <w:textAlignment w:val="center"/>
        <w:divId w:val="945500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смесва масла, съдържащи </w:t>
      </w:r>
      <w:proofErr w:type="spellStart"/>
      <w:r>
        <w:rPr>
          <w:rFonts w:ascii="Times New Roman" w:eastAsia="Times New Roman" w:hAnsi="Times New Roman" w:cs="Times New Roman"/>
          <w:color w:val="000000"/>
          <w:sz w:val="24"/>
          <w:szCs w:val="24"/>
        </w:rPr>
        <w:t>полихлорирани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бифенили</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терфенили</w:t>
      </w:r>
      <w:proofErr w:type="spellEnd"/>
      <w:r>
        <w:rPr>
          <w:rFonts w:ascii="Times New Roman" w:eastAsia="Times New Roman" w:hAnsi="Times New Roman" w:cs="Times New Roman"/>
          <w:color w:val="000000"/>
          <w:sz w:val="24"/>
          <w:szCs w:val="24"/>
        </w:rPr>
        <w:t>, с други отработени масла;</w:t>
      </w:r>
    </w:p>
    <w:p w:rsidR="00000000" w:rsidRDefault="00433C2F">
      <w:pPr>
        <w:spacing w:after="0" w:line="240" w:lineRule="auto"/>
        <w:ind w:firstLine="1155"/>
        <w:jc w:val="both"/>
        <w:textAlignment w:val="center"/>
        <w:divId w:val="863520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смесва отработени масла и отпадъчни нефтопродукти с горива, охлаждащи течности, спирачна течност и разтворители;</w:t>
      </w:r>
    </w:p>
    <w:p w:rsidR="00000000" w:rsidRDefault="00433C2F">
      <w:pPr>
        <w:spacing w:after="0" w:line="240" w:lineRule="auto"/>
        <w:ind w:firstLine="1155"/>
        <w:jc w:val="both"/>
        <w:textAlignment w:val="center"/>
        <w:divId w:val="1208377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изв</w:t>
      </w:r>
      <w:r>
        <w:rPr>
          <w:rFonts w:ascii="Times New Roman" w:eastAsia="Times New Roman" w:hAnsi="Times New Roman" w:cs="Times New Roman"/>
          <w:color w:val="000000"/>
          <w:sz w:val="24"/>
          <w:szCs w:val="24"/>
        </w:rPr>
        <w:t>ършва продажба на масла и не е осигурило информация на видно място на територията на обекта относно местата за смяна на маслата, възможните опасности за човешкото здраве при неправилно манипулиране или риска за околната среда;</w:t>
      </w:r>
    </w:p>
    <w:p w:rsidR="00000000" w:rsidRDefault="00433C2F">
      <w:pPr>
        <w:spacing w:after="0" w:line="240" w:lineRule="auto"/>
        <w:ind w:firstLine="1155"/>
        <w:jc w:val="both"/>
        <w:textAlignment w:val="center"/>
        <w:divId w:val="685326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извършва смяна на масла и </w:t>
      </w:r>
      <w:r>
        <w:rPr>
          <w:rFonts w:ascii="Times New Roman" w:eastAsia="Times New Roman" w:hAnsi="Times New Roman" w:cs="Times New Roman"/>
          <w:color w:val="000000"/>
          <w:sz w:val="24"/>
          <w:szCs w:val="24"/>
        </w:rPr>
        <w:t>не е сключило договор, с който се гарантира събирането и предаването на отработени масла или отпадъчни нефтопродукти за оползотворяване.</w:t>
      </w:r>
    </w:p>
    <w:p w:rsidR="00000000" w:rsidRDefault="00433C2F">
      <w:pPr>
        <w:spacing w:after="0" w:line="240" w:lineRule="auto"/>
        <w:ind w:firstLine="1155"/>
        <w:jc w:val="both"/>
        <w:textAlignment w:val="center"/>
        <w:divId w:val="1860971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Наказва се с имуществена санкция в размер от 7000 до 10 000 лв. едноличен търговец или юридическо лице, което:</w:t>
      </w:r>
    </w:p>
    <w:p w:rsidR="00000000" w:rsidRDefault="00433C2F">
      <w:pPr>
        <w:spacing w:after="0" w:line="240" w:lineRule="auto"/>
        <w:ind w:firstLine="1155"/>
        <w:jc w:val="both"/>
        <w:textAlignment w:val="center"/>
        <w:divId w:val="686492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w:t>
      </w:r>
      <w:r>
        <w:rPr>
          <w:rFonts w:ascii="Times New Roman" w:eastAsia="Times New Roman" w:hAnsi="Times New Roman" w:cs="Times New Roman"/>
          <w:color w:val="000000"/>
          <w:sz w:val="24"/>
          <w:szCs w:val="24"/>
        </w:rPr>
        <w:t xml:space="preserve">е представи информация за притежаваното от него оборудване, съдържащо </w:t>
      </w:r>
      <w:proofErr w:type="spellStart"/>
      <w:r>
        <w:rPr>
          <w:rFonts w:ascii="Times New Roman" w:eastAsia="Times New Roman" w:hAnsi="Times New Roman" w:cs="Times New Roman"/>
          <w:color w:val="000000"/>
          <w:sz w:val="24"/>
          <w:szCs w:val="24"/>
        </w:rPr>
        <w:t>полихлорирани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бифенили</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терфенили</w:t>
      </w:r>
      <w:proofErr w:type="spellEnd"/>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2132361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 спази сроковете, поставени в плана за почистването и/или обезвреждането на притежаваното от него оборудване, съдържащо </w:t>
      </w:r>
      <w:proofErr w:type="spellStart"/>
      <w:r>
        <w:rPr>
          <w:rFonts w:ascii="Times New Roman" w:eastAsia="Times New Roman" w:hAnsi="Times New Roman" w:cs="Times New Roman"/>
          <w:color w:val="000000"/>
          <w:sz w:val="24"/>
          <w:szCs w:val="24"/>
        </w:rPr>
        <w:t>полихлорирани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бифенили</w:t>
      </w:r>
      <w:proofErr w:type="spellEnd"/>
      <w:r>
        <w:rPr>
          <w:rFonts w:ascii="Times New Roman" w:eastAsia="Times New Roman" w:hAnsi="Times New Roman" w:cs="Times New Roman"/>
          <w:color w:val="000000"/>
          <w:sz w:val="24"/>
          <w:szCs w:val="24"/>
        </w:rPr>
        <w:t>, у</w:t>
      </w:r>
      <w:r>
        <w:rPr>
          <w:rFonts w:ascii="Times New Roman" w:eastAsia="Times New Roman" w:hAnsi="Times New Roman" w:cs="Times New Roman"/>
          <w:color w:val="000000"/>
          <w:sz w:val="24"/>
          <w:szCs w:val="24"/>
        </w:rPr>
        <w:t>твърден със заповед на директора на РИОСВ, на чиято територия е разположено оборудването.</w:t>
      </w:r>
    </w:p>
    <w:p w:rsidR="00000000" w:rsidRDefault="00433C2F">
      <w:pPr>
        <w:spacing w:after="0" w:line="240" w:lineRule="auto"/>
        <w:ind w:firstLine="1155"/>
        <w:jc w:val="both"/>
        <w:textAlignment w:val="center"/>
        <w:divId w:val="824660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повторно нарушение се налага имуществена санкция, както следва:</w:t>
      </w:r>
    </w:p>
    <w:p w:rsidR="00000000" w:rsidRDefault="00433C2F">
      <w:pPr>
        <w:spacing w:after="0" w:line="240" w:lineRule="auto"/>
        <w:ind w:firstLine="1155"/>
        <w:jc w:val="both"/>
        <w:textAlignment w:val="center"/>
        <w:divId w:val="1656685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ал. 1 - в размер от 6000 до 20 000 лв.;</w:t>
      </w:r>
    </w:p>
    <w:p w:rsidR="00000000" w:rsidRDefault="00433C2F">
      <w:pPr>
        <w:spacing w:after="0" w:line="240" w:lineRule="auto"/>
        <w:ind w:firstLine="1155"/>
        <w:jc w:val="both"/>
        <w:textAlignment w:val="center"/>
        <w:divId w:val="412169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ал. 2 - в размер от 14 000 до 40 000 лв.</w:t>
      </w:r>
    </w:p>
    <w:p w:rsidR="00000000" w:rsidRDefault="00433C2F">
      <w:pPr>
        <w:spacing w:after="120" w:line="240" w:lineRule="auto"/>
        <w:ind w:firstLine="1155"/>
        <w:jc w:val="both"/>
        <w:textAlignment w:val="center"/>
        <w:divId w:val="129101024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99472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 (1) Наказва се с имуществена санкция едноличен търговец или юридическо лице, което:</w:t>
      </w:r>
    </w:p>
    <w:p w:rsidR="00000000" w:rsidRDefault="00433C2F">
      <w:pPr>
        <w:spacing w:after="0" w:line="240" w:lineRule="auto"/>
        <w:ind w:firstLine="1155"/>
        <w:jc w:val="both"/>
        <w:textAlignment w:val="center"/>
        <w:divId w:val="1587761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 дейности с ОЧЦМ без разрешение;</w:t>
      </w:r>
    </w:p>
    <w:p w:rsidR="00000000" w:rsidRDefault="00433C2F">
      <w:pPr>
        <w:spacing w:after="0" w:line="240" w:lineRule="auto"/>
        <w:ind w:firstLine="1155"/>
        <w:jc w:val="both"/>
        <w:textAlignment w:val="center"/>
        <w:divId w:val="1000044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105 от 2016 г.) предава ОЧЦМ, получени като технологичен отпадък от собствено производство или от с</w:t>
      </w:r>
      <w:r>
        <w:rPr>
          <w:rFonts w:ascii="Times New Roman" w:eastAsia="Times New Roman" w:hAnsi="Times New Roman" w:cs="Times New Roman"/>
          <w:color w:val="000000"/>
          <w:sz w:val="24"/>
          <w:szCs w:val="24"/>
        </w:rPr>
        <w:t>обствен амортизационен лом, на лица без разрешение;</w:t>
      </w:r>
    </w:p>
    <w:p w:rsidR="00000000" w:rsidRDefault="00433C2F">
      <w:pPr>
        <w:spacing w:after="0" w:line="240" w:lineRule="auto"/>
        <w:ind w:firstLine="1155"/>
        <w:jc w:val="both"/>
        <w:textAlignment w:val="center"/>
        <w:divId w:val="1996060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приема ОЧЦМ от юридическо лице или едноличен търговец без сертификат за произход или без писмен договор;</w:t>
      </w:r>
    </w:p>
    <w:p w:rsidR="00000000" w:rsidRDefault="00433C2F">
      <w:pPr>
        <w:spacing w:after="0" w:line="240" w:lineRule="auto"/>
        <w:ind w:firstLine="1155"/>
        <w:jc w:val="both"/>
        <w:textAlignment w:val="center"/>
        <w:divId w:val="890307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105 от 2016 г.) след извършване на сделката за получаване и/или предаване на </w:t>
      </w:r>
      <w:r>
        <w:rPr>
          <w:rFonts w:ascii="Times New Roman" w:eastAsia="Times New Roman" w:hAnsi="Times New Roman" w:cs="Times New Roman"/>
          <w:color w:val="000000"/>
          <w:sz w:val="24"/>
          <w:szCs w:val="24"/>
        </w:rPr>
        <w:t>ОЧЦМ не вписва в отчетните документи всички обстоятелства;</w:t>
      </w:r>
    </w:p>
    <w:p w:rsidR="00000000" w:rsidRDefault="00433C2F">
      <w:pPr>
        <w:spacing w:after="0" w:line="240" w:lineRule="auto"/>
        <w:ind w:firstLine="1155"/>
        <w:jc w:val="both"/>
        <w:textAlignment w:val="center"/>
        <w:divId w:val="1350647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 допусне контролните органи до местата, където осъществява дейността си, или не представи в указания от тях срок отчетни документи за приетите, внесените, предадените и изнесените ОЧЦМ или дру</w:t>
      </w:r>
      <w:r>
        <w:rPr>
          <w:rFonts w:ascii="Times New Roman" w:eastAsia="Times New Roman" w:hAnsi="Times New Roman" w:cs="Times New Roman"/>
          <w:color w:val="000000"/>
          <w:sz w:val="24"/>
          <w:szCs w:val="24"/>
        </w:rPr>
        <w:t>ги документи, които е длъжен да води;</w:t>
      </w:r>
    </w:p>
    <w:p w:rsidR="00000000" w:rsidRDefault="00433C2F">
      <w:pPr>
        <w:spacing w:after="0" w:line="240" w:lineRule="auto"/>
        <w:ind w:firstLine="1155"/>
        <w:jc w:val="both"/>
        <w:textAlignment w:val="center"/>
        <w:divId w:val="373433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сключва договор или приема сертификат или декларация с </w:t>
      </w:r>
      <w:proofErr w:type="spellStart"/>
      <w:r>
        <w:rPr>
          <w:rFonts w:ascii="Times New Roman" w:eastAsia="Times New Roman" w:hAnsi="Times New Roman" w:cs="Times New Roman"/>
          <w:color w:val="000000"/>
          <w:sz w:val="24"/>
          <w:szCs w:val="24"/>
        </w:rPr>
        <w:t>невписани</w:t>
      </w:r>
      <w:proofErr w:type="spellEnd"/>
      <w:r>
        <w:rPr>
          <w:rFonts w:ascii="Times New Roman" w:eastAsia="Times New Roman" w:hAnsi="Times New Roman" w:cs="Times New Roman"/>
          <w:color w:val="000000"/>
          <w:sz w:val="24"/>
          <w:szCs w:val="24"/>
        </w:rPr>
        <w:t xml:space="preserve"> всички изискуеми данни, идентифициращи лицата или купувания отпадък;</w:t>
      </w:r>
    </w:p>
    <w:p w:rsidR="00000000" w:rsidRDefault="00433C2F">
      <w:pPr>
        <w:spacing w:after="0" w:line="240" w:lineRule="auto"/>
        <w:ind w:firstLine="1155"/>
        <w:jc w:val="both"/>
        <w:textAlignment w:val="center"/>
        <w:divId w:val="1553813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тримесечен срок след преустановяване на дейността не реализира наличните кол</w:t>
      </w:r>
      <w:r>
        <w:rPr>
          <w:rFonts w:ascii="Times New Roman" w:eastAsia="Times New Roman" w:hAnsi="Times New Roman" w:cs="Times New Roman"/>
          <w:color w:val="000000"/>
          <w:sz w:val="24"/>
          <w:szCs w:val="24"/>
        </w:rPr>
        <w:t>ичества ОЧЦМ и/или не предприеме необходимите действия за почистване на съответната площадка;</w:t>
      </w:r>
    </w:p>
    <w:p w:rsidR="00000000" w:rsidRDefault="00433C2F">
      <w:pPr>
        <w:spacing w:after="0" w:line="240" w:lineRule="auto"/>
        <w:ind w:firstLine="1155"/>
        <w:jc w:val="both"/>
        <w:textAlignment w:val="center"/>
        <w:divId w:val="1382096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нарушава изискванията на чл. 39, ал. 4, 5 или 6;</w:t>
      </w:r>
    </w:p>
    <w:p w:rsidR="00000000" w:rsidRDefault="00433C2F">
      <w:pPr>
        <w:spacing w:after="0" w:line="240" w:lineRule="auto"/>
        <w:ind w:firstLine="1155"/>
        <w:jc w:val="both"/>
        <w:textAlignment w:val="center"/>
        <w:divId w:val="722556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приема от физически лица ОЧЦМ с битов характер без декларация за произход;</w:t>
      </w:r>
    </w:p>
    <w:p w:rsidR="00000000" w:rsidRDefault="00433C2F">
      <w:pPr>
        <w:spacing w:after="0" w:line="240" w:lineRule="auto"/>
        <w:ind w:firstLine="1155"/>
        <w:jc w:val="both"/>
        <w:textAlignment w:val="center"/>
        <w:divId w:val="69549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приема от физически лица ОЧЦ</w:t>
      </w:r>
      <w:r>
        <w:rPr>
          <w:rFonts w:ascii="Times New Roman" w:eastAsia="Times New Roman" w:hAnsi="Times New Roman" w:cs="Times New Roman"/>
          <w:color w:val="000000"/>
          <w:sz w:val="24"/>
          <w:szCs w:val="24"/>
        </w:rPr>
        <w:t>М, които нямат битов характер, в т.ч. отпадъци по чл. 39, ал. 1;</w:t>
      </w:r>
    </w:p>
    <w:p w:rsidR="00000000" w:rsidRDefault="00433C2F">
      <w:pPr>
        <w:spacing w:after="0" w:line="240" w:lineRule="auto"/>
        <w:ind w:firstLine="1155"/>
        <w:jc w:val="both"/>
        <w:textAlignment w:val="center"/>
        <w:divId w:val="868882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(доп. - ДВ, бр. 105 от 2016 г.) извършва разплащания по сделки с отпадъци в нарушение на изискванията по чл. 38, ал. 4 и 5;</w:t>
      </w:r>
    </w:p>
    <w:p w:rsidR="00000000" w:rsidRDefault="00433C2F">
      <w:pPr>
        <w:spacing w:after="0" w:line="240" w:lineRule="auto"/>
        <w:ind w:firstLine="1155"/>
        <w:jc w:val="both"/>
        <w:textAlignment w:val="center"/>
        <w:divId w:val="1991516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(изм. - ДВ, бр. 105 от 2016 г.) предава декларация за съотв</w:t>
      </w:r>
      <w:r>
        <w:rPr>
          <w:rFonts w:ascii="Times New Roman" w:eastAsia="Times New Roman" w:hAnsi="Times New Roman" w:cs="Times New Roman"/>
          <w:color w:val="000000"/>
          <w:sz w:val="24"/>
          <w:szCs w:val="24"/>
        </w:rPr>
        <w:t>етствие с невярно съдържание в нарушение на изискванията на актовете на Европейската комисия, приети в съответствие с чл. 6, параграф 2 от Директива 2008/98/ЕО;</w:t>
      </w:r>
    </w:p>
    <w:p w:rsidR="00000000" w:rsidRDefault="00433C2F">
      <w:pPr>
        <w:spacing w:after="0" w:line="240" w:lineRule="auto"/>
        <w:ind w:firstLine="1155"/>
        <w:jc w:val="both"/>
        <w:textAlignment w:val="center"/>
        <w:divId w:val="1404524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(изм. - ДВ, бр. 105 от 2016 г., изм. - ДВ, бр. 19 от 2021 г., в сила от 05.03.2021 г.) не осигури достъп на компетентния орган по чл. 5, ал. 5 до системата по чл. 80а, ал. 2;</w:t>
      </w:r>
    </w:p>
    <w:p w:rsidR="00000000" w:rsidRDefault="00433C2F">
      <w:pPr>
        <w:spacing w:after="0" w:line="240" w:lineRule="auto"/>
        <w:ind w:firstLine="1155"/>
        <w:jc w:val="both"/>
        <w:textAlignment w:val="center"/>
        <w:divId w:val="1045252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105 от 2016 г.) не е вписано в регистъра по чл. 45, ал. 1</w:t>
      </w:r>
      <w:r>
        <w:rPr>
          <w:rFonts w:ascii="Times New Roman" w:eastAsia="Times New Roman" w:hAnsi="Times New Roman" w:cs="Times New Roman"/>
          <w:color w:val="000000"/>
          <w:sz w:val="24"/>
          <w:szCs w:val="24"/>
        </w:rPr>
        <w:t>, т. 10;</w:t>
      </w:r>
    </w:p>
    <w:p w:rsidR="00000000" w:rsidRDefault="00433C2F">
      <w:pPr>
        <w:spacing w:after="0" w:line="240" w:lineRule="auto"/>
        <w:ind w:firstLine="1155"/>
        <w:jc w:val="both"/>
        <w:textAlignment w:val="center"/>
        <w:divId w:val="1266618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105 от 2016 г.) не е изпълнило условие в решението по чл. 4, ал. 2.</w:t>
      </w:r>
    </w:p>
    <w:p w:rsidR="00000000" w:rsidRDefault="00433C2F">
      <w:pPr>
        <w:spacing w:after="0" w:line="240" w:lineRule="auto"/>
        <w:ind w:firstLine="1155"/>
        <w:jc w:val="both"/>
        <w:textAlignment w:val="center"/>
        <w:divId w:val="981622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105 от 2016 г.) За нарушенията по ал. 1, т. 1 - 3, 5, 6, 8 - 11 се налагат имуществени санкции в размер от 15 000 до 50 000 лв., а в остана</w:t>
      </w:r>
      <w:r>
        <w:rPr>
          <w:rFonts w:ascii="Times New Roman" w:eastAsia="Times New Roman" w:hAnsi="Times New Roman" w:cs="Times New Roman"/>
          <w:color w:val="000000"/>
          <w:sz w:val="24"/>
          <w:szCs w:val="24"/>
        </w:rPr>
        <w:t>лите случаи по ал. 1 - от 3000 до 10 000 лв.</w:t>
      </w:r>
    </w:p>
    <w:p w:rsidR="00000000" w:rsidRDefault="00433C2F">
      <w:pPr>
        <w:spacing w:after="0" w:line="240" w:lineRule="auto"/>
        <w:ind w:firstLine="1155"/>
        <w:jc w:val="both"/>
        <w:textAlignment w:val="center"/>
        <w:divId w:val="196042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105 от 2016 г.) При повторно нарушение по ал. 1, т. 1 - 3, 5, 6, 8 - 11 се налага имуществена санкция в размер от 30 000 до 100 000 лв., а в останалите случаи по ал. 1 - от 6000 до 20 000 лв.</w:t>
      </w:r>
    </w:p>
    <w:p w:rsidR="00000000" w:rsidRDefault="00433C2F">
      <w:pPr>
        <w:spacing w:after="120" w:line="240" w:lineRule="auto"/>
        <w:ind w:firstLine="1155"/>
        <w:jc w:val="both"/>
        <w:textAlignment w:val="center"/>
        <w:divId w:val="2076272938"/>
        <w:rPr>
          <w:rFonts w:ascii="Times New Roman" w:eastAsia="Times New Roman" w:hAnsi="Times New Roman" w:cs="Times New Roman"/>
          <w:color w:val="000000"/>
          <w:sz w:val="24"/>
          <w:szCs w:val="24"/>
        </w:rPr>
      </w:pPr>
    </w:p>
    <w:p w:rsidR="00000000" w:rsidRDefault="00433C2F">
      <w:pPr>
        <w:spacing w:after="120" w:line="240" w:lineRule="auto"/>
        <w:ind w:firstLine="1155"/>
        <w:jc w:val="both"/>
        <w:textAlignment w:val="center"/>
        <w:divId w:val="486097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145а. (Нов - ДВ, бр. 81 от 2019 г., в сила от 15.10.2019 г.) Оператор, който наруши разпоредбите на чл. 41а, се наказва с имуществена санкция в размер от 15 000 до 50 000 лв., като при повторно нарушение санкцията е в размер от 50 000 до 150 000 лв.</w:t>
      </w:r>
    </w:p>
    <w:p w:rsidR="00000000" w:rsidRDefault="00433C2F">
      <w:pPr>
        <w:spacing w:after="0" w:line="240" w:lineRule="auto"/>
        <w:ind w:firstLine="1155"/>
        <w:jc w:val="both"/>
        <w:textAlignment w:val="center"/>
        <w:divId w:val="875120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146. Наказва се с имуществена санкция в размер от 5000 до 10 000 лв. едноличен търговец или юридическо лице, което:</w:t>
      </w:r>
    </w:p>
    <w:p w:rsidR="00000000" w:rsidRDefault="00433C2F">
      <w:pPr>
        <w:spacing w:after="0" w:line="240" w:lineRule="auto"/>
        <w:ind w:firstLine="1155"/>
        <w:jc w:val="both"/>
        <w:textAlignment w:val="center"/>
        <w:divId w:val="573012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възложи или извършва строителни или монтажни работи или премахване на строежи без наличие на план за управление на строителни отпадъ</w:t>
      </w:r>
      <w:r>
        <w:rPr>
          <w:rFonts w:ascii="Times New Roman" w:eastAsia="Times New Roman" w:hAnsi="Times New Roman" w:cs="Times New Roman"/>
          <w:color w:val="000000"/>
          <w:sz w:val="24"/>
          <w:szCs w:val="24"/>
        </w:rPr>
        <w:t>ци в случаите, когато такъв се изисква по чл. 11, ал. 1;</w:t>
      </w:r>
    </w:p>
    <w:p w:rsidR="00000000" w:rsidRDefault="00433C2F">
      <w:pPr>
        <w:spacing w:after="0" w:line="240" w:lineRule="auto"/>
        <w:ind w:firstLine="1155"/>
        <w:jc w:val="both"/>
        <w:textAlignment w:val="center"/>
        <w:divId w:val="660158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постигне изпълнението на целите за оползотворяване и рециклиране на строителни отпадъци съгласно изискванията и сроковете, определени с наредбата по чл. 43, ал. 4;</w:t>
      </w:r>
    </w:p>
    <w:p w:rsidR="00000000" w:rsidRDefault="00433C2F">
      <w:pPr>
        <w:spacing w:after="0" w:line="240" w:lineRule="auto"/>
        <w:ind w:firstLine="1155"/>
        <w:jc w:val="both"/>
        <w:textAlignment w:val="center"/>
        <w:divId w:val="237175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105 от 201</w:t>
      </w:r>
      <w:r>
        <w:rPr>
          <w:rFonts w:ascii="Times New Roman" w:eastAsia="Times New Roman" w:hAnsi="Times New Roman" w:cs="Times New Roman"/>
          <w:color w:val="000000"/>
          <w:sz w:val="24"/>
          <w:szCs w:val="24"/>
        </w:rPr>
        <w:t>6 г.) не постигне целите за влагане на рециклирани строителни материали съгласно изискванията и сроковете, определени с наредбата по чл. 43, ал. 4.</w:t>
      </w:r>
    </w:p>
    <w:p w:rsidR="00000000" w:rsidRDefault="00433C2F">
      <w:pPr>
        <w:spacing w:after="120" w:line="240" w:lineRule="auto"/>
        <w:ind w:firstLine="1155"/>
        <w:jc w:val="both"/>
        <w:textAlignment w:val="center"/>
        <w:divId w:val="2107193449"/>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047409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147. (1) Наказва се с имуществена санкция в размер от 5000 до 10 000 лв. едноличен търговец или юридич</w:t>
      </w:r>
      <w:r>
        <w:rPr>
          <w:rFonts w:ascii="Times New Roman" w:eastAsia="Times New Roman" w:hAnsi="Times New Roman" w:cs="Times New Roman"/>
          <w:color w:val="000000"/>
          <w:sz w:val="24"/>
          <w:szCs w:val="24"/>
        </w:rPr>
        <w:t>еско лице, което:</w:t>
      </w:r>
    </w:p>
    <w:p w:rsidR="00000000" w:rsidRDefault="00433C2F">
      <w:pPr>
        <w:spacing w:after="0" w:line="240" w:lineRule="auto"/>
        <w:ind w:firstLine="1155"/>
        <w:jc w:val="both"/>
        <w:textAlignment w:val="center"/>
        <w:divId w:val="1797941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105 от 2016 г., изм. - ДВ, бр. 19 от 2021 г., в сила от 01.06.2021 г.) нарушава изискванията на чл. 47 и/или не заяви в срок вписване в регистрите по чл. 45, ал. 1, т. 2 - 6, 8, 10, 12 и 13;</w:t>
      </w:r>
    </w:p>
    <w:p w:rsidR="00000000" w:rsidRDefault="00433C2F">
      <w:pPr>
        <w:spacing w:after="0" w:line="240" w:lineRule="auto"/>
        <w:ind w:firstLine="1155"/>
        <w:jc w:val="both"/>
        <w:textAlignment w:val="center"/>
        <w:divId w:val="886915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105 от 20</w:t>
      </w:r>
      <w:r>
        <w:rPr>
          <w:rFonts w:ascii="Times New Roman" w:eastAsia="Times New Roman" w:hAnsi="Times New Roman" w:cs="Times New Roman"/>
          <w:color w:val="000000"/>
          <w:sz w:val="24"/>
          <w:szCs w:val="24"/>
        </w:rPr>
        <w:t>16 г., изм. - ДВ, бр. 19 от 2021 г., в сила от 01.06.2021 г.) не заяви за вписване в срок промяна в обстоятелствата, подлежащи на вписване в регистрите по чл. 45, ал. 1, т. 2 - 6, 8, 10, 12 и 13.</w:t>
      </w:r>
    </w:p>
    <w:p w:rsidR="00000000" w:rsidRDefault="00433C2F">
      <w:pPr>
        <w:spacing w:after="0" w:line="240" w:lineRule="auto"/>
        <w:ind w:firstLine="1155"/>
        <w:jc w:val="both"/>
        <w:textAlignment w:val="center"/>
        <w:divId w:val="169763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юридическо лице или едноличен търговец се налага имущ</w:t>
      </w:r>
      <w:r>
        <w:rPr>
          <w:rFonts w:ascii="Times New Roman" w:eastAsia="Times New Roman" w:hAnsi="Times New Roman" w:cs="Times New Roman"/>
          <w:color w:val="000000"/>
          <w:sz w:val="24"/>
          <w:szCs w:val="24"/>
        </w:rPr>
        <w:t>ествена санкция в размер от 10 000 до 50 000 лв., когато:</w:t>
      </w:r>
    </w:p>
    <w:p w:rsidR="00000000" w:rsidRDefault="00433C2F">
      <w:pPr>
        <w:spacing w:after="0" w:line="240" w:lineRule="auto"/>
        <w:ind w:firstLine="1155"/>
        <w:jc w:val="both"/>
        <w:textAlignment w:val="center"/>
        <w:divId w:val="1844322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пуска на пазара батерии и акумулатори, които:</w:t>
      </w:r>
    </w:p>
    <w:p w:rsidR="00000000" w:rsidRDefault="00433C2F">
      <w:pPr>
        <w:spacing w:after="0" w:line="240" w:lineRule="auto"/>
        <w:ind w:firstLine="1155"/>
        <w:jc w:val="both"/>
        <w:textAlignment w:val="center"/>
        <w:divId w:val="932009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съдържат живак или кадмий над определените стойности по наредбата по чл. 13, ал. 1;</w:t>
      </w:r>
    </w:p>
    <w:p w:rsidR="00000000" w:rsidRDefault="00433C2F">
      <w:pPr>
        <w:spacing w:after="0" w:line="240" w:lineRule="auto"/>
        <w:ind w:firstLine="1155"/>
        <w:jc w:val="both"/>
        <w:textAlignment w:val="center"/>
        <w:divId w:val="241791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не са маркирани в съответствие с изискванията на наредбата </w:t>
      </w:r>
      <w:r>
        <w:rPr>
          <w:rFonts w:ascii="Times New Roman" w:eastAsia="Times New Roman" w:hAnsi="Times New Roman" w:cs="Times New Roman"/>
          <w:color w:val="000000"/>
          <w:sz w:val="24"/>
          <w:szCs w:val="24"/>
        </w:rPr>
        <w:t>по чл. 13, ал. 1;</w:t>
      </w:r>
    </w:p>
    <w:p w:rsidR="00000000" w:rsidRDefault="00433C2F">
      <w:pPr>
        <w:spacing w:after="0" w:line="240" w:lineRule="auto"/>
        <w:ind w:firstLine="1155"/>
        <w:jc w:val="both"/>
        <w:textAlignment w:val="center"/>
        <w:divId w:val="1056390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не са маркирани с етикет за капацитет съгласно изискванията на Регламент (ЕС) № 1103/2010;</w:t>
      </w:r>
    </w:p>
    <w:p w:rsidR="00000000" w:rsidRDefault="00433C2F">
      <w:pPr>
        <w:spacing w:after="0" w:line="240" w:lineRule="auto"/>
        <w:ind w:firstLine="1155"/>
        <w:jc w:val="both"/>
        <w:textAlignment w:val="center"/>
        <w:divId w:val="657537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пуска на пазара части и компоненти на моторни превозни средства, които:</w:t>
      </w:r>
    </w:p>
    <w:p w:rsidR="00000000" w:rsidRDefault="00433C2F">
      <w:pPr>
        <w:spacing w:after="0" w:line="240" w:lineRule="auto"/>
        <w:ind w:firstLine="1155"/>
        <w:jc w:val="both"/>
        <w:textAlignment w:val="center"/>
        <w:divId w:val="553927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съдържат олово, живак, </w:t>
      </w:r>
      <w:proofErr w:type="spellStart"/>
      <w:r>
        <w:rPr>
          <w:rFonts w:ascii="Times New Roman" w:eastAsia="Times New Roman" w:hAnsi="Times New Roman" w:cs="Times New Roman"/>
          <w:color w:val="000000"/>
          <w:sz w:val="24"/>
          <w:szCs w:val="24"/>
        </w:rPr>
        <w:t>шествалентен</w:t>
      </w:r>
      <w:proofErr w:type="spellEnd"/>
      <w:r>
        <w:rPr>
          <w:rFonts w:ascii="Times New Roman" w:eastAsia="Times New Roman" w:hAnsi="Times New Roman" w:cs="Times New Roman"/>
          <w:color w:val="000000"/>
          <w:sz w:val="24"/>
          <w:szCs w:val="24"/>
        </w:rPr>
        <w:t xml:space="preserve"> хром и кадмий над допустимите </w:t>
      </w:r>
      <w:r>
        <w:rPr>
          <w:rFonts w:ascii="Times New Roman" w:eastAsia="Times New Roman" w:hAnsi="Times New Roman" w:cs="Times New Roman"/>
          <w:color w:val="000000"/>
          <w:sz w:val="24"/>
          <w:szCs w:val="24"/>
        </w:rPr>
        <w:t>норми съгласно изискванията на този закон и съответната наредба по чл. 13, ал. 1;</w:t>
      </w:r>
    </w:p>
    <w:p w:rsidR="00000000" w:rsidRDefault="00433C2F">
      <w:pPr>
        <w:spacing w:after="0" w:line="240" w:lineRule="auto"/>
        <w:ind w:firstLine="1155"/>
        <w:jc w:val="both"/>
        <w:textAlignment w:val="center"/>
        <w:divId w:val="648287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не са обозначени с оглед годността им за повторна употреба и възстановяване, както и за възможността да бъдат разглобени преди последващо третиране;</w:t>
      </w:r>
    </w:p>
    <w:p w:rsidR="00000000" w:rsidRDefault="00433C2F">
      <w:pPr>
        <w:spacing w:after="0" w:line="240" w:lineRule="auto"/>
        <w:ind w:firstLine="1155"/>
        <w:jc w:val="both"/>
        <w:textAlignment w:val="center"/>
        <w:divId w:val="1188906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105</w:t>
      </w:r>
      <w:r>
        <w:rPr>
          <w:rFonts w:ascii="Times New Roman" w:eastAsia="Times New Roman" w:hAnsi="Times New Roman" w:cs="Times New Roman"/>
          <w:color w:val="000000"/>
          <w:sz w:val="24"/>
          <w:szCs w:val="24"/>
        </w:rPr>
        <w:t xml:space="preserve"> от 2016 г.) пуска и разпространява на пазара опаковки, които не са в съответствие с изискванията на наредбата по чл. 13, ал. 1;</w:t>
      </w:r>
    </w:p>
    <w:p w:rsidR="00000000" w:rsidRDefault="00433C2F">
      <w:pPr>
        <w:spacing w:after="0" w:line="240" w:lineRule="auto"/>
        <w:ind w:firstLine="1155"/>
        <w:jc w:val="both"/>
        <w:textAlignment w:val="center"/>
        <w:divId w:val="1209610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пуска и разпространява на пазара опаковки, които съдържат тежки метали - олово, кадмий, живак и </w:t>
      </w:r>
      <w:proofErr w:type="spellStart"/>
      <w:r>
        <w:rPr>
          <w:rFonts w:ascii="Times New Roman" w:eastAsia="Times New Roman" w:hAnsi="Times New Roman" w:cs="Times New Roman"/>
          <w:color w:val="000000"/>
          <w:sz w:val="24"/>
          <w:szCs w:val="24"/>
        </w:rPr>
        <w:t>шествалентен</w:t>
      </w:r>
      <w:proofErr w:type="spellEnd"/>
      <w:r>
        <w:rPr>
          <w:rFonts w:ascii="Times New Roman" w:eastAsia="Times New Roman" w:hAnsi="Times New Roman" w:cs="Times New Roman"/>
          <w:color w:val="000000"/>
          <w:sz w:val="24"/>
          <w:szCs w:val="24"/>
        </w:rPr>
        <w:t xml:space="preserve"> хром, над макси</w:t>
      </w:r>
      <w:r>
        <w:rPr>
          <w:rFonts w:ascii="Times New Roman" w:eastAsia="Times New Roman" w:hAnsi="Times New Roman" w:cs="Times New Roman"/>
          <w:color w:val="000000"/>
          <w:sz w:val="24"/>
          <w:szCs w:val="24"/>
        </w:rPr>
        <w:t>мално допустимото съдържание и/или не отговарят на другите изисквания, определени в наредбата по чл. 13, ал. 1;</w:t>
      </w:r>
    </w:p>
    <w:p w:rsidR="00000000" w:rsidRDefault="00433C2F">
      <w:pPr>
        <w:spacing w:after="0" w:line="240" w:lineRule="auto"/>
        <w:ind w:firstLine="1155"/>
        <w:jc w:val="both"/>
        <w:textAlignment w:val="center"/>
        <w:divId w:val="1892115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пуска на пазара ЕЕО, което не е маркирано в съответствие с изискванията на наредбата по чл. 13, ал. 1;</w:t>
      </w:r>
    </w:p>
    <w:p w:rsidR="00000000" w:rsidRDefault="00433C2F">
      <w:pPr>
        <w:spacing w:after="0" w:line="240" w:lineRule="auto"/>
        <w:ind w:firstLine="1155"/>
        <w:jc w:val="both"/>
        <w:textAlignment w:val="center"/>
        <w:divId w:val="253242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пуска на пазара други продукти, кои</w:t>
      </w:r>
      <w:r>
        <w:rPr>
          <w:rFonts w:ascii="Times New Roman" w:eastAsia="Times New Roman" w:hAnsi="Times New Roman" w:cs="Times New Roman"/>
          <w:color w:val="000000"/>
          <w:sz w:val="24"/>
          <w:szCs w:val="24"/>
        </w:rPr>
        <w:t>то не отговарят на изискванията, определени с този закон и/или с наредбите по чл. 13, ал. 1.</w:t>
      </w:r>
    </w:p>
    <w:p w:rsidR="00000000" w:rsidRDefault="00433C2F">
      <w:pPr>
        <w:spacing w:after="0" w:line="240" w:lineRule="auto"/>
        <w:ind w:firstLine="1155"/>
        <w:jc w:val="both"/>
        <w:textAlignment w:val="center"/>
        <w:divId w:val="479350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повторно нарушение по ал. 1 се налага имуществена санкция в размер от 10 000 до 20 000 лв., а по ал. 2 - в размер от 20 000 до 100 000 лв.</w:t>
      </w:r>
    </w:p>
    <w:p w:rsidR="00000000" w:rsidRDefault="00433C2F">
      <w:pPr>
        <w:spacing w:after="0" w:line="240" w:lineRule="auto"/>
        <w:ind w:firstLine="1155"/>
        <w:jc w:val="both"/>
        <w:textAlignment w:val="center"/>
        <w:divId w:val="283081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Лицето по ал. 2 или 3 се задължава да заплати и разходите за оползотворяването и/или обезвреждането на продуктите по ал. 2, т. 1, буква "а", т. 2, буква "а", т. 4 и т. 5.</w:t>
      </w:r>
    </w:p>
    <w:p w:rsidR="00000000" w:rsidRDefault="00433C2F">
      <w:pPr>
        <w:spacing w:after="120" w:line="240" w:lineRule="auto"/>
        <w:ind w:firstLine="1155"/>
        <w:jc w:val="both"/>
        <w:textAlignment w:val="center"/>
        <w:divId w:val="193917531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881021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148. (1) Наказва се с имуществена санкция организация по оползотворяване ил</w:t>
      </w:r>
      <w:r>
        <w:rPr>
          <w:rFonts w:ascii="Times New Roman" w:eastAsia="Times New Roman" w:hAnsi="Times New Roman" w:cs="Times New Roman"/>
          <w:color w:val="000000"/>
          <w:sz w:val="24"/>
          <w:szCs w:val="24"/>
        </w:rPr>
        <w:t>и лице по чл. 14, ал. 1, изпълняващо задълженията си индивидуално, което:</w:t>
      </w:r>
    </w:p>
    <w:p w:rsidR="00000000" w:rsidRDefault="00433C2F">
      <w:pPr>
        <w:spacing w:after="0" w:line="240" w:lineRule="auto"/>
        <w:ind w:firstLine="1155"/>
        <w:jc w:val="both"/>
        <w:textAlignment w:val="center"/>
        <w:divId w:val="487019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изпълни предписание на компетентните органи, дадено във връзка с неизпълнение на условие на разрешението по чл. 81, ал. 1;</w:t>
      </w:r>
    </w:p>
    <w:p w:rsidR="00000000" w:rsidRDefault="00433C2F">
      <w:pPr>
        <w:spacing w:after="0" w:line="240" w:lineRule="auto"/>
        <w:ind w:firstLine="1155"/>
        <w:jc w:val="both"/>
        <w:textAlignment w:val="center"/>
        <w:divId w:val="387922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предостави информация и не води отчетност съгла</w:t>
      </w:r>
      <w:r>
        <w:rPr>
          <w:rFonts w:ascii="Times New Roman" w:eastAsia="Times New Roman" w:hAnsi="Times New Roman" w:cs="Times New Roman"/>
          <w:color w:val="000000"/>
          <w:sz w:val="24"/>
          <w:szCs w:val="24"/>
        </w:rPr>
        <w:t>сно този закон и/или наредбите по чл. 13, ал. 1;</w:t>
      </w:r>
    </w:p>
    <w:p w:rsidR="00000000" w:rsidRDefault="00433C2F">
      <w:pPr>
        <w:spacing w:after="0" w:line="240" w:lineRule="auto"/>
        <w:ind w:firstLine="1155"/>
        <w:jc w:val="both"/>
        <w:textAlignment w:val="center"/>
        <w:divId w:val="1126971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предостави невярна информация и/или води невярна отчетност съгласно този закон и наредбите по чл. 13, ал. 1;</w:t>
      </w:r>
    </w:p>
    <w:p w:rsidR="00000000" w:rsidRDefault="00433C2F">
      <w:pPr>
        <w:spacing w:after="0" w:line="240" w:lineRule="auto"/>
        <w:ind w:firstLine="1155"/>
        <w:jc w:val="both"/>
        <w:textAlignment w:val="center"/>
        <w:divId w:val="727845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осигури достъп до площадки, помещения и/или документи на длъжностно лице, извършващо пров</w:t>
      </w:r>
      <w:r>
        <w:rPr>
          <w:rFonts w:ascii="Times New Roman" w:eastAsia="Times New Roman" w:hAnsi="Times New Roman" w:cs="Times New Roman"/>
          <w:color w:val="000000"/>
          <w:sz w:val="24"/>
          <w:szCs w:val="24"/>
        </w:rPr>
        <w:t>ерка, и/или на одиторите по чл. 18, ал. 2 или 3;</w:t>
      </w:r>
    </w:p>
    <w:p w:rsidR="00000000" w:rsidRDefault="00433C2F">
      <w:pPr>
        <w:spacing w:after="0" w:line="240" w:lineRule="auto"/>
        <w:ind w:firstLine="1155"/>
        <w:jc w:val="both"/>
        <w:textAlignment w:val="center"/>
        <w:divId w:val="1160343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 изпълнява изискванията за обхванато население от системите за разделно събиране на отпадъци от опаковки по чл. 33, ал. 1 и наредбата по чл. 13, ал. 1;</w:t>
      </w:r>
    </w:p>
    <w:p w:rsidR="00000000" w:rsidRDefault="00433C2F">
      <w:pPr>
        <w:spacing w:after="0" w:line="240" w:lineRule="auto"/>
        <w:ind w:firstLine="1155"/>
        <w:jc w:val="both"/>
        <w:textAlignment w:val="center"/>
        <w:divId w:val="1986156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 са изпълнени задълженията за разделно събира</w:t>
      </w:r>
      <w:r>
        <w:rPr>
          <w:rFonts w:ascii="Times New Roman" w:eastAsia="Times New Roman" w:hAnsi="Times New Roman" w:cs="Times New Roman"/>
          <w:color w:val="000000"/>
          <w:sz w:val="24"/>
          <w:szCs w:val="24"/>
        </w:rPr>
        <w:t>не и третиране на отпадъци по чл. 14, ал. 1 и/или за създаване на система по чл. 15 и/или не са изпълнени изискванията на чл. 14, ал. 3 от лице, изпълняващо задълженията си индивидуално;</w:t>
      </w:r>
    </w:p>
    <w:p w:rsidR="00000000" w:rsidRDefault="00433C2F">
      <w:pPr>
        <w:spacing w:after="0" w:line="240" w:lineRule="auto"/>
        <w:ind w:firstLine="1155"/>
        <w:jc w:val="both"/>
        <w:textAlignment w:val="center"/>
        <w:divId w:val="886991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не възстанови в срок разходите по чл. 18, ал. 5;</w:t>
      </w:r>
    </w:p>
    <w:p w:rsidR="00000000" w:rsidRDefault="00433C2F">
      <w:pPr>
        <w:spacing w:after="0" w:line="240" w:lineRule="auto"/>
        <w:ind w:firstLine="1155"/>
        <w:jc w:val="both"/>
        <w:textAlignment w:val="center"/>
        <w:divId w:val="795177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(отм. - ДВ, бр</w:t>
      </w:r>
      <w:r>
        <w:rPr>
          <w:rFonts w:ascii="Times New Roman" w:eastAsia="Times New Roman" w:hAnsi="Times New Roman" w:cs="Times New Roman"/>
          <w:color w:val="000000"/>
          <w:sz w:val="24"/>
          <w:szCs w:val="24"/>
        </w:rPr>
        <w:t>. 105 от 2016 г.)</w:t>
      </w:r>
    </w:p>
    <w:p w:rsidR="00000000" w:rsidRDefault="00433C2F">
      <w:pPr>
        <w:spacing w:after="0" w:line="240" w:lineRule="auto"/>
        <w:ind w:firstLine="1155"/>
        <w:jc w:val="both"/>
        <w:textAlignment w:val="center"/>
        <w:divId w:val="1059475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не предоставя информация на потребителите в съответствие с изискванията на наредбите по чл. 13, ал. 1;</w:t>
      </w:r>
    </w:p>
    <w:p w:rsidR="00000000" w:rsidRDefault="00433C2F">
      <w:pPr>
        <w:spacing w:after="0" w:line="240" w:lineRule="auto"/>
        <w:ind w:firstLine="1155"/>
        <w:jc w:val="both"/>
        <w:textAlignment w:val="center"/>
        <w:divId w:val="1519194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предостави неверни данни, изискващи се при издаване, изменение и/или допълване или продължаване срока на действие на разрешение </w:t>
      </w:r>
      <w:r>
        <w:rPr>
          <w:rFonts w:ascii="Times New Roman" w:eastAsia="Times New Roman" w:hAnsi="Times New Roman" w:cs="Times New Roman"/>
          <w:color w:val="000000"/>
          <w:sz w:val="24"/>
          <w:szCs w:val="24"/>
        </w:rPr>
        <w:t>по чл. 81, ал. 1.</w:t>
      </w:r>
    </w:p>
    <w:p w:rsidR="00000000" w:rsidRDefault="00433C2F">
      <w:pPr>
        <w:spacing w:after="0" w:line="240" w:lineRule="auto"/>
        <w:ind w:firstLine="1155"/>
        <w:jc w:val="both"/>
        <w:textAlignment w:val="center"/>
        <w:divId w:val="458106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нарушенията по ал. 1, т. 1, 3, 4 и 6 се налагат имуществени санкции в размер от 50 000 до 150 000 лв., а в останалите случаи по ал. 1 - от 10 000 до 20 000 лв.</w:t>
      </w:r>
    </w:p>
    <w:p w:rsidR="00000000" w:rsidRDefault="00433C2F">
      <w:pPr>
        <w:spacing w:after="0" w:line="240" w:lineRule="auto"/>
        <w:ind w:firstLine="1155"/>
        <w:jc w:val="both"/>
        <w:textAlignment w:val="center"/>
        <w:divId w:val="644117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повторно нарушение по ал. 1, т. 1, 3, 4 и 6 се налага имуществе</w:t>
      </w:r>
      <w:r>
        <w:rPr>
          <w:rFonts w:ascii="Times New Roman" w:eastAsia="Times New Roman" w:hAnsi="Times New Roman" w:cs="Times New Roman"/>
          <w:color w:val="000000"/>
          <w:sz w:val="24"/>
          <w:szCs w:val="24"/>
        </w:rPr>
        <w:t>на санкция в размер от 100 000 до 300 000 лв., а в останалите случаи по ал. 1 - от 20 000 до 40 000 лв.</w:t>
      </w:r>
    </w:p>
    <w:p w:rsidR="00000000" w:rsidRDefault="00433C2F">
      <w:pPr>
        <w:spacing w:after="0" w:line="240" w:lineRule="auto"/>
        <w:ind w:firstLine="1155"/>
        <w:jc w:val="both"/>
        <w:textAlignment w:val="center"/>
        <w:divId w:val="1166048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Наказва се с имуществена санкция в размер от 20 000 до 40 000 лв. лице по чл. 14, ал. 1, изпълняващо задълженията си индивидуално, което не приема о</w:t>
      </w:r>
      <w:r>
        <w:rPr>
          <w:rFonts w:ascii="Times New Roman" w:eastAsia="Times New Roman" w:hAnsi="Times New Roman" w:cs="Times New Roman"/>
          <w:color w:val="000000"/>
          <w:sz w:val="24"/>
          <w:szCs w:val="24"/>
        </w:rPr>
        <w:t>братно или не е осигурило обратното приемане на отпадъци в съответствие с чл. 14, ал. 3.</w:t>
      </w:r>
    </w:p>
    <w:p w:rsidR="00000000" w:rsidRDefault="00433C2F">
      <w:pPr>
        <w:spacing w:after="0" w:line="240" w:lineRule="auto"/>
        <w:ind w:firstLine="1155"/>
        <w:jc w:val="both"/>
        <w:textAlignment w:val="center"/>
        <w:divId w:val="2138067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повторно нарушение по ал. 4 се налага имуществена санкция в размер от 40 000 до 80 000 лв.</w:t>
      </w:r>
    </w:p>
    <w:p w:rsidR="00000000" w:rsidRDefault="00433C2F">
      <w:pPr>
        <w:spacing w:after="120" w:line="240" w:lineRule="auto"/>
        <w:ind w:firstLine="1155"/>
        <w:jc w:val="both"/>
        <w:textAlignment w:val="center"/>
        <w:divId w:val="202265862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42373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149. (1) Наказва се с имуществена санкция в размер от 30 000 д</w:t>
      </w:r>
      <w:r>
        <w:rPr>
          <w:rFonts w:ascii="Times New Roman" w:eastAsia="Times New Roman" w:hAnsi="Times New Roman" w:cs="Times New Roman"/>
          <w:color w:val="000000"/>
          <w:sz w:val="24"/>
          <w:szCs w:val="24"/>
        </w:rPr>
        <w:t>о 100 000 лв. организация по оползотворяване, която наруши някоя от забраните по чл. 16 или 17.</w:t>
      </w:r>
    </w:p>
    <w:p w:rsidR="00000000" w:rsidRDefault="00433C2F">
      <w:pPr>
        <w:spacing w:after="0" w:line="240" w:lineRule="auto"/>
        <w:ind w:firstLine="1155"/>
        <w:jc w:val="both"/>
        <w:textAlignment w:val="center"/>
        <w:divId w:val="1853641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Юридическо лице или едноличен търговец, което не заплати продуктовата такса по чл. 59, в случаите, когато такава се изисква, се наказва с имуществена санкци</w:t>
      </w:r>
      <w:r>
        <w:rPr>
          <w:rFonts w:ascii="Times New Roman" w:eastAsia="Times New Roman" w:hAnsi="Times New Roman" w:cs="Times New Roman"/>
          <w:color w:val="000000"/>
          <w:sz w:val="24"/>
          <w:szCs w:val="24"/>
        </w:rPr>
        <w:t>я в размер от 30 000 до 500 000 лв.</w:t>
      </w:r>
    </w:p>
    <w:p w:rsidR="00000000" w:rsidRDefault="00433C2F">
      <w:pPr>
        <w:spacing w:after="0" w:line="240" w:lineRule="auto"/>
        <w:ind w:firstLine="1155"/>
        <w:jc w:val="both"/>
        <w:textAlignment w:val="center"/>
        <w:divId w:val="1729067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105 от 2016 г.) Лице, което пуска на пазара продукти, след употребата на които се образуват масово разпространени отпадъци, и изпълнява задълженията си чрез колективна система по чл. 14, ал. 2, т. 2, </w:t>
      </w:r>
      <w:r>
        <w:rPr>
          <w:rFonts w:ascii="Times New Roman" w:eastAsia="Times New Roman" w:hAnsi="Times New Roman" w:cs="Times New Roman"/>
          <w:color w:val="000000"/>
          <w:sz w:val="24"/>
          <w:szCs w:val="24"/>
        </w:rPr>
        <w:t>се наказва с имуществена санкция в размер от 10 000 до 30 000 лв., в случай че откаже проверка или одитиране на данните за продуктите, пускани на пазара, според изискванията по чл. 14, ал. 6.</w:t>
      </w:r>
    </w:p>
    <w:p w:rsidR="00000000" w:rsidRDefault="00433C2F">
      <w:pPr>
        <w:spacing w:after="0" w:line="240" w:lineRule="auto"/>
        <w:ind w:firstLine="1155"/>
        <w:jc w:val="both"/>
        <w:textAlignment w:val="center"/>
        <w:divId w:val="66459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повторно нарушение се налага имуществена санкция, както с</w:t>
      </w:r>
      <w:r>
        <w:rPr>
          <w:rFonts w:ascii="Times New Roman" w:eastAsia="Times New Roman" w:hAnsi="Times New Roman" w:cs="Times New Roman"/>
          <w:color w:val="000000"/>
          <w:sz w:val="24"/>
          <w:szCs w:val="24"/>
        </w:rPr>
        <w:t>ледва:</w:t>
      </w:r>
    </w:p>
    <w:p w:rsidR="00000000" w:rsidRDefault="00433C2F">
      <w:pPr>
        <w:spacing w:after="0" w:line="240" w:lineRule="auto"/>
        <w:ind w:firstLine="1155"/>
        <w:jc w:val="both"/>
        <w:textAlignment w:val="center"/>
        <w:divId w:val="1909264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ал. 1 - в размер от 60 000 до 200 000 лв.;</w:t>
      </w:r>
    </w:p>
    <w:p w:rsidR="00000000" w:rsidRDefault="00433C2F">
      <w:pPr>
        <w:spacing w:after="0" w:line="240" w:lineRule="auto"/>
        <w:ind w:firstLine="1155"/>
        <w:jc w:val="both"/>
        <w:textAlignment w:val="center"/>
        <w:divId w:val="2031373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ал. 2 - в размер от 60 000 до 1 000 000 лв.;</w:t>
      </w:r>
    </w:p>
    <w:p w:rsidR="00000000" w:rsidRDefault="00433C2F">
      <w:pPr>
        <w:spacing w:after="0" w:line="240" w:lineRule="auto"/>
        <w:ind w:firstLine="1155"/>
        <w:jc w:val="both"/>
        <w:textAlignment w:val="center"/>
        <w:divId w:val="1928227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ал. 3 - в размер от 20 000 до 60 000 лв.</w:t>
      </w:r>
    </w:p>
    <w:p w:rsidR="00000000" w:rsidRDefault="00433C2F">
      <w:pPr>
        <w:spacing w:after="120" w:line="240" w:lineRule="auto"/>
        <w:ind w:firstLine="1155"/>
        <w:jc w:val="both"/>
        <w:textAlignment w:val="center"/>
        <w:divId w:val="54429429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923564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150. (1) За извършване на превоз на неопасни отпадъци, определен като незаконен съгласно чл. 2, </w:t>
      </w:r>
      <w:r>
        <w:rPr>
          <w:rFonts w:ascii="Times New Roman" w:eastAsia="Times New Roman" w:hAnsi="Times New Roman" w:cs="Times New Roman"/>
          <w:color w:val="000000"/>
          <w:sz w:val="24"/>
          <w:szCs w:val="24"/>
        </w:rPr>
        <w:t>параграф 35 от Регламент (ЕО) № 1013/2006, или за нарушаване на забрана по чл. 98 физическите лица се наказват с глоба от 1000 до 5000 лв., а на юридическите лица и едноличните търговци се налага имуществена санкция в размер от 10 000 до 25 000 лв.</w:t>
      </w:r>
    </w:p>
    <w:p w:rsidR="00000000" w:rsidRDefault="00433C2F">
      <w:pPr>
        <w:spacing w:after="0" w:line="240" w:lineRule="auto"/>
        <w:ind w:firstLine="1155"/>
        <w:jc w:val="both"/>
        <w:textAlignment w:val="center"/>
        <w:divId w:val="552691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w:t>
      </w:r>
      <w:r>
        <w:rPr>
          <w:rFonts w:ascii="Times New Roman" w:eastAsia="Times New Roman" w:hAnsi="Times New Roman" w:cs="Times New Roman"/>
          <w:color w:val="000000"/>
          <w:sz w:val="24"/>
          <w:szCs w:val="24"/>
        </w:rPr>
        <w:t>м. - ДВ, бр. 53 от 2018 г., в сила от 26.06.2018 г.) За извършване на превоз на опасни отпадъци, определен като незаконен, съгласно чл. 2, параграф 35 от Регламент (ЕО) № 1013/2006, за нарушаване на забраната за износ на отпадъци от живак по чл. 3 от Регла</w:t>
      </w:r>
      <w:r>
        <w:rPr>
          <w:rFonts w:ascii="Times New Roman" w:eastAsia="Times New Roman" w:hAnsi="Times New Roman" w:cs="Times New Roman"/>
          <w:color w:val="000000"/>
          <w:sz w:val="24"/>
          <w:szCs w:val="24"/>
        </w:rPr>
        <w:t>мент (ЕС) 2017/852 или за нарушаване на забрана по чл. 98 физическите лица се наказват с глоба от 3000 до 15 000 лв., а на юридическите лица и едноличните търговци се налага имуществена санкция в размер от 50 000 до 250 000 лв.</w:t>
      </w:r>
    </w:p>
    <w:p w:rsidR="00000000" w:rsidRDefault="00433C2F">
      <w:pPr>
        <w:spacing w:after="0" w:line="240" w:lineRule="auto"/>
        <w:ind w:firstLine="1155"/>
        <w:jc w:val="both"/>
        <w:textAlignment w:val="center"/>
        <w:divId w:val="392628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Наказва се с глоба в размер от 1000 до 5000 лв. физическо лице или с имуществена санкция в размер от 2000 до 20 000 лв. едноличен търговец или юридическо лице, което:</w:t>
      </w:r>
    </w:p>
    <w:p w:rsidR="00000000" w:rsidRDefault="00433C2F">
      <w:pPr>
        <w:spacing w:after="0" w:line="240" w:lineRule="auto"/>
        <w:ind w:firstLine="1155"/>
        <w:jc w:val="both"/>
        <w:textAlignment w:val="center"/>
        <w:divId w:val="1123186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предостави документ, информация или не удостовери факти в съответствие с изискв</w:t>
      </w:r>
      <w:r>
        <w:rPr>
          <w:rFonts w:ascii="Times New Roman" w:eastAsia="Times New Roman" w:hAnsi="Times New Roman" w:cs="Times New Roman"/>
          <w:color w:val="000000"/>
          <w:sz w:val="24"/>
          <w:szCs w:val="24"/>
        </w:rPr>
        <w:t>анията на чл. 15, букви "в", "г" или "д" или чл. 16 от Регламент (ЕО) № 1013/2006;</w:t>
      </w:r>
    </w:p>
    <w:p w:rsidR="00000000" w:rsidRDefault="00433C2F">
      <w:pPr>
        <w:spacing w:after="0" w:line="240" w:lineRule="auto"/>
        <w:ind w:firstLine="1155"/>
        <w:jc w:val="both"/>
        <w:textAlignment w:val="center"/>
        <w:divId w:val="248974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предостави документ, информация или не изпрати нова нотификация в случаите по чл. 17 от Регламент (ЕО) № 1013/2006;</w:t>
      </w:r>
    </w:p>
    <w:p w:rsidR="00000000" w:rsidRDefault="00433C2F">
      <w:pPr>
        <w:spacing w:after="0" w:line="240" w:lineRule="auto"/>
        <w:ind w:firstLine="1155"/>
        <w:jc w:val="both"/>
        <w:textAlignment w:val="center"/>
        <w:divId w:val="623578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наруши забраната за смесване на отпадъци по врем</w:t>
      </w:r>
      <w:r>
        <w:rPr>
          <w:rFonts w:ascii="Times New Roman" w:eastAsia="Times New Roman" w:hAnsi="Times New Roman" w:cs="Times New Roman"/>
          <w:color w:val="000000"/>
          <w:sz w:val="24"/>
          <w:szCs w:val="24"/>
        </w:rPr>
        <w:t>е на превоз по чл. 19 от Регламент (ЕО) № 1013/2006;</w:t>
      </w:r>
    </w:p>
    <w:p w:rsidR="00000000" w:rsidRDefault="00433C2F">
      <w:pPr>
        <w:spacing w:after="0" w:line="240" w:lineRule="auto"/>
        <w:ind w:firstLine="1155"/>
        <w:jc w:val="both"/>
        <w:textAlignment w:val="center"/>
        <w:divId w:val="2001342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спази изискванията относно превоз на отпадъци по чл. 18 от Регламент (ЕО) № 1013/2006;</w:t>
      </w:r>
    </w:p>
    <w:p w:rsidR="00000000" w:rsidRDefault="00433C2F">
      <w:pPr>
        <w:spacing w:after="0" w:line="240" w:lineRule="auto"/>
        <w:ind w:firstLine="1155"/>
        <w:jc w:val="both"/>
        <w:textAlignment w:val="center"/>
        <w:divId w:val="1344936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не изпрати копие от документ за превоз в съответствие с изискванията на чл. 35, параграф 3, буква "в", чл. </w:t>
      </w:r>
      <w:r>
        <w:rPr>
          <w:rFonts w:ascii="Times New Roman" w:eastAsia="Times New Roman" w:hAnsi="Times New Roman" w:cs="Times New Roman"/>
          <w:color w:val="000000"/>
          <w:sz w:val="24"/>
          <w:szCs w:val="24"/>
        </w:rPr>
        <w:t>38, параграф 3, буква "б" или чл. 42, параграф 3, буква "в" от Регламент (ЕО) № 1013/2006.</w:t>
      </w:r>
    </w:p>
    <w:p w:rsidR="00000000" w:rsidRDefault="00433C2F">
      <w:pPr>
        <w:spacing w:after="0" w:line="240" w:lineRule="auto"/>
        <w:ind w:firstLine="1155"/>
        <w:jc w:val="both"/>
        <w:textAlignment w:val="center"/>
        <w:divId w:val="295725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неспазване на принудителните административни мерки по чл. 127, т. 2 или на чл. 129, ал. 6 на физическите лица се налага глоба от 1000 до 5000 лв., а на юридич</w:t>
      </w:r>
      <w:r>
        <w:rPr>
          <w:rFonts w:ascii="Times New Roman" w:eastAsia="Times New Roman" w:hAnsi="Times New Roman" w:cs="Times New Roman"/>
          <w:color w:val="000000"/>
          <w:sz w:val="24"/>
          <w:szCs w:val="24"/>
        </w:rPr>
        <w:t>еските лица и еднолични търговци се налага имуществена санкция в размер от 5000 до 10 000 лв.</w:t>
      </w:r>
    </w:p>
    <w:p w:rsidR="00000000" w:rsidRDefault="00433C2F">
      <w:pPr>
        <w:spacing w:after="0" w:line="240" w:lineRule="auto"/>
        <w:ind w:firstLine="1155"/>
        <w:jc w:val="both"/>
        <w:textAlignment w:val="center"/>
        <w:divId w:val="2113741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Наказва се с имуществена санкция в размер 1000 лв. едноличен търговец или юридическо лице, което не изпълнява задължението си по чл. 103.</w:t>
      </w:r>
    </w:p>
    <w:p w:rsidR="00000000" w:rsidRDefault="00433C2F">
      <w:pPr>
        <w:spacing w:after="0" w:line="240" w:lineRule="auto"/>
        <w:ind w:firstLine="1155"/>
        <w:jc w:val="both"/>
        <w:textAlignment w:val="center"/>
        <w:divId w:val="1221097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неспазване на</w:t>
      </w:r>
      <w:r>
        <w:rPr>
          <w:rFonts w:ascii="Times New Roman" w:eastAsia="Times New Roman" w:hAnsi="Times New Roman" w:cs="Times New Roman"/>
          <w:color w:val="000000"/>
          <w:sz w:val="24"/>
          <w:szCs w:val="24"/>
        </w:rPr>
        <w:t xml:space="preserve"> принудителните административни мерки по чл. 127, т. 1 или чл. 128 физическите лица се наказват с глоба от 5000 до 10 000 лв., а на юридическите лица и едноличните търговци се налага имуществена санкция в размер от 10 000 до 20 000 лв.</w:t>
      </w:r>
    </w:p>
    <w:p w:rsidR="00000000" w:rsidRDefault="00433C2F">
      <w:pPr>
        <w:spacing w:after="0" w:line="240" w:lineRule="auto"/>
        <w:ind w:firstLine="1155"/>
        <w:jc w:val="both"/>
        <w:textAlignment w:val="center"/>
        <w:divId w:val="160240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повторно нару</w:t>
      </w:r>
      <w:r>
        <w:rPr>
          <w:rFonts w:ascii="Times New Roman" w:eastAsia="Times New Roman" w:hAnsi="Times New Roman" w:cs="Times New Roman"/>
          <w:color w:val="000000"/>
          <w:sz w:val="24"/>
          <w:szCs w:val="24"/>
        </w:rPr>
        <w:t>шение се налага глоба, съответно имуществена санкция, както следва:</w:t>
      </w:r>
    </w:p>
    <w:p w:rsidR="00000000" w:rsidRDefault="00433C2F">
      <w:pPr>
        <w:spacing w:after="0" w:line="240" w:lineRule="auto"/>
        <w:ind w:firstLine="1155"/>
        <w:jc w:val="both"/>
        <w:textAlignment w:val="center"/>
        <w:divId w:val="215704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ал. 3 - в размер от 2000 до 10 000 лв. за физическите лица, съответно в размер от 4000 до 40 000 лв. за юридическите лица;</w:t>
      </w:r>
    </w:p>
    <w:p w:rsidR="00000000" w:rsidRDefault="00433C2F">
      <w:pPr>
        <w:spacing w:after="0" w:line="240" w:lineRule="auto"/>
        <w:ind w:firstLine="1155"/>
        <w:jc w:val="both"/>
        <w:textAlignment w:val="center"/>
        <w:divId w:val="87238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ал. 4 - в размер от 2000 до 10 000 лв. за физическите</w:t>
      </w:r>
      <w:r>
        <w:rPr>
          <w:rFonts w:ascii="Times New Roman" w:eastAsia="Times New Roman" w:hAnsi="Times New Roman" w:cs="Times New Roman"/>
          <w:color w:val="000000"/>
          <w:sz w:val="24"/>
          <w:szCs w:val="24"/>
        </w:rPr>
        <w:t xml:space="preserve"> лица, съответно в размер от 10 000 до 20 000 лв. за юридическите лица;</w:t>
      </w:r>
    </w:p>
    <w:p w:rsidR="00000000" w:rsidRDefault="00433C2F">
      <w:pPr>
        <w:spacing w:after="0" w:line="240" w:lineRule="auto"/>
        <w:ind w:firstLine="1155"/>
        <w:jc w:val="both"/>
        <w:textAlignment w:val="center"/>
        <w:divId w:val="1655644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ал. 5 - в размер от 2000 лв.;</w:t>
      </w:r>
    </w:p>
    <w:p w:rsidR="00000000" w:rsidRDefault="00433C2F">
      <w:pPr>
        <w:spacing w:after="0" w:line="240" w:lineRule="auto"/>
        <w:ind w:firstLine="1155"/>
        <w:jc w:val="both"/>
        <w:textAlignment w:val="center"/>
        <w:divId w:val="1510874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 ал. 6 - в размер от 2000 до 20 000 лв. за физическите лица, съответно в размер от 20 000 до 40 000 лв. за юридическите лица.</w:t>
      </w:r>
    </w:p>
    <w:p w:rsidR="00000000" w:rsidRDefault="00433C2F">
      <w:pPr>
        <w:spacing w:after="120" w:line="240" w:lineRule="auto"/>
        <w:ind w:firstLine="1155"/>
        <w:jc w:val="both"/>
        <w:textAlignment w:val="center"/>
        <w:divId w:val="32159147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575318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151. (1) На</w:t>
      </w:r>
      <w:r>
        <w:rPr>
          <w:rFonts w:ascii="Times New Roman" w:eastAsia="Times New Roman" w:hAnsi="Times New Roman" w:cs="Times New Roman"/>
          <w:color w:val="000000"/>
          <w:sz w:val="24"/>
          <w:szCs w:val="24"/>
        </w:rPr>
        <w:t>казва се с глоба от 1400 до 4000 лв., ако не подлежи на по-тежко наказание, кмет на община и/или длъжностно лице, което:</w:t>
      </w:r>
    </w:p>
    <w:p w:rsidR="00000000" w:rsidRDefault="00433C2F">
      <w:pPr>
        <w:spacing w:after="0" w:line="240" w:lineRule="auto"/>
        <w:ind w:firstLine="1155"/>
        <w:jc w:val="both"/>
        <w:textAlignment w:val="center"/>
        <w:divId w:val="1756632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изпълни задълженията си по организиране изпълнението на мерките в програмите за управление на отпадъците;</w:t>
      </w:r>
    </w:p>
    <w:p w:rsidR="00000000" w:rsidRDefault="00433C2F">
      <w:pPr>
        <w:spacing w:after="0" w:line="240" w:lineRule="auto"/>
        <w:ind w:firstLine="1155"/>
        <w:jc w:val="both"/>
        <w:textAlignment w:val="center"/>
        <w:divId w:val="1011645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извърши актуализа</w:t>
      </w:r>
      <w:r>
        <w:rPr>
          <w:rFonts w:ascii="Times New Roman" w:eastAsia="Times New Roman" w:hAnsi="Times New Roman" w:cs="Times New Roman"/>
          <w:color w:val="000000"/>
          <w:sz w:val="24"/>
          <w:szCs w:val="24"/>
        </w:rPr>
        <w:t>ция на програмата за управление на отпадъците съобразно този закон и подзаконовите нормативни актове по прилагането му;</w:t>
      </w:r>
    </w:p>
    <w:p w:rsidR="00000000" w:rsidRDefault="00433C2F">
      <w:pPr>
        <w:spacing w:after="0" w:line="240" w:lineRule="auto"/>
        <w:ind w:firstLine="1155"/>
        <w:jc w:val="both"/>
        <w:textAlignment w:val="center"/>
        <w:divId w:val="1465660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извърши необходимите действия в случаите, когато причинителите на отпадъци са неизвестни;</w:t>
      </w:r>
    </w:p>
    <w:p w:rsidR="00000000" w:rsidRDefault="00433C2F">
      <w:pPr>
        <w:spacing w:after="0" w:line="240" w:lineRule="auto"/>
        <w:ind w:firstLine="1155"/>
        <w:jc w:val="both"/>
        <w:textAlignment w:val="center"/>
        <w:divId w:val="184905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извърши контрол по управление на о</w:t>
      </w:r>
      <w:r>
        <w:rPr>
          <w:rFonts w:ascii="Times New Roman" w:eastAsia="Times New Roman" w:hAnsi="Times New Roman" w:cs="Times New Roman"/>
          <w:color w:val="000000"/>
          <w:sz w:val="24"/>
          <w:szCs w:val="24"/>
        </w:rPr>
        <w:t>тпадъците съгласно чл. 112.</w:t>
      </w:r>
    </w:p>
    <w:p w:rsidR="00000000" w:rsidRDefault="00433C2F">
      <w:pPr>
        <w:spacing w:after="0" w:line="240" w:lineRule="auto"/>
        <w:ind w:firstLine="1155"/>
        <w:jc w:val="both"/>
        <w:textAlignment w:val="center"/>
        <w:divId w:val="2024816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Наказва се с глоба от 3000 до 10 000 лв., ако не подлежи на по-тежко наказание, кмет на община и/или длъжностно лице, което:</w:t>
      </w:r>
    </w:p>
    <w:p w:rsidR="00000000" w:rsidRDefault="00433C2F">
      <w:pPr>
        <w:spacing w:after="0" w:line="240" w:lineRule="auto"/>
        <w:ind w:firstLine="1155"/>
        <w:jc w:val="both"/>
        <w:textAlignment w:val="center"/>
        <w:divId w:val="532890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осигури съдове за събиране на битовите отпадъци;</w:t>
      </w:r>
    </w:p>
    <w:p w:rsidR="00000000" w:rsidRDefault="00433C2F">
      <w:pPr>
        <w:spacing w:after="0" w:line="240" w:lineRule="auto"/>
        <w:ind w:firstLine="1155"/>
        <w:jc w:val="both"/>
        <w:textAlignment w:val="center"/>
        <w:divId w:val="2012637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осигури събирането на битовите отпадъц</w:t>
      </w:r>
      <w:r>
        <w:rPr>
          <w:rFonts w:ascii="Times New Roman" w:eastAsia="Times New Roman" w:hAnsi="Times New Roman" w:cs="Times New Roman"/>
          <w:color w:val="000000"/>
          <w:sz w:val="24"/>
          <w:szCs w:val="24"/>
        </w:rPr>
        <w:t>и и транспортирането им до депата или други инсталации и съоръжения за оползотворяването и/или обезвреждането им;</w:t>
      </w:r>
    </w:p>
    <w:p w:rsidR="00000000" w:rsidRDefault="00433C2F">
      <w:pPr>
        <w:spacing w:after="0" w:line="240" w:lineRule="auto"/>
        <w:ind w:firstLine="1155"/>
        <w:jc w:val="both"/>
        <w:textAlignment w:val="center"/>
        <w:divId w:val="1276860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осигури почистването на уличните платна, площадите, алеите, парковите и другите територии от населените места, предназначени за обществе</w:t>
      </w:r>
      <w:r>
        <w:rPr>
          <w:rFonts w:ascii="Times New Roman" w:eastAsia="Times New Roman" w:hAnsi="Times New Roman" w:cs="Times New Roman"/>
          <w:color w:val="000000"/>
          <w:sz w:val="24"/>
          <w:szCs w:val="24"/>
        </w:rPr>
        <w:t>но ползване;</w:t>
      </w:r>
    </w:p>
    <w:p w:rsidR="00000000" w:rsidRDefault="00433C2F">
      <w:pPr>
        <w:spacing w:after="0" w:line="240" w:lineRule="auto"/>
        <w:ind w:firstLine="1155"/>
        <w:jc w:val="both"/>
        <w:textAlignment w:val="center"/>
        <w:divId w:val="682366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осигури организирането и прилагането на система за разделно събиране на опасните отпадъци от потока битови отпадъци по чл. 19, ал. 3, т. 9;</w:t>
      </w:r>
    </w:p>
    <w:p w:rsidR="00000000" w:rsidRDefault="00433C2F">
      <w:pPr>
        <w:spacing w:after="0" w:line="240" w:lineRule="auto"/>
        <w:ind w:firstLine="1155"/>
        <w:jc w:val="both"/>
        <w:textAlignment w:val="center"/>
        <w:divId w:val="826818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 организира експлоатацията на обект за третиране на отпадъци в срок 6 месеца от датата на из</w:t>
      </w:r>
      <w:r>
        <w:rPr>
          <w:rFonts w:ascii="Times New Roman" w:eastAsia="Times New Roman" w:hAnsi="Times New Roman" w:cs="Times New Roman"/>
          <w:color w:val="000000"/>
          <w:sz w:val="24"/>
          <w:szCs w:val="24"/>
        </w:rPr>
        <w:t>даване на разрешението за ползване на строежа;</w:t>
      </w:r>
    </w:p>
    <w:p w:rsidR="00000000" w:rsidRDefault="00433C2F">
      <w:pPr>
        <w:spacing w:after="0" w:line="240" w:lineRule="auto"/>
        <w:ind w:firstLine="1155"/>
        <w:jc w:val="both"/>
        <w:textAlignment w:val="center"/>
        <w:divId w:val="771709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 предприеме мерки за предотвратяване изхвърлянето на отпадъци на неразрешени за това места и/или създаването на незаконни сметища и/или организиране на почистването им;</w:t>
      </w:r>
    </w:p>
    <w:p w:rsidR="00000000" w:rsidRDefault="00433C2F">
      <w:pPr>
        <w:spacing w:after="0" w:line="240" w:lineRule="auto"/>
        <w:ind w:firstLine="1155"/>
        <w:jc w:val="both"/>
        <w:textAlignment w:val="center"/>
        <w:divId w:val="1341544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не извърши в срок необходимите д</w:t>
      </w:r>
      <w:r>
        <w:rPr>
          <w:rFonts w:ascii="Times New Roman" w:eastAsia="Times New Roman" w:hAnsi="Times New Roman" w:cs="Times New Roman"/>
          <w:color w:val="000000"/>
          <w:sz w:val="24"/>
          <w:szCs w:val="24"/>
        </w:rPr>
        <w:t>ействия, свързани с избора на площадка, изграждане, експлоатация, закриване и мониторинг на депата за битови отпадъци или на други инсталации или съоръжения за оползотворяването и/или обезвреждане на битови отпадъци;</w:t>
      </w:r>
    </w:p>
    <w:p w:rsidR="00000000" w:rsidRDefault="00433C2F">
      <w:pPr>
        <w:spacing w:after="0" w:line="240" w:lineRule="auto"/>
        <w:ind w:firstLine="1155"/>
        <w:jc w:val="both"/>
        <w:textAlignment w:val="center"/>
        <w:divId w:val="1888837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не организира събирането, оползотворяването или обезвреждането на строителни отпадъци от ремонтна дейност, образувани от домакинствата на територията на съответната община;</w:t>
      </w:r>
    </w:p>
    <w:p w:rsidR="00000000" w:rsidRDefault="00433C2F">
      <w:pPr>
        <w:spacing w:after="0" w:line="240" w:lineRule="auto"/>
        <w:ind w:firstLine="1155"/>
        <w:jc w:val="both"/>
        <w:textAlignment w:val="center"/>
        <w:divId w:val="1327173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не организира в срок разделното събиране на битови отпадъци на територията на</w:t>
      </w:r>
      <w:r>
        <w:rPr>
          <w:rFonts w:ascii="Times New Roman" w:eastAsia="Times New Roman" w:hAnsi="Times New Roman" w:cs="Times New Roman"/>
          <w:color w:val="000000"/>
          <w:sz w:val="24"/>
          <w:szCs w:val="24"/>
        </w:rPr>
        <w:t xml:space="preserve"> общината най-малко за следните отпадъчни материали: хартия и картон, метали, пластмаси и стъкло;</w:t>
      </w:r>
    </w:p>
    <w:p w:rsidR="00000000" w:rsidRDefault="00433C2F">
      <w:pPr>
        <w:spacing w:after="0" w:line="240" w:lineRule="auto"/>
        <w:ind w:firstLine="1155"/>
        <w:jc w:val="both"/>
        <w:textAlignment w:val="center"/>
        <w:divId w:val="1157576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не организира дейностите по разделно събиране на масово разпространени отпадъци или не определи местата за разполагане на необходимите елементи на системи</w:t>
      </w:r>
      <w:r>
        <w:rPr>
          <w:rFonts w:ascii="Times New Roman" w:eastAsia="Times New Roman" w:hAnsi="Times New Roman" w:cs="Times New Roman"/>
          <w:color w:val="000000"/>
          <w:sz w:val="24"/>
          <w:szCs w:val="24"/>
        </w:rPr>
        <w:t>те за разделно събиране и/или местата за предаване на масово разпространени отпадъци;</w:t>
      </w:r>
    </w:p>
    <w:p w:rsidR="00000000" w:rsidRDefault="00433C2F">
      <w:pPr>
        <w:spacing w:after="0" w:line="240" w:lineRule="auto"/>
        <w:ind w:firstLine="1155"/>
        <w:jc w:val="both"/>
        <w:textAlignment w:val="center"/>
        <w:divId w:val="1720661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не предприеме необходимите действия за изпълнение на целите за подготовка за повторна употреба и рециклиране по чл. 31, ал. 1 в съответствие с решението по чл. 26, ал</w:t>
      </w:r>
      <w:r>
        <w:rPr>
          <w:rFonts w:ascii="Times New Roman" w:eastAsia="Times New Roman" w:hAnsi="Times New Roman" w:cs="Times New Roman"/>
          <w:color w:val="000000"/>
          <w:sz w:val="24"/>
          <w:szCs w:val="24"/>
        </w:rPr>
        <w:t>. 1, т. 6;</w:t>
      </w:r>
    </w:p>
    <w:p w:rsidR="00000000" w:rsidRDefault="00433C2F">
      <w:pPr>
        <w:spacing w:after="0" w:line="240" w:lineRule="auto"/>
        <w:ind w:firstLine="1155"/>
        <w:jc w:val="both"/>
        <w:textAlignment w:val="center"/>
        <w:divId w:val="128938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не предприеме необходимите действия за подготовка и вземане на решение по чл. 26, ал. 1 или за неговото изпълнение;</w:t>
      </w:r>
    </w:p>
    <w:p w:rsidR="00000000" w:rsidRDefault="00433C2F">
      <w:pPr>
        <w:spacing w:after="0" w:line="240" w:lineRule="auto"/>
        <w:ind w:firstLine="1155"/>
        <w:jc w:val="both"/>
        <w:textAlignment w:val="center"/>
        <w:divId w:val="253902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не организира разделното събиране и съхраняването на битови </w:t>
      </w:r>
      <w:proofErr w:type="spellStart"/>
      <w:r>
        <w:rPr>
          <w:rFonts w:ascii="Times New Roman" w:eastAsia="Times New Roman" w:hAnsi="Times New Roman" w:cs="Times New Roman"/>
          <w:color w:val="000000"/>
          <w:sz w:val="24"/>
          <w:szCs w:val="24"/>
        </w:rPr>
        <w:t>биоразградими</w:t>
      </w:r>
      <w:proofErr w:type="spellEnd"/>
      <w:r>
        <w:rPr>
          <w:rFonts w:ascii="Times New Roman" w:eastAsia="Times New Roman" w:hAnsi="Times New Roman" w:cs="Times New Roman"/>
          <w:color w:val="000000"/>
          <w:sz w:val="24"/>
          <w:szCs w:val="24"/>
        </w:rPr>
        <w:t xml:space="preserve"> отпадъци, в т.ч. не определи местата за разпола</w:t>
      </w:r>
      <w:r>
        <w:rPr>
          <w:rFonts w:ascii="Times New Roman" w:eastAsia="Times New Roman" w:hAnsi="Times New Roman" w:cs="Times New Roman"/>
          <w:color w:val="000000"/>
          <w:sz w:val="24"/>
          <w:szCs w:val="24"/>
        </w:rPr>
        <w:t xml:space="preserve">гане на необходимите елементи на системата за разделно събиране на отпадъците и предаването им за </w:t>
      </w:r>
      <w:proofErr w:type="spellStart"/>
      <w:r>
        <w:rPr>
          <w:rFonts w:ascii="Times New Roman" w:eastAsia="Times New Roman" w:hAnsi="Times New Roman" w:cs="Times New Roman"/>
          <w:color w:val="000000"/>
          <w:sz w:val="24"/>
          <w:szCs w:val="24"/>
        </w:rPr>
        <w:t>компостиране</w:t>
      </w:r>
      <w:proofErr w:type="spellEnd"/>
      <w:r>
        <w:rPr>
          <w:rFonts w:ascii="Times New Roman" w:eastAsia="Times New Roman" w:hAnsi="Times New Roman" w:cs="Times New Roman"/>
          <w:color w:val="000000"/>
          <w:sz w:val="24"/>
          <w:szCs w:val="24"/>
        </w:rPr>
        <w:t xml:space="preserve"> или анаеробно разграждане, в случаите, когато това се изисква от наредбата по чл. 43, ал. 5;</w:t>
      </w:r>
    </w:p>
    <w:p w:rsidR="00000000" w:rsidRDefault="00433C2F">
      <w:pPr>
        <w:spacing w:after="0" w:line="240" w:lineRule="auto"/>
        <w:ind w:firstLine="1155"/>
        <w:jc w:val="both"/>
        <w:textAlignment w:val="center"/>
        <w:divId w:val="222449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не осигури в срок площадки за безвъзмездно преда</w:t>
      </w:r>
      <w:r>
        <w:rPr>
          <w:rFonts w:ascii="Times New Roman" w:eastAsia="Times New Roman" w:hAnsi="Times New Roman" w:cs="Times New Roman"/>
          <w:color w:val="000000"/>
          <w:sz w:val="24"/>
          <w:szCs w:val="24"/>
        </w:rPr>
        <w:t>ване на разделно събрани отпадъци от домакинствата, в т.ч. едрогабаритни отпадъци, опасни отпадъци, ОЧЦМ и други в населени места с население, по-голямо от 10 000 жители;</w:t>
      </w:r>
    </w:p>
    <w:p w:rsidR="00000000" w:rsidRDefault="00433C2F">
      <w:pPr>
        <w:spacing w:after="0" w:line="240" w:lineRule="auto"/>
        <w:ind w:firstLine="1155"/>
        <w:jc w:val="both"/>
        <w:textAlignment w:val="center"/>
        <w:divId w:val="2036694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не организира почистването от отпадъци на общинските пътища в съответствие с чл. </w:t>
      </w:r>
      <w:r>
        <w:rPr>
          <w:rFonts w:ascii="Times New Roman" w:eastAsia="Times New Roman" w:hAnsi="Times New Roman" w:cs="Times New Roman"/>
          <w:color w:val="000000"/>
          <w:sz w:val="24"/>
          <w:szCs w:val="24"/>
        </w:rPr>
        <w:t>12;</w:t>
      </w:r>
    </w:p>
    <w:p w:rsidR="00000000" w:rsidRDefault="00433C2F">
      <w:pPr>
        <w:spacing w:after="0" w:line="240" w:lineRule="auto"/>
        <w:ind w:firstLine="1155"/>
        <w:jc w:val="both"/>
        <w:textAlignment w:val="center"/>
        <w:divId w:val="1311061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не осигури информация на обществеността по чл. 19, ал. 3, т. 13;</w:t>
      </w:r>
    </w:p>
    <w:p w:rsidR="00000000" w:rsidRDefault="00433C2F">
      <w:pPr>
        <w:spacing w:after="0" w:line="240" w:lineRule="auto"/>
        <w:ind w:firstLine="1155"/>
        <w:jc w:val="both"/>
        <w:textAlignment w:val="center"/>
        <w:divId w:val="1601454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не води регистър на площадките за предаване на отпадъци по чл. 19, ал. 3, т. 14;</w:t>
      </w:r>
    </w:p>
    <w:p w:rsidR="00000000" w:rsidRDefault="00433C2F">
      <w:pPr>
        <w:spacing w:after="0" w:line="240" w:lineRule="auto"/>
        <w:ind w:firstLine="1155"/>
        <w:jc w:val="both"/>
        <w:textAlignment w:val="center"/>
        <w:divId w:val="1822964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не предприеме необходимите действия за измерване и/или установяване на количествата и/или съст</w:t>
      </w:r>
      <w:r>
        <w:rPr>
          <w:rFonts w:ascii="Times New Roman" w:eastAsia="Times New Roman" w:hAnsi="Times New Roman" w:cs="Times New Roman"/>
          <w:color w:val="000000"/>
          <w:sz w:val="24"/>
          <w:szCs w:val="24"/>
        </w:rPr>
        <w:t>ава на отпадъците в случаите, когато това се изисква.</w:t>
      </w:r>
    </w:p>
    <w:p w:rsidR="00000000" w:rsidRDefault="00433C2F">
      <w:pPr>
        <w:spacing w:after="0" w:line="240" w:lineRule="auto"/>
        <w:ind w:firstLine="1155"/>
        <w:jc w:val="both"/>
        <w:textAlignment w:val="center"/>
        <w:divId w:val="638144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Наказва се с глоба от 7000 до 20 000 лв., ако не подлежи на по-тежко наказание, длъжностно лице, което:</w:t>
      </w:r>
    </w:p>
    <w:p w:rsidR="00000000" w:rsidRDefault="00433C2F">
      <w:pPr>
        <w:spacing w:after="0" w:line="240" w:lineRule="auto"/>
        <w:ind w:firstLine="1155"/>
        <w:jc w:val="both"/>
        <w:textAlignment w:val="center"/>
        <w:divId w:val="1503353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разреши въвеждането в експлоатация на обекти, образуващи отпадъци, без да са спазени изискв</w:t>
      </w:r>
      <w:r>
        <w:rPr>
          <w:rFonts w:ascii="Times New Roman" w:eastAsia="Times New Roman" w:hAnsi="Times New Roman" w:cs="Times New Roman"/>
          <w:color w:val="000000"/>
          <w:sz w:val="24"/>
          <w:szCs w:val="24"/>
        </w:rPr>
        <w:t>анията за приемането на обекта;</w:t>
      </w:r>
    </w:p>
    <w:p w:rsidR="00000000" w:rsidRDefault="00433C2F">
      <w:pPr>
        <w:spacing w:after="0" w:line="240" w:lineRule="auto"/>
        <w:ind w:firstLine="1155"/>
        <w:jc w:val="both"/>
        <w:textAlignment w:val="center"/>
        <w:divId w:val="2063676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определи площадка за разполагане на съоръжения за третиране на отпадъци, без да извърши необходимото проучване или когато резултатите от него показват, че изграждането на площадката ще застраши човешкото здраве и околната</w:t>
      </w:r>
      <w:r>
        <w:rPr>
          <w:rFonts w:ascii="Times New Roman" w:eastAsia="Times New Roman" w:hAnsi="Times New Roman" w:cs="Times New Roman"/>
          <w:color w:val="000000"/>
          <w:sz w:val="24"/>
          <w:szCs w:val="24"/>
        </w:rPr>
        <w:t xml:space="preserve"> среда и/или нарушава изискванията на този закон и подзаконовите нормативни актове по прилагането му;</w:t>
      </w:r>
    </w:p>
    <w:p w:rsidR="00000000" w:rsidRDefault="00433C2F">
      <w:pPr>
        <w:spacing w:after="0" w:line="240" w:lineRule="auto"/>
        <w:ind w:firstLine="1155"/>
        <w:jc w:val="both"/>
        <w:textAlignment w:val="center"/>
        <w:divId w:val="199515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не изпълни задълженията си по определяне на изискванията за безопасно ликвидиране на дейности и възстановяване на терена при прекратяване дейността по </w:t>
      </w:r>
      <w:r>
        <w:rPr>
          <w:rFonts w:ascii="Times New Roman" w:eastAsia="Times New Roman" w:hAnsi="Times New Roman" w:cs="Times New Roman"/>
          <w:color w:val="000000"/>
          <w:sz w:val="24"/>
          <w:szCs w:val="24"/>
        </w:rPr>
        <w:t>третиране на отпадъците;</w:t>
      </w:r>
    </w:p>
    <w:p w:rsidR="00000000" w:rsidRDefault="00433C2F">
      <w:pPr>
        <w:spacing w:after="0" w:line="240" w:lineRule="auto"/>
        <w:ind w:firstLine="1155"/>
        <w:jc w:val="both"/>
        <w:textAlignment w:val="center"/>
        <w:divId w:val="963268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разреши въвеждането в експлоатация на инсталации и съоръжения за оползотворяване или обезвреждане на опасни отпадъци, когато не са спазени изискванията на този закон;</w:t>
      </w:r>
    </w:p>
    <w:p w:rsidR="00000000" w:rsidRDefault="00433C2F">
      <w:pPr>
        <w:spacing w:after="0" w:line="240" w:lineRule="auto"/>
        <w:ind w:firstLine="1155"/>
        <w:jc w:val="both"/>
        <w:textAlignment w:val="center"/>
        <w:divId w:val="680282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освободи от митнически контрол в нарушение на действащото </w:t>
      </w:r>
      <w:r>
        <w:rPr>
          <w:rFonts w:ascii="Times New Roman" w:eastAsia="Times New Roman" w:hAnsi="Times New Roman" w:cs="Times New Roman"/>
          <w:color w:val="000000"/>
          <w:sz w:val="24"/>
          <w:szCs w:val="24"/>
        </w:rPr>
        <w:t>законодателство транспортираните през държавната граница отпадъци;</w:t>
      </w:r>
    </w:p>
    <w:p w:rsidR="00000000" w:rsidRDefault="00433C2F">
      <w:pPr>
        <w:spacing w:after="0" w:line="240" w:lineRule="auto"/>
        <w:ind w:firstLine="1155"/>
        <w:jc w:val="both"/>
        <w:textAlignment w:val="center"/>
        <w:divId w:val="94986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 вземе своевременно мерки за предотвратяване на незаконен превоз на отпадъци, за временно спиране от движение на превоза или за премахване на други последици от нарушенията;</w:t>
      </w:r>
    </w:p>
    <w:p w:rsidR="00000000" w:rsidRDefault="00433C2F">
      <w:pPr>
        <w:spacing w:after="0" w:line="240" w:lineRule="auto"/>
        <w:ind w:firstLine="1155"/>
        <w:jc w:val="both"/>
        <w:textAlignment w:val="center"/>
        <w:divId w:val="1756129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(изм. -</w:t>
      </w:r>
      <w:r>
        <w:rPr>
          <w:rFonts w:ascii="Times New Roman" w:eastAsia="Times New Roman" w:hAnsi="Times New Roman" w:cs="Times New Roman"/>
          <w:color w:val="000000"/>
          <w:sz w:val="24"/>
          <w:szCs w:val="24"/>
        </w:rPr>
        <w:t xml:space="preserve"> ДВ, бр. 13 от 2017 г.) одобри план за управление на отпадъци от строителство и разрушаване, без да са предвидени мерки или предвидените мерки не осигуряват изпълнението на целите за оползотворяване и рециклиране на строителни отпадъци;</w:t>
      </w:r>
    </w:p>
    <w:p w:rsidR="00000000" w:rsidRDefault="00433C2F">
      <w:pPr>
        <w:spacing w:after="0" w:line="240" w:lineRule="auto"/>
        <w:ind w:firstLine="1155"/>
        <w:jc w:val="both"/>
        <w:textAlignment w:val="center"/>
        <w:divId w:val="1475948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не предприеме не</w:t>
      </w:r>
      <w:r>
        <w:rPr>
          <w:rFonts w:ascii="Times New Roman" w:eastAsia="Times New Roman" w:hAnsi="Times New Roman" w:cs="Times New Roman"/>
          <w:color w:val="000000"/>
          <w:sz w:val="24"/>
          <w:szCs w:val="24"/>
        </w:rPr>
        <w:t>обходимите действия за изпълнение и/или не изпълни целите за оползотворяване и рециклиране на строителни отпадъци, определени с наредбата по чл. 43, ал. 4.</w:t>
      </w:r>
    </w:p>
    <w:p w:rsidR="00000000" w:rsidRDefault="00433C2F">
      <w:pPr>
        <w:spacing w:after="0" w:line="240" w:lineRule="auto"/>
        <w:ind w:firstLine="1155"/>
        <w:jc w:val="both"/>
        <w:textAlignment w:val="center"/>
        <w:divId w:val="635531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Длъжностно лице, което не спази забраната по чл. 9, ал. 1, се наказва с глоба в размер от 1000 д</w:t>
      </w:r>
      <w:r>
        <w:rPr>
          <w:rFonts w:ascii="Times New Roman" w:eastAsia="Times New Roman" w:hAnsi="Times New Roman" w:cs="Times New Roman"/>
          <w:color w:val="000000"/>
          <w:sz w:val="24"/>
          <w:szCs w:val="24"/>
        </w:rPr>
        <w:t>о 5000 лв.</w:t>
      </w:r>
    </w:p>
    <w:p w:rsidR="00000000" w:rsidRDefault="00433C2F">
      <w:pPr>
        <w:spacing w:after="0" w:line="240" w:lineRule="auto"/>
        <w:ind w:firstLine="1155"/>
        <w:jc w:val="both"/>
        <w:textAlignment w:val="center"/>
        <w:divId w:val="579757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Наказва се с глоба от 5000 до 15 000 лв., ако не подлежи на по-тежко наказание, длъжностно лице, което:</w:t>
      </w:r>
    </w:p>
    <w:p w:rsidR="00000000" w:rsidRDefault="00433C2F">
      <w:pPr>
        <w:spacing w:after="0" w:line="240" w:lineRule="auto"/>
        <w:ind w:firstLine="1155"/>
        <w:jc w:val="both"/>
        <w:textAlignment w:val="center"/>
        <w:divId w:val="1222600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издаде разрешение или регистрационен документ за събиране, съхраняване, транспортиране, оползотворяване или обезвреждане на отпадъци в</w:t>
      </w:r>
      <w:r>
        <w:rPr>
          <w:rFonts w:ascii="Times New Roman" w:eastAsia="Times New Roman" w:hAnsi="Times New Roman" w:cs="Times New Roman"/>
          <w:color w:val="000000"/>
          <w:sz w:val="24"/>
          <w:szCs w:val="24"/>
        </w:rPr>
        <w:t xml:space="preserve"> нарушение на изискванията на този закон;</w:t>
      </w:r>
    </w:p>
    <w:p w:rsidR="00000000" w:rsidRDefault="00433C2F">
      <w:pPr>
        <w:spacing w:after="0" w:line="240" w:lineRule="auto"/>
        <w:ind w:firstLine="1155"/>
        <w:jc w:val="both"/>
        <w:textAlignment w:val="center"/>
        <w:divId w:val="1787692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предприеме необходимите мерки за установяване на нарушения на изискванията на този закон или подзаконовите нормативни актове по прилагането му, и/или за налагане на санкции;</w:t>
      </w:r>
    </w:p>
    <w:p w:rsidR="00000000" w:rsidRDefault="00433C2F">
      <w:pPr>
        <w:spacing w:after="0" w:line="240" w:lineRule="auto"/>
        <w:ind w:firstLine="1155"/>
        <w:jc w:val="both"/>
        <w:textAlignment w:val="center"/>
        <w:divId w:val="1675498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случай на установено нарушени</w:t>
      </w:r>
      <w:r>
        <w:rPr>
          <w:rFonts w:ascii="Times New Roman" w:eastAsia="Times New Roman" w:hAnsi="Times New Roman" w:cs="Times New Roman"/>
          <w:color w:val="000000"/>
          <w:sz w:val="24"/>
          <w:szCs w:val="24"/>
        </w:rPr>
        <w:t>е не предприеме необходимите действия за отстраняването му.</w:t>
      </w:r>
    </w:p>
    <w:p w:rsidR="00000000" w:rsidRDefault="00433C2F">
      <w:pPr>
        <w:spacing w:after="0" w:line="240" w:lineRule="auto"/>
        <w:ind w:firstLine="1155"/>
        <w:jc w:val="both"/>
        <w:textAlignment w:val="center"/>
        <w:divId w:val="1536432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повторно нарушение се налага глоба, както следва:</w:t>
      </w:r>
    </w:p>
    <w:p w:rsidR="00000000" w:rsidRDefault="00433C2F">
      <w:pPr>
        <w:spacing w:after="0" w:line="240" w:lineRule="auto"/>
        <w:ind w:firstLine="1155"/>
        <w:jc w:val="both"/>
        <w:textAlignment w:val="center"/>
        <w:divId w:val="1917007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ал. 1 - в размер от 2000 до 8000 лв.;</w:t>
      </w:r>
    </w:p>
    <w:p w:rsidR="00000000" w:rsidRDefault="00433C2F">
      <w:pPr>
        <w:spacing w:after="0" w:line="240" w:lineRule="auto"/>
        <w:ind w:firstLine="1155"/>
        <w:jc w:val="both"/>
        <w:textAlignment w:val="center"/>
        <w:divId w:val="15011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ал. 2 - в размер от 6000 до 20 000 лв.;</w:t>
      </w:r>
    </w:p>
    <w:p w:rsidR="00000000" w:rsidRDefault="00433C2F">
      <w:pPr>
        <w:spacing w:after="0" w:line="240" w:lineRule="auto"/>
        <w:ind w:firstLine="1155"/>
        <w:jc w:val="both"/>
        <w:textAlignment w:val="center"/>
        <w:divId w:val="925848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ал. 3 - в размер от 14 000 до 40 000 лв.;</w:t>
      </w:r>
    </w:p>
    <w:p w:rsidR="00000000" w:rsidRDefault="00433C2F">
      <w:pPr>
        <w:spacing w:after="0" w:line="240" w:lineRule="auto"/>
        <w:ind w:firstLine="1155"/>
        <w:jc w:val="both"/>
        <w:textAlignment w:val="center"/>
        <w:divId w:val="139352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 ал. 4 - в размер от 2000 до 10 000 лв.;</w:t>
      </w:r>
    </w:p>
    <w:p w:rsidR="00000000" w:rsidRDefault="00433C2F">
      <w:pPr>
        <w:spacing w:after="0" w:line="240" w:lineRule="auto"/>
        <w:ind w:firstLine="1155"/>
        <w:jc w:val="both"/>
        <w:textAlignment w:val="center"/>
        <w:divId w:val="1266618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 ал. 5 - в размер от 10 000 до 30 000 лв.</w:t>
      </w:r>
    </w:p>
    <w:p w:rsidR="00000000" w:rsidRDefault="00433C2F">
      <w:pPr>
        <w:spacing w:after="120" w:line="240" w:lineRule="auto"/>
        <w:ind w:firstLine="1155"/>
        <w:jc w:val="both"/>
        <w:textAlignment w:val="center"/>
        <w:divId w:val="177629221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759710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152. (1) За нарушения по чл. 23, ал. 1 кметовете на общини и/или длъжностните лица се наказват с глоба от 5000 до 10 000 лв.</w:t>
      </w:r>
    </w:p>
    <w:p w:rsidR="00000000" w:rsidRDefault="00433C2F">
      <w:pPr>
        <w:spacing w:after="0" w:line="240" w:lineRule="auto"/>
        <w:ind w:firstLine="1155"/>
        <w:jc w:val="both"/>
        <w:textAlignment w:val="center"/>
        <w:divId w:val="512961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Председател на регионално сд</w:t>
      </w:r>
      <w:r>
        <w:rPr>
          <w:rFonts w:ascii="Times New Roman" w:eastAsia="Times New Roman" w:hAnsi="Times New Roman" w:cs="Times New Roman"/>
          <w:color w:val="000000"/>
          <w:sz w:val="24"/>
          <w:szCs w:val="24"/>
        </w:rPr>
        <w:t>ружение, който не изпълни задължението си за свикване на общо събрание, се наказва с глоба от 5000 до 10 000 лв.</w:t>
      </w:r>
    </w:p>
    <w:p w:rsidR="00000000" w:rsidRDefault="00433C2F">
      <w:pPr>
        <w:spacing w:after="120" w:line="240" w:lineRule="auto"/>
        <w:ind w:firstLine="1155"/>
        <w:jc w:val="both"/>
        <w:textAlignment w:val="center"/>
        <w:divId w:val="153223188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841002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153. Кмет на община, който не предприеме действията по чл. 21, ал. 1 или не предприеме в нормативно определения срок действията по подгот</w:t>
      </w:r>
      <w:r>
        <w:rPr>
          <w:rFonts w:ascii="Times New Roman" w:eastAsia="Times New Roman" w:hAnsi="Times New Roman" w:cs="Times New Roman"/>
          <w:color w:val="000000"/>
          <w:sz w:val="24"/>
          <w:szCs w:val="24"/>
        </w:rPr>
        <w:t xml:space="preserve">овка, изграждане, закриване и </w:t>
      </w:r>
      <w:proofErr w:type="spellStart"/>
      <w:r>
        <w:rPr>
          <w:rFonts w:ascii="Times New Roman" w:eastAsia="Times New Roman" w:hAnsi="Times New Roman" w:cs="Times New Roman"/>
          <w:color w:val="000000"/>
          <w:sz w:val="24"/>
          <w:szCs w:val="24"/>
        </w:rPr>
        <w:t>следексплоатационни</w:t>
      </w:r>
      <w:proofErr w:type="spellEnd"/>
      <w:r>
        <w:rPr>
          <w:rFonts w:ascii="Times New Roman" w:eastAsia="Times New Roman" w:hAnsi="Times New Roman" w:cs="Times New Roman"/>
          <w:color w:val="000000"/>
          <w:sz w:val="24"/>
          <w:szCs w:val="24"/>
        </w:rPr>
        <w:t xml:space="preserve"> грижи на площадката на депото и на други съоръжения за третиране на битови и/или строителни отпадъци, се наказва с глоба в размер на 20 000 лв.</w:t>
      </w:r>
    </w:p>
    <w:p w:rsidR="00000000" w:rsidRDefault="00433C2F">
      <w:pPr>
        <w:spacing w:after="120" w:line="240" w:lineRule="auto"/>
        <w:ind w:firstLine="1155"/>
        <w:jc w:val="both"/>
        <w:textAlignment w:val="center"/>
        <w:divId w:val="130045704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701631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154. При установяване на причинителите на отпадъци по чл</w:t>
      </w:r>
      <w:r>
        <w:rPr>
          <w:rFonts w:ascii="Times New Roman" w:eastAsia="Times New Roman" w:hAnsi="Times New Roman" w:cs="Times New Roman"/>
          <w:color w:val="000000"/>
          <w:sz w:val="24"/>
          <w:szCs w:val="24"/>
        </w:rPr>
        <w:t>. 55, ал. 1 на физическите лица се налага глоба от 3000 до 10 000 лв., а на юридическите лица и едноличните търговци - имуществена санкция от 6000 до 20 000 лв.</w:t>
      </w:r>
    </w:p>
    <w:p w:rsidR="00000000" w:rsidRDefault="00433C2F">
      <w:pPr>
        <w:spacing w:after="120" w:line="240" w:lineRule="auto"/>
        <w:ind w:firstLine="1155"/>
        <w:jc w:val="both"/>
        <w:textAlignment w:val="center"/>
        <w:divId w:val="180126724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818960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155. (1) За други нарушения на този закон, които не съставляват престъпления, физическите</w:t>
      </w:r>
      <w:r>
        <w:rPr>
          <w:rFonts w:ascii="Times New Roman" w:eastAsia="Times New Roman" w:hAnsi="Times New Roman" w:cs="Times New Roman"/>
          <w:color w:val="000000"/>
          <w:sz w:val="24"/>
          <w:szCs w:val="24"/>
        </w:rPr>
        <w:t xml:space="preserve"> лица, кметовете на общини или длъжностните лица се наказват с глоба от 500 до 3000 лв., а на юридическите лица или на едноличните търговци се налага имуществена санкция от 1000 до 6000 лв.</w:t>
      </w:r>
    </w:p>
    <w:p w:rsidR="00000000" w:rsidRDefault="00433C2F">
      <w:pPr>
        <w:spacing w:after="0" w:line="240" w:lineRule="auto"/>
        <w:ind w:firstLine="1155"/>
        <w:jc w:val="both"/>
        <w:textAlignment w:val="center"/>
        <w:divId w:val="625232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повторно нарушение размерът на глобата или имуществената с</w:t>
      </w:r>
      <w:r>
        <w:rPr>
          <w:rFonts w:ascii="Times New Roman" w:eastAsia="Times New Roman" w:hAnsi="Times New Roman" w:cs="Times New Roman"/>
          <w:color w:val="000000"/>
          <w:sz w:val="24"/>
          <w:szCs w:val="24"/>
        </w:rPr>
        <w:t>анкция е в двойния размер по ал. 1.</w:t>
      </w:r>
    </w:p>
    <w:p w:rsidR="00000000" w:rsidRDefault="00433C2F">
      <w:pPr>
        <w:spacing w:after="120" w:line="240" w:lineRule="auto"/>
        <w:ind w:firstLine="1155"/>
        <w:jc w:val="both"/>
        <w:textAlignment w:val="center"/>
        <w:divId w:val="99156896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784809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156. (1) За неизпълнение на предписание по чл. 113, ал. 3 или чл. 120 на физическите лица се налага глоба в размер от 2000 лв. до 10 000 </w:t>
      </w:r>
      <w:proofErr w:type="spellStart"/>
      <w:r>
        <w:rPr>
          <w:rFonts w:ascii="Times New Roman" w:eastAsia="Times New Roman" w:hAnsi="Times New Roman" w:cs="Times New Roman"/>
          <w:color w:val="000000"/>
          <w:sz w:val="24"/>
          <w:szCs w:val="24"/>
        </w:rPr>
        <w:t>лв</w:t>
      </w:r>
      <w:proofErr w:type="spellEnd"/>
      <w:r>
        <w:rPr>
          <w:rFonts w:ascii="Times New Roman" w:eastAsia="Times New Roman" w:hAnsi="Times New Roman" w:cs="Times New Roman"/>
          <w:color w:val="000000"/>
          <w:sz w:val="24"/>
          <w:szCs w:val="24"/>
        </w:rPr>
        <w:t>, а на юридическите лица имуществена санкция в размер от 5000 до 20 000 лв.</w:t>
      </w:r>
    </w:p>
    <w:p w:rsidR="00000000" w:rsidRDefault="00433C2F">
      <w:pPr>
        <w:spacing w:after="0" w:line="240" w:lineRule="auto"/>
        <w:ind w:firstLine="1155"/>
        <w:jc w:val="both"/>
        <w:textAlignment w:val="center"/>
        <w:divId w:val="1233202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повторно нарушение на физическите лица се налага глоба в размер от 4000 лв. до 20 000 лв., а на юридическите лица имуществена санкция в размер от 10 000 до 40 000 лв.</w:t>
      </w:r>
    </w:p>
    <w:p w:rsidR="00000000" w:rsidRDefault="00433C2F">
      <w:pPr>
        <w:spacing w:after="120" w:line="240" w:lineRule="auto"/>
        <w:ind w:firstLine="1155"/>
        <w:jc w:val="both"/>
        <w:textAlignment w:val="center"/>
        <w:divId w:val="1773938689"/>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028025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157. (1) (Изм. - ДВ, бр. 105 от 2016 г., изм. - ДВ, бр. 1 от 2019 г., в си</w:t>
      </w:r>
      <w:r>
        <w:rPr>
          <w:rFonts w:ascii="Times New Roman" w:eastAsia="Times New Roman" w:hAnsi="Times New Roman" w:cs="Times New Roman"/>
          <w:color w:val="000000"/>
          <w:sz w:val="24"/>
          <w:szCs w:val="24"/>
        </w:rPr>
        <w:t>ла от 03.01.2019 г.) Нарушенията по чл. 133, ал. 1, т. 1 - 3 и 5, ал. 2 и ал. 4, т. 1, чл. 134, ал. 1 и 2 и чл. 146 се установяват с акт на директора на РИОСВ или на оправомощени от него длъжностни лица, както и от длъжностни лица, оправомощени от кмета на</w:t>
      </w:r>
      <w:r>
        <w:rPr>
          <w:rFonts w:ascii="Times New Roman" w:eastAsia="Times New Roman" w:hAnsi="Times New Roman" w:cs="Times New Roman"/>
          <w:color w:val="000000"/>
          <w:sz w:val="24"/>
          <w:szCs w:val="24"/>
        </w:rPr>
        <w:t xml:space="preserve"> съответната община, а нарушения по чл. 133, ал. 1, т. 4, 6 и 7 се установяват с акт на длъжностни лица, оправомощени от кмета на съответната община.</w:t>
      </w:r>
    </w:p>
    <w:p w:rsidR="00000000" w:rsidRDefault="00433C2F">
      <w:pPr>
        <w:spacing w:after="0" w:line="240" w:lineRule="auto"/>
        <w:ind w:firstLine="1155"/>
        <w:jc w:val="both"/>
        <w:textAlignment w:val="center"/>
        <w:divId w:val="1233388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105 от 2016 г., изм. - ДВ, бр. 1 от 2019 г., в сила от 03.01.2019 г.) Нарушенията по ч</w:t>
      </w:r>
      <w:r>
        <w:rPr>
          <w:rFonts w:ascii="Times New Roman" w:eastAsia="Times New Roman" w:hAnsi="Times New Roman" w:cs="Times New Roman"/>
          <w:color w:val="000000"/>
          <w:sz w:val="24"/>
          <w:szCs w:val="24"/>
        </w:rPr>
        <w:t>л. 133, ал. 4, т. 2, чл. 135 - 138, 140 - 144, чл. 147, ал. 1, чл. 149, чл. 151, ал. 1 - 4 и чл. 152 - 156 се установяват с акт на директора на РИОСВ или на оправомощени от него длъжностни лица, а нарушенията по чл. 147, ал. 2 - с акт на съответния контрол</w:t>
      </w:r>
      <w:r>
        <w:rPr>
          <w:rFonts w:ascii="Times New Roman" w:eastAsia="Times New Roman" w:hAnsi="Times New Roman" w:cs="Times New Roman"/>
          <w:color w:val="000000"/>
          <w:sz w:val="24"/>
          <w:szCs w:val="24"/>
        </w:rPr>
        <w:t>ен орган по чл. 125 или оправомощени от него длъжностни лица.</w:t>
      </w:r>
    </w:p>
    <w:p w:rsidR="00000000" w:rsidRDefault="00433C2F">
      <w:pPr>
        <w:spacing w:after="0" w:line="240" w:lineRule="auto"/>
        <w:ind w:firstLine="1155"/>
        <w:jc w:val="both"/>
        <w:textAlignment w:val="center"/>
        <w:divId w:val="1400059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Нарушенията по чл. 148 и чл. 151, ал. 5 се установяват с акт на министъра на околната среда и водите или оправомощени от него длъжностни лица.</w:t>
      </w:r>
    </w:p>
    <w:p w:rsidR="00000000" w:rsidRDefault="00433C2F">
      <w:pPr>
        <w:spacing w:after="0" w:line="240" w:lineRule="auto"/>
        <w:ind w:firstLine="1155"/>
        <w:jc w:val="both"/>
        <w:textAlignment w:val="center"/>
        <w:divId w:val="1128861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105 от 2016 г.) Наказателни</w:t>
      </w:r>
      <w:r>
        <w:rPr>
          <w:rFonts w:ascii="Times New Roman" w:eastAsia="Times New Roman" w:hAnsi="Times New Roman" w:cs="Times New Roman"/>
          <w:color w:val="000000"/>
          <w:sz w:val="24"/>
          <w:szCs w:val="24"/>
        </w:rPr>
        <w:t>те постановления по ал. 1 и 2 се издават от директора на РИОСВ, както и от кмета на общината или от оправомощени от него длъжностни лица в случаите по ал. 1.</w:t>
      </w:r>
    </w:p>
    <w:p w:rsidR="00000000" w:rsidRDefault="00433C2F">
      <w:pPr>
        <w:spacing w:after="0" w:line="240" w:lineRule="auto"/>
        <w:ind w:firstLine="1155"/>
        <w:jc w:val="both"/>
        <w:textAlignment w:val="center"/>
        <w:divId w:val="1501236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105 от 2016 г.) Наказателните постановления по ал. 3 се издават от министъра н</w:t>
      </w:r>
      <w:r>
        <w:rPr>
          <w:rFonts w:ascii="Times New Roman" w:eastAsia="Times New Roman" w:hAnsi="Times New Roman" w:cs="Times New Roman"/>
          <w:color w:val="000000"/>
          <w:sz w:val="24"/>
          <w:szCs w:val="24"/>
        </w:rPr>
        <w:t>а околната среда и водите или от оправомощени от него длъжностни лица.</w:t>
      </w:r>
    </w:p>
    <w:p w:rsidR="00000000" w:rsidRDefault="00433C2F">
      <w:pPr>
        <w:spacing w:after="0" w:line="240" w:lineRule="auto"/>
        <w:ind w:firstLine="1155"/>
        <w:jc w:val="both"/>
        <w:textAlignment w:val="center"/>
        <w:divId w:val="83065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105 от 2016 г.) Нарушенията по чл. 133, ал. 3 и чл. 145 се установяват с акт на органите на Министерството на вътрешните работи или на оправомощени от дире</w:t>
      </w:r>
      <w:r>
        <w:rPr>
          <w:rFonts w:ascii="Times New Roman" w:eastAsia="Times New Roman" w:hAnsi="Times New Roman" w:cs="Times New Roman"/>
          <w:color w:val="000000"/>
          <w:sz w:val="24"/>
          <w:szCs w:val="24"/>
        </w:rPr>
        <w:t>ктора на РИОСВ или кмета на общината длъжностни лица, а наказателните постановления се издават от министъра на околната среда и водите или от оправомощени от него длъжностни лица.</w:t>
      </w:r>
    </w:p>
    <w:p w:rsidR="00000000" w:rsidRDefault="00433C2F">
      <w:pPr>
        <w:spacing w:after="0" w:line="240" w:lineRule="auto"/>
        <w:ind w:firstLine="1155"/>
        <w:jc w:val="both"/>
        <w:textAlignment w:val="center"/>
        <w:divId w:val="2117628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105 от 2016 г.) Нарушенията по чл. 136, ал. 2, т. 3, 16 </w:t>
      </w:r>
      <w:r>
        <w:rPr>
          <w:rFonts w:ascii="Times New Roman" w:eastAsia="Times New Roman" w:hAnsi="Times New Roman" w:cs="Times New Roman"/>
          <w:color w:val="000000"/>
          <w:sz w:val="24"/>
          <w:szCs w:val="24"/>
        </w:rPr>
        <w:t>и 17 се установяват с акт на органите на Изпълнителна агенция "Морска администрация" или на оправомощени от директора на РИОСВ длъжностни лица, а наказателните постановления се издават от директора на РИОСВ.</w:t>
      </w:r>
    </w:p>
    <w:p w:rsidR="00000000" w:rsidRDefault="00433C2F">
      <w:pPr>
        <w:spacing w:after="120" w:line="240" w:lineRule="auto"/>
        <w:ind w:firstLine="1155"/>
        <w:jc w:val="both"/>
        <w:textAlignment w:val="center"/>
        <w:divId w:val="1527523145"/>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849024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158. Нарушенията по чл. 150 се установяват</w:t>
      </w:r>
      <w:r>
        <w:rPr>
          <w:rFonts w:ascii="Times New Roman" w:eastAsia="Times New Roman" w:hAnsi="Times New Roman" w:cs="Times New Roman"/>
          <w:color w:val="000000"/>
          <w:sz w:val="24"/>
          <w:szCs w:val="24"/>
        </w:rPr>
        <w:t xml:space="preserve"> с акт на контролните органи по чл. 116, ал. 2, а наказателните постановления се издават от министъра на околната среда и водите или от оправомощени от него длъжностни лица.</w:t>
      </w:r>
    </w:p>
    <w:p w:rsidR="00000000" w:rsidRDefault="00433C2F">
      <w:pPr>
        <w:spacing w:after="120" w:line="240" w:lineRule="auto"/>
        <w:ind w:firstLine="1155"/>
        <w:jc w:val="both"/>
        <w:textAlignment w:val="center"/>
        <w:divId w:val="68348264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58695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159. Нарушенията по чл. 139 се установяват с акт на оправомощени от директор</w:t>
      </w:r>
      <w:r>
        <w:rPr>
          <w:rFonts w:ascii="Times New Roman" w:eastAsia="Times New Roman" w:hAnsi="Times New Roman" w:cs="Times New Roman"/>
          <w:color w:val="000000"/>
          <w:sz w:val="24"/>
          <w:szCs w:val="24"/>
        </w:rPr>
        <w:t>а на РЗИ или директора на РИОСВ длъжностни лица, а наказателните постановления се издават от директора на РЗИ или директора на РИОСВ.</w:t>
      </w:r>
    </w:p>
    <w:p w:rsidR="00000000" w:rsidRDefault="00433C2F">
      <w:pPr>
        <w:spacing w:after="120" w:line="240" w:lineRule="auto"/>
        <w:ind w:firstLine="1155"/>
        <w:jc w:val="both"/>
        <w:textAlignment w:val="center"/>
        <w:divId w:val="112495659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505124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160.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00000" w:rsidRDefault="00433C2F">
      <w:pPr>
        <w:spacing w:after="120" w:line="240" w:lineRule="auto"/>
        <w:ind w:firstLine="1155"/>
        <w:jc w:val="both"/>
        <w:textAlignment w:val="center"/>
        <w:divId w:val="582952476"/>
        <w:rPr>
          <w:rFonts w:ascii="Times New Roman" w:eastAsia="Times New Roman" w:hAnsi="Times New Roman" w:cs="Times New Roman"/>
          <w:color w:val="000000"/>
          <w:sz w:val="24"/>
          <w:szCs w:val="24"/>
        </w:rPr>
      </w:pPr>
    </w:p>
    <w:p w:rsidR="00000000" w:rsidRDefault="00433C2F">
      <w:pPr>
        <w:spacing w:before="100" w:beforeAutospacing="1" w:after="240" w:line="240" w:lineRule="auto"/>
        <w:jc w:val="center"/>
        <w:textAlignment w:val="center"/>
        <w:divId w:val="27335890"/>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433C2F">
      <w:pPr>
        <w:spacing w:after="0" w:line="240" w:lineRule="auto"/>
        <w:ind w:firstLine="1155"/>
        <w:jc w:val="both"/>
        <w:textAlignment w:val="center"/>
        <w:divId w:val="751514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По смисъла на този закон:</w:t>
      </w:r>
    </w:p>
    <w:p w:rsidR="00000000" w:rsidRDefault="00433C2F">
      <w:pPr>
        <w:spacing w:after="0" w:line="240" w:lineRule="auto"/>
        <w:ind w:firstLine="1155"/>
        <w:jc w:val="both"/>
        <w:textAlignment w:val="center"/>
        <w:divId w:val="1199901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"Биомаса"</w:t>
      </w:r>
      <w:r>
        <w:rPr>
          <w:rFonts w:ascii="Times New Roman" w:eastAsia="Times New Roman" w:hAnsi="Times New Roman" w:cs="Times New Roman"/>
          <w:color w:val="000000"/>
          <w:sz w:val="24"/>
          <w:szCs w:val="24"/>
        </w:rPr>
        <w:t xml:space="preserve"> са продукти, състоящи се от растителни материали от селското и горското стопанство, които могат да се използват като гориво с цел оползотворяване на енергийния им потенциал, както и следните отпадъци:</w:t>
      </w:r>
    </w:p>
    <w:p w:rsidR="00000000" w:rsidRDefault="00433C2F">
      <w:pPr>
        <w:spacing w:after="0" w:line="240" w:lineRule="auto"/>
        <w:ind w:firstLine="1155"/>
        <w:jc w:val="both"/>
        <w:textAlignment w:val="center"/>
        <w:divId w:val="1270548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растителни отпадъци от горското и селското стопанст</w:t>
      </w:r>
      <w:r>
        <w:rPr>
          <w:rFonts w:ascii="Times New Roman" w:eastAsia="Times New Roman" w:hAnsi="Times New Roman" w:cs="Times New Roman"/>
          <w:color w:val="000000"/>
          <w:sz w:val="24"/>
          <w:szCs w:val="24"/>
        </w:rPr>
        <w:t>во;</w:t>
      </w:r>
    </w:p>
    <w:p w:rsidR="00000000" w:rsidRDefault="00433C2F">
      <w:pPr>
        <w:spacing w:after="0" w:line="240" w:lineRule="auto"/>
        <w:ind w:firstLine="1155"/>
        <w:jc w:val="both"/>
        <w:textAlignment w:val="center"/>
        <w:divId w:val="986086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растителни отпадъци от хранителната промишленост, при условие че получената при изгарянето им топлинна енергия се оползотворява;</w:t>
      </w:r>
    </w:p>
    <w:p w:rsidR="00000000" w:rsidRDefault="00433C2F">
      <w:pPr>
        <w:spacing w:after="0" w:line="240" w:lineRule="auto"/>
        <w:ind w:firstLine="1155"/>
        <w:jc w:val="both"/>
        <w:textAlignment w:val="center"/>
        <w:divId w:val="2120947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влакнести растителни отпадъци от производството на целулоза от дървесина и производство на хартия от целулоза, при ус</w:t>
      </w:r>
      <w:r>
        <w:rPr>
          <w:rFonts w:ascii="Times New Roman" w:eastAsia="Times New Roman" w:hAnsi="Times New Roman" w:cs="Times New Roman"/>
          <w:color w:val="000000"/>
          <w:sz w:val="24"/>
          <w:szCs w:val="24"/>
        </w:rPr>
        <w:t>ловие че се изгарят съвместно на мястото на образуването им и получената в резултат топлинна енергия се оползотворява;</w:t>
      </w:r>
    </w:p>
    <w:p w:rsidR="00000000" w:rsidRDefault="00433C2F">
      <w:pPr>
        <w:spacing w:after="0" w:line="240" w:lineRule="auto"/>
        <w:ind w:firstLine="1155"/>
        <w:jc w:val="both"/>
        <w:textAlignment w:val="center"/>
        <w:divId w:val="1758669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коркови отпадъци;</w:t>
      </w:r>
    </w:p>
    <w:p w:rsidR="00000000" w:rsidRDefault="00433C2F">
      <w:pPr>
        <w:spacing w:after="0" w:line="240" w:lineRule="auto"/>
        <w:ind w:firstLine="1155"/>
        <w:jc w:val="both"/>
        <w:textAlignment w:val="center"/>
        <w:divId w:val="1643004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дървесни отпадъци, включително дървесни строителни отпадъци, с изключение на тези, които вследствие обработката и</w:t>
      </w:r>
      <w:r>
        <w:rPr>
          <w:rFonts w:ascii="Times New Roman" w:eastAsia="Times New Roman" w:hAnsi="Times New Roman" w:cs="Times New Roman"/>
          <w:color w:val="000000"/>
          <w:sz w:val="24"/>
          <w:szCs w:val="24"/>
        </w:rPr>
        <w:t xml:space="preserve">м с препарати за дървесна защита или покрития могат да съдържат </w:t>
      </w:r>
      <w:proofErr w:type="spellStart"/>
      <w:r>
        <w:rPr>
          <w:rFonts w:ascii="Times New Roman" w:eastAsia="Times New Roman" w:hAnsi="Times New Roman" w:cs="Times New Roman"/>
          <w:color w:val="000000"/>
          <w:sz w:val="24"/>
          <w:szCs w:val="24"/>
        </w:rPr>
        <w:t>халогенирани</w:t>
      </w:r>
      <w:proofErr w:type="spellEnd"/>
      <w:r>
        <w:rPr>
          <w:rFonts w:ascii="Times New Roman" w:eastAsia="Times New Roman" w:hAnsi="Times New Roman" w:cs="Times New Roman"/>
          <w:color w:val="000000"/>
          <w:sz w:val="24"/>
          <w:szCs w:val="24"/>
        </w:rPr>
        <w:t xml:space="preserve"> органични съединения или тежки метали.</w:t>
      </w:r>
    </w:p>
    <w:p w:rsidR="00000000" w:rsidRDefault="00433C2F">
      <w:pPr>
        <w:spacing w:after="0" w:line="240" w:lineRule="auto"/>
        <w:ind w:firstLine="1155"/>
        <w:jc w:val="both"/>
        <w:textAlignment w:val="center"/>
        <w:divId w:val="488449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19 от 2021 г., в сила от 05.03.2021 г.) "</w:t>
      </w:r>
      <w:proofErr w:type="spellStart"/>
      <w:r>
        <w:rPr>
          <w:rFonts w:ascii="Times New Roman" w:eastAsia="Times New Roman" w:hAnsi="Times New Roman" w:cs="Times New Roman"/>
          <w:color w:val="000000"/>
          <w:sz w:val="24"/>
          <w:szCs w:val="24"/>
        </w:rPr>
        <w:t>Биоотпадъци</w:t>
      </w:r>
      <w:proofErr w:type="spellEnd"/>
      <w:r>
        <w:rPr>
          <w:rFonts w:ascii="Times New Roman" w:eastAsia="Times New Roman" w:hAnsi="Times New Roman" w:cs="Times New Roman"/>
          <w:color w:val="000000"/>
          <w:sz w:val="24"/>
          <w:szCs w:val="24"/>
        </w:rPr>
        <w:t xml:space="preserve">" са </w:t>
      </w:r>
      <w:proofErr w:type="spellStart"/>
      <w:r>
        <w:rPr>
          <w:rFonts w:ascii="Times New Roman" w:eastAsia="Times New Roman" w:hAnsi="Times New Roman" w:cs="Times New Roman"/>
          <w:color w:val="000000"/>
          <w:sz w:val="24"/>
          <w:szCs w:val="24"/>
        </w:rPr>
        <w:t>биоразградими</w:t>
      </w:r>
      <w:proofErr w:type="spellEnd"/>
      <w:r>
        <w:rPr>
          <w:rFonts w:ascii="Times New Roman" w:eastAsia="Times New Roman" w:hAnsi="Times New Roman" w:cs="Times New Roman"/>
          <w:color w:val="000000"/>
          <w:sz w:val="24"/>
          <w:szCs w:val="24"/>
        </w:rPr>
        <w:t xml:space="preserve"> отпадъци от парковете и градините, хранителни и ку</w:t>
      </w:r>
      <w:r>
        <w:rPr>
          <w:rFonts w:ascii="Times New Roman" w:eastAsia="Times New Roman" w:hAnsi="Times New Roman" w:cs="Times New Roman"/>
          <w:color w:val="000000"/>
          <w:sz w:val="24"/>
          <w:szCs w:val="24"/>
        </w:rPr>
        <w:t>хненски отпадъци от домакинствата, офисите, ресторантите, търговията на едро, столовете, заведенията за обществено хранене и търговските обекти за търговия на дребно, както и подобните отпадъци от предприятията на хранително-вкусовата промишленост.</w:t>
      </w:r>
    </w:p>
    <w:p w:rsidR="00000000" w:rsidRDefault="00433C2F">
      <w:pPr>
        <w:spacing w:after="0" w:line="240" w:lineRule="auto"/>
        <w:ind w:firstLine="1155"/>
        <w:jc w:val="both"/>
        <w:textAlignment w:val="center"/>
        <w:divId w:val="1962883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proofErr w:type="spellStart"/>
      <w:r>
        <w:rPr>
          <w:rFonts w:ascii="Times New Roman" w:eastAsia="Times New Roman" w:hAnsi="Times New Roman" w:cs="Times New Roman"/>
          <w:color w:val="000000"/>
          <w:sz w:val="24"/>
          <w:szCs w:val="24"/>
        </w:rPr>
        <w:t>Био</w:t>
      </w:r>
      <w:r>
        <w:rPr>
          <w:rFonts w:ascii="Times New Roman" w:eastAsia="Times New Roman" w:hAnsi="Times New Roman" w:cs="Times New Roman"/>
          <w:color w:val="000000"/>
          <w:sz w:val="24"/>
          <w:szCs w:val="24"/>
        </w:rPr>
        <w:t>разградими</w:t>
      </w:r>
      <w:proofErr w:type="spellEnd"/>
      <w:r>
        <w:rPr>
          <w:rFonts w:ascii="Times New Roman" w:eastAsia="Times New Roman" w:hAnsi="Times New Roman" w:cs="Times New Roman"/>
          <w:color w:val="000000"/>
          <w:sz w:val="24"/>
          <w:szCs w:val="24"/>
        </w:rPr>
        <w:t xml:space="preserve"> отпадъци" са всички отпадъци, които имат способността да се разграждат анаеробно или аеробно, като хранителни и растителни отпадъци, хартия, картон и други.</w:t>
      </w:r>
    </w:p>
    <w:p w:rsidR="00000000" w:rsidRDefault="00433C2F">
      <w:pPr>
        <w:spacing w:after="0" w:line="240" w:lineRule="auto"/>
        <w:ind w:firstLine="1155"/>
        <w:jc w:val="both"/>
        <w:textAlignment w:val="center"/>
        <w:divId w:val="643857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19 от 2021 г., в сила от 05.03.2021 г.) "Битови отпадъци" са:</w:t>
      </w:r>
    </w:p>
    <w:p w:rsidR="00000000" w:rsidRDefault="00433C2F">
      <w:pPr>
        <w:spacing w:after="0" w:line="240" w:lineRule="auto"/>
        <w:ind w:firstLine="1155"/>
        <w:jc w:val="both"/>
        <w:textAlignment w:val="center"/>
        <w:divId w:val="308560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смес</w:t>
      </w:r>
      <w:r>
        <w:rPr>
          <w:rFonts w:ascii="Times New Roman" w:eastAsia="Times New Roman" w:hAnsi="Times New Roman" w:cs="Times New Roman"/>
          <w:color w:val="000000"/>
          <w:sz w:val="24"/>
          <w:szCs w:val="24"/>
        </w:rPr>
        <w:t xml:space="preserve">ени отпадъци или разделно събирани отпадъци от домакинства, включително хартия и картон, стъкло, метали, пластмаса, </w:t>
      </w:r>
      <w:proofErr w:type="spellStart"/>
      <w:r>
        <w:rPr>
          <w:rFonts w:ascii="Times New Roman" w:eastAsia="Times New Roman" w:hAnsi="Times New Roman" w:cs="Times New Roman"/>
          <w:color w:val="000000"/>
          <w:sz w:val="24"/>
          <w:szCs w:val="24"/>
        </w:rPr>
        <w:t>биоотпадъци</w:t>
      </w:r>
      <w:proofErr w:type="spellEnd"/>
      <w:r>
        <w:rPr>
          <w:rFonts w:ascii="Times New Roman" w:eastAsia="Times New Roman" w:hAnsi="Times New Roman" w:cs="Times New Roman"/>
          <w:color w:val="000000"/>
          <w:sz w:val="24"/>
          <w:szCs w:val="24"/>
        </w:rPr>
        <w:t>, дървесина, текстил, опаковки, отпадъци от електрическо и електронно оборудване, отпадъци от батерии и акумулатори, както и едро</w:t>
      </w:r>
      <w:r>
        <w:rPr>
          <w:rFonts w:ascii="Times New Roman" w:eastAsia="Times New Roman" w:hAnsi="Times New Roman" w:cs="Times New Roman"/>
          <w:color w:val="000000"/>
          <w:sz w:val="24"/>
          <w:szCs w:val="24"/>
        </w:rPr>
        <w:t>габаритни отпадъци, включително дюшеци и мебели;</w:t>
      </w:r>
    </w:p>
    <w:p w:rsidR="00000000" w:rsidRDefault="00433C2F">
      <w:pPr>
        <w:spacing w:after="0" w:line="240" w:lineRule="auto"/>
        <w:ind w:firstLine="1155"/>
        <w:jc w:val="both"/>
        <w:textAlignment w:val="center"/>
        <w:divId w:val="367068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смесени отпадъци или разделно събирани отпадъци от други източници, когато тези отпадъци са сходни по естество и състав с отпадъците от домакинства;</w:t>
      </w:r>
    </w:p>
    <w:p w:rsidR="00000000" w:rsidRDefault="00433C2F">
      <w:pPr>
        <w:spacing w:after="0" w:line="240" w:lineRule="auto"/>
        <w:ind w:firstLine="1155"/>
        <w:jc w:val="both"/>
        <w:textAlignment w:val="center"/>
        <w:divId w:val="76483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Битовите отпадъци не включват отпадъците от производств</w:t>
      </w:r>
      <w:r>
        <w:rPr>
          <w:rFonts w:ascii="Times New Roman" w:eastAsia="Times New Roman" w:hAnsi="Times New Roman" w:cs="Times New Roman"/>
          <w:color w:val="000000"/>
          <w:sz w:val="24"/>
          <w:szCs w:val="24"/>
        </w:rPr>
        <w:t>ото, селското стопанство, горското стопанство, рибарството, септичните ями и канализационната система и от третирането на отпадъчните води, включително утайки от пречистване на отпадъчни води, излезли от употреба моторни превозни средства или отпадъци от с</w:t>
      </w:r>
      <w:r>
        <w:rPr>
          <w:rFonts w:ascii="Times New Roman" w:eastAsia="Times New Roman" w:hAnsi="Times New Roman" w:cs="Times New Roman"/>
          <w:color w:val="000000"/>
          <w:sz w:val="24"/>
          <w:szCs w:val="24"/>
        </w:rPr>
        <w:t>троителство и разрушаване.</w:t>
      </w:r>
    </w:p>
    <w:p w:rsidR="00000000" w:rsidRDefault="00433C2F">
      <w:pPr>
        <w:spacing w:after="0" w:line="240" w:lineRule="auto"/>
        <w:ind w:firstLine="1155"/>
        <w:jc w:val="both"/>
        <w:textAlignment w:val="center"/>
        <w:divId w:val="1861778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Това определение не засяга разпределението на отговорностите за управлението на отпадъците между публичните и частните субекти.</w:t>
      </w:r>
    </w:p>
    <w:p w:rsidR="00000000" w:rsidRDefault="00433C2F">
      <w:pPr>
        <w:spacing w:after="0" w:line="240" w:lineRule="auto"/>
        <w:ind w:firstLine="1155"/>
        <w:jc w:val="both"/>
        <w:textAlignment w:val="center"/>
        <w:divId w:val="1504278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105 от 2016 г.) "Брокер" е едноличен търговец или юридическо лице, което организир</w:t>
      </w:r>
      <w:r>
        <w:rPr>
          <w:rFonts w:ascii="Times New Roman" w:eastAsia="Times New Roman" w:hAnsi="Times New Roman" w:cs="Times New Roman"/>
          <w:color w:val="000000"/>
          <w:sz w:val="24"/>
          <w:szCs w:val="24"/>
        </w:rPr>
        <w:t>а оползотворяването или обезвреждането на отпадъците от името на други лица, включително тези брокери, които физически не притежават отпадъците.</w:t>
      </w:r>
    </w:p>
    <w:p w:rsidR="00000000" w:rsidRDefault="00433C2F">
      <w:pPr>
        <w:spacing w:after="0" w:line="240" w:lineRule="auto"/>
        <w:ind w:firstLine="1155"/>
        <w:jc w:val="both"/>
        <w:textAlignment w:val="center"/>
        <w:divId w:val="416052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"Депониране на отпадъци" е метод, при който не се предвижда последващо третиране на отпадъците и представляв</w:t>
      </w:r>
      <w:r>
        <w:rPr>
          <w:rFonts w:ascii="Times New Roman" w:eastAsia="Times New Roman" w:hAnsi="Times New Roman" w:cs="Times New Roman"/>
          <w:color w:val="000000"/>
          <w:sz w:val="24"/>
          <w:szCs w:val="24"/>
        </w:rPr>
        <w:t>а складиране на отпадъци за срок, по-дълъг от три години - за отпадъци, предназначени за оползотворяване, и една година - за отпадъци, предназначени за обезвреждане, по начин, който не представлява опасност за човешкото здраве и околната среда.</w:t>
      </w:r>
    </w:p>
    <w:p w:rsidR="00000000" w:rsidRDefault="00433C2F">
      <w:pPr>
        <w:spacing w:after="0" w:line="240" w:lineRule="auto"/>
        <w:ind w:firstLine="1155"/>
        <w:jc w:val="both"/>
        <w:textAlignment w:val="center"/>
        <w:divId w:val="772435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"Масово </w:t>
      </w:r>
      <w:r>
        <w:rPr>
          <w:rFonts w:ascii="Times New Roman" w:eastAsia="Times New Roman" w:hAnsi="Times New Roman" w:cs="Times New Roman"/>
          <w:color w:val="000000"/>
          <w:sz w:val="24"/>
          <w:szCs w:val="24"/>
        </w:rPr>
        <w:t>разпространени отпадъци" са отпадъци, които се образуват след употреба на продукти от многобройни източници на територията на цялата страна и поради своите характеристики изискват специално управление.</w:t>
      </w:r>
    </w:p>
    <w:p w:rsidR="00000000" w:rsidRDefault="00433C2F">
      <w:pPr>
        <w:spacing w:after="0" w:line="240" w:lineRule="auto"/>
        <w:ind w:firstLine="1155"/>
        <w:jc w:val="both"/>
        <w:textAlignment w:val="center"/>
        <w:divId w:val="85393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"Минни отпадъци" са технологичните отпадъци от проу</w:t>
      </w:r>
      <w:r>
        <w:rPr>
          <w:rFonts w:ascii="Times New Roman" w:eastAsia="Times New Roman" w:hAnsi="Times New Roman" w:cs="Times New Roman"/>
          <w:color w:val="000000"/>
          <w:sz w:val="24"/>
          <w:szCs w:val="24"/>
        </w:rPr>
        <w:t>чването, добива и преработката на подземни богатства, натрупани в резултат на дейности по разрешение за търсене и/или проучване или по концесии за добив.</w:t>
      </w:r>
    </w:p>
    <w:p w:rsidR="00000000" w:rsidRDefault="00433C2F">
      <w:pPr>
        <w:spacing w:after="0" w:line="240" w:lineRule="auto"/>
        <w:ind w:firstLine="1155"/>
        <w:jc w:val="both"/>
        <w:textAlignment w:val="center"/>
        <w:divId w:val="855385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"Най-добри налични техники" означава най-добрите налични техники, определени в § 1, т. 42 от допълн</w:t>
      </w:r>
      <w:r>
        <w:rPr>
          <w:rFonts w:ascii="Times New Roman" w:eastAsia="Times New Roman" w:hAnsi="Times New Roman" w:cs="Times New Roman"/>
          <w:color w:val="000000"/>
          <w:sz w:val="24"/>
          <w:szCs w:val="24"/>
        </w:rPr>
        <w:t>ителните разпоредби на Закона за опазване на околната среда.</w:t>
      </w:r>
    </w:p>
    <w:p w:rsidR="00000000" w:rsidRDefault="00433C2F">
      <w:pPr>
        <w:spacing w:after="0" w:line="240" w:lineRule="auto"/>
        <w:ind w:firstLine="1155"/>
        <w:jc w:val="both"/>
        <w:textAlignment w:val="center"/>
        <w:divId w:val="154499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10. (изм. - ДВ, бр. 19 от 2021 г., в сила от 05.03.2021 г.) "Насипване" е дейност по оползотворяване, при която подходящи неопасни отпадъци се използват за </w:t>
      </w:r>
      <w:proofErr w:type="spellStart"/>
      <w:r>
        <w:rPr>
          <w:rFonts w:ascii="Times New Roman" w:eastAsia="Times New Roman" w:hAnsi="Times New Roman" w:cs="Times New Roman"/>
          <w:color w:val="000000"/>
          <w:sz w:val="24"/>
          <w:szCs w:val="24"/>
        </w:rPr>
        <w:t>рекултивационни</w:t>
      </w:r>
      <w:proofErr w:type="spellEnd"/>
      <w:r>
        <w:rPr>
          <w:rFonts w:ascii="Times New Roman" w:eastAsia="Times New Roman" w:hAnsi="Times New Roman" w:cs="Times New Roman"/>
          <w:color w:val="000000"/>
          <w:sz w:val="24"/>
          <w:szCs w:val="24"/>
        </w:rPr>
        <w:t xml:space="preserve"> цели в разкопани участъ</w:t>
      </w:r>
      <w:r>
        <w:rPr>
          <w:rFonts w:ascii="Times New Roman" w:eastAsia="Times New Roman" w:hAnsi="Times New Roman" w:cs="Times New Roman"/>
          <w:color w:val="000000"/>
          <w:sz w:val="24"/>
          <w:szCs w:val="24"/>
        </w:rPr>
        <w:t xml:space="preserve">ци или за инженерни цели в </w:t>
      </w:r>
      <w:proofErr w:type="spellStart"/>
      <w:r>
        <w:rPr>
          <w:rFonts w:ascii="Times New Roman" w:eastAsia="Times New Roman" w:hAnsi="Times New Roman" w:cs="Times New Roman"/>
          <w:color w:val="000000"/>
          <w:sz w:val="24"/>
          <w:szCs w:val="24"/>
        </w:rPr>
        <w:t>ландшафтното</w:t>
      </w:r>
      <w:proofErr w:type="spellEnd"/>
      <w:r>
        <w:rPr>
          <w:rFonts w:ascii="Times New Roman" w:eastAsia="Times New Roman" w:hAnsi="Times New Roman" w:cs="Times New Roman"/>
          <w:color w:val="000000"/>
          <w:sz w:val="24"/>
          <w:szCs w:val="24"/>
        </w:rPr>
        <w:t xml:space="preserve"> устройство. Отпадъците, използвани за насипване, заместват неотпадъчни материали, подходящи са за гореспоменатите цели и се ограничават до количеството, което е необходимо за постигане на тези цели.</w:t>
      </w:r>
    </w:p>
    <w:p w:rsidR="00000000" w:rsidRDefault="00433C2F">
      <w:pPr>
        <w:spacing w:after="0" w:line="240" w:lineRule="auto"/>
        <w:ind w:firstLine="1155"/>
        <w:jc w:val="both"/>
        <w:textAlignment w:val="center"/>
        <w:divId w:val="1610771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"Обезвреждане</w:t>
      </w:r>
      <w:r>
        <w:rPr>
          <w:rFonts w:ascii="Times New Roman" w:eastAsia="Times New Roman" w:hAnsi="Times New Roman" w:cs="Times New Roman"/>
          <w:color w:val="000000"/>
          <w:sz w:val="24"/>
          <w:szCs w:val="24"/>
        </w:rPr>
        <w:t>" е всяка дейност, която не е оползотворяване, дори когато дейността има като вторична последица възстановяването на вещества или енергия. Приложение № 1 съдържа неизчерпателен списък на дейностите по обезвреждане.</w:t>
      </w:r>
    </w:p>
    <w:p w:rsidR="00000000" w:rsidRDefault="00433C2F">
      <w:pPr>
        <w:spacing w:after="0" w:line="240" w:lineRule="auto"/>
        <w:ind w:firstLine="1155"/>
        <w:jc w:val="both"/>
        <w:textAlignment w:val="center"/>
        <w:divId w:val="1494292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"Опасни отпадъци" са отпадъците, коит</w:t>
      </w:r>
      <w:r>
        <w:rPr>
          <w:rFonts w:ascii="Times New Roman" w:eastAsia="Times New Roman" w:hAnsi="Times New Roman" w:cs="Times New Roman"/>
          <w:color w:val="000000"/>
          <w:sz w:val="24"/>
          <w:szCs w:val="24"/>
        </w:rPr>
        <w:t>о притежават едно или повече опасни свойства, посочени в приложение № 3.</w:t>
      </w:r>
    </w:p>
    <w:p w:rsidR="00000000" w:rsidRDefault="00433C2F">
      <w:pPr>
        <w:spacing w:after="0" w:line="240" w:lineRule="auto"/>
        <w:ind w:firstLine="1155"/>
        <w:jc w:val="both"/>
        <w:textAlignment w:val="center"/>
        <w:divId w:val="537662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"Оползотворяване" е всяка дейност, която има като основен резултат използването на отпадъка за полезна цел чрез замяна на други материали, които иначе биха били използвани за изпъ</w:t>
      </w:r>
      <w:r>
        <w:rPr>
          <w:rFonts w:ascii="Times New Roman" w:eastAsia="Times New Roman" w:hAnsi="Times New Roman" w:cs="Times New Roman"/>
          <w:color w:val="000000"/>
          <w:sz w:val="24"/>
          <w:szCs w:val="24"/>
        </w:rPr>
        <w:t>лнението на конкретна функция, или подготовката на отпадъка да изпълнява тази функция в производствено предприятие или в икономиката като цяло. Приложение № 2 съдържа неизчерпателен списък на дейностите по оползотворяване.</w:t>
      </w:r>
    </w:p>
    <w:p w:rsidR="00000000" w:rsidRDefault="00433C2F">
      <w:pPr>
        <w:spacing w:after="0" w:line="240" w:lineRule="auto"/>
        <w:ind w:firstLine="1155"/>
        <w:jc w:val="both"/>
        <w:textAlignment w:val="center"/>
        <w:divId w:val="1237517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(изм. - ДВ, бр. 19 от 2021 г., в сила от 05.03.2021 г.) "Оползотворяване на материали" е всяка дейност по оползотворяване с изключение на оползотворяването на енергия и преработването в материали, които се използват като горива или други средства за по</w:t>
      </w:r>
      <w:r>
        <w:rPr>
          <w:rFonts w:ascii="Times New Roman" w:eastAsia="Times New Roman" w:hAnsi="Times New Roman" w:cs="Times New Roman"/>
          <w:color w:val="000000"/>
          <w:sz w:val="24"/>
          <w:szCs w:val="24"/>
        </w:rPr>
        <w:t>лучаване на енергия. То включва и подготовката за повторна употреба, рециклирането и насипването.</w:t>
      </w:r>
    </w:p>
    <w:p w:rsidR="00000000" w:rsidRDefault="00433C2F">
      <w:pPr>
        <w:spacing w:after="0" w:line="240" w:lineRule="auto"/>
        <w:ind w:firstLine="1155"/>
        <w:jc w:val="both"/>
        <w:textAlignment w:val="center"/>
        <w:divId w:val="1954363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"Оползотворяване на материали от строителни отпадъци" са всички дейности по оползотворяване на строителни отпадъци с изключение на изгаряне с оползотворяв</w:t>
      </w:r>
      <w:r>
        <w:rPr>
          <w:rFonts w:ascii="Times New Roman" w:eastAsia="Times New Roman" w:hAnsi="Times New Roman" w:cs="Times New Roman"/>
          <w:color w:val="000000"/>
          <w:sz w:val="24"/>
          <w:szCs w:val="24"/>
        </w:rPr>
        <w:t>ане на енергия и преработването в материали, които се използват като гориво. Оползотворяването включва и дейностите по подготовка за повторна употреба, рециклирането или друго материално оползотворяване.</w:t>
      </w:r>
    </w:p>
    <w:p w:rsidR="00000000" w:rsidRDefault="00433C2F">
      <w:pPr>
        <w:spacing w:after="0" w:line="240" w:lineRule="auto"/>
        <w:ind w:firstLine="1155"/>
        <w:jc w:val="both"/>
        <w:textAlignment w:val="center"/>
        <w:divId w:val="1817917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"Организация по оползотворяване" е юридическо ли</w:t>
      </w:r>
      <w:r>
        <w:rPr>
          <w:rFonts w:ascii="Times New Roman" w:eastAsia="Times New Roman" w:hAnsi="Times New Roman" w:cs="Times New Roman"/>
          <w:color w:val="000000"/>
          <w:sz w:val="24"/>
          <w:szCs w:val="24"/>
        </w:rPr>
        <w:t>це, регистрирано по Търговския закон или съгласно националното му законодателство, което не разпределя печалба и което управлява и/или самостоятелно извършва дейностите по разделно събиране, рециклиране и оползотворяване на масово разпространени отпадъци.</w:t>
      </w:r>
    </w:p>
    <w:p w:rsidR="00000000" w:rsidRDefault="00433C2F">
      <w:pPr>
        <w:spacing w:after="0" w:line="240" w:lineRule="auto"/>
        <w:ind w:firstLine="1155"/>
        <w:jc w:val="both"/>
        <w:textAlignment w:val="center"/>
        <w:divId w:val="1943223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"Отпадък" е всяко вещество или предмет, от който притежателят се освобождава или възнамерява да се освободи, или е длъжен да се освободи.</w:t>
      </w:r>
    </w:p>
    <w:p w:rsidR="00000000" w:rsidRDefault="00433C2F">
      <w:pPr>
        <w:spacing w:after="0" w:line="240" w:lineRule="auto"/>
        <w:ind w:firstLine="1155"/>
        <w:jc w:val="both"/>
        <w:textAlignment w:val="center"/>
        <w:divId w:val="431827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"Отпадъци от домакинствата" са отпадъците, образувани от домакинствата.</w:t>
      </w:r>
    </w:p>
    <w:p w:rsidR="00000000" w:rsidRDefault="00433C2F">
      <w:pPr>
        <w:spacing w:after="0" w:line="240" w:lineRule="auto"/>
        <w:ind w:firstLine="1155"/>
        <w:jc w:val="both"/>
        <w:textAlignment w:val="center"/>
        <w:divId w:val="1907716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"Отпадъци от черни и цветни метали</w:t>
      </w:r>
      <w:r>
        <w:rPr>
          <w:rFonts w:ascii="Times New Roman" w:eastAsia="Times New Roman" w:hAnsi="Times New Roman" w:cs="Times New Roman"/>
          <w:color w:val="000000"/>
          <w:sz w:val="24"/>
          <w:szCs w:val="24"/>
        </w:rPr>
        <w:t xml:space="preserve">" са технологичните отпадъци, получени от добива, преработката или механичната обработка на цветни и черни метали и сплавите им, бракуваните машини, съоръжения, детайли и конструкции от производствен, строителен или битов характер с изключение на опасните </w:t>
      </w:r>
      <w:r>
        <w:rPr>
          <w:rFonts w:ascii="Times New Roman" w:eastAsia="Times New Roman" w:hAnsi="Times New Roman" w:cs="Times New Roman"/>
          <w:color w:val="000000"/>
          <w:sz w:val="24"/>
          <w:szCs w:val="24"/>
        </w:rPr>
        <w:t>отпадъци.</w:t>
      </w:r>
    </w:p>
    <w:p w:rsidR="00000000" w:rsidRDefault="00433C2F">
      <w:pPr>
        <w:spacing w:after="0" w:line="240" w:lineRule="auto"/>
        <w:ind w:firstLine="1155"/>
        <w:jc w:val="both"/>
        <w:textAlignment w:val="center"/>
        <w:divId w:val="1837262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"Отпадъци от черни и цветни метали с битов характер" са отпадъци от черни и цветни метали (ОЧЦМ), получени в резултат на жизнената дейност на хората по домовете, в административни, социални и обществени сгради. Към тях се приравняват и отпадъ</w:t>
      </w:r>
      <w:r>
        <w:rPr>
          <w:rFonts w:ascii="Times New Roman" w:eastAsia="Times New Roman" w:hAnsi="Times New Roman" w:cs="Times New Roman"/>
          <w:color w:val="000000"/>
          <w:sz w:val="24"/>
          <w:szCs w:val="24"/>
        </w:rPr>
        <w:t>ците от черни и цветни метали, получени от търговски обекти, занаятчийски дейности, обекти за отдих и забавления.</w:t>
      </w:r>
    </w:p>
    <w:p w:rsidR="00000000" w:rsidRDefault="00433C2F">
      <w:pPr>
        <w:spacing w:after="0" w:line="240" w:lineRule="auto"/>
        <w:ind w:firstLine="1155"/>
        <w:jc w:val="both"/>
        <w:textAlignment w:val="center"/>
        <w:divId w:val="1131901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"Отработени масла" са всички смазочни или индустриални масла на минерална или синтетична основа, негодни за употреба по първоначалното им </w:t>
      </w:r>
      <w:r>
        <w:rPr>
          <w:rFonts w:ascii="Times New Roman" w:eastAsia="Times New Roman" w:hAnsi="Times New Roman" w:cs="Times New Roman"/>
          <w:color w:val="000000"/>
          <w:sz w:val="24"/>
          <w:szCs w:val="24"/>
        </w:rPr>
        <w:t>предназначение, като отработени моторни и трансмисионни масла, смазочни масла, турбинни и хидравлични масла.</w:t>
      </w:r>
    </w:p>
    <w:p w:rsidR="00000000" w:rsidRDefault="00433C2F">
      <w:pPr>
        <w:spacing w:after="0" w:line="240" w:lineRule="auto"/>
        <w:ind w:firstLine="1155"/>
        <w:jc w:val="both"/>
        <w:textAlignment w:val="center"/>
        <w:divId w:val="1243416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"Пазарна цена" е цената по смисъла на § 1, т. 8 от допълнителните разпоредби на Данъчно-осигурителния процесуален кодекс.</w:t>
      </w:r>
    </w:p>
    <w:p w:rsidR="00000000" w:rsidRDefault="00433C2F">
      <w:pPr>
        <w:spacing w:after="0" w:line="240" w:lineRule="auto"/>
        <w:ind w:firstLine="1155"/>
        <w:jc w:val="both"/>
        <w:textAlignment w:val="center"/>
        <w:divId w:val="121268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"Повторна употреб</w:t>
      </w:r>
      <w:r>
        <w:rPr>
          <w:rFonts w:ascii="Times New Roman" w:eastAsia="Times New Roman" w:hAnsi="Times New Roman" w:cs="Times New Roman"/>
          <w:color w:val="000000"/>
          <w:sz w:val="24"/>
          <w:szCs w:val="24"/>
        </w:rPr>
        <w:t>а" е всяка дейност, чрез която продуктите или компонентите, които не са отпадъци, се използват отново за целта, за която са били предназначени.</w:t>
      </w:r>
    </w:p>
    <w:p w:rsidR="00000000" w:rsidRDefault="00433C2F">
      <w:pPr>
        <w:spacing w:after="0" w:line="240" w:lineRule="auto"/>
        <w:ind w:firstLine="1155"/>
        <w:jc w:val="both"/>
        <w:textAlignment w:val="center"/>
        <w:divId w:val="123085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"Повторно нарушение" е нарушение, което е извършено в едногодишен срок от влизането в сила на наказателното </w:t>
      </w:r>
      <w:r>
        <w:rPr>
          <w:rFonts w:ascii="Times New Roman" w:eastAsia="Times New Roman" w:hAnsi="Times New Roman" w:cs="Times New Roman"/>
          <w:color w:val="000000"/>
          <w:sz w:val="24"/>
          <w:szCs w:val="24"/>
        </w:rPr>
        <w:t>постановление, с което нарушителят е наказан за нарушение от същия вид.</w:t>
      </w:r>
    </w:p>
    <w:p w:rsidR="00000000" w:rsidRDefault="00433C2F">
      <w:pPr>
        <w:spacing w:after="0" w:line="240" w:lineRule="auto"/>
        <w:ind w:firstLine="1155"/>
        <w:jc w:val="both"/>
        <w:textAlignment w:val="center"/>
        <w:divId w:val="446775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25. "Подготовка за повторна употреба" са дейностите по оползотворяване, представляващи проверка, почистване или ремонт, чрез които продуктите или компонентите на продукти, които са ста</w:t>
      </w:r>
      <w:r>
        <w:rPr>
          <w:rFonts w:ascii="Times New Roman" w:eastAsia="Times New Roman" w:hAnsi="Times New Roman" w:cs="Times New Roman"/>
          <w:color w:val="000000"/>
          <w:sz w:val="24"/>
          <w:szCs w:val="24"/>
        </w:rPr>
        <w:t>нали отпадък, се подготвят, за да могат да бъдат използвани повторно без каквато и да е друга предварителна обработка.</w:t>
      </w:r>
    </w:p>
    <w:p w:rsidR="00000000" w:rsidRDefault="00433C2F">
      <w:pPr>
        <w:spacing w:after="0" w:line="240" w:lineRule="auto"/>
        <w:ind w:firstLine="1155"/>
        <w:jc w:val="both"/>
        <w:textAlignment w:val="center"/>
        <w:divId w:val="1894656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"Подобни отпадъци" са отпадъците, които по своя характер и състав са сравними с отпадъците от домакинствата, с изключение на производ</w:t>
      </w:r>
      <w:r>
        <w:rPr>
          <w:rFonts w:ascii="Times New Roman" w:eastAsia="Times New Roman" w:hAnsi="Times New Roman" w:cs="Times New Roman"/>
          <w:color w:val="000000"/>
          <w:sz w:val="24"/>
          <w:szCs w:val="24"/>
        </w:rPr>
        <w:t>ствени отпадъци и отпадъци от селското и горското стопанство.</w:t>
      </w:r>
    </w:p>
    <w:p w:rsidR="00000000" w:rsidRDefault="00433C2F">
      <w:pPr>
        <w:spacing w:after="0" w:line="240" w:lineRule="auto"/>
        <w:ind w:firstLine="1155"/>
        <w:jc w:val="both"/>
        <w:textAlignment w:val="center"/>
        <w:divId w:val="1776435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"Предварително съхраняване" е дейност по съхраняване на отпадъци при мястото на образуване до събирането им в съоръжения, където те се разтоварват, за да се подготвят за последващо транспорт</w:t>
      </w:r>
      <w:r>
        <w:rPr>
          <w:rFonts w:ascii="Times New Roman" w:eastAsia="Times New Roman" w:hAnsi="Times New Roman" w:cs="Times New Roman"/>
          <w:color w:val="000000"/>
          <w:sz w:val="24"/>
          <w:szCs w:val="24"/>
        </w:rPr>
        <w:t>иране до друг обект с цел оползотворяване или обезвреждане.</w:t>
      </w:r>
    </w:p>
    <w:p w:rsidR="00000000" w:rsidRDefault="00433C2F">
      <w:pPr>
        <w:spacing w:after="0" w:line="240" w:lineRule="auto"/>
        <w:ind w:firstLine="1155"/>
        <w:jc w:val="both"/>
        <w:textAlignment w:val="center"/>
        <w:divId w:val="1306620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"Предотвратяване" са мерките, взети преди веществото, материалът или продуктът да стане отпадък, с което се намалява:</w:t>
      </w:r>
    </w:p>
    <w:p w:rsidR="00000000" w:rsidRDefault="00433C2F">
      <w:pPr>
        <w:spacing w:after="0" w:line="240" w:lineRule="auto"/>
        <w:ind w:firstLine="1155"/>
        <w:jc w:val="both"/>
        <w:textAlignment w:val="center"/>
        <w:divId w:val="552500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количеството отпадъци, включително чрез повторната употреба на продукти</w:t>
      </w:r>
      <w:r>
        <w:rPr>
          <w:rFonts w:ascii="Times New Roman" w:eastAsia="Times New Roman" w:hAnsi="Times New Roman" w:cs="Times New Roman"/>
          <w:color w:val="000000"/>
          <w:sz w:val="24"/>
          <w:szCs w:val="24"/>
        </w:rPr>
        <w:t>те или удължаването на жизнения им цикъл;</w:t>
      </w:r>
    </w:p>
    <w:p w:rsidR="00000000" w:rsidRDefault="00433C2F">
      <w:pPr>
        <w:spacing w:after="0" w:line="240" w:lineRule="auto"/>
        <w:ind w:firstLine="1155"/>
        <w:jc w:val="both"/>
        <w:textAlignment w:val="center"/>
        <w:divId w:val="35130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вредното въздействие от образуваните отпадъци върху околната среда и човешкото здраве, или</w:t>
      </w:r>
    </w:p>
    <w:p w:rsidR="00000000" w:rsidRDefault="00433C2F">
      <w:pPr>
        <w:spacing w:after="0" w:line="240" w:lineRule="auto"/>
        <w:ind w:firstLine="1155"/>
        <w:jc w:val="both"/>
        <w:textAlignment w:val="center"/>
        <w:divId w:val="617027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(изм. - ДВ, бр. 19 от 2021 г., в сила от 05.03.2021 г.) съдържанието на опасни вещества в материалите и продуктите.</w:t>
      </w:r>
    </w:p>
    <w:p w:rsidR="00000000" w:rsidRDefault="00433C2F">
      <w:pPr>
        <w:spacing w:after="0" w:line="240" w:lineRule="auto"/>
        <w:ind w:firstLine="1155"/>
        <w:jc w:val="both"/>
        <w:textAlignment w:val="center"/>
        <w:divId w:val="2112387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9. "Притежател на отпадъци" е причинителят на отпадъци или физическото или юридическото лице, в чието владение се намират те.</w:t>
      </w:r>
    </w:p>
    <w:p w:rsidR="00000000" w:rsidRDefault="00433C2F">
      <w:pPr>
        <w:spacing w:after="0" w:line="240" w:lineRule="auto"/>
        <w:ind w:firstLine="1155"/>
        <w:jc w:val="both"/>
        <w:textAlignment w:val="center"/>
        <w:divId w:val="1740245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"Причинител на отпадъци" е физическо или юридическо лице, при чиято дейност се образуват отпадъци (първичен причинител на отпа</w:t>
      </w:r>
      <w:r>
        <w:rPr>
          <w:rFonts w:ascii="Times New Roman" w:eastAsia="Times New Roman" w:hAnsi="Times New Roman" w:cs="Times New Roman"/>
          <w:color w:val="000000"/>
          <w:sz w:val="24"/>
          <w:szCs w:val="24"/>
        </w:rPr>
        <w:t>дъците), или всеки, който осъществява предварителна обработка, смесване или други дейности, водещи до промяна на свойствата или състава на отпадъка.</w:t>
      </w:r>
    </w:p>
    <w:p w:rsidR="00000000" w:rsidRDefault="00433C2F">
      <w:pPr>
        <w:spacing w:after="0" w:line="240" w:lineRule="auto"/>
        <w:ind w:firstLine="1155"/>
        <w:jc w:val="both"/>
        <w:textAlignment w:val="center"/>
        <w:divId w:val="1107113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"Производител на продукта" е физическо или юридическо лице, което по занятие разработва, произвежда, об</w:t>
      </w:r>
      <w:r>
        <w:rPr>
          <w:rFonts w:ascii="Times New Roman" w:eastAsia="Times New Roman" w:hAnsi="Times New Roman" w:cs="Times New Roman"/>
          <w:color w:val="000000"/>
          <w:sz w:val="24"/>
          <w:szCs w:val="24"/>
        </w:rPr>
        <w:t>работва, третира, продава, въвежда от държава - членка на Европейския съюз, или внася продукти на пазара в Република България.</w:t>
      </w:r>
    </w:p>
    <w:p w:rsidR="00000000" w:rsidRDefault="00433C2F">
      <w:pPr>
        <w:spacing w:after="0" w:line="240" w:lineRule="auto"/>
        <w:ind w:firstLine="1155"/>
        <w:jc w:val="both"/>
        <w:textAlignment w:val="center"/>
        <w:divId w:val="1017468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"Производствени отпадъци" са отпадъците, образувани в резултат на производствената дейност на физическите и юридическите лица</w:t>
      </w:r>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274101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(доп. - ДВ, бр. 19 от 2021 г., в сила от 05.03.2021 г.) "Пускане на пазара" е първото предоставяне на продукта на разположение на друго лице, безплатно или срещу заплащане, с цел той да бъде разпространен и/или използван на територията на Република Б</w:t>
      </w:r>
      <w:r>
        <w:rPr>
          <w:rFonts w:ascii="Times New Roman" w:eastAsia="Times New Roman" w:hAnsi="Times New Roman" w:cs="Times New Roman"/>
          <w:color w:val="000000"/>
          <w:sz w:val="24"/>
          <w:szCs w:val="24"/>
        </w:rPr>
        <w:t>ългария, както и внасянето и въвеждането на територията на Република България на продукта от дадено лице за негова собствена търговска, производствена или професионална дейност, в т.ч. чрез средства за комуникация от разстояние в съответствие с чл. 49, ал.</w:t>
      </w:r>
      <w:r>
        <w:rPr>
          <w:rFonts w:ascii="Times New Roman" w:eastAsia="Times New Roman" w:hAnsi="Times New Roman" w:cs="Times New Roman"/>
          <w:color w:val="000000"/>
          <w:sz w:val="24"/>
          <w:szCs w:val="24"/>
        </w:rPr>
        <w:t xml:space="preserve"> 1 от Закона за защита на потребителите, за договорите, сключвани от разстояние.</w:t>
      </w:r>
    </w:p>
    <w:p w:rsidR="00000000" w:rsidRDefault="00433C2F">
      <w:pPr>
        <w:spacing w:after="0" w:line="240" w:lineRule="auto"/>
        <w:ind w:firstLine="1155"/>
        <w:jc w:val="both"/>
        <w:textAlignment w:val="center"/>
        <w:divId w:val="1016924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"Разделно събиране" е събирането, при което поток от отпадъци се разделя по вид и естество на отпадъците с оглед улесняване на специфично третиране.</w:t>
      </w:r>
    </w:p>
    <w:p w:rsidR="00000000" w:rsidRDefault="00433C2F">
      <w:pPr>
        <w:spacing w:after="0" w:line="240" w:lineRule="auto"/>
        <w:ind w:firstLine="1155"/>
        <w:jc w:val="both"/>
        <w:textAlignment w:val="center"/>
        <w:divId w:val="274824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(изм. - ДВ, бр. 19</w:t>
      </w:r>
      <w:r>
        <w:rPr>
          <w:rFonts w:ascii="Times New Roman" w:eastAsia="Times New Roman" w:hAnsi="Times New Roman" w:cs="Times New Roman"/>
          <w:color w:val="000000"/>
          <w:sz w:val="24"/>
          <w:szCs w:val="24"/>
        </w:rPr>
        <w:t xml:space="preserve"> от 2021 г., в сила от 05.03.2021 г.) "Схема за разширена отговорност на производителя" е набор от мерки, предприети с цел да гарантират, че производителите на продукти носят финансова отговорност или финансова и оперативна отговорност за управлението на о</w:t>
      </w:r>
      <w:r>
        <w:rPr>
          <w:rFonts w:ascii="Times New Roman" w:eastAsia="Times New Roman" w:hAnsi="Times New Roman" w:cs="Times New Roman"/>
          <w:color w:val="000000"/>
          <w:sz w:val="24"/>
          <w:szCs w:val="24"/>
        </w:rPr>
        <w:t>тпадъците като етап от жизнения цикъл на продукта след превръщането му в отпадък.</w:t>
      </w:r>
    </w:p>
    <w:p w:rsidR="00000000" w:rsidRDefault="00433C2F">
      <w:pPr>
        <w:spacing w:after="0" w:line="240" w:lineRule="auto"/>
        <w:ind w:firstLine="1155"/>
        <w:jc w:val="both"/>
        <w:textAlignment w:val="center"/>
        <w:divId w:val="1579901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"Регенериране на отработени масла" е всяка дейност по рециклиране, чрез която могат да се произведат базови масла чрез рафиниране на отработени масла, по-специално чрез о</w:t>
      </w:r>
      <w:r>
        <w:rPr>
          <w:rFonts w:ascii="Times New Roman" w:eastAsia="Times New Roman" w:hAnsi="Times New Roman" w:cs="Times New Roman"/>
          <w:color w:val="000000"/>
          <w:sz w:val="24"/>
          <w:szCs w:val="24"/>
        </w:rPr>
        <w:t>тстраняване на замърсителите, продуктите на окисление и добавките, съдържащи се в тези масла.</w:t>
      </w:r>
    </w:p>
    <w:p w:rsidR="00000000" w:rsidRDefault="00433C2F">
      <w:pPr>
        <w:spacing w:after="0" w:line="240" w:lineRule="auto"/>
        <w:ind w:firstLine="1155"/>
        <w:jc w:val="both"/>
        <w:textAlignment w:val="center"/>
        <w:divId w:val="1278758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37. "Рециклиране" е всяка дейност по оползотворяване, чрез която отпадъчните материали се преработват в продукти, материали или вещества за първоначалната им цел </w:t>
      </w:r>
      <w:r>
        <w:rPr>
          <w:rFonts w:ascii="Times New Roman" w:eastAsia="Times New Roman" w:hAnsi="Times New Roman" w:cs="Times New Roman"/>
          <w:color w:val="000000"/>
          <w:sz w:val="24"/>
          <w:szCs w:val="24"/>
        </w:rPr>
        <w:t xml:space="preserve">или за други цели. То включва преработването на органични материали, но не включва </w:t>
      </w:r>
      <w:r>
        <w:rPr>
          <w:rFonts w:ascii="Times New Roman" w:eastAsia="Times New Roman" w:hAnsi="Times New Roman" w:cs="Times New Roman"/>
          <w:color w:val="000000"/>
          <w:sz w:val="24"/>
          <w:szCs w:val="24"/>
        </w:rPr>
        <w:lastRenderedPageBreak/>
        <w:t>оползотворяване за получаване на енергия и преработване в материали, които ще се използват като горива или за насипни дейности.</w:t>
      </w:r>
    </w:p>
    <w:p w:rsidR="00000000" w:rsidRDefault="00433C2F">
      <w:pPr>
        <w:spacing w:after="0" w:line="240" w:lineRule="auto"/>
        <w:ind w:firstLine="1155"/>
        <w:jc w:val="both"/>
        <w:textAlignment w:val="center"/>
        <w:divId w:val="32391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37а. (нова - ДВ, бр. 105 от 2016 г.) "Рецикли</w:t>
      </w:r>
      <w:r>
        <w:rPr>
          <w:rFonts w:ascii="Times New Roman" w:eastAsia="Times New Roman" w:hAnsi="Times New Roman" w:cs="Times New Roman"/>
          <w:color w:val="000000"/>
          <w:sz w:val="24"/>
          <w:szCs w:val="24"/>
        </w:rPr>
        <w:t>ране на кораби" е дейност по пълно или частично разглобяване на кораби за скрап в съоръжение за рециклиране на кораби с цел оползотворяване на елементи и материали за преработване, подготовка за повторна употреба и повторна употреба при едновременно осигур</w:t>
      </w:r>
      <w:r>
        <w:rPr>
          <w:rFonts w:ascii="Times New Roman" w:eastAsia="Times New Roman" w:hAnsi="Times New Roman" w:cs="Times New Roman"/>
          <w:color w:val="000000"/>
          <w:sz w:val="24"/>
          <w:szCs w:val="24"/>
        </w:rPr>
        <w:t>яване управлението на опасни и други материали, като тази дейност включва свързани с нея операции, като складиране и третиране на компоненти и материали на място, но не включва тяхната допълнителна преработка или обезвреждане в отделни съоръжения.</w:t>
      </w:r>
    </w:p>
    <w:p w:rsidR="00000000" w:rsidRDefault="00433C2F">
      <w:pPr>
        <w:spacing w:after="0" w:line="240" w:lineRule="auto"/>
        <w:ind w:firstLine="1155"/>
        <w:jc w:val="both"/>
        <w:textAlignment w:val="center"/>
        <w:divId w:val="689528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"Свързани лица" са лицата по смисъла на § 1 от Търговския закон.</w:t>
      </w:r>
    </w:p>
    <w:p w:rsidR="00000000" w:rsidRDefault="00433C2F">
      <w:pPr>
        <w:spacing w:after="0" w:line="240" w:lineRule="auto"/>
        <w:ind w:firstLine="1155"/>
        <w:jc w:val="both"/>
        <w:textAlignment w:val="center"/>
        <w:divId w:val="970554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"Строителни отпадъци" са отпадъците от строителство и разрушаване, съответстващи на кодовете отпадъци, посочени в глава 17 от Индекс към Решение 2000/532/EО на Комисията от 3 май 2000</w:t>
      </w:r>
      <w:r>
        <w:rPr>
          <w:rFonts w:ascii="Times New Roman" w:eastAsia="Times New Roman" w:hAnsi="Times New Roman" w:cs="Times New Roman"/>
          <w:color w:val="000000"/>
          <w:sz w:val="24"/>
          <w:szCs w:val="24"/>
        </w:rPr>
        <w:t xml:space="preserve"> г. за замяна на Решение 94/3/ЕО за установяване на списък на отпадъците в съответствие с член 1, буква "а)" от Директива 75/442/ЕИО на Съвета относно отпадъците и Решение 94/904/ЕО на Съвета за установяване на списък на опасните отпадъци в съответствие с </w:t>
      </w:r>
      <w:r>
        <w:rPr>
          <w:rFonts w:ascii="Times New Roman" w:eastAsia="Times New Roman" w:hAnsi="Times New Roman" w:cs="Times New Roman"/>
          <w:color w:val="000000"/>
          <w:sz w:val="24"/>
          <w:szCs w:val="24"/>
        </w:rPr>
        <w:t>член 1, параграф 4 от Директива 91/689/ЕИО на Съвета относно опасните отпадъци и следващите му изменения.</w:t>
      </w:r>
    </w:p>
    <w:p w:rsidR="00000000" w:rsidRDefault="00433C2F">
      <w:pPr>
        <w:spacing w:after="0" w:line="240" w:lineRule="auto"/>
        <w:ind w:firstLine="1155"/>
        <w:jc w:val="both"/>
        <w:textAlignment w:val="center"/>
        <w:divId w:val="2142308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w:t>
      </w:r>
      <w:proofErr w:type="spellStart"/>
      <w:r>
        <w:rPr>
          <w:rFonts w:ascii="Times New Roman" w:eastAsia="Times New Roman" w:hAnsi="Times New Roman" w:cs="Times New Roman"/>
          <w:color w:val="000000"/>
          <w:sz w:val="24"/>
          <w:szCs w:val="24"/>
        </w:rPr>
        <w:t>Следексплоатационни</w:t>
      </w:r>
      <w:proofErr w:type="spellEnd"/>
      <w:r>
        <w:rPr>
          <w:rFonts w:ascii="Times New Roman" w:eastAsia="Times New Roman" w:hAnsi="Times New Roman" w:cs="Times New Roman"/>
          <w:color w:val="000000"/>
          <w:sz w:val="24"/>
          <w:szCs w:val="24"/>
        </w:rPr>
        <w:t xml:space="preserve"> грижи за депо за отпадъци" са дейностите по поддръжка на площадката на депото след неговото закриване, осъществяване на контр</w:t>
      </w:r>
      <w:r>
        <w:rPr>
          <w:rFonts w:ascii="Times New Roman" w:eastAsia="Times New Roman" w:hAnsi="Times New Roman" w:cs="Times New Roman"/>
          <w:color w:val="000000"/>
          <w:sz w:val="24"/>
          <w:szCs w:val="24"/>
        </w:rPr>
        <w:t xml:space="preserve">ол и наблюдение на параметрите на околната среда (мониторинг) и отстраняване на евентуални отрицателни последици от въздействието на депото върху околната среда и човешкото здраве за определения от компетентните органи </w:t>
      </w:r>
      <w:proofErr w:type="spellStart"/>
      <w:r>
        <w:rPr>
          <w:rFonts w:ascii="Times New Roman" w:eastAsia="Times New Roman" w:hAnsi="Times New Roman" w:cs="Times New Roman"/>
          <w:color w:val="000000"/>
          <w:sz w:val="24"/>
          <w:szCs w:val="24"/>
        </w:rPr>
        <w:t>следексплоатационен</w:t>
      </w:r>
      <w:proofErr w:type="spellEnd"/>
      <w:r>
        <w:rPr>
          <w:rFonts w:ascii="Times New Roman" w:eastAsia="Times New Roman" w:hAnsi="Times New Roman" w:cs="Times New Roman"/>
          <w:color w:val="000000"/>
          <w:sz w:val="24"/>
          <w:szCs w:val="24"/>
        </w:rPr>
        <w:t xml:space="preserve"> период на депото.</w:t>
      </w:r>
    </w:p>
    <w:p w:rsidR="00000000" w:rsidRDefault="00433C2F">
      <w:pPr>
        <w:spacing w:after="0" w:line="240" w:lineRule="auto"/>
        <w:ind w:firstLine="1155"/>
        <w:jc w:val="both"/>
        <w:textAlignment w:val="center"/>
        <w:divId w:val="728695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"Събиране" е натрупването на отпадъци, включително предварителното сортиране и предварителното съхраняване на отпадъци, с цел транспортирането им до съоръжение за третиране на отпадъци.</w:t>
      </w:r>
    </w:p>
    <w:p w:rsidR="00000000" w:rsidRDefault="00433C2F">
      <w:pPr>
        <w:spacing w:after="0" w:line="240" w:lineRule="auto"/>
        <w:ind w:firstLine="1155"/>
        <w:jc w:val="both"/>
        <w:textAlignment w:val="center"/>
        <w:divId w:val="508837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"Съхраняване" е дейност, свързана със складирането на отпадъц</w:t>
      </w:r>
      <w:r>
        <w:rPr>
          <w:rFonts w:ascii="Times New Roman" w:eastAsia="Times New Roman" w:hAnsi="Times New Roman" w:cs="Times New Roman"/>
          <w:color w:val="000000"/>
          <w:sz w:val="24"/>
          <w:szCs w:val="24"/>
        </w:rPr>
        <w:t>ите от събирането им до тяхното третиране, за срок, не по-дълъг от:</w:t>
      </w:r>
    </w:p>
    <w:p w:rsidR="00000000" w:rsidRDefault="00433C2F">
      <w:pPr>
        <w:spacing w:after="0" w:line="240" w:lineRule="auto"/>
        <w:ind w:firstLine="1155"/>
        <w:jc w:val="both"/>
        <w:textAlignment w:val="center"/>
        <w:divId w:val="217202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три години - при последващо предаване за оползотворяване;</w:t>
      </w:r>
    </w:p>
    <w:p w:rsidR="00000000" w:rsidRDefault="00433C2F">
      <w:pPr>
        <w:spacing w:after="0" w:line="240" w:lineRule="auto"/>
        <w:ind w:firstLine="1155"/>
        <w:jc w:val="both"/>
        <w:textAlignment w:val="center"/>
        <w:divId w:val="655963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една година - при последващо предаване за обезвреждане.</w:t>
      </w:r>
    </w:p>
    <w:p w:rsidR="00000000" w:rsidRDefault="00433C2F">
      <w:pPr>
        <w:spacing w:after="0" w:line="240" w:lineRule="auto"/>
        <w:ind w:firstLine="1155"/>
        <w:jc w:val="both"/>
        <w:textAlignment w:val="center"/>
        <w:divId w:val="2125999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"Транспортиране" е превозът на отпадъци, включително съпътстващи</w:t>
      </w:r>
      <w:r>
        <w:rPr>
          <w:rFonts w:ascii="Times New Roman" w:eastAsia="Times New Roman" w:hAnsi="Times New Roman" w:cs="Times New Roman"/>
          <w:color w:val="000000"/>
          <w:sz w:val="24"/>
          <w:szCs w:val="24"/>
        </w:rPr>
        <w:t>те го дейности по товарене, претоварване и разтоварване, когато се извършва от оператора като самостоятелна дейност.</w:t>
      </w:r>
    </w:p>
    <w:p w:rsidR="00000000" w:rsidRDefault="00433C2F">
      <w:pPr>
        <w:spacing w:after="0" w:line="240" w:lineRule="auto"/>
        <w:ind w:firstLine="1155"/>
        <w:jc w:val="both"/>
        <w:textAlignment w:val="center"/>
        <w:divId w:val="1854802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"Третиране на отпадъците" са дейностите по оползотворяване или обезвреждане, включително подготовката преди оползотворяване или обезвре</w:t>
      </w:r>
      <w:r>
        <w:rPr>
          <w:rFonts w:ascii="Times New Roman" w:eastAsia="Times New Roman" w:hAnsi="Times New Roman" w:cs="Times New Roman"/>
          <w:color w:val="000000"/>
          <w:sz w:val="24"/>
          <w:szCs w:val="24"/>
        </w:rPr>
        <w:t>ждане.</w:t>
      </w:r>
    </w:p>
    <w:p w:rsidR="00000000" w:rsidRDefault="00433C2F">
      <w:pPr>
        <w:spacing w:after="0" w:line="240" w:lineRule="auto"/>
        <w:ind w:firstLine="1155"/>
        <w:jc w:val="both"/>
        <w:textAlignment w:val="center"/>
        <w:divId w:val="2138328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(изм. - ДВ, бр. 105 от 2016 г.) "Търговец" е едноличен търговец или юридическо лице, което действа от свое име и за своя сметка при закупуване и последваща продажба на отпадъците, включително тези търговци, които физически не притежават отпадъци</w:t>
      </w:r>
      <w:r>
        <w:rPr>
          <w:rFonts w:ascii="Times New Roman" w:eastAsia="Times New Roman" w:hAnsi="Times New Roman" w:cs="Times New Roman"/>
          <w:color w:val="000000"/>
          <w:sz w:val="24"/>
          <w:szCs w:val="24"/>
        </w:rPr>
        <w:t>те.</w:t>
      </w:r>
    </w:p>
    <w:p w:rsidR="00000000" w:rsidRDefault="00433C2F">
      <w:pPr>
        <w:spacing w:after="0" w:line="240" w:lineRule="auto"/>
        <w:ind w:firstLine="1155"/>
        <w:jc w:val="both"/>
        <w:textAlignment w:val="center"/>
        <w:divId w:val="1156532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(доп. - ДВ, бр. 19 от 2021 г., в сила от 05.03.2021 г.) "Управление на отпадъците" са събирането, транспортирането, обезвреждането и оползотворяването (включително сортирането) на отпадъците, включително осъществяваният контрол върху тези дейности,</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следексплоатационните</w:t>
      </w:r>
      <w:proofErr w:type="spellEnd"/>
      <w:r>
        <w:rPr>
          <w:rFonts w:ascii="Times New Roman" w:eastAsia="Times New Roman" w:hAnsi="Times New Roman" w:cs="Times New Roman"/>
          <w:color w:val="000000"/>
          <w:sz w:val="24"/>
          <w:szCs w:val="24"/>
        </w:rPr>
        <w:t xml:space="preserve"> грижи за депата, както и действията, предприети в качеството на търговец или брокер.</w:t>
      </w:r>
    </w:p>
    <w:p w:rsidR="00000000" w:rsidRDefault="00433C2F">
      <w:pPr>
        <w:spacing w:after="0" w:line="240" w:lineRule="auto"/>
        <w:ind w:firstLine="1155"/>
        <w:jc w:val="both"/>
        <w:textAlignment w:val="center"/>
        <w:divId w:val="1278411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 (нова - ДВ, бр. 105 от 2016 г.) "Национална информационна система "Отпадъци" (НИСО)" е централизирана система на Изпълнителната агенция по околн</w:t>
      </w:r>
      <w:r>
        <w:rPr>
          <w:rFonts w:ascii="Times New Roman" w:eastAsia="Times New Roman" w:hAnsi="Times New Roman" w:cs="Times New Roman"/>
          <w:color w:val="000000"/>
          <w:sz w:val="24"/>
          <w:szCs w:val="24"/>
        </w:rPr>
        <w:t>а среда за водене и подаване по електронен път на документи, изискващи се по този закон и подзаконовите нормативни актове по прилагането му.</w:t>
      </w:r>
    </w:p>
    <w:p w:rsidR="00000000" w:rsidRDefault="00433C2F">
      <w:pPr>
        <w:spacing w:after="0" w:line="240" w:lineRule="auto"/>
        <w:ind w:firstLine="1155"/>
        <w:jc w:val="both"/>
        <w:textAlignment w:val="center"/>
        <w:divId w:val="1397243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48. (нова - ДВ, бр. 105 от 2016 г.) "Пластмасови торбички за пазаруване" са торбички за пазаруване, включително </w:t>
      </w:r>
      <w:proofErr w:type="spellStart"/>
      <w:r>
        <w:rPr>
          <w:rFonts w:ascii="Times New Roman" w:eastAsia="Times New Roman" w:hAnsi="Times New Roman" w:cs="Times New Roman"/>
          <w:color w:val="000000"/>
          <w:sz w:val="24"/>
          <w:szCs w:val="24"/>
        </w:rPr>
        <w:t>раз</w:t>
      </w:r>
      <w:r>
        <w:rPr>
          <w:rFonts w:ascii="Times New Roman" w:eastAsia="Times New Roman" w:hAnsi="Times New Roman" w:cs="Times New Roman"/>
          <w:color w:val="000000"/>
          <w:sz w:val="24"/>
          <w:szCs w:val="24"/>
        </w:rPr>
        <w:t>градимите</w:t>
      </w:r>
      <w:proofErr w:type="spellEnd"/>
      <w:r>
        <w:rPr>
          <w:rFonts w:ascii="Times New Roman" w:eastAsia="Times New Roman" w:hAnsi="Times New Roman" w:cs="Times New Roman"/>
          <w:color w:val="000000"/>
          <w:sz w:val="24"/>
          <w:szCs w:val="24"/>
        </w:rPr>
        <w:t xml:space="preserve"> при окисляване, със или без дръжка, произведени от пластмаса, които се предлагат на потребителите на мястото на продажба на стоките или продуктите.</w:t>
      </w:r>
    </w:p>
    <w:p w:rsidR="00000000" w:rsidRDefault="00433C2F">
      <w:pPr>
        <w:spacing w:after="0" w:line="240" w:lineRule="auto"/>
        <w:ind w:firstLine="1155"/>
        <w:jc w:val="both"/>
        <w:textAlignment w:val="center"/>
        <w:divId w:val="1497918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49. (нова - ДВ, бр. 19 от 2021 г., в сила от 05.03.2021 г.) "Неопасни отпадъци" са отпадъци, които</w:t>
      </w:r>
      <w:r>
        <w:rPr>
          <w:rFonts w:ascii="Times New Roman" w:eastAsia="Times New Roman" w:hAnsi="Times New Roman" w:cs="Times New Roman"/>
          <w:color w:val="000000"/>
          <w:sz w:val="24"/>
          <w:szCs w:val="24"/>
        </w:rPr>
        <w:t xml:space="preserve"> не попадат в приложното поле на т. 12.</w:t>
      </w:r>
    </w:p>
    <w:p w:rsidR="00000000" w:rsidRDefault="00433C2F">
      <w:pPr>
        <w:spacing w:after="0" w:line="240" w:lineRule="auto"/>
        <w:ind w:firstLine="1155"/>
        <w:jc w:val="both"/>
        <w:textAlignment w:val="center"/>
        <w:divId w:val="852838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(нова - ДВ, бр. 19 от 2021 г., в сила от 05.03.2021 г.) "Отпадъци от строителство и разрушаване" са отпадъци, образувани в резултат на дейности по строителство и разрушаване.</w:t>
      </w:r>
    </w:p>
    <w:p w:rsidR="00000000" w:rsidRDefault="00433C2F">
      <w:pPr>
        <w:spacing w:after="0" w:line="240" w:lineRule="auto"/>
        <w:ind w:firstLine="1155"/>
        <w:jc w:val="both"/>
        <w:textAlignment w:val="center"/>
        <w:divId w:val="1952978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 (нова - ДВ, бр. 19 от 2021 г., в </w:t>
      </w:r>
      <w:r>
        <w:rPr>
          <w:rFonts w:ascii="Times New Roman" w:eastAsia="Times New Roman" w:hAnsi="Times New Roman" w:cs="Times New Roman"/>
          <w:color w:val="000000"/>
          <w:sz w:val="24"/>
          <w:szCs w:val="24"/>
        </w:rPr>
        <w:t>сила от 05.03.2021 г.) "Хранителни отпадъци" са всички храни съгласно чл. 2 от Регламент (ЕО) № 178/2002 на Европейския парламент и на Съвета от 28 януари 2002 г. за установяване на общите принципи и изисквания на законодателството в областта на храните, з</w:t>
      </w:r>
      <w:r>
        <w:rPr>
          <w:rFonts w:ascii="Times New Roman" w:eastAsia="Times New Roman" w:hAnsi="Times New Roman" w:cs="Times New Roman"/>
          <w:color w:val="000000"/>
          <w:sz w:val="24"/>
          <w:szCs w:val="24"/>
        </w:rPr>
        <w:t>а създаване на Европейски орган за безопасност на храните и за определяне на процедури относно безопасността на храните, които са се превърнали в отпадъци.</w:t>
      </w:r>
    </w:p>
    <w:p w:rsidR="00000000" w:rsidRDefault="00433C2F">
      <w:pPr>
        <w:spacing w:after="150" w:line="240" w:lineRule="auto"/>
        <w:ind w:firstLine="1155"/>
        <w:jc w:val="both"/>
        <w:textAlignment w:val="center"/>
        <w:divId w:val="1569261885"/>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08747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Този закон въвежда изискванията на:</w:t>
      </w:r>
    </w:p>
    <w:p w:rsidR="00000000" w:rsidRDefault="00433C2F">
      <w:pPr>
        <w:spacing w:after="0" w:line="240" w:lineRule="auto"/>
        <w:ind w:firstLine="1155"/>
        <w:jc w:val="both"/>
        <w:textAlignment w:val="center"/>
        <w:divId w:val="1095052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Директива 2008/98/ЕО на Европейския парламент и на Съв</w:t>
      </w:r>
      <w:r>
        <w:rPr>
          <w:rFonts w:ascii="Times New Roman" w:eastAsia="Times New Roman" w:hAnsi="Times New Roman" w:cs="Times New Roman"/>
          <w:color w:val="000000"/>
          <w:sz w:val="24"/>
          <w:szCs w:val="24"/>
        </w:rPr>
        <w:t>ета от 19 ноември 2008 г. относно отпадъците и за отмяна на определени директиви (ОВ, L 312/3 от 22 ноември 2008 г.);</w:t>
      </w:r>
    </w:p>
    <w:p w:rsidR="00000000" w:rsidRDefault="00433C2F">
      <w:pPr>
        <w:spacing w:after="0" w:line="240" w:lineRule="auto"/>
        <w:ind w:firstLine="1155"/>
        <w:jc w:val="both"/>
        <w:textAlignment w:val="center"/>
        <w:divId w:val="1839616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Директива 2006/66/ЕО на Европейския парламент и на Съвета от 6 септември 2006 г. относно батерии и акумулатори и отпадъци от батерии и </w:t>
      </w:r>
      <w:r>
        <w:rPr>
          <w:rFonts w:ascii="Times New Roman" w:eastAsia="Times New Roman" w:hAnsi="Times New Roman" w:cs="Times New Roman"/>
          <w:color w:val="000000"/>
          <w:sz w:val="24"/>
          <w:szCs w:val="24"/>
        </w:rPr>
        <w:t>акумулатори и за отмяна на Директива 91/157/ЕИО;</w:t>
      </w:r>
    </w:p>
    <w:p w:rsidR="00000000" w:rsidRDefault="00433C2F">
      <w:pPr>
        <w:spacing w:after="0" w:line="240" w:lineRule="auto"/>
        <w:ind w:firstLine="1155"/>
        <w:jc w:val="both"/>
        <w:textAlignment w:val="center"/>
        <w:divId w:val="457993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Директива 2000/76/ЕО на Европейския парламент и на Съвета от 4 декември 2000 г. относно изгарянето на отпадъците;</w:t>
      </w:r>
    </w:p>
    <w:p w:rsidR="00000000" w:rsidRDefault="00433C2F">
      <w:pPr>
        <w:spacing w:after="0" w:line="240" w:lineRule="auto"/>
        <w:ind w:firstLine="1155"/>
        <w:jc w:val="both"/>
        <w:textAlignment w:val="center"/>
        <w:divId w:val="1544516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Директива 1999/31/ЕО на Съвета от 26 април 1999 г. относно депонирането на отпадъци;</w:t>
      </w:r>
    </w:p>
    <w:p w:rsidR="00000000" w:rsidRDefault="00433C2F">
      <w:pPr>
        <w:spacing w:after="0" w:line="240" w:lineRule="auto"/>
        <w:ind w:firstLine="1155"/>
        <w:jc w:val="both"/>
        <w:textAlignment w:val="center"/>
        <w:divId w:val="1705323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Директива 2002/96/ЕО на Европейския парламент и на Съвета от 27 януари 2003 г. относно отпадъци от електрическо и електронно оборудване (ОЕЕО);</w:t>
      </w:r>
    </w:p>
    <w:p w:rsidR="00000000" w:rsidRDefault="00433C2F">
      <w:pPr>
        <w:spacing w:after="0" w:line="240" w:lineRule="auto"/>
        <w:ind w:firstLine="1155"/>
        <w:jc w:val="both"/>
        <w:textAlignment w:val="center"/>
        <w:divId w:val="1819804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Директива 94/62/ЕО на Европейския парламент и на Съвета от 20 декември 1994 г. относно опаковките и отпадъци</w:t>
      </w:r>
      <w:r>
        <w:rPr>
          <w:rFonts w:ascii="Times New Roman" w:eastAsia="Times New Roman" w:hAnsi="Times New Roman" w:cs="Times New Roman"/>
          <w:color w:val="000000"/>
          <w:sz w:val="24"/>
          <w:szCs w:val="24"/>
        </w:rPr>
        <w:t>те от опаковки;</w:t>
      </w:r>
    </w:p>
    <w:p w:rsidR="00000000" w:rsidRDefault="00433C2F">
      <w:pPr>
        <w:spacing w:after="0" w:line="240" w:lineRule="auto"/>
        <w:ind w:firstLine="1155"/>
        <w:jc w:val="both"/>
        <w:textAlignment w:val="center"/>
        <w:divId w:val="663166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Директива 2000/53/ЕО на Европейския парламент и на Съвета от 18 септември 2000 г. относно излезлите от употреба превозни средства;</w:t>
      </w:r>
    </w:p>
    <w:p w:rsidR="00000000" w:rsidRDefault="00433C2F">
      <w:pPr>
        <w:spacing w:after="0" w:line="240" w:lineRule="auto"/>
        <w:ind w:firstLine="1155"/>
        <w:jc w:val="both"/>
        <w:textAlignment w:val="center"/>
        <w:divId w:val="479230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Директива 96/59/ЕО на Съвета от 16 септември 1996 г. за обезвреждането на </w:t>
      </w:r>
      <w:proofErr w:type="spellStart"/>
      <w:r>
        <w:rPr>
          <w:rFonts w:ascii="Times New Roman" w:eastAsia="Times New Roman" w:hAnsi="Times New Roman" w:cs="Times New Roman"/>
          <w:color w:val="000000"/>
          <w:sz w:val="24"/>
          <w:szCs w:val="24"/>
        </w:rPr>
        <w:t>полихлорирани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бифенили</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поли</w:t>
      </w:r>
      <w:r>
        <w:rPr>
          <w:rFonts w:ascii="Times New Roman" w:eastAsia="Times New Roman" w:hAnsi="Times New Roman" w:cs="Times New Roman"/>
          <w:color w:val="000000"/>
          <w:sz w:val="24"/>
          <w:szCs w:val="24"/>
        </w:rPr>
        <w:t>хлорирани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терфенили</w:t>
      </w:r>
      <w:proofErr w:type="spellEnd"/>
      <w:r>
        <w:rPr>
          <w:rFonts w:ascii="Times New Roman" w:eastAsia="Times New Roman" w:hAnsi="Times New Roman" w:cs="Times New Roman"/>
          <w:color w:val="000000"/>
          <w:sz w:val="24"/>
          <w:szCs w:val="24"/>
        </w:rPr>
        <w:t xml:space="preserve"> (ПХБ/ПХТ);</w:t>
      </w:r>
    </w:p>
    <w:p w:rsidR="00000000" w:rsidRDefault="00433C2F">
      <w:pPr>
        <w:spacing w:after="0" w:line="240" w:lineRule="auto"/>
        <w:ind w:firstLine="1155"/>
        <w:jc w:val="both"/>
        <w:textAlignment w:val="center"/>
        <w:divId w:val="1861695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Директива 86/278/ЕИО на Съвета от 12 юни 1986 г. за опазване на околната среда, и по-специално на почвата, при използване на утайки от отпадъчни води в земеделието;</w:t>
      </w:r>
    </w:p>
    <w:p w:rsidR="00000000" w:rsidRDefault="00433C2F">
      <w:pPr>
        <w:spacing w:after="0" w:line="240" w:lineRule="auto"/>
        <w:ind w:firstLine="1155"/>
        <w:jc w:val="both"/>
        <w:textAlignment w:val="center"/>
        <w:divId w:val="325984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Директива 78/176/ЕИО на Съвета от 20 февруари 1978 г.</w:t>
      </w:r>
      <w:r>
        <w:rPr>
          <w:rFonts w:ascii="Times New Roman" w:eastAsia="Times New Roman" w:hAnsi="Times New Roman" w:cs="Times New Roman"/>
          <w:color w:val="000000"/>
          <w:sz w:val="24"/>
          <w:szCs w:val="24"/>
        </w:rPr>
        <w:t xml:space="preserve"> относно отпадъци от производството на </w:t>
      </w:r>
      <w:proofErr w:type="spellStart"/>
      <w:r>
        <w:rPr>
          <w:rFonts w:ascii="Times New Roman" w:eastAsia="Times New Roman" w:hAnsi="Times New Roman" w:cs="Times New Roman"/>
          <w:color w:val="000000"/>
          <w:sz w:val="24"/>
          <w:szCs w:val="24"/>
        </w:rPr>
        <w:t>титанов</w:t>
      </w:r>
      <w:proofErr w:type="spellEnd"/>
      <w:r>
        <w:rPr>
          <w:rFonts w:ascii="Times New Roman" w:eastAsia="Times New Roman" w:hAnsi="Times New Roman" w:cs="Times New Roman"/>
          <w:color w:val="000000"/>
          <w:sz w:val="24"/>
          <w:szCs w:val="24"/>
        </w:rPr>
        <w:t xml:space="preserve"> диоксид;</w:t>
      </w:r>
    </w:p>
    <w:p w:rsidR="00000000" w:rsidRDefault="00433C2F">
      <w:pPr>
        <w:spacing w:after="0" w:line="240" w:lineRule="auto"/>
        <w:ind w:firstLine="1155"/>
        <w:jc w:val="both"/>
        <w:textAlignment w:val="center"/>
        <w:divId w:val="651132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Директива 82/883/ЕИО на Съвета от 3 декември 1982 г. относно процедури за наблюдение и контрол на околни среди, засегнати от отпадъци от производството на </w:t>
      </w:r>
      <w:proofErr w:type="spellStart"/>
      <w:r>
        <w:rPr>
          <w:rFonts w:ascii="Times New Roman" w:eastAsia="Times New Roman" w:hAnsi="Times New Roman" w:cs="Times New Roman"/>
          <w:color w:val="000000"/>
          <w:sz w:val="24"/>
          <w:szCs w:val="24"/>
        </w:rPr>
        <w:t>титанов</w:t>
      </w:r>
      <w:proofErr w:type="spellEnd"/>
      <w:r>
        <w:rPr>
          <w:rFonts w:ascii="Times New Roman" w:eastAsia="Times New Roman" w:hAnsi="Times New Roman" w:cs="Times New Roman"/>
          <w:color w:val="000000"/>
          <w:sz w:val="24"/>
          <w:szCs w:val="24"/>
        </w:rPr>
        <w:t xml:space="preserve"> двуокис;</w:t>
      </w:r>
    </w:p>
    <w:p w:rsidR="00000000" w:rsidRDefault="00433C2F">
      <w:pPr>
        <w:spacing w:after="0" w:line="240" w:lineRule="auto"/>
        <w:ind w:firstLine="1155"/>
        <w:jc w:val="both"/>
        <w:textAlignment w:val="center"/>
        <w:divId w:val="1388647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Директива 92/112/ЕИО на Съвета от 15 декември 1992 г. относно процедурите за хармонизиране на програмите за намаляване и евентуално премахване на замърсяването, причинявано от отпадъците от производството на </w:t>
      </w:r>
      <w:proofErr w:type="spellStart"/>
      <w:r>
        <w:rPr>
          <w:rFonts w:ascii="Times New Roman" w:eastAsia="Times New Roman" w:hAnsi="Times New Roman" w:cs="Times New Roman"/>
          <w:color w:val="000000"/>
          <w:sz w:val="24"/>
          <w:szCs w:val="24"/>
        </w:rPr>
        <w:t>титанов</w:t>
      </w:r>
      <w:proofErr w:type="spellEnd"/>
      <w:r>
        <w:rPr>
          <w:rFonts w:ascii="Times New Roman" w:eastAsia="Times New Roman" w:hAnsi="Times New Roman" w:cs="Times New Roman"/>
          <w:color w:val="000000"/>
          <w:sz w:val="24"/>
          <w:szCs w:val="24"/>
        </w:rPr>
        <w:t xml:space="preserve"> двуокис;</w:t>
      </w:r>
    </w:p>
    <w:p w:rsidR="00000000" w:rsidRDefault="00433C2F">
      <w:pPr>
        <w:spacing w:after="0" w:line="240" w:lineRule="auto"/>
        <w:ind w:firstLine="1155"/>
        <w:jc w:val="both"/>
        <w:textAlignment w:val="center"/>
        <w:divId w:val="344476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(нова - ДВ, бр. 105 от </w:t>
      </w:r>
      <w:r>
        <w:rPr>
          <w:rFonts w:ascii="Times New Roman" w:eastAsia="Times New Roman" w:hAnsi="Times New Roman" w:cs="Times New Roman"/>
          <w:color w:val="000000"/>
          <w:sz w:val="24"/>
          <w:szCs w:val="24"/>
        </w:rPr>
        <w:t xml:space="preserve">2016 г.) Директива (ЕС) 2015/1127 на Комисията от 10 юли 2015 г. за изменение на приложение II към Директива 2008/98/ЕО на Европейския парламент и на Съвета относно отпадъците и за отмяна на определени директиви (OB, L 184/13 от 11 юли 2015 г.) и Поправка </w:t>
      </w:r>
      <w:r>
        <w:rPr>
          <w:rFonts w:ascii="Times New Roman" w:eastAsia="Times New Roman" w:hAnsi="Times New Roman" w:cs="Times New Roman"/>
          <w:color w:val="000000"/>
          <w:sz w:val="24"/>
          <w:szCs w:val="24"/>
        </w:rPr>
        <w:t>на Директива (ЕС) 2015/1127 на Комисията от 10 юли 2015 г. за изменение на приложение II към Директива 2008/98/ЕО на Европейския парламент и на Съвета относно отпадъците и за отмяна на определени директиви (OB, L 297/9 от 13 ноември 2015);</w:t>
      </w:r>
    </w:p>
    <w:p w:rsidR="00000000" w:rsidRDefault="00433C2F">
      <w:pPr>
        <w:spacing w:after="0" w:line="240" w:lineRule="auto"/>
        <w:ind w:firstLine="1155"/>
        <w:jc w:val="both"/>
        <w:textAlignment w:val="center"/>
        <w:divId w:val="32191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(нова - ДВ, </w:t>
      </w:r>
      <w:r>
        <w:rPr>
          <w:rFonts w:ascii="Times New Roman" w:eastAsia="Times New Roman" w:hAnsi="Times New Roman" w:cs="Times New Roman"/>
          <w:color w:val="000000"/>
          <w:sz w:val="24"/>
          <w:szCs w:val="24"/>
        </w:rPr>
        <w:t>бр. 19 от 2021 г., в сила от 05.03.2021 г.) Директива (ЕС) 2018/851 на Европейския парламент и на Съвета от 30 май 2018 г. за изменение на Директива 2008/98/ЕО относно отпадъците (ОВ, L 150/109 от 14 юни 2018 г.);</w:t>
      </w:r>
    </w:p>
    <w:p w:rsidR="00000000" w:rsidRDefault="00433C2F">
      <w:pPr>
        <w:spacing w:after="150" w:line="240" w:lineRule="auto"/>
        <w:ind w:firstLine="1155"/>
        <w:jc w:val="both"/>
        <w:textAlignment w:val="center"/>
        <w:divId w:val="2067753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15. (нова - ДВ, бр. 19 от 2021 г., в сила </w:t>
      </w:r>
      <w:r>
        <w:rPr>
          <w:rFonts w:ascii="Times New Roman" w:eastAsia="Times New Roman" w:hAnsi="Times New Roman" w:cs="Times New Roman"/>
          <w:color w:val="000000"/>
          <w:sz w:val="24"/>
          <w:szCs w:val="24"/>
        </w:rPr>
        <w:t>от 05.03.2021 г.) Директива (ЕС) 2018/850 на Европейския парламент и на Съвета от 30 май 2018 г. за изменение на Директива 1999/31/ЕО относно депонирането на отпадъци (ОВ, L 150/100 от 14 юни 2018 г.).</w:t>
      </w:r>
    </w:p>
    <w:p w:rsidR="00000000" w:rsidRDefault="00433C2F">
      <w:pPr>
        <w:spacing w:after="0" w:line="240" w:lineRule="auto"/>
        <w:ind w:firstLine="1155"/>
        <w:jc w:val="both"/>
        <w:textAlignment w:val="center"/>
        <w:divId w:val="84225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(1) Министърът на околната среда и водите е нацио</w:t>
      </w:r>
      <w:r>
        <w:rPr>
          <w:rFonts w:ascii="Times New Roman" w:eastAsia="Times New Roman" w:hAnsi="Times New Roman" w:cs="Times New Roman"/>
          <w:color w:val="000000"/>
          <w:sz w:val="24"/>
          <w:szCs w:val="24"/>
        </w:rPr>
        <w:t>нален компетентен орган и координатор по всички международни спогодби, свързани с предмета на този закон, по които Република България е страна.</w:t>
      </w:r>
    </w:p>
    <w:p w:rsidR="00000000" w:rsidRDefault="00433C2F">
      <w:pPr>
        <w:spacing w:after="0" w:line="240" w:lineRule="auto"/>
        <w:ind w:firstLine="1155"/>
        <w:jc w:val="both"/>
        <w:textAlignment w:val="center"/>
        <w:divId w:val="1520895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околната среда и водите е национален компетентен орган във връзка с информирането, докладванет</w:t>
      </w:r>
      <w:r>
        <w:rPr>
          <w:rFonts w:ascii="Times New Roman" w:eastAsia="Times New Roman" w:hAnsi="Times New Roman" w:cs="Times New Roman"/>
          <w:color w:val="000000"/>
          <w:sz w:val="24"/>
          <w:szCs w:val="24"/>
        </w:rPr>
        <w:t xml:space="preserve">о и </w:t>
      </w:r>
      <w:proofErr w:type="spellStart"/>
      <w:r>
        <w:rPr>
          <w:rFonts w:ascii="Times New Roman" w:eastAsia="Times New Roman" w:hAnsi="Times New Roman" w:cs="Times New Roman"/>
          <w:color w:val="000000"/>
          <w:sz w:val="24"/>
          <w:szCs w:val="24"/>
        </w:rPr>
        <w:t>нотифицирането</w:t>
      </w:r>
      <w:proofErr w:type="spellEnd"/>
      <w:r>
        <w:rPr>
          <w:rFonts w:ascii="Times New Roman" w:eastAsia="Times New Roman" w:hAnsi="Times New Roman" w:cs="Times New Roman"/>
          <w:color w:val="000000"/>
          <w:sz w:val="24"/>
          <w:szCs w:val="24"/>
        </w:rPr>
        <w:t xml:space="preserve"> на Европейската комисия по Директива 2008/98/ЕО, включително:</w:t>
      </w:r>
    </w:p>
    <w:p w:rsidR="00000000" w:rsidRDefault="00433C2F">
      <w:pPr>
        <w:spacing w:after="0" w:line="240" w:lineRule="auto"/>
        <w:ind w:firstLine="1155"/>
        <w:jc w:val="both"/>
        <w:textAlignment w:val="center"/>
        <w:divId w:val="1325477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нотифициране</w:t>
      </w:r>
      <w:proofErr w:type="spellEnd"/>
      <w:r>
        <w:rPr>
          <w:rFonts w:ascii="Times New Roman" w:eastAsia="Times New Roman" w:hAnsi="Times New Roman" w:cs="Times New Roman"/>
          <w:color w:val="000000"/>
          <w:sz w:val="24"/>
          <w:szCs w:val="24"/>
        </w:rPr>
        <w:t xml:space="preserve"> на всеки случай за класификация на отпадъците по чл. 3, ал. 4 и 5;</w:t>
      </w:r>
    </w:p>
    <w:p w:rsidR="00000000" w:rsidRDefault="00433C2F">
      <w:pPr>
        <w:spacing w:after="0" w:line="240" w:lineRule="auto"/>
        <w:ind w:firstLine="1155"/>
        <w:jc w:val="both"/>
        <w:textAlignment w:val="center"/>
        <w:divId w:val="127015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1а. (нова - ДВ, бр. 19 от 2021 г., в сила от 05.03.2021 г.) </w:t>
      </w:r>
      <w:proofErr w:type="spellStart"/>
      <w:r>
        <w:rPr>
          <w:rFonts w:ascii="Times New Roman" w:eastAsia="Times New Roman" w:hAnsi="Times New Roman" w:cs="Times New Roman"/>
          <w:color w:val="000000"/>
          <w:sz w:val="24"/>
          <w:szCs w:val="24"/>
        </w:rPr>
        <w:t>нотифициране</w:t>
      </w:r>
      <w:proofErr w:type="spellEnd"/>
      <w:r>
        <w:rPr>
          <w:rFonts w:ascii="Times New Roman" w:eastAsia="Times New Roman" w:hAnsi="Times New Roman" w:cs="Times New Roman"/>
          <w:color w:val="000000"/>
          <w:sz w:val="24"/>
          <w:szCs w:val="24"/>
        </w:rPr>
        <w:t xml:space="preserve"> на критериите по чл</w:t>
      </w:r>
      <w:r>
        <w:rPr>
          <w:rFonts w:ascii="Times New Roman" w:eastAsia="Times New Roman" w:hAnsi="Times New Roman" w:cs="Times New Roman"/>
          <w:color w:val="000000"/>
          <w:sz w:val="24"/>
          <w:szCs w:val="24"/>
        </w:rPr>
        <w:t>. 4, ал. 2 с изключение на критериите, определени с акт на Европейската комисия;</w:t>
      </w:r>
    </w:p>
    <w:p w:rsidR="00000000" w:rsidRDefault="00433C2F">
      <w:pPr>
        <w:spacing w:after="0" w:line="240" w:lineRule="auto"/>
        <w:ind w:firstLine="1155"/>
        <w:jc w:val="both"/>
        <w:textAlignment w:val="center"/>
        <w:divId w:val="1713116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19 от 2021 г., в сила от 05.03.2021 г.) </w:t>
      </w:r>
      <w:proofErr w:type="spellStart"/>
      <w:r>
        <w:rPr>
          <w:rFonts w:ascii="Times New Roman" w:eastAsia="Times New Roman" w:hAnsi="Times New Roman" w:cs="Times New Roman"/>
          <w:color w:val="000000"/>
          <w:sz w:val="24"/>
          <w:szCs w:val="24"/>
        </w:rPr>
        <w:t>нотифициране</w:t>
      </w:r>
      <w:proofErr w:type="spellEnd"/>
      <w:r>
        <w:rPr>
          <w:rFonts w:ascii="Times New Roman" w:eastAsia="Times New Roman" w:hAnsi="Times New Roman" w:cs="Times New Roman"/>
          <w:color w:val="000000"/>
          <w:sz w:val="24"/>
          <w:szCs w:val="24"/>
        </w:rPr>
        <w:t xml:space="preserve"> на критериите по чл. 5, ал. 2 в случаите, когато не са определени критерии на ниво Европейски съюз, кои</w:t>
      </w:r>
      <w:r>
        <w:rPr>
          <w:rFonts w:ascii="Times New Roman" w:eastAsia="Times New Roman" w:hAnsi="Times New Roman" w:cs="Times New Roman"/>
          <w:color w:val="000000"/>
          <w:sz w:val="24"/>
          <w:szCs w:val="24"/>
        </w:rPr>
        <w:t>то да бъдат прилагани за целта;</w:t>
      </w:r>
    </w:p>
    <w:p w:rsidR="00000000" w:rsidRDefault="00433C2F">
      <w:pPr>
        <w:spacing w:after="0" w:line="240" w:lineRule="auto"/>
        <w:ind w:firstLine="1155"/>
        <w:jc w:val="both"/>
        <w:textAlignment w:val="center"/>
        <w:divId w:val="1913084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представяне на доклада по чл. 49, ал. 11;</w:t>
      </w:r>
    </w:p>
    <w:p w:rsidR="00000000" w:rsidRDefault="00433C2F">
      <w:pPr>
        <w:spacing w:after="0" w:line="240" w:lineRule="auto"/>
        <w:ind w:firstLine="1155"/>
        <w:jc w:val="both"/>
        <w:textAlignment w:val="center"/>
        <w:divId w:val="1655135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предоставяне на информация за общите правила, определени по реда на чл. 35, ал. 6;</w:t>
      </w:r>
    </w:p>
    <w:p w:rsidR="00000000" w:rsidRDefault="00433C2F">
      <w:pPr>
        <w:spacing w:after="0" w:line="240" w:lineRule="auto"/>
        <w:ind w:firstLine="1155"/>
        <w:jc w:val="both"/>
        <w:textAlignment w:val="center"/>
        <w:divId w:val="1996181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информиране за плана за управление на отпадъците по чл. 49 и програмата за предотвратяване</w:t>
      </w:r>
      <w:r>
        <w:rPr>
          <w:rFonts w:ascii="Times New Roman" w:eastAsia="Times New Roman" w:hAnsi="Times New Roman" w:cs="Times New Roman"/>
          <w:color w:val="000000"/>
          <w:sz w:val="24"/>
          <w:szCs w:val="24"/>
        </w:rPr>
        <w:t xml:space="preserve"> на отпадъци по чл. 50 след тяхното приемане, както и за всички техни съществени изменения;</w:t>
      </w:r>
    </w:p>
    <w:p w:rsidR="00000000" w:rsidRDefault="00433C2F">
      <w:pPr>
        <w:spacing w:after="0" w:line="240" w:lineRule="auto"/>
        <w:ind w:firstLine="1155"/>
        <w:jc w:val="both"/>
        <w:textAlignment w:val="center"/>
        <w:divId w:val="2109504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предоставяне на всеки три години на секторен доклад за прилагане на директивата в електронен формат, съдържащ информация за управлението на отработени масла и за</w:t>
      </w:r>
      <w:r>
        <w:rPr>
          <w:rFonts w:ascii="Times New Roman" w:eastAsia="Times New Roman" w:hAnsi="Times New Roman" w:cs="Times New Roman"/>
          <w:color w:val="000000"/>
          <w:sz w:val="24"/>
          <w:szCs w:val="24"/>
        </w:rPr>
        <w:t xml:space="preserve"> постигнатия напредък в изпълнението на програмите за предотвратяване на отпадъци, и - по целесъобразност - информация относно мерките за разширена отговорност на производителите;</w:t>
      </w:r>
    </w:p>
    <w:p w:rsidR="00000000" w:rsidRDefault="00433C2F">
      <w:pPr>
        <w:spacing w:after="0" w:line="240" w:lineRule="auto"/>
        <w:ind w:firstLine="1155"/>
        <w:jc w:val="both"/>
        <w:textAlignment w:val="center"/>
        <w:divId w:val="2092268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6а. (нова - ДВ, бр. 19 от 2021 г., в сила от 05.03.2021 г.) докладване по ел</w:t>
      </w:r>
      <w:r>
        <w:rPr>
          <w:rFonts w:ascii="Times New Roman" w:eastAsia="Times New Roman" w:hAnsi="Times New Roman" w:cs="Times New Roman"/>
          <w:color w:val="000000"/>
          <w:sz w:val="24"/>
          <w:szCs w:val="24"/>
        </w:rPr>
        <w:t>ектронен път на данните относно изпълнението на целите по чл. 31, ал. 1 и чл. 32 за всяка календарна година в срок 18 месеца, считано от края на годината на докладване, за която са събрани данните, във формат, определен с акт на Европейската комисия;</w:t>
      </w:r>
    </w:p>
    <w:p w:rsidR="00000000" w:rsidRDefault="00433C2F">
      <w:pPr>
        <w:spacing w:after="0" w:line="240" w:lineRule="auto"/>
        <w:ind w:firstLine="1155"/>
        <w:jc w:val="both"/>
        <w:textAlignment w:val="center"/>
        <w:divId w:val="849880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6б. (</w:t>
      </w:r>
      <w:r>
        <w:rPr>
          <w:rFonts w:ascii="Times New Roman" w:eastAsia="Times New Roman" w:hAnsi="Times New Roman" w:cs="Times New Roman"/>
          <w:color w:val="000000"/>
          <w:sz w:val="24"/>
          <w:szCs w:val="24"/>
        </w:rPr>
        <w:t>нова - ДВ, бр. 19 от 2021 г., в сила от 05.03.2021 г.) докладване по електронен път на данните относно изпълнението на чл. 51, ал. 4, т. 1 и 2 за всяка година в срок 18 месеца, считано от края на годината на докладване, за която са събрани данните, във фор</w:t>
      </w:r>
      <w:r>
        <w:rPr>
          <w:rFonts w:ascii="Times New Roman" w:eastAsia="Times New Roman" w:hAnsi="Times New Roman" w:cs="Times New Roman"/>
          <w:color w:val="000000"/>
          <w:sz w:val="24"/>
          <w:szCs w:val="24"/>
        </w:rPr>
        <w:t>мат, определен с акт на Европейската комисия;</w:t>
      </w:r>
    </w:p>
    <w:p w:rsidR="00000000" w:rsidRDefault="00433C2F">
      <w:pPr>
        <w:spacing w:after="0" w:line="240" w:lineRule="auto"/>
        <w:ind w:firstLine="1155"/>
        <w:jc w:val="both"/>
        <w:textAlignment w:val="center"/>
        <w:divId w:val="1097361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6в. (нова - ДВ, бр. 19 от 2021 г., в сила от 05.03.2021 г.) докладване по електронен път на данните за всяка календарна година относно минерални или синтетични смазочни или промишлени масла, пуснати на пазара, </w:t>
      </w:r>
      <w:r>
        <w:rPr>
          <w:rFonts w:ascii="Times New Roman" w:eastAsia="Times New Roman" w:hAnsi="Times New Roman" w:cs="Times New Roman"/>
          <w:color w:val="000000"/>
          <w:sz w:val="24"/>
          <w:szCs w:val="24"/>
        </w:rPr>
        <w:t>и относно разделно събираните и третирани отработени масла, съобразно изискванията на наредбата по чл. 13, ал. 1 за всяка година в срок 18 месеца, считано от края на годината на докладване, за която са събрани данните, във формат, определен с акт на Европе</w:t>
      </w:r>
      <w:r>
        <w:rPr>
          <w:rFonts w:ascii="Times New Roman" w:eastAsia="Times New Roman" w:hAnsi="Times New Roman" w:cs="Times New Roman"/>
          <w:color w:val="000000"/>
          <w:sz w:val="24"/>
          <w:szCs w:val="24"/>
        </w:rPr>
        <w:t>йската комисия;</w:t>
      </w:r>
    </w:p>
    <w:p w:rsidR="00000000" w:rsidRDefault="00433C2F">
      <w:pPr>
        <w:spacing w:after="0" w:line="240" w:lineRule="auto"/>
        <w:ind w:firstLine="1155"/>
        <w:jc w:val="both"/>
        <w:textAlignment w:val="center"/>
        <w:divId w:val="884221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6г. (нова - ДВ, бр. 19 от 2021 г., в сила от 05.03.2021 г.) представяне на доклад към т. 6а, 6б и 6в за проверка на качеството и доклад относно воденето на публичните регистри по чл. 45, ал. 1, отчетността и предоставянето на информация по </w:t>
      </w:r>
      <w:r>
        <w:rPr>
          <w:rFonts w:ascii="Times New Roman" w:eastAsia="Times New Roman" w:hAnsi="Times New Roman" w:cs="Times New Roman"/>
          <w:color w:val="000000"/>
          <w:sz w:val="24"/>
          <w:szCs w:val="24"/>
        </w:rPr>
        <w:t>реда на чл. 44, включително подробна информация за отпадъците, изнасяни извън Европейския съюз в съответствие с изискванията по чл. 31, ал. 8, както и относно процента на средни загуби, когато е приложимо;</w:t>
      </w:r>
    </w:p>
    <w:p w:rsidR="00000000" w:rsidRDefault="00433C2F">
      <w:pPr>
        <w:spacing w:after="0" w:line="240" w:lineRule="auto"/>
        <w:ind w:firstLine="1155"/>
        <w:jc w:val="both"/>
        <w:textAlignment w:val="center"/>
        <w:divId w:val="2037388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6д. (нова - ДВ, бр. 19 от 2021 г., в сила от 05.03</w:t>
      </w:r>
      <w:r>
        <w:rPr>
          <w:rFonts w:ascii="Times New Roman" w:eastAsia="Times New Roman" w:hAnsi="Times New Roman" w:cs="Times New Roman"/>
          <w:color w:val="000000"/>
          <w:sz w:val="24"/>
          <w:szCs w:val="24"/>
        </w:rPr>
        <w:t>.2021 г.) докладване по електронен път на данните за образуваните количества хранителни отпадъци по формата, определен с решение на Европейската комисия;</w:t>
      </w:r>
    </w:p>
    <w:p w:rsidR="00000000" w:rsidRDefault="00433C2F">
      <w:pPr>
        <w:spacing w:after="0" w:line="240" w:lineRule="auto"/>
        <w:ind w:firstLine="1155"/>
        <w:jc w:val="both"/>
        <w:textAlignment w:val="center"/>
        <w:divId w:val="1256674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roofErr w:type="spellStart"/>
      <w:r>
        <w:rPr>
          <w:rFonts w:ascii="Times New Roman" w:eastAsia="Times New Roman" w:hAnsi="Times New Roman" w:cs="Times New Roman"/>
          <w:color w:val="000000"/>
          <w:sz w:val="24"/>
          <w:szCs w:val="24"/>
        </w:rPr>
        <w:t>нотифициране</w:t>
      </w:r>
      <w:proofErr w:type="spellEnd"/>
      <w:r>
        <w:rPr>
          <w:rFonts w:ascii="Times New Roman" w:eastAsia="Times New Roman" w:hAnsi="Times New Roman" w:cs="Times New Roman"/>
          <w:color w:val="000000"/>
          <w:sz w:val="24"/>
          <w:szCs w:val="24"/>
        </w:rPr>
        <w:t xml:space="preserve"> на решенията по чл. 98, ал. 3;</w:t>
      </w:r>
    </w:p>
    <w:p w:rsidR="00000000" w:rsidRDefault="00433C2F">
      <w:pPr>
        <w:spacing w:after="0" w:line="240" w:lineRule="auto"/>
        <w:ind w:firstLine="1155"/>
        <w:jc w:val="both"/>
        <w:textAlignment w:val="center"/>
        <w:divId w:val="1049257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ДВ, бр. 19 от 2021 г., в сила от 05.03.2021 </w:t>
      </w:r>
      <w:r>
        <w:rPr>
          <w:rFonts w:ascii="Times New Roman" w:eastAsia="Times New Roman" w:hAnsi="Times New Roman" w:cs="Times New Roman"/>
          <w:color w:val="000000"/>
          <w:sz w:val="24"/>
          <w:szCs w:val="24"/>
        </w:rPr>
        <w:t>г.) предоставяне на доклада по чл. 30, ал. 7 в срок до 31 декември 2021 г.</w:t>
      </w:r>
    </w:p>
    <w:p w:rsidR="00000000" w:rsidRDefault="00433C2F">
      <w:pPr>
        <w:spacing w:after="150" w:line="240" w:lineRule="auto"/>
        <w:ind w:firstLine="1155"/>
        <w:jc w:val="both"/>
        <w:textAlignment w:val="center"/>
        <w:divId w:val="299264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(Нова - ДВ, бр. 18 от 2021 г., в сила от 02.03.2021 г.) Ежегодно в срок до 31 май изпълнителният директор на Националния статистически институт събира и предоставя на министъра </w:t>
      </w:r>
      <w:r>
        <w:rPr>
          <w:rFonts w:ascii="Times New Roman" w:eastAsia="Times New Roman" w:hAnsi="Times New Roman" w:cs="Times New Roman"/>
          <w:color w:val="000000"/>
          <w:sz w:val="24"/>
          <w:szCs w:val="24"/>
        </w:rPr>
        <w:t>на околната среда и водите данните за образуваните количества хранителни отпадъци, които се докладват по електронен път във формата, определен с решение на Европейската комисия.</w:t>
      </w:r>
    </w:p>
    <w:p w:rsidR="00000000" w:rsidRDefault="00433C2F">
      <w:pPr>
        <w:spacing w:before="100" w:beforeAutospacing="1" w:after="260" w:line="240" w:lineRule="auto"/>
        <w:jc w:val="center"/>
        <w:textAlignment w:val="center"/>
        <w:divId w:val="90140300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433C2F">
      <w:pPr>
        <w:spacing w:after="0" w:line="240" w:lineRule="auto"/>
        <w:ind w:firstLine="1155"/>
        <w:jc w:val="both"/>
        <w:textAlignment w:val="center"/>
        <w:divId w:val="667562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Законът за управление на отпадъците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86 от 2003 г.; изм., бр. 70 от 2004 г., бр. 77, 87, 88, 95 и 105 от 2005 г., бр. 30, 34, 63 и 80 от 2006 г., бр. 53 от 2007 г., бр. 36, 70 и 105 от 2008 г., бр. 82 и 95 от 2009 г., бр. 41, 63 и 98 от 2010 г., бр. 8, 30, 33 и 99 от 2011 г.; Р</w:t>
      </w:r>
      <w:r>
        <w:rPr>
          <w:rFonts w:ascii="Times New Roman" w:eastAsia="Times New Roman" w:hAnsi="Times New Roman" w:cs="Times New Roman"/>
          <w:color w:val="000000"/>
          <w:sz w:val="24"/>
          <w:szCs w:val="24"/>
        </w:rPr>
        <w:t>ешение № 3 на Конституционния съд от 2012 г. - бр. 26 от 2012 г.; изм., бр. 44 от 2012 г.) се отменя.</w:t>
      </w:r>
    </w:p>
    <w:p w:rsidR="00000000" w:rsidRDefault="00433C2F">
      <w:pPr>
        <w:spacing w:after="150" w:line="240" w:lineRule="auto"/>
        <w:ind w:firstLine="1155"/>
        <w:jc w:val="both"/>
        <w:textAlignment w:val="center"/>
        <w:divId w:val="110619673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588612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 (1) </w:t>
      </w:r>
      <w:proofErr w:type="spellStart"/>
      <w:r>
        <w:rPr>
          <w:rFonts w:ascii="Times New Roman" w:eastAsia="Times New Roman" w:hAnsi="Times New Roman" w:cs="Times New Roman"/>
          <w:color w:val="000000"/>
          <w:sz w:val="24"/>
          <w:szCs w:val="24"/>
        </w:rPr>
        <w:t>Неприключилите</w:t>
      </w:r>
      <w:proofErr w:type="spellEnd"/>
      <w:r>
        <w:rPr>
          <w:rFonts w:ascii="Times New Roman" w:eastAsia="Times New Roman" w:hAnsi="Times New Roman" w:cs="Times New Roman"/>
          <w:color w:val="000000"/>
          <w:sz w:val="24"/>
          <w:szCs w:val="24"/>
        </w:rPr>
        <w:t xml:space="preserve"> към датата на влизане в сила на закона процедури по издаване, изменение, допълнение или продължаване срока на действие на разреш</w:t>
      </w:r>
      <w:r>
        <w:rPr>
          <w:rFonts w:ascii="Times New Roman" w:eastAsia="Times New Roman" w:hAnsi="Times New Roman" w:cs="Times New Roman"/>
          <w:color w:val="000000"/>
          <w:sz w:val="24"/>
          <w:szCs w:val="24"/>
        </w:rPr>
        <w:t>ения, регистрационни документи и лицензи за извършване на търговска дейност с отпадъци от черни и цветни метали (ОЧЦМ) по отменения Закон за управление на отпадъците се прекратяват служебно от компетентния орган, а заплатената такса се възстановява по иска</w:t>
      </w:r>
      <w:r>
        <w:rPr>
          <w:rFonts w:ascii="Times New Roman" w:eastAsia="Times New Roman" w:hAnsi="Times New Roman" w:cs="Times New Roman"/>
          <w:color w:val="000000"/>
          <w:sz w:val="24"/>
          <w:szCs w:val="24"/>
        </w:rPr>
        <w:t>не на заявителя.</w:t>
      </w:r>
    </w:p>
    <w:p w:rsidR="00000000" w:rsidRDefault="00433C2F">
      <w:pPr>
        <w:spacing w:after="0" w:line="240" w:lineRule="auto"/>
        <w:ind w:firstLine="1155"/>
        <w:jc w:val="both"/>
        <w:textAlignment w:val="center"/>
        <w:divId w:val="1103112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Неприключилите</w:t>
      </w:r>
      <w:proofErr w:type="spellEnd"/>
      <w:r>
        <w:rPr>
          <w:rFonts w:ascii="Times New Roman" w:eastAsia="Times New Roman" w:hAnsi="Times New Roman" w:cs="Times New Roman"/>
          <w:color w:val="000000"/>
          <w:sz w:val="24"/>
          <w:szCs w:val="24"/>
        </w:rPr>
        <w:t xml:space="preserve"> към датата на влизане в сила на закона процедури по утвърждаване на програми за управление на дейностите по отпадъците по отменения Закон за управление на отпадъците се прекратяват служебно от компетентния орган, а запла</w:t>
      </w:r>
      <w:r>
        <w:rPr>
          <w:rFonts w:ascii="Times New Roman" w:eastAsia="Times New Roman" w:hAnsi="Times New Roman" w:cs="Times New Roman"/>
          <w:color w:val="000000"/>
          <w:sz w:val="24"/>
          <w:szCs w:val="24"/>
        </w:rPr>
        <w:t>тената такса се възстановява по искане на заявителя.</w:t>
      </w:r>
    </w:p>
    <w:p w:rsidR="00000000" w:rsidRDefault="00433C2F">
      <w:pPr>
        <w:spacing w:after="150" w:line="240" w:lineRule="auto"/>
        <w:ind w:firstLine="1155"/>
        <w:jc w:val="both"/>
        <w:textAlignment w:val="center"/>
        <w:divId w:val="100770593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765075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(1) Разрешенията и регистрационните документи за извършване на дейности с отпадъци, издадени по реда на отменения Закон за управление на отпадъците, освен в случаите по ал. 2 и § </w:t>
      </w:r>
      <w:r>
        <w:rPr>
          <w:rFonts w:ascii="Times New Roman" w:eastAsia="Times New Roman" w:hAnsi="Times New Roman" w:cs="Times New Roman"/>
          <w:color w:val="000000"/>
          <w:sz w:val="24"/>
          <w:szCs w:val="24"/>
        </w:rPr>
        <w:t>7, ал. 6 и 7, запазват действието си до изтичането на срока им, но не по-късно от три години от влизането в сила на закона.</w:t>
      </w:r>
    </w:p>
    <w:p w:rsidR="00000000" w:rsidRDefault="00433C2F">
      <w:pPr>
        <w:spacing w:after="0" w:line="240" w:lineRule="auto"/>
        <w:ind w:firstLine="1155"/>
        <w:jc w:val="both"/>
        <w:textAlignment w:val="center"/>
        <w:divId w:val="2071921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необходимост от изменение и допълнение на разрешение по ал. 1, издадено от министъра на околната среда и водите, се подава з</w:t>
      </w:r>
      <w:r>
        <w:rPr>
          <w:rFonts w:ascii="Times New Roman" w:eastAsia="Times New Roman" w:hAnsi="Times New Roman" w:cs="Times New Roman"/>
          <w:color w:val="000000"/>
          <w:sz w:val="24"/>
          <w:szCs w:val="24"/>
        </w:rPr>
        <w:t>аявление за издаване на ново по реда на чл. 67 до директора на РИОСВ, на чиято територия са разположени площадките с подлежащи на изменение обстоятелства по чл. 73. Разрешението по ал. 1 запазва действието си по отношение на площадките и дейностите с отпад</w:t>
      </w:r>
      <w:r>
        <w:rPr>
          <w:rFonts w:ascii="Times New Roman" w:eastAsia="Times New Roman" w:hAnsi="Times New Roman" w:cs="Times New Roman"/>
          <w:color w:val="000000"/>
          <w:sz w:val="24"/>
          <w:szCs w:val="24"/>
        </w:rPr>
        <w:t>ъци на територията на съответната РИОСВ до произнасяне на компетентния орган. Разрешението, издадено по реда на чл. 67, обхваща всички площадки и дейности с отпадъци на територията на съответната РИОСВ.</w:t>
      </w:r>
    </w:p>
    <w:p w:rsidR="00000000" w:rsidRDefault="00433C2F">
      <w:pPr>
        <w:spacing w:after="0" w:line="240" w:lineRule="auto"/>
        <w:ind w:firstLine="1155"/>
        <w:jc w:val="both"/>
        <w:textAlignment w:val="center"/>
        <w:divId w:val="1049035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необходимост от изменение и допълнение на рег</w:t>
      </w:r>
      <w:r>
        <w:rPr>
          <w:rFonts w:ascii="Times New Roman" w:eastAsia="Times New Roman" w:hAnsi="Times New Roman" w:cs="Times New Roman"/>
          <w:color w:val="000000"/>
          <w:sz w:val="24"/>
          <w:szCs w:val="24"/>
        </w:rPr>
        <w:t>истрационен документ се подава заявление за издаване на нов по реда на чл. 78.</w:t>
      </w:r>
    </w:p>
    <w:p w:rsidR="00000000" w:rsidRDefault="00433C2F">
      <w:pPr>
        <w:spacing w:after="0" w:line="240" w:lineRule="auto"/>
        <w:ind w:firstLine="1155"/>
        <w:jc w:val="both"/>
        <w:textAlignment w:val="center"/>
        <w:divId w:val="338167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Издадените удостоверения по чл. 84, ал. 4 от отменения Закон за управление на отпадъците запазват действието си до 31 декември 2012 г.</w:t>
      </w:r>
    </w:p>
    <w:p w:rsidR="00000000" w:rsidRDefault="00433C2F">
      <w:pPr>
        <w:spacing w:after="150" w:line="240" w:lineRule="auto"/>
        <w:ind w:firstLine="1155"/>
        <w:jc w:val="both"/>
        <w:textAlignment w:val="center"/>
        <w:divId w:val="1428040345"/>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121457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 (1) Лицата, притежаващи лиценз </w:t>
      </w:r>
      <w:r>
        <w:rPr>
          <w:rFonts w:ascii="Times New Roman" w:eastAsia="Times New Roman" w:hAnsi="Times New Roman" w:cs="Times New Roman"/>
          <w:color w:val="000000"/>
          <w:sz w:val="24"/>
          <w:szCs w:val="24"/>
        </w:rPr>
        <w:t>за извършване на търговска дейност с ОЧЦМ, издаден по реда на отменения Закон за управление на отпадъците, подават в срок до 6 месеца от влизането в сила на закона заявление за получаване на разрешение по чл. 67 до директора на РИОСВ, на чиято територия са</w:t>
      </w:r>
      <w:r>
        <w:rPr>
          <w:rFonts w:ascii="Times New Roman" w:eastAsia="Times New Roman" w:hAnsi="Times New Roman" w:cs="Times New Roman"/>
          <w:color w:val="000000"/>
          <w:sz w:val="24"/>
          <w:szCs w:val="24"/>
        </w:rPr>
        <w:t xml:space="preserve"> разположени площадките за извършване на дейности с отпадъците.</w:t>
      </w:r>
    </w:p>
    <w:p w:rsidR="00000000" w:rsidRDefault="00433C2F">
      <w:pPr>
        <w:spacing w:after="0" w:line="240" w:lineRule="auto"/>
        <w:ind w:firstLine="1155"/>
        <w:jc w:val="both"/>
        <w:textAlignment w:val="center"/>
        <w:divId w:val="1792019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лицензът за търговска дейност с ОЧЦМ запазва действието си до произнасяне на компетентния орган по заявлението по ал. 1.</w:t>
      </w:r>
    </w:p>
    <w:p w:rsidR="00000000" w:rsidRDefault="00433C2F">
      <w:pPr>
        <w:spacing w:after="0" w:line="240" w:lineRule="auto"/>
        <w:ind w:firstLine="1155"/>
        <w:jc w:val="both"/>
        <w:textAlignment w:val="center"/>
        <w:divId w:val="1461415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В случаите, когато не е подадено заявление </w:t>
      </w:r>
      <w:r>
        <w:rPr>
          <w:rFonts w:ascii="Times New Roman" w:eastAsia="Times New Roman" w:hAnsi="Times New Roman" w:cs="Times New Roman"/>
          <w:color w:val="000000"/>
          <w:sz w:val="24"/>
          <w:szCs w:val="24"/>
        </w:rPr>
        <w:t>по ал. 1, лицензът запазва действието си в срок до 6 месеца от влизането в сила на закона.</w:t>
      </w:r>
    </w:p>
    <w:p w:rsidR="00000000" w:rsidRDefault="00433C2F">
      <w:pPr>
        <w:spacing w:after="0" w:line="240" w:lineRule="auto"/>
        <w:ind w:firstLine="1155"/>
        <w:jc w:val="both"/>
        <w:textAlignment w:val="center"/>
        <w:divId w:val="440303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тримесечен срок от изтичането на срока по ал. 3 притежателят на лиценза е длъжен да преустанови дейността, да реализира наличните количества ОЧЦМ и да предприе</w:t>
      </w:r>
      <w:r>
        <w:rPr>
          <w:rFonts w:ascii="Times New Roman" w:eastAsia="Times New Roman" w:hAnsi="Times New Roman" w:cs="Times New Roman"/>
          <w:color w:val="000000"/>
          <w:sz w:val="24"/>
          <w:szCs w:val="24"/>
        </w:rPr>
        <w:t>ме необходимите мерки за почистване на площадките.</w:t>
      </w:r>
    </w:p>
    <w:p w:rsidR="00000000" w:rsidRDefault="00433C2F">
      <w:pPr>
        <w:spacing w:after="0" w:line="240" w:lineRule="auto"/>
        <w:ind w:firstLine="1155"/>
        <w:jc w:val="both"/>
        <w:textAlignment w:val="center"/>
        <w:divId w:val="909656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Лицата, притежаващи разрешение и/или регистрационен документ, издадени по реда на отменения Закон за управление на отпадъците, за дейности по съхраняване и предварително третиране на отпадъци от металн</w:t>
      </w:r>
      <w:r>
        <w:rPr>
          <w:rFonts w:ascii="Times New Roman" w:eastAsia="Times New Roman" w:hAnsi="Times New Roman" w:cs="Times New Roman"/>
          <w:color w:val="000000"/>
          <w:sz w:val="24"/>
          <w:szCs w:val="24"/>
        </w:rPr>
        <w:t>и опаковки, ИУЕЕО, НУБА и ИУМПС, подават в срок до 6 месеца от влизането в сила на закона заявление за получаване на разрешение по чл. 67 до директора на РИОСВ, на чиято територия са разположени площадките за извършване на дейности с отпадъците.</w:t>
      </w:r>
    </w:p>
    <w:p w:rsidR="00000000" w:rsidRDefault="00433C2F">
      <w:pPr>
        <w:spacing w:after="0" w:line="240" w:lineRule="auto"/>
        <w:ind w:firstLine="1155"/>
        <w:jc w:val="both"/>
        <w:textAlignment w:val="center"/>
        <w:divId w:val="1504779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w:t>
      </w:r>
      <w:r>
        <w:rPr>
          <w:rFonts w:ascii="Times New Roman" w:eastAsia="Times New Roman" w:hAnsi="Times New Roman" w:cs="Times New Roman"/>
          <w:color w:val="000000"/>
          <w:sz w:val="24"/>
          <w:szCs w:val="24"/>
        </w:rPr>
        <w:t>аите по ал. 5 разрешението и регистрационният документ, издадени по реда на отменения Закон за управление на отпадъците, запазват действието си до произнасяне на компетентния орган по заявлението по ал. 5.</w:t>
      </w:r>
    </w:p>
    <w:p w:rsidR="00000000" w:rsidRDefault="00433C2F">
      <w:pPr>
        <w:spacing w:after="0" w:line="240" w:lineRule="auto"/>
        <w:ind w:firstLine="1155"/>
        <w:jc w:val="both"/>
        <w:textAlignment w:val="center"/>
        <w:divId w:val="886718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В случаите, когато не е подадено заявление по </w:t>
      </w:r>
      <w:r>
        <w:rPr>
          <w:rFonts w:ascii="Times New Roman" w:eastAsia="Times New Roman" w:hAnsi="Times New Roman" w:cs="Times New Roman"/>
          <w:color w:val="000000"/>
          <w:sz w:val="24"/>
          <w:szCs w:val="24"/>
        </w:rPr>
        <w:t>ал. 5, разрешенията и регистрационните документи по ал. 5 запазват действието си в срок до 6 месеца от влизането в сила на закона.</w:t>
      </w:r>
    </w:p>
    <w:p w:rsidR="00000000" w:rsidRDefault="00433C2F">
      <w:pPr>
        <w:spacing w:after="0" w:line="240" w:lineRule="auto"/>
        <w:ind w:firstLine="1155"/>
        <w:jc w:val="both"/>
        <w:textAlignment w:val="center"/>
        <w:divId w:val="1263419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тримесечен срок от изтичането на срока по ал. 7 лицето е длъжно да преустанови дейността и да предприеме необходимите м</w:t>
      </w:r>
      <w:r>
        <w:rPr>
          <w:rFonts w:ascii="Times New Roman" w:eastAsia="Times New Roman" w:hAnsi="Times New Roman" w:cs="Times New Roman"/>
          <w:color w:val="000000"/>
          <w:sz w:val="24"/>
          <w:szCs w:val="24"/>
        </w:rPr>
        <w:t>ерки за почистване на площадките.</w:t>
      </w:r>
    </w:p>
    <w:p w:rsidR="00000000" w:rsidRDefault="00433C2F">
      <w:pPr>
        <w:spacing w:after="0" w:line="240" w:lineRule="auto"/>
        <w:ind w:firstLine="1155"/>
        <w:jc w:val="both"/>
        <w:textAlignment w:val="center"/>
        <w:divId w:val="1198813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 едномесечен срок от влизането в сила на закона министърът на икономиката, енергетиката и туризма предава на министъра на околната среда и водите информацията от регистъра по чл. 26, ал. 2 от отменения Закон за управл</w:t>
      </w:r>
      <w:r>
        <w:rPr>
          <w:rFonts w:ascii="Times New Roman" w:eastAsia="Times New Roman" w:hAnsi="Times New Roman" w:cs="Times New Roman"/>
          <w:color w:val="000000"/>
          <w:sz w:val="24"/>
          <w:szCs w:val="24"/>
        </w:rPr>
        <w:t>ение на отпадъците на електронен носител.</w:t>
      </w:r>
    </w:p>
    <w:p w:rsidR="00000000" w:rsidRDefault="00433C2F">
      <w:pPr>
        <w:spacing w:after="150" w:line="240" w:lineRule="auto"/>
        <w:ind w:firstLine="1155"/>
        <w:jc w:val="both"/>
        <w:textAlignment w:val="center"/>
        <w:divId w:val="179601789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720831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(1) Организациите по оползотворяване на отпадъци, получили разрешения до влизането в сила на закона, привеждат дейността си в съответствие с изискванията му и подават заявление по чл. 81, ал. 2 за издаване н</w:t>
      </w:r>
      <w:r>
        <w:rPr>
          <w:rFonts w:ascii="Times New Roman" w:eastAsia="Times New Roman" w:hAnsi="Times New Roman" w:cs="Times New Roman"/>
          <w:color w:val="000000"/>
          <w:sz w:val="24"/>
          <w:szCs w:val="24"/>
        </w:rPr>
        <w:t>а ново разрешение в 6-месечен срок от влизането в сила на закона. Издадените преди влизането в сила на закона разрешения запазват действието си до произнасяне на компетентния орган с решение.</w:t>
      </w:r>
    </w:p>
    <w:p w:rsidR="00000000" w:rsidRDefault="00433C2F">
      <w:pPr>
        <w:spacing w:after="0" w:line="240" w:lineRule="auto"/>
        <w:ind w:firstLine="1155"/>
        <w:jc w:val="both"/>
        <w:textAlignment w:val="center"/>
        <w:divId w:val="2007590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когато не е подадено заявление по ал. 1, разреше</w:t>
      </w:r>
      <w:r>
        <w:rPr>
          <w:rFonts w:ascii="Times New Roman" w:eastAsia="Times New Roman" w:hAnsi="Times New Roman" w:cs="Times New Roman"/>
          <w:color w:val="000000"/>
          <w:sz w:val="24"/>
          <w:szCs w:val="24"/>
        </w:rPr>
        <w:t>нията запазват действието си в срок до 31 декември 2012 г., като се доказва изпълнението на целите за 2012 г.</w:t>
      </w:r>
    </w:p>
    <w:p w:rsidR="00000000" w:rsidRDefault="00433C2F">
      <w:pPr>
        <w:spacing w:after="150" w:line="240" w:lineRule="auto"/>
        <w:ind w:firstLine="1155"/>
        <w:jc w:val="both"/>
        <w:textAlignment w:val="center"/>
        <w:divId w:val="11194145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471170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 (1) Подзаконовите нормативни актове по прилагането на закона се издават/приемат в срок до 6 месеца от влизането му в сила. </w:t>
      </w:r>
    </w:p>
    <w:p w:rsidR="00000000" w:rsidRDefault="00433C2F">
      <w:pPr>
        <w:spacing w:after="0" w:line="240" w:lineRule="auto"/>
        <w:ind w:firstLine="1155"/>
        <w:jc w:val="both"/>
        <w:textAlignment w:val="center"/>
        <w:divId w:val="1064521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Подзаконови</w:t>
      </w:r>
      <w:r>
        <w:rPr>
          <w:rFonts w:ascii="Times New Roman" w:eastAsia="Times New Roman" w:hAnsi="Times New Roman" w:cs="Times New Roman"/>
          <w:color w:val="000000"/>
          <w:sz w:val="24"/>
          <w:szCs w:val="24"/>
        </w:rPr>
        <w:t>те нормативни актове, издадени/приети на основание отменения Закон за управление на отпадъците, се прилагат до издаването на актовете по ал. 1, доколкото не противоречат на този закон.</w:t>
      </w:r>
    </w:p>
    <w:p w:rsidR="00000000" w:rsidRDefault="00433C2F">
      <w:pPr>
        <w:spacing w:after="150" w:line="240" w:lineRule="auto"/>
        <w:ind w:firstLine="1155"/>
        <w:jc w:val="both"/>
        <w:textAlignment w:val="center"/>
        <w:divId w:val="108796539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284732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Целите за рециклиране и оползотворяване на отпадъци от опаковки</w:t>
      </w:r>
      <w:r>
        <w:rPr>
          <w:rFonts w:ascii="Times New Roman" w:eastAsia="Times New Roman" w:hAnsi="Times New Roman" w:cs="Times New Roman"/>
          <w:color w:val="000000"/>
          <w:sz w:val="24"/>
          <w:szCs w:val="24"/>
        </w:rPr>
        <w:t>, определени в чл. 11, ал. 2 и 3 от отменения Закон за управление на отпадъците, се прилагат до приемане на съответната наредба по чл. 13, ал. 1.</w:t>
      </w:r>
    </w:p>
    <w:p w:rsidR="00000000" w:rsidRDefault="00433C2F">
      <w:pPr>
        <w:spacing w:after="150" w:line="240" w:lineRule="auto"/>
        <w:ind w:firstLine="1155"/>
        <w:jc w:val="both"/>
        <w:textAlignment w:val="center"/>
        <w:divId w:val="114558988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594022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Приетите програми по чл. 29, ал. 1, т. 1 от отменения Закон за управление на отпадъците запазват своет</w:t>
      </w:r>
      <w:r>
        <w:rPr>
          <w:rFonts w:ascii="Times New Roman" w:eastAsia="Times New Roman" w:hAnsi="Times New Roman" w:cs="Times New Roman"/>
          <w:color w:val="000000"/>
          <w:sz w:val="24"/>
          <w:szCs w:val="24"/>
        </w:rPr>
        <w:t>о действие до изтичането на срока им, но не по-късно от две години от влизането в сила на закона.</w:t>
      </w:r>
    </w:p>
    <w:p w:rsidR="00000000" w:rsidRDefault="00433C2F">
      <w:pPr>
        <w:spacing w:after="150" w:line="240" w:lineRule="auto"/>
        <w:ind w:firstLine="1155"/>
        <w:jc w:val="both"/>
        <w:textAlignment w:val="center"/>
        <w:divId w:val="121362064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023436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12. Приетите от общинските съвети наредби по чл. 19 от отменения Закон за управление на отпадъците запазват своето действие до приемане на наредбите по чл</w:t>
      </w:r>
      <w:r>
        <w:rPr>
          <w:rFonts w:ascii="Times New Roman" w:eastAsia="Times New Roman" w:hAnsi="Times New Roman" w:cs="Times New Roman"/>
          <w:color w:val="000000"/>
          <w:sz w:val="24"/>
          <w:szCs w:val="24"/>
        </w:rPr>
        <w:t>. 22, но не по-късно от две години от влизането в сила на закона.</w:t>
      </w:r>
    </w:p>
    <w:p w:rsidR="00000000" w:rsidRDefault="00433C2F">
      <w:pPr>
        <w:spacing w:after="150" w:line="240" w:lineRule="auto"/>
        <w:ind w:firstLine="1155"/>
        <w:jc w:val="both"/>
        <w:textAlignment w:val="center"/>
        <w:divId w:val="37481249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126192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13. (1) Създадените по реда на чл. 19б от отменения Закон за управление на отпадъците регионални сдружения на общините се запазват. Член 24, ал. 1 и 2 не се прилагат спрямо общините, създали регионални сдружения по реда на отменения Закон за управление на </w:t>
      </w:r>
      <w:r>
        <w:rPr>
          <w:rFonts w:ascii="Times New Roman" w:eastAsia="Times New Roman" w:hAnsi="Times New Roman" w:cs="Times New Roman"/>
          <w:color w:val="000000"/>
          <w:sz w:val="24"/>
          <w:szCs w:val="24"/>
        </w:rPr>
        <w:t>отпадъците.</w:t>
      </w:r>
    </w:p>
    <w:p w:rsidR="00000000" w:rsidRDefault="00433C2F">
      <w:pPr>
        <w:spacing w:after="0" w:line="240" w:lineRule="auto"/>
        <w:ind w:firstLine="1155"/>
        <w:jc w:val="both"/>
        <w:textAlignment w:val="center"/>
        <w:divId w:val="1718815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Заварените регионални сдружения и споразумения, създадени по реда на чл. 19а от отменения Закон за управление на отпадъците преди 23 май 2010 г., подлежат на прекратяване в срок до 31 декември 2014 г. Ако общините изберат да запазят заварен</w:t>
      </w:r>
      <w:r>
        <w:rPr>
          <w:rFonts w:ascii="Times New Roman" w:eastAsia="Times New Roman" w:hAnsi="Times New Roman" w:cs="Times New Roman"/>
          <w:color w:val="000000"/>
          <w:sz w:val="24"/>
          <w:szCs w:val="24"/>
        </w:rPr>
        <w:t>ите регионални сдружения и споразумения, в срок до 31 декември 2014 г. могат да получават финансиране на проекти в областта на управление на отпадъците по чл. 24, ал. 9.</w:t>
      </w:r>
    </w:p>
    <w:p w:rsidR="00000000" w:rsidRDefault="00433C2F">
      <w:pPr>
        <w:spacing w:after="150" w:line="240" w:lineRule="auto"/>
        <w:ind w:firstLine="1155"/>
        <w:jc w:val="both"/>
        <w:textAlignment w:val="center"/>
        <w:divId w:val="45471554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098135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(1) Площадките по чл. 19, ал. 3, т. 11 се осигуряват в срок до две години след</w:t>
      </w:r>
      <w:r>
        <w:rPr>
          <w:rFonts w:ascii="Times New Roman" w:eastAsia="Times New Roman" w:hAnsi="Times New Roman" w:cs="Times New Roman"/>
          <w:color w:val="000000"/>
          <w:sz w:val="24"/>
          <w:szCs w:val="24"/>
        </w:rPr>
        <w:t xml:space="preserve"> влизането в сила на закона.</w:t>
      </w:r>
    </w:p>
    <w:p w:rsidR="00000000" w:rsidRDefault="00433C2F">
      <w:pPr>
        <w:spacing w:after="0" w:line="240" w:lineRule="auto"/>
        <w:ind w:firstLine="1155"/>
        <w:jc w:val="both"/>
        <w:textAlignment w:val="center"/>
        <w:divId w:val="2044594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срока по ал. 1 предаването на ОЧЦМ с битов характер от физически лица се извършва при наличие на декларация за произход само на лица, притежаващи: </w:t>
      </w:r>
    </w:p>
    <w:p w:rsidR="00000000" w:rsidRDefault="00433C2F">
      <w:pPr>
        <w:spacing w:after="0" w:line="240" w:lineRule="auto"/>
        <w:ind w:firstLine="1155"/>
        <w:jc w:val="both"/>
        <w:textAlignment w:val="center"/>
        <w:divId w:val="95833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разрешение или комплексно разрешително по чл. 35, ал. 1;</w:t>
      </w:r>
    </w:p>
    <w:p w:rsidR="00000000" w:rsidRDefault="00433C2F">
      <w:pPr>
        <w:spacing w:after="0" w:line="240" w:lineRule="auto"/>
        <w:ind w:firstLine="1155"/>
        <w:jc w:val="both"/>
        <w:textAlignment w:val="center"/>
        <w:divId w:val="1483887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лиценз за </w:t>
      </w:r>
      <w:r>
        <w:rPr>
          <w:rFonts w:ascii="Times New Roman" w:eastAsia="Times New Roman" w:hAnsi="Times New Roman" w:cs="Times New Roman"/>
          <w:color w:val="000000"/>
          <w:sz w:val="24"/>
          <w:szCs w:val="24"/>
        </w:rPr>
        <w:t>търговска дейност с ОЧЦМ, валиден в сроковете по § 7.</w:t>
      </w:r>
    </w:p>
    <w:p w:rsidR="00000000" w:rsidRDefault="00433C2F">
      <w:pPr>
        <w:spacing w:after="150" w:line="240" w:lineRule="auto"/>
        <w:ind w:firstLine="1155"/>
        <w:jc w:val="both"/>
        <w:textAlignment w:val="center"/>
        <w:divId w:val="109466680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487357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(1) (Предишен текст на § 15 - ДВ, бр. 19 от 2021 г., в сила от 05.03.2021 г.) Целите по чл. 31, ал. 1, т. 1 за подготовка за повторна употреба и рециклиране на отпадъчни материали, включващи най</w:t>
      </w:r>
      <w:r>
        <w:rPr>
          <w:rFonts w:ascii="Times New Roman" w:eastAsia="Times New Roman" w:hAnsi="Times New Roman" w:cs="Times New Roman"/>
          <w:color w:val="000000"/>
          <w:sz w:val="24"/>
          <w:szCs w:val="24"/>
        </w:rPr>
        <w:t>-малко хартия и картон, метал, пластмаса и стъкло от домакинствата и подобни отпадъци от други източници, се прилагат, както следва:</w:t>
      </w:r>
    </w:p>
    <w:p w:rsidR="00000000" w:rsidRDefault="00433C2F">
      <w:pPr>
        <w:spacing w:after="0" w:line="240" w:lineRule="auto"/>
        <w:ind w:firstLine="1155"/>
        <w:jc w:val="both"/>
        <w:textAlignment w:val="center"/>
        <w:divId w:val="356850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1 януари 2016 г. - най-малко 25 на сто от общото им тегло;</w:t>
      </w:r>
    </w:p>
    <w:p w:rsidR="00000000" w:rsidRDefault="00433C2F">
      <w:pPr>
        <w:spacing w:after="0" w:line="240" w:lineRule="auto"/>
        <w:ind w:firstLine="1155"/>
        <w:jc w:val="both"/>
        <w:textAlignment w:val="center"/>
        <w:divId w:val="813107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 1 януари 2018 г. - най-малко 40 на сто от общото им </w:t>
      </w:r>
      <w:r>
        <w:rPr>
          <w:rFonts w:ascii="Times New Roman" w:eastAsia="Times New Roman" w:hAnsi="Times New Roman" w:cs="Times New Roman"/>
          <w:color w:val="000000"/>
          <w:sz w:val="24"/>
          <w:szCs w:val="24"/>
        </w:rPr>
        <w:t>тегло;</w:t>
      </w:r>
    </w:p>
    <w:p w:rsidR="00000000" w:rsidRDefault="00433C2F">
      <w:pPr>
        <w:spacing w:after="0" w:line="240" w:lineRule="auto"/>
        <w:ind w:firstLine="1155"/>
        <w:jc w:val="both"/>
        <w:textAlignment w:val="center"/>
        <w:divId w:val="1272664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 1 януари 2020 г. - най-малко 50 на сто от общото им тегло.</w:t>
      </w:r>
    </w:p>
    <w:p w:rsidR="00000000" w:rsidRDefault="00433C2F">
      <w:pPr>
        <w:spacing w:after="0" w:line="240" w:lineRule="auto"/>
        <w:ind w:firstLine="1155"/>
        <w:jc w:val="both"/>
        <w:textAlignment w:val="center"/>
        <w:divId w:val="451631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19 от 2021 г., в сила от 05.03.2021 г.) Целите по чл. 31, ал. 1, т. 3 за подготовката за повторна употреба и рециклирането на битови отпадъци се постигат поетапно, </w:t>
      </w:r>
      <w:r>
        <w:rPr>
          <w:rFonts w:ascii="Times New Roman" w:eastAsia="Times New Roman" w:hAnsi="Times New Roman" w:cs="Times New Roman"/>
          <w:color w:val="000000"/>
          <w:sz w:val="24"/>
          <w:szCs w:val="24"/>
        </w:rPr>
        <w:t>като след 31 декември 2020 г. нарастват всяка година с по 1 на сто, както следва:</w:t>
      </w:r>
    </w:p>
    <w:p w:rsidR="00000000" w:rsidRDefault="00433C2F">
      <w:pPr>
        <w:spacing w:after="0" w:line="240" w:lineRule="auto"/>
        <w:ind w:firstLine="1155"/>
        <w:jc w:val="both"/>
        <w:textAlignment w:val="center"/>
        <w:divId w:val="1099839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31 декември 2021 г. - 51 на сто;</w:t>
      </w:r>
    </w:p>
    <w:p w:rsidR="00000000" w:rsidRDefault="00433C2F">
      <w:pPr>
        <w:spacing w:after="0" w:line="240" w:lineRule="auto"/>
        <w:ind w:firstLine="1155"/>
        <w:jc w:val="both"/>
        <w:textAlignment w:val="center"/>
        <w:divId w:val="613288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31 декември 2022 г. - 52 на сто;</w:t>
      </w:r>
    </w:p>
    <w:p w:rsidR="00000000" w:rsidRDefault="00433C2F">
      <w:pPr>
        <w:spacing w:after="0" w:line="240" w:lineRule="auto"/>
        <w:ind w:firstLine="1155"/>
        <w:jc w:val="both"/>
        <w:textAlignment w:val="center"/>
        <w:divId w:val="2016036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31 декември 2023 г. - 53 на сто;</w:t>
      </w:r>
    </w:p>
    <w:p w:rsidR="00000000" w:rsidRDefault="00433C2F">
      <w:pPr>
        <w:spacing w:after="0" w:line="240" w:lineRule="auto"/>
        <w:ind w:firstLine="1155"/>
        <w:jc w:val="both"/>
        <w:textAlignment w:val="center"/>
        <w:divId w:val="1575817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31 декември 2024 г. - 54 на сто;</w:t>
      </w:r>
    </w:p>
    <w:p w:rsidR="00000000" w:rsidRDefault="00433C2F">
      <w:pPr>
        <w:spacing w:after="0" w:line="240" w:lineRule="auto"/>
        <w:ind w:firstLine="1155"/>
        <w:jc w:val="both"/>
        <w:textAlignment w:val="center"/>
        <w:divId w:val="463620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31 декември 2025 г. - 55 на</w:t>
      </w:r>
      <w:r>
        <w:rPr>
          <w:rFonts w:ascii="Times New Roman" w:eastAsia="Times New Roman" w:hAnsi="Times New Roman" w:cs="Times New Roman"/>
          <w:color w:val="000000"/>
          <w:sz w:val="24"/>
          <w:szCs w:val="24"/>
        </w:rPr>
        <w:t xml:space="preserve"> сто.</w:t>
      </w:r>
    </w:p>
    <w:p w:rsidR="00000000" w:rsidRDefault="00433C2F">
      <w:pPr>
        <w:spacing w:after="0" w:line="240" w:lineRule="auto"/>
        <w:ind w:firstLine="1155"/>
        <w:jc w:val="both"/>
        <w:textAlignment w:val="center"/>
        <w:divId w:val="398863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19 от 2021 г., в сила от 05.03.2021 г.) Министърът на околната среда и водите може да отложи постигането на целта по чл. 31, ал. 1, т. 3 до 2040 г., като минимално допустимото изпълнение се намалява до 50 на сто за 2025 г., 55 на </w:t>
      </w:r>
      <w:r>
        <w:rPr>
          <w:rFonts w:ascii="Times New Roman" w:eastAsia="Times New Roman" w:hAnsi="Times New Roman" w:cs="Times New Roman"/>
          <w:color w:val="000000"/>
          <w:sz w:val="24"/>
          <w:szCs w:val="24"/>
        </w:rPr>
        <w:t>сто за 2030 г. и 60 на сто за 2035 г.</w:t>
      </w:r>
    </w:p>
    <w:p w:rsidR="00000000" w:rsidRDefault="00433C2F">
      <w:pPr>
        <w:spacing w:after="0" w:line="240" w:lineRule="auto"/>
        <w:ind w:firstLine="1155"/>
        <w:jc w:val="both"/>
        <w:textAlignment w:val="center"/>
        <w:divId w:val="836924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19 от 2021 г., в сила от 05.03.2021 г.) В случаите по ал. 3 министърът на околната среда и водите </w:t>
      </w:r>
      <w:proofErr w:type="spellStart"/>
      <w:r>
        <w:rPr>
          <w:rFonts w:ascii="Times New Roman" w:eastAsia="Times New Roman" w:hAnsi="Times New Roman" w:cs="Times New Roman"/>
          <w:color w:val="000000"/>
          <w:sz w:val="24"/>
          <w:szCs w:val="24"/>
        </w:rPr>
        <w:t>нотифицира</w:t>
      </w:r>
      <w:proofErr w:type="spellEnd"/>
      <w:r>
        <w:rPr>
          <w:rFonts w:ascii="Times New Roman" w:eastAsia="Times New Roman" w:hAnsi="Times New Roman" w:cs="Times New Roman"/>
          <w:color w:val="000000"/>
          <w:sz w:val="24"/>
          <w:szCs w:val="24"/>
        </w:rPr>
        <w:t xml:space="preserve"> Европейската комисия в следните срокове: съответно до 31 декември 2022 г., до 31 декември</w:t>
      </w:r>
      <w:r>
        <w:rPr>
          <w:rFonts w:ascii="Times New Roman" w:eastAsia="Times New Roman" w:hAnsi="Times New Roman" w:cs="Times New Roman"/>
          <w:color w:val="000000"/>
          <w:sz w:val="24"/>
          <w:szCs w:val="24"/>
        </w:rPr>
        <w:t xml:space="preserve"> 2027 г. и до 31 декември 2032 г., като прилага план за изпълнение, който съдържа най-малко следното:</w:t>
      </w:r>
    </w:p>
    <w:p w:rsidR="00000000" w:rsidRDefault="00433C2F">
      <w:pPr>
        <w:spacing w:after="0" w:line="240" w:lineRule="auto"/>
        <w:ind w:firstLine="1155"/>
        <w:jc w:val="both"/>
        <w:textAlignment w:val="center"/>
        <w:divId w:val="1697074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оценка на минали, настоящи и прогнозни проценти на рециклиране, депониране и други видове третиране на битовите отпадъци и на потоците, от които се със</w:t>
      </w:r>
      <w:r>
        <w:rPr>
          <w:rFonts w:ascii="Times New Roman" w:eastAsia="Times New Roman" w:hAnsi="Times New Roman" w:cs="Times New Roman"/>
          <w:color w:val="000000"/>
          <w:sz w:val="24"/>
          <w:szCs w:val="24"/>
        </w:rPr>
        <w:t>тоят;</w:t>
      </w:r>
    </w:p>
    <w:p w:rsidR="00000000" w:rsidRDefault="00433C2F">
      <w:pPr>
        <w:spacing w:after="0" w:line="240" w:lineRule="auto"/>
        <w:ind w:firstLine="1155"/>
        <w:jc w:val="both"/>
        <w:textAlignment w:val="center"/>
        <w:divId w:val="19203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оценка на прилагането на Националния план за управление на отпадъците и програмата за предотвратяване на образуването на отпадъци по чл. 49 и 50;</w:t>
      </w:r>
    </w:p>
    <w:p w:rsidR="00000000" w:rsidRDefault="00433C2F">
      <w:pPr>
        <w:spacing w:after="0" w:line="240" w:lineRule="auto"/>
        <w:ind w:firstLine="1155"/>
        <w:jc w:val="both"/>
        <w:textAlignment w:val="center"/>
        <w:divId w:val="1338655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причините, поради които се счита, че Република България не може да постигне целта, установена в чл</w:t>
      </w:r>
      <w:r>
        <w:rPr>
          <w:rFonts w:ascii="Times New Roman" w:eastAsia="Times New Roman" w:hAnsi="Times New Roman" w:cs="Times New Roman"/>
          <w:color w:val="000000"/>
          <w:sz w:val="24"/>
          <w:szCs w:val="24"/>
        </w:rPr>
        <w:t>. 31, ал. 1, т. 3, и оценка на удължаването на срока, необходим за постигането на тази цел;</w:t>
      </w:r>
    </w:p>
    <w:p w:rsidR="00000000" w:rsidRDefault="00433C2F">
      <w:pPr>
        <w:spacing w:after="0" w:line="240" w:lineRule="auto"/>
        <w:ind w:firstLine="1155"/>
        <w:jc w:val="both"/>
        <w:textAlignment w:val="center"/>
        <w:divId w:val="2117478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мерките, необходими за постигане на целите по чл. 31, ал. 1, т. 3 в рамките на удължения срок, включително подходящи икономически инструменти и други мерки, за д</w:t>
      </w:r>
      <w:r>
        <w:rPr>
          <w:rFonts w:ascii="Times New Roman" w:eastAsia="Times New Roman" w:hAnsi="Times New Roman" w:cs="Times New Roman"/>
          <w:color w:val="000000"/>
          <w:sz w:val="24"/>
          <w:szCs w:val="24"/>
        </w:rPr>
        <w:t>а се предоставят стимули за прилагането на йерархията за управление на отпадъците по чл. 6, ал. 1;</w:t>
      </w:r>
    </w:p>
    <w:p w:rsidR="00000000" w:rsidRDefault="00433C2F">
      <w:pPr>
        <w:spacing w:after="0" w:line="240" w:lineRule="auto"/>
        <w:ind w:firstLine="1155"/>
        <w:jc w:val="both"/>
        <w:textAlignment w:val="center"/>
        <w:divId w:val="1271935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график за прилагането на мерките по т. 4, включително задължените лица за тяхното изпълнение, и оценка на индивидуалния им принос за постигането на целите</w:t>
      </w:r>
      <w:r>
        <w:rPr>
          <w:rFonts w:ascii="Times New Roman" w:eastAsia="Times New Roman" w:hAnsi="Times New Roman" w:cs="Times New Roman"/>
          <w:color w:val="000000"/>
          <w:sz w:val="24"/>
          <w:szCs w:val="24"/>
        </w:rPr>
        <w:t>, приложими в случай на удължаване на срока;</w:t>
      </w:r>
    </w:p>
    <w:p w:rsidR="00000000" w:rsidRDefault="00433C2F">
      <w:pPr>
        <w:spacing w:after="0" w:line="240" w:lineRule="auto"/>
        <w:ind w:firstLine="1155"/>
        <w:jc w:val="both"/>
        <w:textAlignment w:val="center"/>
        <w:divId w:val="733117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информация относно финансирането на управлението на отпадъците в съответствие с принципа "замърсителят плаща";</w:t>
      </w:r>
    </w:p>
    <w:p w:rsidR="00000000" w:rsidRDefault="00433C2F">
      <w:pPr>
        <w:spacing w:after="0" w:line="240" w:lineRule="auto"/>
        <w:ind w:firstLine="1155"/>
        <w:jc w:val="both"/>
        <w:textAlignment w:val="center"/>
        <w:divId w:val="506944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мерки за подобряване качеството на данните, когато е целесъобразно, с оглед на по-добро планир</w:t>
      </w:r>
      <w:r>
        <w:rPr>
          <w:rFonts w:ascii="Times New Roman" w:eastAsia="Times New Roman" w:hAnsi="Times New Roman" w:cs="Times New Roman"/>
          <w:color w:val="000000"/>
          <w:sz w:val="24"/>
          <w:szCs w:val="24"/>
        </w:rPr>
        <w:t>ане и мониторинг на изпълнението на плана.</w:t>
      </w:r>
    </w:p>
    <w:p w:rsidR="00000000" w:rsidRDefault="00433C2F">
      <w:pPr>
        <w:spacing w:after="0" w:line="240" w:lineRule="auto"/>
        <w:ind w:firstLine="1155"/>
        <w:jc w:val="both"/>
        <w:textAlignment w:val="center"/>
        <w:divId w:val="1583024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19 от 2021 г., в сила от 05.03.2021 г.) Целите по чл. 31, ал. 1, т. 4 за намаляване на количеството на депонирани битови отпадъци се прилагат, както следва:</w:t>
      </w:r>
    </w:p>
    <w:p w:rsidR="00000000" w:rsidRDefault="00433C2F">
      <w:pPr>
        <w:spacing w:after="0" w:line="240" w:lineRule="auto"/>
        <w:ind w:firstLine="1155"/>
        <w:jc w:val="both"/>
        <w:textAlignment w:val="center"/>
        <w:divId w:val="2111464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31 декември 2025 г. - най-малко до 50 на сто от общото им тегло;</w:t>
      </w:r>
    </w:p>
    <w:p w:rsidR="00000000" w:rsidRDefault="00433C2F">
      <w:pPr>
        <w:spacing w:after="0" w:line="240" w:lineRule="auto"/>
        <w:ind w:firstLine="1155"/>
        <w:jc w:val="both"/>
        <w:textAlignment w:val="center"/>
        <w:divId w:val="168101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31 декември 2030 г. - най-малко до 30 на сто от общото им тегло.</w:t>
      </w:r>
    </w:p>
    <w:p w:rsidR="00000000" w:rsidRDefault="00433C2F">
      <w:pPr>
        <w:spacing w:after="0" w:line="240" w:lineRule="auto"/>
        <w:ind w:firstLine="1155"/>
        <w:jc w:val="both"/>
        <w:textAlignment w:val="center"/>
        <w:divId w:val="1075081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19 от 2021 г., в сила от 05.03.2021 г.) Министърът на околната среда и водите може да отложи п</w:t>
      </w:r>
      <w:r>
        <w:rPr>
          <w:rFonts w:ascii="Times New Roman" w:eastAsia="Times New Roman" w:hAnsi="Times New Roman" w:cs="Times New Roman"/>
          <w:color w:val="000000"/>
          <w:sz w:val="24"/>
          <w:szCs w:val="24"/>
        </w:rPr>
        <w:t>остигането на целта по чл. 31, ал. 1, т. 4 до 2040 г., като максимално допустимото количество на депонираните битови отпадъци до 2035 г. се увеличава до 25 на сто от общото количество образувани битови отпадъци (по тегло).</w:t>
      </w:r>
    </w:p>
    <w:p w:rsidR="00000000" w:rsidRDefault="00433C2F">
      <w:pPr>
        <w:spacing w:after="0" w:line="240" w:lineRule="auto"/>
        <w:ind w:firstLine="1155"/>
        <w:jc w:val="both"/>
        <w:textAlignment w:val="center"/>
        <w:divId w:val="1359040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19 от 2021 г.</w:t>
      </w:r>
      <w:r>
        <w:rPr>
          <w:rFonts w:ascii="Times New Roman" w:eastAsia="Times New Roman" w:hAnsi="Times New Roman" w:cs="Times New Roman"/>
          <w:color w:val="000000"/>
          <w:sz w:val="24"/>
          <w:szCs w:val="24"/>
        </w:rPr>
        <w:t xml:space="preserve">, в сила от 05.03.2021 г.) В случаите по ал. 6 министърът на околната среда и водите </w:t>
      </w:r>
      <w:proofErr w:type="spellStart"/>
      <w:r>
        <w:rPr>
          <w:rFonts w:ascii="Times New Roman" w:eastAsia="Times New Roman" w:hAnsi="Times New Roman" w:cs="Times New Roman"/>
          <w:color w:val="000000"/>
          <w:sz w:val="24"/>
          <w:szCs w:val="24"/>
        </w:rPr>
        <w:t>нотифицира</w:t>
      </w:r>
      <w:proofErr w:type="spellEnd"/>
      <w:r>
        <w:rPr>
          <w:rFonts w:ascii="Times New Roman" w:eastAsia="Times New Roman" w:hAnsi="Times New Roman" w:cs="Times New Roman"/>
          <w:color w:val="000000"/>
          <w:sz w:val="24"/>
          <w:szCs w:val="24"/>
        </w:rPr>
        <w:t xml:space="preserve"> пред Европейската комисия най-късно до 31 декември 2033 г., като прилага план за изпълнение, който съдържа най-малко следното:</w:t>
      </w:r>
    </w:p>
    <w:p w:rsidR="00000000" w:rsidRDefault="00433C2F">
      <w:pPr>
        <w:spacing w:after="0" w:line="240" w:lineRule="auto"/>
        <w:ind w:firstLine="1155"/>
        <w:jc w:val="both"/>
        <w:textAlignment w:val="center"/>
        <w:divId w:val="1708724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оценка на минали, настоящи и п</w:t>
      </w:r>
      <w:r>
        <w:rPr>
          <w:rFonts w:ascii="Times New Roman" w:eastAsia="Times New Roman" w:hAnsi="Times New Roman" w:cs="Times New Roman"/>
          <w:color w:val="000000"/>
          <w:sz w:val="24"/>
          <w:szCs w:val="24"/>
        </w:rPr>
        <w:t>рогнозни проценти на рециклиране, депониране и други видове третиране на битовите отпадъци и на потоците, от които се състоят;</w:t>
      </w:r>
    </w:p>
    <w:p w:rsidR="00000000" w:rsidRDefault="00433C2F">
      <w:pPr>
        <w:spacing w:after="0" w:line="240" w:lineRule="auto"/>
        <w:ind w:firstLine="1155"/>
        <w:jc w:val="both"/>
        <w:textAlignment w:val="center"/>
        <w:divId w:val="883054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оценка на прилагането на плановете за управление на отпадъците и програмите за предотвратяване на образуването на отпадъци в с</w:t>
      </w:r>
      <w:r>
        <w:rPr>
          <w:rFonts w:ascii="Times New Roman" w:eastAsia="Times New Roman" w:hAnsi="Times New Roman" w:cs="Times New Roman"/>
          <w:color w:val="000000"/>
          <w:sz w:val="24"/>
          <w:szCs w:val="24"/>
        </w:rPr>
        <w:t>ъответствие с чл. 49 и 50;</w:t>
      </w:r>
    </w:p>
    <w:p w:rsidR="00000000" w:rsidRDefault="00433C2F">
      <w:pPr>
        <w:spacing w:after="0" w:line="240" w:lineRule="auto"/>
        <w:ind w:firstLine="1155"/>
        <w:jc w:val="both"/>
        <w:textAlignment w:val="center"/>
        <w:divId w:val="1964143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причините, поради които се счита, че не би могло да бъде постигната съответната цел, посочена в чл. 31, ал. 1, т. 4, в рамките на определения срок, и оценка на допълнителния срок, необходим за постигането на тази цел;</w:t>
      </w:r>
    </w:p>
    <w:p w:rsidR="00000000" w:rsidRDefault="00433C2F">
      <w:pPr>
        <w:spacing w:after="0" w:line="240" w:lineRule="auto"/>
        <w:ind w:firstLine="1155"/>
        <w:jc w:val="both"/>
        <w:textAlignment w:val="center"/>
        <w:divId w:val="356347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мерки</w:t>
      </w:r>
      <w:r>
        <w:rPr>
          <w:rFonts w:ascii="Times New Roman" w:eastAsia="Times New Roman" w:hAnsi="Times New Roman" w:cs="Times New Roman"/>
          <w:color w:val="000000"/>
          <w:sz w:val="24"/>
          <w:szCs w:val="24"/>
        </w:rPr>
        <w:t>те, необходими за постигане на целите, посочени в чл. 31, ал. 1, т. 4, включително подходящи икономически инструменти и други мерки, за да се предоставят стимули за прилагането на йерархията на отпадъците по чл. 6, ал. 1;</w:t>
      </w:r>
    </w:p>
    <w:p w:rsidR="00000000" w:rsidRDefault="00433C2F">
      <w:pPr>
        <w:spacing w:after="0" w:line="240" w:lineRule="auto"/>
        <w:ind w:firstLine="1155"/>
        <w:jc w:val="both"/>
        <w:textAlignment w:val="center"/>
        <w:divId w:val="508180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график за изпълнението на мерки</w:t>
      </w:r>
      <w:r>
        <w:rPr>
          <w:rFonts w:ascii="Times New Roman" w:eastAsia="Times New Roman" w:hAnsi="Times New Roman" w:cs="Times New Roman"/>
          <w:color w:val="000000"/>
          <w:sz w:val="24"/>
          <w:szCs w:val="24"/>
        </w:rPr>
        <w:t>те, определени в т. 4, определяне на органа, компетентен за тяхното изпълнение, и оценка на индивидуалния им принос за постигането на целите, приложими в случай на удължаване на срока;</w:t>
      </w:r>
    </w:p>
    <w:p w:rsidR="00000000" w:rsidRDefault="00433C2F">
      <w:pPr>
        <w:spacing w:after="0" w:line="240" w:lineRule="auto"/>
        <w:ind w:firstLine="1155"/>
        <w:jc w:val="both"/>
        <w:textAlignment w:val="center"/>
        <w:divId w:val="1914701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информация относно финансирането за управлението на отпадъците в съо</w:t>
      </w:r>
      <w:r>
        <w:rPr>
          <w:rFonts w:ascii="Times New Roman" w:eastAsia="Times New Roman" w:hAnsi="Times New Roman" w:cs="Times New Roman"/>
          <w:color w:val="000000"/>
          <w:sz w:val="24"/>
          <w:szCs w:val="24"/>
        </w:rPr>
        <w:t>тветствие с принципа "замърсителят плаща";</w:t>
      </w:r>
    </w:p>
    <w:p w:rsidR="00000000" w:rsidRDefault="00433C2F">
      <w:pPr>
        <w:spacing w:after="0" w:line="240" w:lineRule="auto"/>
        <w:ind w:firstLine="1155"/>
        <w:jc w:val="both"/>
        <w:textAlignment w:val="center"/>
        <w:divId w:val="1348680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мерки за подобряване качеството на данните, когато е целесъобразно, с оглед на по-добро планиране и мониторинг на изпълнението в сферата на управление на отпадъците.</w:t>
      </w:r>
    </w:p>
    <w:p w:rsidR="00000000" w:rsidRDefault="00433C2F">
      <w:pPr>
        <w:spacing w:after="150" w:line="240" w:lineRule="auto"/>
        <w:ind w:firstLine="1155"/>
        <w:jc w:val="both"/>
        <w:textAlignment w:val="center"/>
        <w:divId w:val="207088246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42455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(Изм. - ДВ, бр. 105 от 2016 г.) Цели</w:t>
      </w:r>
      <w:r>
        <w:rPr>
          <w:rFonts w:ascii="Times New Roman" w:eastAsia="Times New Roman" w:hAnsi="Times New Roman" w:cs="Times New Roman"/>
          <w:color w:val="000000"/>
          <w:sz w:val="24"/>
          <w:szCs w:val="24"/>
        </w:rPr>
        <w:t>те по чл. 32, ал. 1 се прилагат, както следва:</w:t>
      </w:r>
    </w:p>
    <w:p w:rsidR="00000000" w:rsidRDefault="00433C2F">
      <w:pPr>
        <w:spacing w:after="0" w:line="240" w:lineRule="auto"/>
        <w:ind w:firstLine="1155"/>
        <w:jc w:val="both"/>
        <w:textAlignment w:val="center"/>
        <w:divId w:val="1003437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1 януари 2016 г. - най-малко 35 на сто от общото тегло на отпадъците;</w:t>
      </w:r>
    </w:p>
    <w:p w:rsidR="00000000" w:rsidRDefault="00433C2F">
      <w:pPr>
        <w:spacing w:after="0" w:line="240" w:lineRule="auto"/>
        <w:ind w:firstLine="1155"/>
        <w:jc w:val="both"/>
        <w:textAlignment w:val="center"/>
        <w:divId w:val="149253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1 януари 2018 г. - най-малко 55 на сто от общото тегло на отпадъците;</w:t>
      </w:r>
    </w:p>
    <w:p w:rsidR="00000000" w:rsidRDefault="00433C2F">
      <w:pPr>
        <w:spacing w:after="0" w:line="240" w:lineRule="auto"/>
        <w:ind w:firstLine="1155"/>
        <w:jc w:val="both"/>
        <w:textAlignment w:val="center"/>
        <w:divId w:val="973485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 1 януари 2020 г. - най-малко 70 на сто от общото те</w:t>
      </w:r>
      <w:r>
        <w:rPr>
          <w:rFonts w:ascii="Times New Roman" w:eastAsia="Times New Roman" w:hAnsi="Times New Roman" w:cs="Times New Roman"/>
          <w:color w:val="000000"/>
          <w:sz w:val="24"/>
          <w:szCs w:val="24"/>
        </w:rPr>
        <w:t>гло на отпадъците.</w:t>
      </w:r>
    </w:p>
    <w:p w:rsidR="00000000" w:rsidRDefault="00433C2F">
      <w:pPr>
        <w:spacing w:after="150" w:line="240" w:lineRule="auto"/>
        <w:ind w:firstLine="1155"/>
        <w:jc w:val="both"/>
        <w:textAlignment w:val="center"/>
        <w:divId w:val="36151877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60336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Регистрите по чл. 45, ал. 1, т. 4 - 9 и чл. 46 се създават в срок до 6 месеца от влизането в сила на закона.</w:t>
      </w:r>
    </w:p>
    <w:p w:rsidR="00000000" w:rsidRDefault="00433C2F">
      <w:pPr>
        <w:spacing w:after="150" w:line="240" w:lineRule="auto"/>
        <w:ind w:firstLine="1155"/>
        <w:jc w:val="both"/>
        <w:textAlignment w:val="center"/>
        <w:divId w:val="1030492763"/>
        <w:rPr>
          <w:rFonts w:ascii="Times New Roman" w:eastAsia="Times New Roman" w:hAnsi="Times New Roman" w:cs="Times New Roman"/>
          <w:color w:val="000000"/>
          <w:sz w:val="24"/>
          <w:szCs w:val="24"/>
        </w:rPr>
      </w:pPr>
    </w:p>
    <w:p w:rsidR="00000000" w:rsidRDefault="00433C2F">
      <w:pPr>
        <w:spacing w:after="150" w:line="240" w:lineRule="auto"/>
        <w:ind w:firstLine="1155"/>
        <w:jc w:val="both"/>
        <w:textAlignment w:val="center"/>
        <w:divId w:val="866219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17а. (Нов - ДВ, бр. 19 от 2021 г., в сила от 05.03.2021 г.) Член 45, ал. 1, т. 12, чл. 82, ал. 1, т. 2, чл. 84а и чл</w:t>
      </w:r>
      <w:r>
        <w:rPr>
          <w:rFonts w:ascii="Times New Roman" w:eastAsia="Times New Roman" w:hAnsi="Times New Roman" w:cs="Times New Roman"/>
          <w:color w:val="000000"/>
          <w:sz w:val="24"/>
          <w:szCs w:val="24"/>
        </w:rPr>
        <w:t>. 85 не се прилагат за обувки и текстил втора употреба.</w:t>
      </w:r>
    </w:p>
    <w:p w:rsidR="00000000" w:rsidRDefault="00433C2F">
      <w:pPr>
        <w:spacing w:after="0" w:line="240" w:lineRule="auto"/>
        <w:ind w:firstLine="1155"/>
        <w:jc w:val="both"/>
        <w:textAlignment w:val="center"/>
        <w:divId w:val="194851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(1) Планът по чл. 49, ал. 1 се приема в срок до две години от влизането в сила на закона.</w:t>
      </w:r>
    </w:p>
    <w:p w:rsidR="00000000" w:rsidRDefault="00433C2F">
      <w:pPr>
        <w:spacing w:after="0" w:line="240" w:lineRule="auto"/>
        <w:ind w:firstLine="1155"/>
        <w:jc w:val="both"/>
        <w:textAlignment w:val="center"/>
        <w:divId w:val="2057465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Националната програма за управление на дейностите по отпадъците по чл. 28, ал. 1 от отменения Закон </w:t>
      </w:r>
      <w:r>
        <w:rPr>
          <w:rFonts w:ascii="Times New Roman" w:eastAsia="Times New Roman" w:hAnsi="Times New Roman" w:cs="Times New Roman"/>
          <w:color w:val="000000"/>
          <w:sz w:val="24"/>
          <w:szCs w:val="24"/>
        </w:rPr>
        <w:t>за управление на отпадъците запазва своето действие до приемане на плана по чл. 49, ал. 1.</w:t>
      </w:r>
    </w:p>
    <w:p w:rsidR="00000000" w:rsidRDefault="00433C2F">
      <w:pPr>
        <w:spacing w:after="0" w:line="240" w:lineRule="auto"/>
        <w:ind w:firstLine="1155"/>
        <w:jc w:val="both"/>
        <w:textAlignment w:val="center"/>
        <w:divId w:val="26755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Програмата по чл. 50, ал. 1 се разработва и внася в Министерския съвет в срок до 12 декември 2013 г.</w:t>
      </w:r>
    </w:p>
    <w:p w:rsidR="00000000" w:rsidRDefault="00433C2F">
      <w:pPr>
        <w:spacing w:after="150" w:line="240" w:lineRule="auto"/>
        <w:ind w:firstLine="1155"/>
        <w:jc w:val="both"/>
        <w:textAlignment w:val="center"/>
        <w:divId w:val="189026103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605377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(1) Изискванията на чл. 60 не се прилагат за региона</w:t>
      </w:r>
      <w:r>
        <w:rPr>
          <w:rFonts w:ascii="Times New Roman" w:eastAsia="Times New Roman" w:hAnsi="Times New Roman" w:cs="Times New Roman"/>
          <w:color w:val="000000"/>
          <w:sz w:val="24"/>
          <w:szCs w:val="24"/>
        </w:rPr>
        <w:t>лни или общински депа за отпадъци, за които към 1 януари 2011 г. остатъчният капацитет на депото е по-малък от 10 на сто от общия капацитет на депото, което е в експлоатация.</w:t>
      </w:r>
    </w:p>
    <w:p w:rsidR="00000000" w:rsidRDefault="00433C2F">
      <w:pPr>
        <w:spacing w:after="0" w:line="240" w:lineRule="auto"/>
        <w:ind w:firstLine="1155"/>
        <w:jc w:val="both"/>
        <w:textAlignment w:val="center"/>
        <w:divId w:val="294214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Изискванията на чл. 60 не се прилагат за депа за отпадъци, за които определен</w:t>
      </w:r>
      <w:r>
        <w:rPr>
          <w:rFonts w:ascii="Times New Roman" w:eastAsia="Times New Roman" w:hAnsi="Times New Roman" w:cs="Times New Roman"/>
          <w:color w:val="000000"/>
          <w:sz w:val="24"/>
          <w:szCs w:val="24"/>
        </w:rPr>
        <w:t>ият срок за преустановяване на тяхната експлоатация е преди 1 януари 2012 г.</w:t>
      </w:r>
    </w:p>
    <w:p w:rsidR="00000000" w:rsidRDefault="00433C2F">
      <w:pPr>
        <w:spacing w:after="0" w:line="240" w:lineRule="auto"/>
        <w:ind w:firstLine="1155"/>
        <w:jc w:val="both"/>
        <w:textAlignment w:val="center"/>
        <w:divId w:val="1997613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депата по ал. 1 и 2 се правят отчисления по минимален размер, определен с наредбата по чл. 43, ал. 2, в срок до преустановяване на тяхната експлоатация.</w:t>
      </w:r>
    </w:p>
    <w:p w:rsidR="00000000" w:rsidRDefault="00433C2F">
      <w:pPr>
        <w:spacing w:after="150" w:line="240" w:lineRule="auto"/>
        <w:ind w:firstLine="1155"/>
        <w:jc w:val="both"/>
        <w:textAlignment w:val="center"/>
        <w:divId w:val="237326749"/>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4200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 Разпоредбата на чл. 138, ал. 3, т. 7 се прилага след изтичането на определените за съоръженията срокове, предвидени в приложение № 5.</w:t>
      </w:r>
    </w:p>
    <w:p w:rsidR="00000000" w:rsidRDefault="00433C2F">
      <w:pPr>
        <w:spacing w:after="150" w:line="240" w:lineRule="auto"/>
        <w:ind w:firstLine="1155"/>
        <w:jc w:val="both"/>
        <w:textAlignment w:val="center"/>
        <w:divId w:val="70003896"/>
        <w:rPr>
          <w:rFonts w:ascii="Times New Roman" w:eastAsia="Times New Roman" w:hAnsi="Times New Roman" w:cs="Times New Roman"/>
          <w:color w:val="000000"/>
          <w:sz w:val="24"/>
          <w:szCs w:val="24"/>
        </w:rPr>
      </w:pPr>
    </w:p>
    <w:p w:rsidR="00000000" w:rsidRDefault="00433C2F">
      <w:pPr>
        <w:spacing w:after="150" w:line="240" w:lineRule="auto"/>
        <w:ind w:firstLine="1155"/>
        <w:jc w:val="both"/>
        <w:textAlignment w:val="center"/>
        <w:divId w:val="835461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21. (Отм. - ДВ, бр. 19 от 2021 г., в сила от 05.03.2021 г.) </w:t>
      </w:r>
    </w:p>
    <w:p w:rsidR="00000000" w:rsidRDefault="00433C2F">
      <w:pPr>
        <w:spacing w:after="150" w:line="240" w:lineRule="auto"/>
        <w:ind w:firstLine="1155"/>
        <w:jc w:val="both"/>
        <w:textAlignment w:val="center"/>
        <w:divId w:val="763037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22. (Изм. - ДВ, бр. 105 от 2016 г., изм. - ДВ, бр. </w:t>
      </w:r>
      <w:r>
        <w:rPr>
          <w:rFonts w:ascii="Times New Roman" w:eastAsia="Times New Roman" w:hAnsi="Times New Roman" w:cs="Times New Roman"/>
          <w:color w:val="000000"/>
          <w:sz w:val="24"/>
          <w:szCs w:val="24"/>
        </w:rPr>
        <w:t>85 от 2017 г.) Подаването на заявления и документи по електронен път се прилага след въвеждане в действие на НИСО, обезпечаваща тяхната обработка в съответствие с изискванията на Закона за електронния документ и електронните удостоверителни услуги.</w:t>
      </w:r>
    </w:p>
    <w:p w:rsidR="00000000" w:rsidRDefault="00433C2F">
      <w:pPr>
        <w:spacing w:after="0" w:line="240" w:lineRule="auto"/>
        <w:ind w:firstLine="1155"/>
        <w:jc w:val="both"/>
        <w:textAlignment w:val="center"/>
        <w:divId w:val="182400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В</w:t>
      </w:r>
      <w:r>
        <w:rPr>
          <w:rFonts w:ascii="Times New Roman" w:eastAsia="Times New Roman" w:hAnsi="Times New Roman" w:cs="Times New Roman"/>
          <w:color w:val="000000"/>
          <w:sz w:val="24"/>
          <w:szCs w:val="24"/>
        </w:rPr>
        <w:t xml:space="preserve"> Закона за устройство на територията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ДВ., бр. 1 от 2001 г.; изм., бр. 41 и 111 от 2001 г., бр. 43 от 2002 г., бр. 20, 65 и 107 от 2003 г., бр. 36 и 65 от 2004 г., бр. 28, 76, 77, 88, 94, 95, 103 и 105 от 2005 г., бр. 29, 30, 34, 37, 65, 76, 79, 80, </w:t>
      </w:r>
      <w:r>
        <w:rPr>
          <w:rFonts w:ascii="Times New Roman" w:eastAsia="Times New Roman" w:hAnsi="Times New Roman" w:cs="Times New Roman"/>
          <w:color w:val="000000"/>
          <w:sz w:val="24"/>
          <w:szCs w:val="24"/>
        </w:rPr>
        <w:t>82, 106 и 108 от 2006 г., бр. 41, 53 и 61 от 2007 г., бр. 33, 43, 54, 69, 98 и 102 от 2008 г., бр. 6, 17, 19, 80, 92 и 93 от 2009 г., бр. 15, 41, 50, 54 и 87 от 2010 г., бр. 19, 35, 54 и 80 от 2011 г., бр. 29, 32, 38, 45 и 47 от 2012 г.) се правят следните</w:t>
      </w:r>
      <w:r>
        <w:rPr>
          <w:rFonts w:ascii="Times New Roman" w:eastAsia="Times New Roman" w:hAnsi="Times New Roman" w:cs="Times New Roman"/>
          <w:color w:val="000000"/>
          <w:sz w:val="24"/>
          <w:szCs w:val="24"/>
        </w:rPr>
        <w:t xml:space="preserve"> изменения и допълнения:</w:t>
      </w:r>
    </w:p>
    <w:p w:rsidR="00000000" w:rsidRDefault="00433C2F">
      <w:pPr>
        <w:spacing w:after="0" w:line="240" w:lineRule="auto"/>
        <w:ind w:firstLine="1155"/>
        <w:jc w:val="both"/>
        <w:textAlignment w:val="center"/>
        <w:divId w:val="479273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98, ал. 3 думите "Закона за ограничаване на вредното въздействие на отпадъците върху околната среда" се заменят със "Закона за управление на отпадъците".</w:t>
      </w:r>
    </w:p>
    <w:p w:rsidR="00000000" w:rsidRDefault="00433C2F">
      <w:pPr>
        <w:spacing w:after="0" w:line="240" w:lineRule="auto"/>
        <w:ind w:firstLine="1155"/>
        <w:jc w:val="both"/>
        <w:textAlignment w:val="center"/>
        <w:divId w:val="171186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чл. 142, ал. 5 се създава т. 9: </w:t>
      </w:r>
    </w:p>
    <w:p w:rsidR="00000000" w:rsidRDefault="00433C2F">
      <w:pPr>
        <w:spacing w:after="0" w:line="240" w:lineRule="auto"/>
        <w:ind w:firstLine="1155"/>
        <w:jc w:val="both"/>
        <w:textAlignment w:val="center"/>
        <w:divId w:val="357778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изискванията за селективно</w:t>
      </w:r>
      <w:r>
        <w:rPr>
          <w:rFonts w:ascii="Times New Roman" w:eastAsia="Times New Roman" w:hAnsi="Times New Roman" w:cs="Times New Roman"/>
          <w:color w:val="000000"/>
          <w:sz w:val="24"/>
          <w:szCs w:val="24"/>
        </w:rPr>
        <w:t xml:space="preserve"> разделяне на отпадъците, образувани по време на строително-монтажните работи и дейностите по разрушаване с цел осигуряване на последващото им оползотворяване, включително рециклиране и постигане на съответните количествени цели за оползотворяване и рецикл</w:t>
      </w:r>
      <w:r>
        <w:rPr>
          <w:rFonts w:ascii="Times New Roman" w:eastAsia="Times New Roman" w:hAnsi="Times New Roman" w:cs="Times New Roman"/>
          <w:color w:val="000000"/>
          <w:sz w:val="24"/>
          <w:szCs w:val="24"/>
        </w:rPr>
        <w:t xml:space="preserve">иране." </w:t>
      </w:r>
    </w:p>
    <w:p w:rsidR="00000000" w:rsidRDefault="00433C2F">
      <w:pPr>
        <w:spacing w:after="0" w:line="240" w:lineRule="auto"/>
        <w:ind w:firstLine="1155"/>
        <w:jc w:val="both"/>
        <w:textAlignment w:val="center"/>
        <w:divId w:val="1437746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чл. 148 ал. 9 се изменя така: </w:t>
      </w:r>
    </w:p>
    <w:p w:rsidR="00000000" w:rsidRDefault="00433C2F">
      <w:pPr>
        <w:spacing w:after="0" w:line="240" w:lineRule="auto"/>
        <w:ind w:firstLine="1155"/>
        <w:jc w:val="both"/>
        <w:textAlignment w:val="center"/>
        <w:divId w:val="1474761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 разрешението за строеж се вписват:</w:t>
      </w:r>
    </w:p>
    <w:p w:rsidR="00000000" w:rsidRDefault="00433C2F">
      <w:pPr>
        <w:spacing w:after="0" w:line="240" w:lineRule="auto"/>
        <w:ind w:firstLine="1155"/>
        <w:jc w:val="both"/>
        <w:textAlignment w:val="center"/>
        <w:divId w:val="2143577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всички фактически и правни основания за издаването му; </w:t>
      </w:r>
    </w:p>
    <w:p w:rsidR="00000000" w:rsidRDefault="00433C2F">
      <w:pPr>
        <w:spacing w:after="0" w:line="240" w:lineRule="auto"/>
        <w:ind w:firstLine="1155"/>
        <w:jc w:val="both"/>
        <w:textAlignment w:val="center"/>
        <w:divId w:val="719016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условията, свързани с изпълнението на строежа, включително оползотворяването на хумусния земен слой; </w:t>
      </w:r>
    </w:p>
    <w:p w:rsidR="00000000" w:rsidRDefault="00433C2F">
      <w:pPr>
        <w:spacing w:after="0" w:line="240" w:lineRule="auto"/>
        <w:ind w:firstLine="1155"/>
        <w:jc w:val="both"/>
        <w:textAlignment w:val="center"/>
        <w:divId w:val="1746607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ме</w:t>
      </w:r>
      <w:r>
        <w:rPr>
          <w:rFonts w:ascii="Times New Roman" w:eastAsia="Times New Roman" w:hAnsi="Times New Roman" w:cs="Times New Roman"/>
          <w:color w:val="000000"/>
          <w:sz w:val="24"/>
          <w:szCs w:val="24"/>
        </w:rPr>
        <w:t xml:space="preserve">рките за селективно разделяне на отпадъците, образувани по време на строително-монтажните работи и дейностите по разрушаване и осигуряване на последващото им оползотворяване, включително рециклиране, и </w:t>
      </w:r>
    </w:p>
    <w:p w:rsidR="00000000" w:rsidRDefault="00433C2F">
      <w:pPr>
        <w:spacing w:after="0" w:line="240" w:lineRule="auto"/>
        <w:ind w:firstLine="1155"/>
        <w:jc w:val="both"/>
        <w:textAlignment w:val="center"/>
        <w:divId w:val="963656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премахването на сградите без режим на застрояване </w:t>
      </w:r>
      <w:r>
        <w:rPr>
          <w:rFonts w:ascii="Times New Roman" w:eastAsia="Times New Roman" w:hAnsi="Times New Roman" w:cs="Times New Roman"/>
          <w:color w:val="000000"/>
          <w:sz w:val="24"/>
          <w:szCs w:val="24"/>
        </w:rPr>
        <w:t>или запазването им за определен срок до завършването на строежа."</w:t>
      </w:r>
    </w:p>
    <w:p w:rsidR="00000000" w:rsidRDefault="00433C2F">
      <w:pPr>
        <w:spacing w:after="0" w:line="240" w:lineRule="auto"/>
        <w:ind w:firstLine="1155"/>
        <w:jc w:val="both"/>
        <w:textAlignment w:val="center"/>
        <w:divId w:val="209810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178, ал. 3:</w:t>
      </w:r>
    </w:p>
    <w:p w:rsidR="00000000" w:rsidRDefault="00433C2F">
      <w:pPr>
        <w:spacing w:after="0" w:line="240" w:lineRule="auto"/>
        <w:ind w:firstLine="1155"/>
        <w:jc w:val="both"/>
        <w:textAlignment w:val="center"/>
        <w:divId w:val="1182474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т. 5 думите "чл. 71а" се заменят с "чл. 60";</w:t>
      </w:r>
    </w:p>
    <w:p w:rsidR="00000000" w:rsidRDefault="00433C2F">
      <w:pPr>
        <w:spacing w:after="0" w:line="240" w:lineRule="auto"/>
        <w:ind w:firstLine="1155"/>
        <w:jc w:val="both"/>
        <w:textAlignment w:val="center"/>
        <w:divId w:val="1857452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се т. 6:</w:t>
      </w:r>
    </w:p>
    <w:p w:rsidR="00000000" w:rsidRDefault="00433C2F">
      <w:pPr>
        <w:spacing w:after="0" w:line="240" w:lineRule="auto"/>
        <w:ind w:firstLine="1155"/>
        <w:jc w:val="both"/>
        <w:textAlignment w:val="center"/>
        <w:divId w:val="227883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 е издадено разрешение или регистрационен документ за дейности с отпадъци, когато такива се и</w:t>
      </w:r>
      <w:r>
        <w:rPr>
          <w:rFonts w:ascii="Times New Roman" w:eastAsia="Times New Roman" w:hAnsi="Times New Roman" w:cs="Times New Roman"/>
          <w:color w:val="000000"/>
          <w:sz w:val="24"/>
          <w:szCs w:val="24"/>
        </w:rPr>
        <w:t>зискват по реда на чл. 67 и 78 от Закона за управление на отпадъците."</w:t>
      </w:r>
    </w:p>
    <w:p w:rsidR="00000000" w:rsidRDefault="00433C2F">
      <w:pPr>
        <w:spacing w:after="0" w:line="240" w:lineRule="auto"/>
        <w:ind w:firstLine="1155"/>
        <w:jc w:val="both"/>
        <w:textAlignment w:val="center"/>
        <w:divId w:val="1008291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196, ал. 3 се създава изречение трето: "Премахването на строежи се извършва след одобряване на план за управление на строителни отпадъци по чл. 11 от Закона за управление на от</w:t>
      </w:r>
      <w:r>
        <w:rPr>
          <w:rFonts w:ascii="Times New Roman" w:eastAsia="Times New Roman" w:hAnsi="Times New Roman" w:cs="Times New Roman"/>
          <w:color w:val="000000"/>
          <w:sz w:val="24"/>
          <w:szCs w:val="24"/>
        </w:rPr>
        <w:t>падъците."</w:t>
      </w:r>
    </w:p>
    <w:p w:rsidR="00000000" w:rsidRDefault="00433C2F">
      <w:pPr>
        <w:spacing w:after="0" w:line="240" w:lineRule="auto"/>
        <w:ind w:firstLine="1155"/>
        <w:jc w:val="both"/>
        <w:textAlignment w:val="center"/>
        <w:divId w:val="1880166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чл. 197, ал. 1 след думите "Агенцията по геодезия, картография и кадастър" се добавя "и след одобряване на план за управление на строителни отпадъци по чл. 11 от Закона за управление на отпадъците".</w:t>
      </w:r>
    </w:p>
    <w:p w:rsidR="00000000" w:rsidRDefault="00433C2F">
      <w:pPr>
        <w:spacing w:after="0" w:line="240" w:lineRule="auto"/>
        <w:ind w:firstLine="1155"/>
        <w:jc w:val="both"/>
        <w:textAlignment w:val="center"/>
        <w:divId w:val="239026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В § 5 от допълнителните разпоредби т. </w:t>
      </w:r>
      <w:r>
        <w:rPr>
          <w:rFonts w:ascii="Times New Roman" w:eastAsia="Times New Roman" w:hAnsi="Times New Roman" w:cs="Times New Roman"/>
          <w:color w:val="000000"/>
          <w:sz w:val="24"/>
          <w:szCs w:val="24"/>
        </w:rPr>
        <w:t>35 се изменя така:</w:t>
      </w:r>
    </w:p>
    <w:p w:rsidR="00000000" w:rsidRDefault="00433C2F">
      <w:pPr>
        <w:spacing w:after="0" w:line="240" w:lineRule="auto"/>
        <w:ind w:firstLine="1155"/>
        <w:jc w:val="both"/>
        <w:textAlignment w:val="center"/>
        <w:divId w:val="181625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"Третиране на отпадъците" са дейностите по оползотворяване или обезвреждане, включително подготовката преди оползотворяване или обезвреждане."</w:t>
      </w:r>
    </w:p>
    <w:p w:rsidR="00000000" w:rsidRDefault="00433C2F">
      <w:pPr>
        <w:spacing w:after="150" w:line="240" w:lineRule="auto"/>
        <w:ind w:firstLine="1155"/>
        <w:jc w:val="both"/>
        <w:textAlignment w:val="center"/>
        <w:divId w:val="138440061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35867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В Закона за местните данъци и такси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ДВ, бр. 117 от 1997 г.; изм., бр. 71, </w:t>
      </w:r>
      <w:r>
        <w:rPr>
          <w:rFonts w:ascii="Times New Roman" w:eastAsia="Times New Roman" w:hAnsi="Times New Roman" w:cs="Times New Roman"/>
          <w:color w:val="000000"/>
          <w:sz w:val="24"/>
          <w:szCs w:val="24"/>
        </w:rPr>
        <w:t>83, 105 и 153 от 1998 г., бр. 103 от 1999 г., бр. 34 и 102 от 2000 г., бр. 109 от 2001 г., бр. 28, 45, 56 и 119 от 2002 г., бр. 84 и 112 от 2003 г., бр. 6, 18, 36, 70 и 106 от 2004 г., бр. 87, 94, 100, 103 и 105 от 2005 г., бр. 30, 36 и 105 от 2006 г., бр.</w:t>
      </w:r>
      <w:r>
        <w:rPr>
          <w:rFonts w:ascii="Times New Roman" w:eastAsia="Times New Roman" w:hAnsi="Times New Roman" w:cs="Times New Roman"/>
          <w:color w:val="000000"/>
          <w:sz w:val="24"/>
          <w:szCs w:val="24"/>
        </w:rPr>
        <w:t xml:space="preserve"> 55 и 110 от 2007 г., бр. 70 и 105 от 2008 г., бр. 12, 19, 41 и 95 от 2009 г., бр. 98 от 2010 г. и бр. 19, 28, 31, 35 и 39 от 2011 г.; Решение № 5 на Конституционния съд от 2012 г. - бр. 30 от 2012 г.) в чл. 66, ал. 1 се правят следните изменения и допълне</w:t>
      </w:r>
      <w:r>
        <w:rPr>
          <w:rFonts w:ascii="Times New Roman" w:eastAsia="Times New Roman" w:hAnsi="Times New Roman" w:cs="Times New Roman"/>
          <w:color w:val="000000"/>
          <w:sz w:val="24"/>
          <w:szCs w:val="24"/>
        </w:rPr>
        <w:t>ния:</w:t>
      </w:r>
    </w:p>
    <w:p w:rsidR="00000000" w:rsidRDefault="00433C2F">
      <w:pPr>
        <w:spacing w:after="0" w:line="240" w:lineRule="auto"/>
        <w:ind w:firstLine="1155"/>
        <w:jc w:val="both"/>
        <w:textAlignment w:val="center"/>
        <w:divId w:val="1464615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т. 2 след думата "събиране" се поставя запетая и се добавя "включително разделно", а думата "обезвреждането" се заменя с "третирането".</w:t>
      </w:r>
    </w:p>
    <w:p w:rsidR="00000000" w:rsidRDefault="00433C2F">
      <w:pPr>
        <w:spacing w:after="0" w:line="240" w:lineRule="auto"/>
        <w:ind w:firstLine="1155"/>
        <w:jc w:val="both"/>
        <w:textAlignment w:val="center"/>
        <w:divId w:val="1364020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т. 3 думите "чл. 71а и 71е" се заменят с "чл. 60 и 64".</w:t>
      </w:r>
    </w:p>
    <w:p w:rsidR="00000000" w:rsidRDefault="00433C2F">
      <w:pPr>
        <w:spacing w:after="150" w:line="240" w:lineRule="auto"/>
        <w:ind w:firstLine="1155"/>
        <w:jc w:val="both"/>
        <w:textAlignment w:val="center"/>
        <w:divId w:val="1978534115"/>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877236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В Закона за ограничаване на административ</w:t>
      </w:r>
      <w:r>
        <w:rPr>
          <w:rFonts w:ascii="Times New Roman" w:eastAsia="Times New Roman" w:hAnsi="Times New Roman" w:cs="Times New Roman"/>
          <w:color w:val="000000"/>
          <w:sz w:val="24"/>
          <w:szCs w:val="24"/>
        </w:rPr>
        <w:t>ното регулиране и административния контрол върху стопанската дейност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55 от 2003 г.; попр., бр. 59 от 2003 г.; изм., бр. 107 от 2003 г., бр. 39 и 52 от 2004 г., бр. 31 и 87 от 2005 г., бр. 24, 38 и 59 от 2006 г., бр. 11 и 41 от 2007 г., бр. 1</w:t>
      </w:r>
      <w:r>
        <w:rPr>
          <w:rFonts w:ascii="Times New Roman" w:eastAsia="Times New Roman" w:hAnsi="Times New Roman" w:cs="Times New Roman"/>
          <w:color w:val="000000"/>
          <w:sz w:val="24"/>
          <w:szCs w:val="24"/>
        </w:rPr>
        <w:t>6 от 2008 г., бр. 23, 36, 44 и 87 от 2009 г., бр. 25, 59, 73 и 77 от 2010 г., бр. 39 и 92 от 2011 г., бр. 26 от 2012 г.) в приложението към чл. 9, ал. 1, т. 2 т. 27 се отменя.</w:t>
      </w:r>
    </w:p>
    <w:p w:rsidR="00000000" w:rsidRDefault="00433C2F">
      <w:pPr>
        <w:spacing w:after="150" w:line="240" w:lineRule="auto"/>
        <w:ind w:firstLine="1155"/>
        <w:jc w:val="both"/>
        <w:textAlignment w:val="center"/>
        <w:divId w:val="1464812525"/>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46302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26. В Закона за чистотата на атмосферния въздух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45 от 1996 г.; попр., бр. 49 от 1996 г.; изм., бр. 85 от 1997 г., бр. 27 от 2000 г., бр. 102 от 2001 г., бр. 91 от 2002 г., бр. 112 от 2003 г., бр. 95 от 2005 г., бр. 99 и 102 от 2006 г., бр. 8</w:t>
      </w:r>
      <w:r>
        <w:rPr>
          <w:rFonts w:ascii="Times New Roman" w:eastAsia="Times New Roman" w:hAnsi="Times New Roman" w:cs="Times New Roman"/>
          <w:color w:val="000000"/>
          <w:sz w:val="24"/>
          <w:szCs w:val="24"/>
        </w:rPr>
        <w:t>6 от 2007 г., бр. 36 и 52 от 2008 г., бр. 6, 82 и 93 от 2009 г., бр. 41, 87 и 88 от 2010 г., бр. 35 и 42 от 2011 г., бр. 32 и 38 от 2012 г.) в чл. 17, ал. 10, т. 3 думите "чл. 37" се заменят с "чл. 67".</w:t>
      </w:r>
    </w:p>
    <w:p w:rsidR="00000000" w:rsidRDefault="00433C2F">
      <w:pPr>
        <w:spacing w:after="150" w:line="240" w:lineRule="auto"/>
        <w:ind w:firstLine="1155"/>
        <w:jc w:val="both"/>
        <w:textAlignment w:val="center"/>
        <w:divId w:val="69365634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79105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27. В Закона за отговорността за предотвратяване </w:t>
      </w:r>
      <w:r>
        <w:rPr>
          <w:rFonts w:ascii="Times New Roman" w:eastAsia="Times New Roman" w:hAnsi="Times New Roman" w:cs="Times New Roman"/>
          <w:color w:val="000000"/>
          <w:sz w:val="24"/>
          <w:szCs w:val="24"/>
        </w:rPr>
        <w:t>и отстраняване на екологични щети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43 от 2008 г.; изм., бр. 12, 32 и 35 от 2009 г., бр. 77 и 98 от 2010 г., бр. 92 от 2011 г., бр. 14 от 2012 г.) в приложение № 1 към чл. 3, т. 1 в т. 9 думите "раздел V" се заменят с "раздел ІV".</w:t>
      </w:r>
    </w:p>
    <w:p w:rsidR="00000000" w:rsidRDefault="00433C2F">
      <w:pPr>
        <w:spacing w:after="150" w:line="240" w:lineRule="auto"/>
        <w:ind w:firstLine="1155"/>
        <w:jc w:val="both"/>
        <w:textAlignment w:val="center"/>
        <w:divId w:val="64030526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24801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В За</w:t>
      </w:r>
      <w:r>
        <w:rPr>
          <w:rFonts w:ascii="Times New Roman" w:eastAsia="Times New Roman" w:hAnsi="Times New Roman" w:cs="Times New Roman"/>
          <w:color w:val="000000"/>
          <w:sz w:val="24"/>
          <w:szCs w:val="24"/>
        </w:rPr>
        <w:t>кона за морските пространства, вътрешните водни пътища и пристанищата на Република България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12 от 2000 г.; изм., бр. 111 от 2001 г., бр. 24 и 70 от 2004 г., бр. 11 от 2005 г.; Решение № 5 на Конституционния съд от 2005 г. - бр. 45 от 2005 г.</w:t>
      </w:r>
      <w:r>
        <w:rPr>
          <w:rFonts w:ascii="Times New Roman" w:eastAsia="Times New Roman" w:hAnsi="Times New Roman" w:cs="Times New Roman"/>
          <w:color w:val="000000"/>
          <w:sz w:val="24"/>
          <w:szCs w:val="24"/>
        </w:rPr>
        <w:t>; изм., бр. 87, 88, 94, 102 и 104 от 2005 г., бр. 30, 36, 43, 65, 99 и 108 от 2006 г., бр. 41, 54 и 109 от 2007 г., бр. 67, 71, 98 и 108 от 2008 г., бр. 47 и 81 от 2009 г., бр. 61 и 88 от 2010 г., бр. 23 от 2011 г. и бр. 32 от 2012 г.) в § 2 от допълнителн</w:t>
      </w:r>
      <w:r>
        <w:rPr>
          <w:rFonts w:ascii="Times New Roman" w:eastAsia="Times New Roman" w:hAnsi="Times New Roman" w:cs="Times New Roman"/>
          <w:color w:val="000000"/>
          <w:sz w:val="24"/>
          <w:szCs w:val="24"/>
        </w:rPr>
        <w:t>ите разпоредби в т. 37 и 38 думите "§ 1, т. 1" се заменят с "§ 1, т. 17".</w:t>
      </w:r>
    </w:p>
    <w:p w:rsidR="00000000" w:rsidRDefault="00433C2F">
      <w:pPr>
        <w:spacing w:after="150" w:line="240" w:lineRule="auto"/>
        <w:ind w:firstLine="1155"/>
        <w:jc w:val="both"/>
        <w:textAlignment w:val="center"/>
        <w:divId w:val="136683353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369641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В Закона за техническите изисквания към продуктите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86 от 1999 г.; изм., бр. 63 и 93 от 2002 г., бр. 18 и 107 от 2003 г., бр. 45, 77, 88, 95 и 105 от 2005 г., б</w:t>
      </w:r>
      <w:r>
        <w:rPr>
          <w:rFonts w:ascii="Times New Roman" w:eastAsia="Times New Roman" w:hAnsi="Times New Roman" w:cs="Times New Roman"/>
          <w:color w:val="000000"/>
          <w:sz w:val="24"/>
          <w:szCs w:val="24"/>
        </w:rPr>
        <w:t>р. 30, 62 и 76 от 2006 г., бр. 41 и 86 от 2007 г., бр. 74 от 2009 г., бр. 80 от 2010 г., бр. 38 от 2011 г. и бр. 38 от 2012 г.) в § 1, ал. 1 от допълнителните разпоредби се правят следните изменения:</w:t>
      </w:r>
    </w:p>
    <w:p w:rsidR="00000000" w:rsidRDefault="00433C2F">
      <w:pPr>
        <w:spacing w:after="0" w:line="240" w:lineRule="auto"/>
        <w:ind w:firstLine="1155"/>
        <w:jc w:val="both"/>
        <w:textAlignment w:val="center"/>
        <w:divId w:val="1245918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т. 22 думите "§ 1, т. 17" се заменят с "§ 1, т. 13"</w:t>
      </w:r>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1952659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т. 23 думите "§ 1, т. 1" се заменят с "§ 1, т. 17".</w:t>
      </w:r>
    </w:p>
    <w:p w:rsidR="00000000" w:rsidRDefault="00433C2F">
      <w:pPr>
        <w:spacing w:after="0" w:line="240" w:lineRule="auto"/>
        <w:ind w:firstLine="1155"/>
        <w:jc w:val="both"/>
        <w:textAlignment w:val="center"/>
        <w:divId w:val="1793090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т. 24 думите "§ 1, т. 4" се заменят с "§ 1, т. 12".</w:t>
      </w:r>
    </w:p>
    <w:p w:rsidR="00000000" w:rsidRDefault="00433C2F">
      <w:pPr>
        <w:spacing w:after="150" w:line="240" w:lineRule="auto"/>
        <w:ind w:firstLine="1155"/>
        <w:jc w:val="both"/>
        <w:textAlignment w:val="center"/>
        <w:divId w:val="1361470584"/>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02983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В Закона за движението по пътищата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20 от 1999 г.; изм., бр. 1 от 2000 г., бр. 43 и 76 от 2002 г., бр. 16 и 22 от 2003</w:t>
      </w:r>
      <w:r>
        <w:rPr>
          <w:rFonts w:ascii="Times New Roman" w:eastAsia="Times New Roman" w:hAnsi="Times New Roman" w:cs="Times New Roman"/>
          <w:color w:val="000000"/>
          <w:sz w:val="24"/>
          <w:szCs w:val="24"/>
        </w:rPr>
        <w:t xml:space="preserve"> г., бр. 6, 70, 85 и 115 от 2004 г., бр. 79, 92, 99, 102, 103 и 105 от 2005 г., бр. 30, 34, 61, 64, 80, 82, 85 и 102 от 2006 г., бр. 22, 51, 53, 97 и 109 от 2007 г., бр. 36, 43, 69, 88 и 102 от 2008 г., бр. 74, 75, 82 и 93 от 2009 г., бр. 54, 98 и 100 от 2</w:t>
      </w:r>
      <w:r>
        <w:rPr>
          <w:rFonts w:ascii="Times New Roman" w:eastAsia="Times New Roman" w:hAnsi="Times New Roman" w:cs="Times New Roman"/>
          <w:color w:val="000000"/>
          <w:sz w:val="24"/>
          <w:szCs w:val="24"/>
        </w:rPr>
        <w:t>010 г., бр. 10, 19, 39 и 48 от 2011 г.; Решение № 1 на Конституционния съд от 2012 г. - бр. 20 от 2012 г.; изм., бр. 47 от 2012 г.) в § 2, ал. 1 от допълнителните разпоредби думите "§ 1, т. 1" се заменят с "§ 1, т. 17".</w:t>
      </w:r>
    </w:p>
    <w:p w:rsidR="00000000" w:rsidRDefault="00433C2F">
      <w:pPr>
        <w:spacing w:after="150" w:line="240" w:lineRule="auto"/>
        <w:ind w:firstLine="1155"/>
        <w:jc w:val="both"/>
        <w:textAlignment w:val="center"/>
        <w:divId w:val="16398205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743917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В Закона за пътищата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ДВ, бр. 26 от 2000 г.; изм., бр. 88 от 2000 г., бр. 111 от 2001 г., бр. 47 и 118 от 2002 г., бр. 9 и 112 от 2003 г., бр. 6 и 14 от 2004 г., бр. 88 и 104 от 2005 г., бр. 30, 36, 64, 102, 105 и 108 от 2006 г., бр. 59 от 2007 г., бр. 43 и 69 от 2008 г., бр. 1</w:t>
      </w:r>
      <w:r>
        <w:rPr>
          <w:rFonts w:ascii="Times New Roman" w:eastAsia="Times New Roman" w:hAnsi="Times New Roman" w:cs="Times New Roman"/>
          <w:color w:val="000000"/>
          <w:sz w:val="24"/>
          <w:szCs w:val="24"/>
        </w:rPr>
        <w:t>2, 32, 41, 42, 75, 82 и 93 от 2009 г., бр. 87 от 2010 г., бр. 19, 39, 55 и 99 от 2011 г., бр. 38, 44 и 47 от 2012 г.) в чл. 28б, ал. 4, т. 4 думите "чл. 16в" се заменят с "чл. 12".</w:t>
      </w:r>
    </w:p>
    <w:p w:rsidR="00000000" w:rsidRDefault="00433C2F">
      <w:pPr>
        <w:spacing w:after="150" w:line="240" w:lineRule="auto"/>
        <w:ind w:firstLine="1155"/>
        <w:jc w:val="both"/>
        <w:textAlignment w:val="center"/>
        <w:divId w:val="172918757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867869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В Търговския закон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48 от 1991 г.; изм., бр. 25 от 19</w:t>
      </w:r>
      <w:r>
        <w:rPr>
          <w:rFonts w:ascii="Times New Roman" w:eastAsia="Times New Roman" w:hAnsi="Times New Roman" w:cs="Times New Roman"/>
          <w:color w:val="000000"/>
          <w:sz w:val="24"/>
          <w:szCs w:val="24"/>
        </w:rPr>
        <w:t>92 г., бр. 61 и 103 от 1993 г., бр. 63 от 1994 г., бр. 63 от 1995 г., бр. 42, 59, 83, 86 и 104 от 1996 г., бр. 58, 100 и 124 от 1997 г., бр. 21, 39, 52 и 70 от 1998 г., бр. 33, 42, 64, 81, 90, 103 и 114 от 1999 г., бр. 84 от 2000 г., бр. 28, 61 и 96 от 200</w:t>
      </w:r>
      <w:r>
        <w:rPr>
          <w:rFonts w:ascii="Times New Roman" w:eastAsia="Times New Roman" w:hAnsi="Times New Roman" w:cs="Times New Roman"/>
          <w:color w:val="000000"/>
          <w:sz w:val="24"/>
          <w:szCs w:val="24"/>
        </w:rPr>
        <w:t>2 г., бр. 19, 31 и 58 от 2003 г., бр. 31, 39, 42, 43, 66, 103 и 105 от 2005 г., бр. 38, 59, 80 и 105 от 2006 г., бр. 59, 92 и 104 от 2007 г., бр. 50, 67, 70, 100 и 108 от 2008 г., бр. 12, 23, 32, 47 и 82 от 2009 г., бр. 41 и 101 от 2010 г., бр. 14, 18 и 34</w:t>
      </w:r>
      <w:r>
        <w:rPr>
          <w:rFonts w:ascii="Times New Roman" w:eastAsia="Times New Roman" w:hAnsi="Times New Roman" w:cs="Times New Roman"/>
          <w:color w:val="000000"/>
          <w:sz w:val="24"/>
          <w:szCs w:val="24"/>
        </w:rPr>
        <w:t xml:space="preserve"> от 2011 г.) в чл. 614, ал. 7 думите "чл. 71а, ал. 1" се заменят с "чл. 60, ал. 2".</w:t>
      </w:r>
    </w:p>
    <w:p w:rsidR="00000000" w:rsidRDefault="00433C2F">
      <w:pPr>
        <w:spacing w:after="150" w:line="240" w:lineRule="auto"/>
        <w:ind w:firstLine="1155"/>
        <w:jc w:val="both"/>
        <w:textAlignment w:val="center"/>
        <w:divId w:val="209724766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733036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В Закона за опазване на околната среда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91 от 2002 г.; попр., бр. 98 от 2002 г.; изм., бр. 86 от 2003 г., бр. 70, 74, 77, 88, 95 и 105 от 2005 г., бр.</w:t>
      </w:r>
      <w:r>
        <w:rPr>
          <w:rFonts w:ascii="Times New Roman" w:eastAsia="Times New Roman" w:hAnsi="Times New Roman" w:cs="Times New Roman"/>
          <w:color w:val="000000"/>
          <w:sz w:val="24"/>
          <w:szCs w:val="24"/>
        </w:rPr>
        <w:t xml:space="preserve"> 30, 65, 82, 99, 102 и 105 от 2006 г., бр. 31, 41 и 89 от 2007 г., бр. 36, 52 и 105 от 2008 г., бр. 12, 19, 32, 35, 47, 82, 93 и 103 от 2009 г., бр. 46 и 61 от 2010 г., бр. 35 и 42 от 2011 г., бр. 32 и 38 от 2012 г.) се правят следните изменения и допълнен</w:t>
      </w:r>
      <w:r>
        <w:rPr>
          <w:rFonts w:ascii="Times New Roman" w:eastAsia="Times New Roman" w:hAnsi="Times New Roman" w:cs="Times New Roman"/>
          <w:color w:val="000000"/>
          <w:sz w:val="24"/>
          <w:szCs w:val="24"/>
        </w:rPr>
        <w:t xml:space="preserve">ия: </w:t>
      </w:r>
    </w:p>
    <w:p w:rsidR="00000000" w:rsidRDefault="00433C2F">
      <w:pPr>
        <w:spacing w:after="0" w:line="240" w:lineRule="auto"/>
        <w:ind w:firstLine="1155"/>
        <w:jc w:val="both"/>
        <w:textAlignment w:val="center"/>
        <w:divId w:val="1992171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93 се създава ал. 7:</w:t>
      </w:r>
    </w:p>
    <w:p w:rsidR="00000000" w:rsidRDefault="00433C2F">
      <w:pPr>
        <w:spacing w:after="0" w:line="240" w:lineRule="auto"/>
        <w:ind w:firstLine="1155"/>
        <w:jc w:val="both"/>
        <w:textAlignment w:val="center"/>
        <w:divId w:val="983512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Решение, с което е преценено да не се извършва ОВОС, губи правно действие, ако в срок 5 години от датата на издаването му не е започнало осъществяването на </w:t>
      </w:r>
      <w:r>
        <w:rPr>
          <w:rFonts w:ascii="Times New Roman" w:eastAsia="Times New Roman" w:hAnsi="Times New Roman" w:cs="Times New Roman"/>
          <w:color w:val="000000"/>
          <w:sz w:val="24"/>
          <w:szCs w:val="24"/>
        </w:rPr>
        <w:lastRenderedPageBreak/>
        <w:t xml:space="preserve">инвестиционното предложение, което се установява с проверка </w:t>
      </w:r>
      <w:r>
        <w:rPr>
          <w:rFonts w:ascii="Times New Roman" w:eastAsia="Times New Roman" w:hAnsi="Times New Roman" w:cs="Times New Roman"/>
          <w:color w:val="000000"/>
          <w:sz w:val="24"/>
          <w:szCs w:val="24"/>
        </w:rPr>
        <w:t>на контролните органи по околната среда."</w:t>
      </w:r>
    </w:p>
    <w:p w:rsidR="00000000" w:rsidRDefault="00433C2F">
      <w:pPr>
        <w:spacing w:after="0" w:line="240" w:lineRule="auto"/>
        <w:ind w:firstLine="1155"/>
        <w:jc w:val="both"/>
        <w:textAlignment w:val="center"/>
        <w:divId w:val="1541824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118, ал. 4 т. 1 се изменя така:</w:t>
      </w:r>
    </w:p>
    <w:p w:rsidR="00000000" w:rsidRDefault="00433C2F">
      <w:pPr>
        <w:spacing w:after="0" w:line="240" w:lineRule="auto"/>
        <w:ind w:firstLine="1155"/>
        <w:jc w:val="both"/>
        <w:textAlignment w:val="center"/>
        <w:divId w:val="1429348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чл. 67 във връзка с чл. 35 от Закона за управление на отпадъците;".</w:t>
      </w:r>
    </w:p>
    <w:p w:rsidR="00000000" w:rsidRDefault="00433C2F">
      <w:pPr>
        <w:spacing w:after="0" w:line="240" w:lineRule="auto"/>
        <w:ind w:firstLine="1155"/>
        <w:jc w:val="both"/>
        <w:textAlignment w:val="center"/>
        <w:divId w:val="1935166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131м:</w:t>
      </w:r>
    </w:p>
    <w:p w:rsidR="00000000" w:rsidRDefault="00433C2F">
      <w:pPr>
        <w:spacing w:after="0" w:line="240" w:lineRule="auto"/>
        <w:ind w:firstLine="1155"/>
        <w:jc w:val="both"/>
        <w:textAlignment w:val="center"/>
        <w:divId w:val="540477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1 след думите "Протокола от Киото" се добавя "и по проекти, генериращи доб</w:t>
      </w:r>
      <w:r>
        <w:rPr>
          <w:rFonts w:ascii="Times New Roman" w:eastAsia="Times New Roman" w:hAnsi="Times New Roman" w:cs="Times New Roman"/>
          <w:color w:val="000000"/>
          <w:sz w:val="24"/>
          <w:szCs w:val="24"/>
        </w:rPr>
        <w:t>роволни редукции на емисии на парникови газове";</w:t>
      </w:r>
    </w:p>
    <w:p w:rsidR="00000000" w:rsidRDefault="00433C2F">
      <w:pPr>
        <w:spacing w:after="0" w:line="240" w:lineRule="auto"/>
        <w:ind w:firstLine="1155"/>
        <w:jc w:val="both"/>
        <w:textAlignment w:val="center"/>
        <w:divId w:val="504443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2 в текста преди т. 1 след думите "сертифицирани единици" се добавя "и доброволни редукции на емисии".</w:t>
      </w:r>
    </w:p>
    <w:p w:rsidR="00000000" w:rsidRDefault="00433C2F">
      <w:pPr>
        <w:spacing w:after="0" w:line="240" w:lineRule="auto"/>
        <w:ind w:firstLine="1155"/>
        <w:jc w:val="both"/>
        <w:textAlignment w:val="center"/>
        <w:divId w:val="181823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преходните и заключителните разпоредби в § 12а:</w:t>
      </w:r>
    </w:p>
    <w:p w:rsidR="00000000" w:rsidRDefault="00433C2F">
      <w:pPr>
        <w:spacing w:after="0" w:line="240" w:lineRule="auto"/>
        <w:ind w:firstLine="1155"/>
        <w:jc w:val="both"/>
        <w:textAlignment w:val="center"/>
        <w:divId w:val="406534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досегашният текст става ал. 1;</w:t>
      </w:r>
    </w:p>
    <w:p w:rsidR="00000000" w:rsidRDefault="00433C2F">
      <w:pPr>
        <w:spacing w:after="0" w:line="240" w:lineRule="auto"/>
        <w:ind w:firstLine="1155"/>
        <w:jc w:val="both"/>
        <w:textAlignment w:val="center"/>
        <w:divId w:val="1535650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се ал. 2:</w:t>
      </w:r>
    </w:p>
    <w:p w:rsidR="00000000" w:rsidRDefault="00433C2F">
      <w:pPr>
        <w:spacing w:after="0" w:line="240" w:lineRule="auto"/>
        <w:ind w:firstLine="1155"/>
        <w:jc w:val="both"/>
        <w:textAlignment w:val="center"/>
        <w:divId w:val="1537230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Срокът по чл. 93, ал. 7 започва да тече от датата на влизане в сила на становището или на решението по чл. 93, ал. 2 и 3 и се отнася и за тези становища или решения, които са издадени преди 1 юли 2012 г."</w:t>
      </w:r>
    </w:p>
    <w:p w:rsidR="00000000" w:rsidRDefault="00433C2F">
      <w:pPr>
        <w:spacing w:after="150" w:line="240" w:lineRule="auto"/>
        <w:ind w:firstLine="1155"/>
        <w:jc w:val="both"/>
        <w:textAlignment w:val="center"/>
        <w:divId w:val="145124351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362754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34. Изпълнението на т</w:t>
      </w:r>
      <w:r>
        <w:rPr>
          <w:rFonts w:ascii="Times New Roman" w:eastAsia="Times New Roman" w:hAnsi="Times New Roman" w:cs="Times New Roman"/>
          <w:color w:val="000000"/>
          <w:sz w:val="24"/>
          <w:szCs w:val="24"/>
        </w:rPr>
        <w:t>ози закон се възлага на министъра на околната среда и водите.</w:t>
      </w:r>
    </w:p>
    <w:p w:rsidR="00000000" w:rsidRDefault="00433C2F">
      <w:pPr>
        <w:spacing w:after="150" w:line="240" w:lineRule="auto"/>
        <w:ind w:firstLine="1155"/>
        <w:jc w:val="both"/>
        <w:textAlignment w:val="center"/>
        <w:divId w:val="62943867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491098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35. Законът влиза в сила от деня на обнародването му в "Държавен вестник" с изключение на разпоредбите на: </w:t>
      </w:r>
    </w:p>
    <w:p w:rsidR="00000000" w:rsidRDefault="00433C2F">
      <w:pPr>
        <w:spacing w:after="0" w:line="240" w:lineRule="auto"/>
        <w:ind w:firstLine="1155"/>
        <w:jc w:val="both"/>
        <w:textAlignment w:val="center"/>
        <w:divId w:val="950208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10, ал. 3 и 6, чл. 11, ал. 1, чл. 19, ал. 5, чл. 38, ал. 4 и чл. 39, ал. 3</w:t>
      </w:r>
      <w:r>
        <w:rPr>
          <w:rFonts w:ascii="Times New Roman" w:eastAsia="Times New Roman" w:hAnsi="Times New Roman" w:cs="Times New Roman"/>
          <w:color w:val="000000"/>
          <w:sz w:val="24"/>
          <w:szCs w:val="24"/>
        </w:rPr>
        <w:t>, които влизат в сила две години след влизането в сила на закона;</w:t>
      </w:r>
    </w:p>
    <w:p w:rsidR="00000000" w:rsidRDefault="00433C2F">
      <w:pPr>
        <w:spacing w:after="0" w:line="240" w:lineRule="auto"/>
        <w:ind w:firstLine="1155"/>
        <w:jc w:val="both"/>
        <w:textAlignment w:val="center"/>
        <w:divId w:val="891815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33, ал. 4 и чл. 34, които влизат в сила от 1 януари 2013 г.;</w:t>
      </w:r>
    </w:p>
    <w:p w:rsidR="00000000" w:rsidRDefault="00433C2F">
      <w:pPr>
        <w:spacing w:after="0" w:line="240" w:lineRule="auto"/>
        <w:ind w:firstLine="1155"/>
        <w:jc w:val="both"/>
        <w:textAlignment w:val="center"/>
        <w:divId w:val="1435370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член 49, ал. 8, която влиза в сила от 1 януари 2015 г. </w:t>
      </w:r>
    </w:p>
    <w:p w:rsidR="00000000" w:rsidRDefault="00433C2F">
      <w:pPr>
        <w:spacing w:after="0" w:line="240" w:lineRule="auto"/>
        <w:ind w:firstLine="1155"/>
        <w:jc w:val="both"/>
        <w:textAlignment w:val="center"/>
        <w:divId w:val="920797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914507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 от 41-ото Народно съ</w:t>
      </w:r>
      <w:r>
        <w:rPr>
          <w:rFonts w:ascii="Times New Roman" w:eastAsia="Times New Roman" w:hAnsi="Times New Roman" w:cs="Times New Roman"/>
          <w:color w:val="000000"/>
          <w:sz w:val="24"/>
          <w:szCs w:val="24"/>
        </w:rPr>
        <w:t>брание на 28 юни 2012 г. и е подпечатан с официалния печат на Народното събрание.</w:t>
      </w:r>
    </w:p>
    <w:p w:rsidR="00000000" w:rsidRDefault="00433C2F">
      <w:pPr>
        <w:spacing w:after="150" w:line="240" w:lineRule="auto"/>
        <w:ind w:firstLine="1155"/>
        <w:jc w:val="both"/>
        <w:textAlignment w:val="center"/>
        <w:divId w:val="1477141791"/>
        <w:rPr>
          <w:rFonts w:ascii="Times New Roman" w:eastAsia="Times New Roman" w:hAnsi="Times New Roman" w:cs="Times New Roman"/>
          <w:color w:val="000000"/>
          <w:sz w:val="24"/>
          <w:szCs w:val="24"/>
        </w:rPr>
      </w:pPr>
    </w:p>
    <w:p w:rsidR="00000000" w:rsidRDefault="00433C2F">
      <w:pPr>
        <w:spacing w:before="100" w:beforeAutospacing="1" w:after="100" w:afterAutospacing="1" w:line="240" w:lineRule="auto"/>
        <w:jc w:val="center"/>
        <w:textAlignment w:val="center"/>
        <w:divId w:val="201892016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УСТРОЙСТВО НА ТЕРИТОРИЯТА </w:t>
      </w:r>
    </w:p>
    <w:p w:rsidR="00000000" w:rsidRDefault="00433C2F">
      <w:pPr>
        <w:spacing w:after="0" w:line="240" w:lineRule="auto"/>
        <w:ind w:firstLine="1155"/>
        <w:jc w:val="both"/>
        <w:textAlignment w:val="center"/>
        <w:divId w:val="1464956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66 ОТ 2013 Г., В СИЛА ОТ 26.07.2013 Г.)</w:t>
      </w:r>
    </w:p>
    <w:p w:rsidR="00000000" w:rsidRDefault="00433C2F">
      <w:pPr>
        <w:spacing w:after="0" w:line="240" w:lineRule="auto"/>
        <w:ind w:firstLine="1155"/>
        <w:jc w:val="both"/>
        <w:textAlignment w:val="center"/>
        <w:divId w:val="99510603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563559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 . . . . . . . . . . . . . . . . . . . . . . . . . . . . . . . . .</w:t>
      </w:r>
    </w:p>
    <w:p w:rsidR="00000000" w:rsidRDefault="00433C2F">
      <w:pPr>
        <w:spacing w:after="0" w:line="240" w:lineRule="auto"/>
        <w:ind w:firstLine="1155"/>
        <w:jc w:val="both"/>
        <w:textAlignment w:val="center"/>
        <w:divId w:val="1759709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110. В Закона за управление на отпадъците (ДВ, бр. 53 от 2012 г.) навсякъде думите "министъра на регионалното развитие и благоустройството" се заменят с "министъра на регионалното разви</w:t>
      </w:r>
      <w:r>
        <w:rPr>
          <w:rFonts w:ascii="Times New Roman" w:eastAsia="Times New Roman" w:hAnsi="Times New Roman" w:cs="Times New Roman"/>
          <w:color w:val="000000"/>
          <w:sz w:val="24"/>
          <w:szCs w:val="24"/>
        </w:rPr>
        <w:t>тие".</w:t>
      </w:r>
    </w:p>
    <w:p w:rsidR="00000000" w:rsidRDefault="00433C2F">
      <w:pPr>
        <w:spacing w:after="0" w:line="240" w:lineRule="auto"/>
        <w:ind w:firstLine="1155"/>
        <w:jc w:val="both"/>
        <w:textAlignment w:val="center"/>
        <w:divId w:val="406802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150" w:line="240" w:lineRule="auto"/>
        <w:ind w:firstLine="1155"/>
        <w:jc w:val="both"/>
        <w:textAlignment w:val="center"/>
        <w:divId w:val="99510603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699086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обнародването му в "Държавен вестник".</w:t>
      </w:r>
    </w:p>
    <w:p w:rsidR="00000000" w:rsidRDefault="00433C2F">
      <w:pPr>
        <w:spacing w:after="150" w:line="240" w:lineRule="auto"/>
        <w:ind w:firstLine="1155"/>
        <w:jc w:val="both"/>
        <w:textAlignment w:val="center"/>
        <w:divId w:val="1665626901"/>
        <w:rPr>
          <w:rFonts w:ascii="Times New Roman" w:eastAsia="Times New Roman" w:hAnsi="Times New Roman" w:cs="Times New Roman"/>
          <w:color w:val="000000"/>
          <w:sz w:val="24"/>
          <w:szCs w:val="24"/>
        </w:rPr>
      </w:pPr>
    </w:p>
    <w:p w:rsidR="00000000" w:rsidRDefault="00433C2F">
      <w:pPr>
        <w:spacing w:before="100" w:beforeAutospacing="1" w:after="100" w:afterAutospacing="1" w:line="240" w:lineRule="auto"/>
        <w:jc w:val="center"/>
        <w:textAlignment w:val="center"/>
        <w:divId w:val="61236872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УСТРОЙСТВО НА</w:t>
      </w:r>
      <w:r>
        <w:rPr>
          <w:rFonts w:ascii="Times New Roman" w:hAnsi="Times New Roman" w:cs="Times New Roman"/>
          <w:b/>
          <w:bCs/>
          <w:color w:val="000000"/>
          <w:sz w:val="26"/>
          <w:szCs w:val="26"/>
        </w:rPr>
        <w:t xml:space="preserve"> ТЕРИТОРИЯТА</w:t>
      </w:r>
    </w:p>
    <w:p w:rsidR="00000000" w:rsidRDefault="00433C2F">
      <w:pPr>
        <w:spacing w:after="0" w:line="240" w:lineRule="auto"/>
        <w:ind w:firstLine="1155"/>
        <w:jc w:val="both"/>
        <w:textAlignment w:val="center"/>
        <w:divId w:val="532117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98 ОТ 2014 Г., В СИЛА ОТ 28.11.2014 Г.)</w:t>
      </w:r>
    </w:p>
    <w:p w:rsidR="00000000" w:rsidRDefault="00433C2F">
      <w:pPr>
        <w:spacing w:after="0" w:line="240" w:lineRule="auto"/>
        <w:ind w:firstLine="1155"/>
        <w:jc w:val="both"/>
        <w:textAlignment w:val="center"/>
        <w:divId w:val="128530556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41894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0" w:line="240" w:lineRule="auto"/>
        <w:ind w:firstLine="1155"/>
        <w:jc w:val="both"/>
        <w:textAlignment w:val="center"/>
        <w:divId w:val="543904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109. В Закона за управление на отпадъците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53 от 2012 г., изм., бр. 66 от 2013 г., Решение № 11 на</w:t>
      </w:r>
      <w:r>
        <w:rPr>
          <w:rFonts w:ascii="Times New Roman" w:eastAsia="Times New Roman" w:hAnsi="Times New Roman" w:cs="Times New Roman"/>
          <w:color w:val="000000"/>
          <w:sz w:val="24"/>
          <w:szCs w:val="24"/>
        </w:rPr>
        <w:t xml:space="preserve"> Конституционния съд от 2014 г. – бр. 61 от 2014 г.) навсякъде думите "министъра на регионалното развитие" се заменят с "министъра на регионалното развитие и благоустройството".</w:t>
      </w:r>
    </w:p>
    <w:p w:rsidR="00000000" w:rsidRDefault="00433C2F">
      <w:pPr>
        <w:spacing w:after="0" w:line="240" w:lineRule="auto"/>
        <w:ind w:firstLine="1155"/>
        <w:jc w:val="both"/>
        <w:textAlignment w:val="center"/>
        <w:divId w:val="536282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150" w:line="240" w:lineRule="auto"/>
        <w:ind w:firstLine="1155"/>
        <w:jc w:val="both"/>
        <w:textAlignment w:val="center"/>
        <w:divId w:val="1285305563"/>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101296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117. Законът влиза в сила от деня на обнародването му в "Държавен вестник".</w:t>
      </w:r>
    </w:p>
    <w:p w:rsidR="00000000" w:rsidRDefault="00433C2F">
      <w:pPr>
        <w:spacing w:after="150" w:line="240" w:lineRule="auto"/>
        <w:ind w:firstLine="1155"/>
        <w:jc w:val="both"/>
        <w:textAlignment w:val="center"/>
        <w:divId w:val="348651719"/>
        <w:rPr>
          <w:rFonts w:ascii="Times New Roman" w:eastAsia="Times New Roman" w:hAnsi="Times New Roman" w:cs="Times New Roman"/>
          <w:color w:val="000000"/>
          <w:sz w:val="24"/>
          <w:szCs w:val="24"/>
        </w:rPr>
      </w:pPr>
    </w:p>
    <w:p w:rsidR="00000000" w:rsidRDefault="00433C2F">
      <w:pPr>
        <w:spacing w:before="100" w:beforeAutospacing="1" w:after="100" w:afterAutospacing="1" w:line="240" w:lineRule="auto"/>
        <w:jc w:val="center"/>
        <w:textAlignment w:val="center"/>
        <w:divId w:val="126897391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УПРАВЛЕНИЕ НА ОТПАДЪЦИТЕ</w:t>
      </w:r>
    </w:p>
    <w:p w:rsidR="00000000" w:rsidRDefault="00433C2F">
      <w:pPr>
        <w:spacing w:after="0" w:line="240" w:lineRule="auto"/>
        <w:ind w:firstLine="1155"/>
        <w:jc w:val="both"/>
        <w:textAlignment w:val="center"/>
        <w:divId w:val="1573126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2016 Г., ИЗМ. - ДВ, БР. 102 ОТ 2017 Г., В СИ</w:t>
      </w:r>
      <w:r>
        <w:rPr>
          <w:rFonts w:ascii="Times New Roman" w:eastAsia="Times New Roman" w:hAnsi="Times New Roman" w:cs="Times New Roman"/>
          <w:color w:val="000000"/>
          <w:sz w:val="24"/>
          <w:szCs w:val="24"/>
        </w:rPr>
        <w:t>ЛА ОТ 22.12.2017 Г., ИЗМ. - ДВ, БР. 1 ОТ 2019 Г., В СИЛА ОТ 01.01.2019 Г.)</w:t>
      </w:r>
    </w:p>
    <w:p w:rsidR="00000000" w:rsidRDefault="00433C2F">
      <w:pPr>
        <w:spacing w:after="0" w:line="240" w:lineRule="auto"/>
        <w:ind w:firstLine="1155"/>
        <w:jc w:val="both"/>
        <w:textAlignment w:val="center"/>
        <w:divId w:val="1540432005"/>
        <w:rPr>
          <w:rFonts w:ascii="Times New Roman" w:eastAsia="Times New Roman" w:hAnsi="Times New Roman" w:cs="Times New Roman"/>
          <w:color w:val="000000"/>
          <w:sz w:val="24"/>
          <w:szCs w:val="24"/>
        </w:rPr>
      </w:pPr>
    </w:p>
    <w:p w:rsidR="00000000" w:rsidRDefault="00433C2F">
      <w:pPr>
        <w:spacing w:after="150" w:line="240" w:lineRule="auto"/>
        <w:ind w:firstLine="1155"/>
        <w:jc w:val="both"/>
        <w:textAlignment w:val="center"/>
        <w:divId w:val="1122455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63. В срок до 6 месеца от влизането в сила на този закон общинският съвет приема решение за изпълнение на изискването по чл. 24, ал. 4, когато общината участва в повече от едно </w:t>
      </w:r>
      <w:r>
        <w:rPr>
          <w:rFonts w:ascii="Times New Roman" w:eastAsia="Times New Roman" w:hAnsi="Times New Roman" w:cs="Times New Roman"/>
          <w:color w:val="000000"/>
          <w:sz w:val="24"/>
          <w:szCs w:val="24"/>
        </w:rPr>
        <w:t>регионално сдружение.</w:t>
      </w:r>
    </w:p>
    <w:p w:rsidR="00000000" w:rsidRDefault="00433C2F">
      <w:pPr>
        <w:spacing w:after="150" w:line="240" w:lineRule="auto"/>
        <w:ind w:firstLine="1155"/>
        <w:jc w:val="both"/>
        <w:textAlignment w:val="center"/>
        <w:divId w:val="589892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64. </w:t>
      </w:r>
      <w:proofErr w:type="spellStart"/>
      <w:r>
        <w:rPr>
          <w:rFonts w:ascii="Times New Roman" w:eastAsia="Times New Roman" w:hAnsi="Times New Roman" w:cs="Times New Roman"/>
          <w:color w:val="000000"/>
          <w:sz w:val="24"/>
          <w:szCs w:val="24"/>
        </w:rPr>
        <w:t>Неприключилите</w:t>
      </w:r>
      <w:proofErr w:type="spellEnd"/>
      <w:r>
        <w:rPr>
          <w:rFonts w:ascii="Times New Roman" w:eastAsia="Times New Roman" w:hAnsi="Times New Roman" w:cs="Times New Roman"/>
          <w:color w:val="000000"/>
          <w:sz w:val="24"/>
          <w:szCs w:val="24"/>
        </w:rPr>
        <w:t xml:space="preserve"> към влизането в сила на този закон процедури по издаване и изменение на разрешения и регистрационни документи се прекратяват, когато заявените площадки за дейности с отпадъци не отговарят на изискванията на чл. 38</w:t>
      </w:r>
      <w:r>
        <w:rPr>
          <w:rFonts w:ascii="Times New Roman" w:eastAsia="Times New Roman" w:hAnsi="Times New Roman" w:cs="Times New Roman"/>
          <w:color w:val="000000"/>
          <w:sz w:val="24"/>
          <w:szCs w:val="24"/>
        </w:rPr>
        <w:t>, ал. 1, а платената такса се възстановява по искане на заявителя.</w:t>
      </w:r>
    </w:p>
    <w:p w:rsidR="00000000" w:rsidRDefault="00433C2F">
      <w:pPr>
        <w:spacing w:after="0" w:line="240" w:lineRule="auto"/>
        <w:ind w:firstLine="1155"/>
        <w:jc w:val="both"/>
        <w:textAlignment w:val="center"/>
        <w:divId w:val="1435710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65. (1) В 12-месечен срок от влизането в сила на този закон лицата, притежаващи разрешение по чл. 67, ал. 1, представят подновена банкова гаранция в размер съгласно чл. 69, ал. 2.</w:t>
      </w:r>
    </w:p>
    <w:p w:rsidR="00000000" w:rsidRDefault="00433C2F">
      <w:pPr>
        <w:spacing w:after="0" w:line="240" w:lineRule="auto"/>
        <w:ind w:firstLine="1155"/>
        <w:jc w:val="both"/>
        <w:textAlignment w:val="center"/>
        <w:divId w:val="1290624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т</w:t>
      </w:r>
      <w:r>
        <w:rPr>
          <w:rFonts w:ascii="Times New Roman" w:eastAsia="Times New Roman" w:hAnsi="Times New Roman" w:cs="Times New Roman"/>
          <w:color w:val="000000"/>
          <w:sz w:val="24"/>
          <w:szCs w:val="24"/>
        </w:rPr>
        <w:t>римесечен срок от влизането в сила на този закон лицата, притежаващи разрешение по чл. 67, ал. 1 за дейности с ИУЕЕО и ИУМПС, предоставят банкова гаранция в размер съгласно чл. 69, ал. 2.</w:t>
      </w:r>
    </w:p>
    <w:p w:rsidR="00000000" w:rsidRDefault="00433C2F">
      <w:pPr>
        <w:spacing w:after="0" w:line="240" w:lineRule="auto"/>
        <w:ind w:firstLine="1155"/>
        <w:jc w:val="both"/>
        <w:textAlignment w:val="center"/>
        <w:divId w:val="1951231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неизпълнение на разпоредбата по ал. 2 разрешението по чл. 67</w:t>
      </w:r>
      <w:r>
        <w:rPr>
          <w:rFonts w:ascii="Times New Roman" w:eastAsia="Times New Roman" w:hAnsi="Times New Roman" w:cs="Times New Roman"/>
          <w:color w:val="000000"/>
          <w:sz w:val="24"/>
          <w:szCs w:val="24"/>
        </w:rPr>
        <w:t>, ал. 1 на лицето, извършващо дейности с ИУЕЕО и ИУМПС, се отнема или се изменя служебно от компетентния орган, като се заличават дейностите с ИУЕЕО и ИУМПС.</w:t>
      </w:r>
    </w:p>
    <w:p w:rsidR="00000000" w:rsidRDefault="00433C2F">
      <w:pPr>
        <w:spacing w:after="0" w:line="240" w:lineRule="auto"/>
        <w:ind w:firstLine="1155"/>
        <w:jc w:val="both"/>
        <w:textAlignment w:val="center"/>
        <w:divId w:val="1532649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Представените до влизане в сила на този закон банкови гаранции по чл. 82, ал. 1 се продължават</w:t>
      </w:r>
      <w:r>
        <w:rPr>
          <w:rFonts w:ascii="Times New Roman" w:eastAsia="Times New Roman" w:hAnsi="Times New Roman" w:cs="Times New Roman"/>
          <w:color w:val="000000"/>
          <w:sz w:val="24"/>
          <w:szCs w:val="24"/>
        </w:rPr>
        <w:t xml:space="preserve"> или се подновяват не по-късно от един месец преди изтичане на срока на действие на банковата гаранция в съответствие с изискванията на чл. 82, ал. 4.</w:t>
      </w:r>
    </w:p>
    <w:p w:rsidR="00000000" w:rsidRDefault="00433C2F">
      <w:pPr>
        <w:spacing w:after="0" w:line="240" w:lineRule="auto"/>
        <w:ind w:firstLine="1155"/>
        <w:jc w:val="both"/>
        <w:textAlignment w:val="center"/>
        <w:divId w:val="2002005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При </w:t>
      </w:r>
      <w:proofErr w:type="spellStart"/>
      <w:r>
        <w:rPr>
          <w:rFonts w:ascii="Times New Roman" w:eastAsia="Times New Roman" w:hAnsi="Times New Roman" w:cs="Times New Roman"/>
          <w:color w:val="000000"/>
          <w:sz w:val="24"/>
          <w:szCs w:val="24"/>
        </w:rPr>
        <w:t>непредставяне</w:t>
      </w:r>
      <w:proofErr w:type="spellEnd"/>
      <w:r>
        <w:rPr>
          <w:rFonts w:ascii="Times New Roman" w:eastAsia="Times New Roman" w:hAnsi="Times New Roman" w:cs="Times New Roman"/>
          <w:color w:val="000000"/>
          <w:sz w:val="24"/>
          <w:szCs w:val="24"/>
        </w:rPr>
        <w:t xml:space="preserve"> на продължена или на подновена банкова гаранция в срока по ал. 4 се прилага чл. 91,</w:t>
      </w:r>
      <w:r>
        <w:rPr>
          <w:rFonts w:ascii="Times New Roman" w:eastAsia="Times New Roman" w:hAnsi="Times New Roman" w:cs="Times New Roman"/>
          <w:color w:val="000000"/>
          <w:sz w:val="24"/>
          <w:szCs w:val="24"/>
        </w:rPr>
        <w:t xml:space="preserve"> ал. 1, т. 7.</w:t>
      </w:r>
    </w:p>
    <w:p w:rsidR="00000000" w:rsidRDefault="00433C2F">
      <w:pPr>
        <w:spacing w:after="0" w:line="240" w:lineRule="auto"/>
        <w:ind w:firstLine="1155"/>
        <w:jc w:val="both"/>
        <w:textAlignment w:val="center"/>
        <w:divId w:val="1790969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14-дневен срок от представянето на банкова гаранция по ал. 1 и 4 оригиналът на старата гаранция се връща заедно с писмо за освобождаването ѝ.</w:t>
      </w:r>
    </w:p>
    <w:p w:rsidR="00000000" w:rsidRDefault="00433C2F">
      <w:pPr>
        <w:spacing w:after="150" w:line="240" w:lineRule="auto"/>
        <w:ind w:firstLine="1155"/>
        <w:jc w:val="both"/>
        <w:textAlignment w:val="center"/>
        <w:divId w:val="97256474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834536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66. (1) В 24-месечен срок от влизането в сила на този закон лицата, притежаващи разрешение</w:t>
      </w:r>
      <w:r>
        <w:rPr>
          <w:rFonts w:ascii="Times New Roman" w:eastAsia="Times New Roman" w:hAnsi="Times New Roman" w:cs="Times New Roman"/>
          <w:color w:val="000000"/>
          <w:sz w:val="24"/>
          <w:szCs w:val="24"/>
        </w:rPr>
        <w:t xml:space="preserve"> или регистрационен документ за дейностите с отпадъци от хартия и картон, пластмаса, стъкло и отпадъци от опаковки, привеждат дейността си в съответствие с изискванията на чл. 38, ал. 1 и подават заявление за тяхното изменение и/или допълнение до компетент</w:t>
      </w:r>
      <w:r>
        <w:rPr>
          <w:rFonts w:ascii="Times New Roman" w:eastAsia="Times New Roman" w:hAnsi="Times New Roman" w:cs="Times New Roman"/>
          <w:color w:val="000000"/>
          <w:sz w:val="24"/>
          <w:szCs w:val="24"/>
        </w:rPr>
        <w:t xml:space="preserve">ния орган, към което прилагат документите по чл. 69, ал. 1, т. 9 и 10, съответно по чл. </w:t>
      </w:r>
      <w:r>
        <w:rPr>
          <w:rFonts w:ascii="Times New Roman" w:eastAsia="Times New Roman" w:hAnsi="Times New Roman" w:cs="Times New Roman"/>
          <w:color w:val="000000"/>
          <w:sz w:val="24"/>
          <w:szCs w:val="24"/>
        </w:rPr>
        <w:lastRenderedPageBreak/>
        <w:t>78, ал. 4, т. 3 и 5. Компетентният орган се произнася по реда и в сроковете по глава пета, раздел I, съответно раздел II.</w:t>
      </w:r>
    </w:p>
    <w:p w:rsidR="00000000" w:rsidRDefault="00433C2F">
      <w:pPr>
        <w:spacing w:after="0" w:line="240" w:lineRule="auto"/>
        <w:ind w:firstLine="1155"/>
        <w:jc w:val="both"/>
        <w:textAlignment w:val="center"/>
        <w:divId w:val="453986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Алинея 1 не се прилага в случаите, когато </w:t>
      </w:r>
      <w:r>
        <w:rPr>
          <w:rFonts w:ascii="Times New Roman" w:eastAsia="Times New Roman" w:hAnsi="Times New Roman" w:cs="Times New Roman"/>
          <w:color w:val="000000"/>
          <w:sz w:val="24"/>
          <w:szCs w:val="24"/>
        </w:rPr>
        <w:t>площадката/площадките за извършване на дейностите с отпадъци от хартия и картон, пластмаса, стъкло и отпадъци от опаковки отговарят на изискванията на чл. 38, ал. 1.</w:t>
      </w:r>
    </w:p>
    <w:p w:rsidR="00000000" w:rsidRDefault="00433C2F">
      <w:pPr>
        <w:spacing w:after="0" w:line="240" w:lineRule="auto"/>
        <w:ind w:firstLine="1155"/>
        <w:jc w:val="both"/>
        <w:textAlignment w:val="center"/>
        <w:divId w:val="233778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случаите по ал. 1, когато площадката/площадките не отговарят на изискванията на чл. </w:t>
      </w:r>
      <w:r>
        <w:rPr>
          <w:rFonts w:ascii="Times New Roman" w:eastAsia="Times New Roman" w:hAnsi="Times New Roman" w:cs="Times New Roman"/>
          <w:color w:val="000000"/>
          <w:sz w:val="24"/>
          <w:szCs w:val="24"/>
        </w:rPr>
        <w:t>38, ал. 1 и не е подадено заявление, разрешението, съответно регистрационният документ, запазват действието си в срок до 24 месеца от влизането в сила на този закон.</w:t>
      </w:r>
    </w:p>
    <w:p w:rsidR="00000000" w:rsidRDefault="00433C2F">
      <w:pPr>
        <w:spacing w:after="0" w:line="240" w:lineRule="auto"/>
        <w:ind w:firstLine="1155"/>
        <w:jc w:val="both"/>
        <w:textAlignment w:val="center"/>
        <w:divId w:val="963190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ал. 3, когато разрешението или регистрационният документ включват и площ</w:t>
      </w:r>
      <w:r>
        <w:rPr>
          <w:rFonts w:ascii="Times New Roman" w:eastAsia="Times New Roman" w:hAnsi="Times New Roman" w:cs="Times New Roman"/>
          <w:color w:val="000000"/>
          <w:sz w:val="24"/>
          <w:szCs w:val="24"/>
        </w:rPr>
        <w:t>адка, съответно дейности с отпадъци, които отговарят на изискванията на чл. 38, ал. 1, компетентният орган изменя служебно разрешението, съответно регистрационния документ, като заличава площадката/площадките, съответно дейностите с отпадъци, които не отго</w:t>
      </w:r>
      <w:r>
        <w:rPr>
          <w:rFonts w:ascii="Times New Roman" w:eastAsia="Times New Roman" w:hAnsi="Times New Roman" w:cs="Times New Roman"/>
          <w:color w:val="000000"/>
          <w:sz w:val="24"/>
          <w:szCs w:val="24"/>
        </w:rPr>
        <w:t>варят на изискванията на чл. 38, ал. 1.</w:t>
      </w:r>
    </w:p>
    <w:p w:rsidR="00000000" w:rsidRDefault="00433C2F">
      <w:pPr>
        <w:spacing w:after="150" w:line="240" w:lineRule="auto"/>
        <w:ind w:firstLine="1155"/>
        <w:jc w:val="both"/>
        <w:textAlignment w:val="center"/>
        <w:divId w:val="720246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тримесечен срок от изтичането на срока по ал. 3 лицето е длъжно да преустанови дейността и да предприеме необходимите мерки за почистване на площадките.</w:t>
      </w:r>
    </w:p>
    <w:p w:rsidR="00000000" w:rsidRDefault="00433C2F">
      <w:pPr>
        <w:spacing w:after="150" w:line="240" w:lineRule="auto"/>
        <w:ind w:firstLine="1155"/>
        <w:jc w:val="both"/>
        <w:textAlignment w:val="center"/>
        <w:divId w:val="406926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67. Методиката и методите по чл. 31, ал. 3 се определят</w:t>
      </w:r>
      <w:r>
        <w:rPr>
          <w:rFonts w:ascii="Times New Roman" w:eastAsia="Times New Roman" w:hAnsi="Times New Roman" w:cs="Times New Roman"/>
          <w:color w:val="000000"/>
          <w:sz w:val="24"/>
          <w:szCs w:val="24"/>
        </w:rPr>
        <w:t xml:space="preserve"> с наредбата по чл. 43, ал. 5 в 12-месечен срок от влизането в сила на този закон.</w:t>
      </w:r>
    </w:p>
    <w:p w:rsidR="00000000" w:rsidRDefault="00433C2F">
      <w:pPr>
        <w:spacing w:after="150" w:line="240" w:lineRule="auto"/>
        <w:ind w:firstLine="1155"/>
        <w:jc w:val="both"/>
        <w:textAlignment w:val="center"/>
        <w:divId w:val="1943495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68. (Изм. - ДВ, бр. 102 от 2017 г., в сила от 22.12.2017 г., изм. - ДВ, бр. 1 от 2019 г., в сила от 01.01.2019 г.) Параграф 18 влиза в сила от 1 януари 2021 г.</w:t>
      </w:r>
    </w:p>
    <w:p w:rsidR="00000000" w:rsidRDefault="00433C2F">
      <w:pPr>
        <w:spacing w:before="100" w:beforeAutospacing="1" w:after="100" w:afterAutospacing="1" w:line="240" w:lineRule="auto"/>
        <w:jc w:val="center"/>
        <w:textAlignment w:val="center"/>
        <w:divId w:val="2056074587"/>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Преходни и </w:t>
      </w: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МЕСТНИТЕ ДАНЪЦИ И ТАКСИ</w:t>
      </w:r>
    </w:p>
    <w:p w:rsidR="00000000" w:rsidRDefault="00433C2F">
      <w:pPr>
        <w:spacing w:after="0" w:line="240" w:lineRule="auto"/>
        <w:ind w:firstLine="1155"/>
        <w:jc w:val="both"/>
        <w:textAlignment w:val="center"/>
        <w:divId w:val="1816216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88 ОТ 2017 Г. (*), ИЗМ. - ДВ, БР. 98 ОТ 2018 Г., В СИЛА ОТ 01.01.2019 Г., ИЗМ. - ДВ, БР. 14 ОТ 2021 Г., В СИЛА ОТ 17.02.2021 Г.)</w:t>
      </w:r>
    </w:p>
    <w:p w:rsidR="00000000" w:rsidRDefault="00433C2F">
      <w:pPr>
        <w:spacing w:after="0" w:line="240" w:lineRule="auto"/>
        <w:ind w:firstLine="1155"/>
        <w:jc w:val="both"/>
        <w:textAlignment w:val="center"/>
        <w:divId w:val="177258200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994450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w:t>
      </w:r>
      <w:r>
        <w:rPr>
          <w:rFonts w:ascii="Times New Roman" w:eastAsia="Times New Roman" w:hAnsi="Times New Roman" w:cs="Times New Roman"/>
          <w:color w:val="000000"/>
          <w:sz w:val="24"/>
          <w:szCs w:val="24"/>
        </w:rPr>
        <w:t>. . . . . . . . . . . . . . . . . . . . . . . . . . . . . .</w:t>
      </w:r>
    </w:p>
    <w:p w:rsidR="00000000" w:rsidRDefault="00433C2F">
      <w:pPr>
        <w:spacing w:after="0" w:line="240" w:lineRule="auto"/>
        <w:ind w:firstLine="1155"/>
        <w:jc w:val="both"/>
        <w:textAlignment w:val="center"/>
        <w:divId w:val="2045789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(Изм. - ДВ, бр. 98 от 2018 г., в сила от 01.01.2019 г., изм. - ДВ, бр. 14 от 2021 г., в сила от 17.02.2021 г.) Законът влиза в сила от 1 януари на втората година, следваща публикуването на р</w:t>
      </w:r>
      <w:r>
        <w:rPr>
          <w:rFonts w:ascii="Times New Roman" w:eastAsia="Times New Roman" w:hAnsi="Times New Roman" w:cs="Times New Roman"/>
          <w:color w:val="000000"/>
          <w:sz w:val="24"/>
          <w:szCs w:val="24"/>
        </w:rPr>
        <w:t>езултатите от преброяването на населението и жилищния фонд в Република България през 2021 г., с изключение на § 5 относно чл. 66, ал. 3, т. 1, § 15, 16, 17 и 20, които влизат в сила от деня на обнародването на закона в "Държавен вестник".</w:t>
      </w:r>
    </w:p>
    <w:p w:rsidR="00000000" w:rsidRDefault="00433C2F">
      <w:pPr>
        <w:spacing w:after="240" w:line="240" w:lineRule="auto"/>
        <w:ind w:firstLine="1155"/>
        <w:jc w:val="both"/>
        <w:textAlignment w:val="center"/>
        <w:divId w:val="1772582007"/>
        <w:rPr>
          <w:rFonts w:ascii="Times New Roman" w:eastAsia="Times New Roman" w:hAnsi="Times New Roman" w:cs="Times New Roman"/>
          <w:color w:val="000000"/>
          <w:sz w:val="24"/>
          <w:szCs w:val="24"/>
        </w:rPr>
      </w:pPr>
    </w:p>
    <w:p w:rsidR="00000000" w:rsidRDefault="00433C2F">
      <w:pPr>
        <w:spacing w:before="100" w:beforeAutospacing="1" w:after="100" w:afterAutospacing="1" w:line="240" w:lineRule="auto"/>
        <w:jc w:val="center"/>
        <w:textAlignment w:val="center"/>
        <w:divId w:val="47344562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БЕЗОПАСНО ИЗПОЛЗВАНЕ НА ЯДРЕНАТА ЕНЕРГИЯ</w:t>
      </w:r>
    </w:p>
    <w:p w:rsidR="00000000" w:rsidRDefault="00433C2F">
      <w:pPr>
        <w:spacing w:after="0" w:line="240" w:lineRule="auto"/>
        <w:ind w:firstLine="1155"/>
        <w:jc w:val="both"/>
        <w:textAlignment w:val="center"/>
        <w:divId w:val="825392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2017 Г., В СИЛА ОТ 01.01.2018 Г.)</w:t>
      </w:r>
    </w:p>
    <w:p w:rsidR="00000000" w:rsidRDefault="00433C2F">
      <w:pPr>
        <w:spacing w:after="0" w:line="240" w:lineRule="auto"/>
        <w:ind w:firstLine="1155"/>
        <w:jc w:val="both"/>
        <w:textAlignment w:val="center"/>
        <w:divId w:val="171025294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854958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150" w:line="240" w:lineRule="auto"/>
        <w:ind w:firstLine="1155"/>
        <w:jc w:val="both"/>
        <w:textAlignment w:val="center"/>
        <w:divId w:val="108739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39. Законът влиза в сила от 1 януари 2018 г. с изключение на § 37, който влиза в сила от деня на обнародването на закона в "Държавен вестник".</w:t>
      </w:r>
    </w:p>
    <w:p w:rsidR="00000000" w:rsidRDefault="00433C2F">
      <w:pPr>
        <w:spacing w:before="100" w:beforeAutospacing="1" w:after="100" w:afterAutospacing="1" w:line="240" w:lineRule="auto"/>
        <w:jc w:val="center"/>
        <w:textAlignment w:val="center"/>
        <w:divId w:val="27502164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ЗАЩИТА ОТ ВРЕДНОТО ВЪЗДЕЙС</w:t>
      </w:r>
      <w:r>
        <w:rPr>
          <w:rFonts w:ascii="Times New Roman" w:hAnsi="Times New Roman" w:cs="Times New Roman"/>
          <w:b/>
          <w:bCs/>
          <w:color w:val="000000"/>
          <w:sz w:val="26"/>
          <w:szCs w:val="26"/>
        </w:rPr>
        <w:t xml:space="preserve">ТВИЕ НА ХИМИЧНИТЕ ВЕЩЕСТВА И СМЕСИ </w:t>
      </w:r>
    </w:p>
    <w:p w:rsidR="00000000" w:rsidRDefault="00433C2F">
      <w:pPr>
        <w:spacing w:after="0" w:line="240" w:lineRule="auto"/>
        <w:ind w:firstLine="1155"/>
        <w:jc w:val="both"/>
        <w:textAlignment w:val="center"/>
        <w:divId w:val="1425609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53 ОТ 2018 Г., В СИЛА ОТ 26.06.2018 Г.)</w:t>
      </w:r>
    </w:p>
    <w:p w:rsidR="00000000" w:rsidRDefault="00433C2F">
      <w:pPr>
        <w:spacing w:after="0" w:line="240" w:lineRule="auto"/>
        <w:ind w:firstLine="1155"/>
        <w:jc w:val="both"/>
        <w:textAlignment w:val="center"/>
        <w:divId w:val="1719209945"/>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32271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150" w:line="240" w:lineRule="auto"/>
        <w:ind w:firstLine="1155"/>
        <w:jc w:val="both"/>
        <w:textAlignment w:val="center"/>
        <w:divId w:val="1790933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Законът влиза в сила от деня на обнародването му в "Държавен вестник".</w:t>
      </w:r>
    </w:p>
    <w:p w:rsidR="00000000" w:rsidRDefault="00433C2F">
      <w:pPr>
        <w:spacing w:before="100" w:beforeAutospacing="1" w:after="100" w:afterAutospacing="1" w:line="240" w:lineRule="auto"/>
        <w:jc w:val="center"/>
        <w:textAlignment w:val="center"/>
        <w:divId w:val="22348930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w:t>
      </w:r>
      <w:r>
        <w:rPr>
          <w:rFonts w:ascii="Times New Roman" w:hAnsi="Times New Roman" w:cs="Times New Roman"/>
          <w:b/>
          <w:bCs/>
          <w:color w:val="000000"/>
          <w:sz w:val="26"/>
          <w:szCs w:val="26"/>
        </w:rPr>
        <w:t>лючителни разпоредби</w:t>
      </w:r>
      <w:r>
        <w:rPr>
          <w:rFonts w:ascii="Times New Roman" w:hAnsi="Times New Roman" w:cs="Times New Roman"/>
          <w:b/>
          <w:bCs/>
          <w:color w:val="000000"/>
          <w:sz w:val="26"/>
          <w:szCs w:val="26"/>
        </w:rPr>
        <w:br/>
        <w:t xml:space="preserve">КЪМ ЗАКОНА ЗА ИЗМЕНЕНИЕ И ДОПЪЛНЕНИЕ НА АДМИНИСТРАТИВНОПРОЦЕСУАЛНИЯ КОДЕКС </w:t>
      </w:r>
    </w:p>
    <w:p w:rsidR="00000000" w:rsidRDefault="00433C2F">
      <w:pPr>
        <w:spacing w:after="0" w:line="240" w:lineRule="auto"/>
        <w:ind w:firstLine="1155"/>
        <w:jc w:val="both"/>
        <w:textAlignment w:val="center"/>
        <w:divId w:val="290717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77 ОТ 2018 Г., В СИЛА ОТ 01.01.2019 Г.)</w:t>
      </w:r>
    </w:p>
    <w:p w:rsidR="00000000" w:rsidRDefault="00433C2F">
      <w:pPr>
        <w:spacing w:after="0" w:line="240" w:lineRule="auto"/>
        <w:ind w:firstLine="1155"/>
        <w:jc w:val="both"/>
        <w:textAlignment w:val="center"/>
        <w:divId w:val="54391109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76957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0" w:line="240" w:lineRule="auto"/>
        <w:ind w:firstLine="1155"/>
        <w:jc w:val="both"/>
        <w:textAlignment w:val="center"/>
        <w:divId w:val="1511487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156. Законът влиза в сила от</w:t>
      </w:r>
      <w:r>
        <w:rPr>
          <w:rFonts w:ascii="Times New Roman" w:eastAsia="Times New Roman" w:hAnsi="Times New Roman" w:cs="Times New Roman"/>
          <w:color w:val="000000"/>
          <w:sz w:val="24"/>
          <w:szCs w:val="24"/>
        </w:rPr>
        <w:t xml:space="preserve"> 1 януари 2019 г., с изключение на:</w:t>
      </w:r>
    </w:p>
    <w:p w:rsidR="00000000" w:rsidRDefault="00433C2F">
      <w:pPr>
        <w:spacing w:after="0" w:line="240" w:lineRule="auto"/>
        <w:ind w:firstLine="1155"/>
        <w:jc w:val="both"/>
        <w:textAlignment w:val="center"/>
        <w:divId w:val="1590313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4, 11, 14, 16, 20, 30, 31, 74 и § 105, т. 1 относно изречение първо и т. 2, които влизат в сила от 10 октомври 2019 г.;</w:t>
      </w:r>
    </w:p>
    <w:p w:rsidR="00000000" w:rsidRDefault="00433C2F">
      <w:pPr>
        <w:spacing w:after="0" w:line="240" w:lineRule="auto"/>
        <w:ind w:firstLine="1155"/>
        <w:jc w:val="both"/>
        <w:textAlignment w:val="center"/>
        <w:divId w:val="294337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38 и 77, които влизат в сила два месеца след обнародването на този закон в</w:t>
      </w:r>
      <w:r>
        <w:rPr>
          <w:rFonts w:ascii="Times New Roman" w:eastAsia="Times New Roman" w:hAnsi="Times New Roman" w:cs="Times New Roman"/>
          <w:color w:val="000000"/>
          <w:sz w:val="24"/>
          <w:szCs w:val="24"/>
        </w:rPr>
        <w:t xml:space="preserve"> "Държавен вестник";</w:t>
      </w:r>
    </w:p>
    <w:p w:rsidR="00000000" w:rsidRDefault="00433C2F">
      <w:pPr>
        <w:spacing w:after="150" w:line="240" w:lineRule="auto"/>
        <w:ind w:firstLine="1155"/>
        <w:jc w:val="both"/>
        <w:textAlignment w:val="center"/>
        <w:divId w:val="1466703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79, т. 1, 2, 3, 5, 6 и 7, § 150 и 153, които влизат в сила от деня на обнародването на този закон в "Държавен вестник".</w:t>
      </w:r>
    </w:p>
    <w:p w:rsidR="00000000" w:rsidRDefault="00433C2F">
      <w:pPr>
        <w:spacing w:before="100" w:beforeAutospacing="1" w:after="100" w:afterAutospacing="1" w:line="240" w:lineRule="auto"/>
        <w:jc w:val="center"/>
        <w:textAlignment w:val="center"/>
        <w:divId w:val="143428160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ОПАЗВАНЕ НА ОКОЛНА</w:t>
      </w:r>
      <w:r>
        <w:rPr>
          <w:rFonts w:ascii="Times New Roman" w:hAnsi="Times New Roman" w:cs="Times New Roman"/>
          <w:b/>
          <w:bCs/>
          <w:color w:val="000000"/>
          <w:sz w:val="26"/>
          <w:szCs w:val="26"/>
        </w:rPr>
        <w:t xml:space="preserve">ТА СРЕДА </w:t>
      </w:r>
    </w:p>
    <w:p w:rsidR="00000000" w:rsidRDefault="00433C2F">
      <w:pPr>
        <w:spacing w:after="0" w:line="240" w:lineRule="auto"/>
        <w:ind w:firstLine="1155"/>
        <w:jc w:val="both"/>
        <w:textAlignment w:val="center"/>
        <w:divId w:val="1714846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2018 Г., В СИЛА ОТ 27.11.2018 Г.)</w:t>
      </w:r>
    </w:p>
    <w:p w:rsidR="00000000" w:rsidRDefault="00433C2F">
      <w:pPr>
        <w:spacing w:after="0" w:line="240" w:lineRule="auto"/>
        <w:ind w:firstLine="1155"/>
        <w:jc w:val="both"/>
        <w:textAlignment w:val="center"/>
        <w:divId w:val="140649145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363096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0" w:line="240" w:lineRule="auto"/>
        <w:ind w:firstLine="1155"/>
        <w:jc w:val="both"/>
        <w:textAlignment w:val="center"/>
        <w:divId w:val="1597470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49. Законът влиза в сила от деня на обнародването му в "Държавен вестник" с изключение на:</w:t>
      </w:r>
    </w:p>
    <w:p w:rsidR="00000000" w:rsidRDefault="00433C2F">
      <w:pPr>
        <w:spacing w:after="0" w:line="240" w:lineRule="auto"/>
        <w:ind w:firstLine="1155"/>
        <w:jc w:val="both"/>
        <w:textAlignment w:val="center"/>
        <w:divId w:val="2125810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параграф 3, т. 1 и 3 </w:t>
      </w:r>
      <w:r>
        <w:rPr>
          <w:rFonts w:ascii="Times New Roman" w:eastAsia="Times New Roman" w:hAnsi="Times New Roman" w:cs="Times New Roman"/>
          <w:color w:val="000000"/>
          <w:sz w:val="24"/>
          <w:szCs w:val="24"/>
        </w:rPr>
        <w:t>относно чл. 94, ал. 1, т. 9 и ал. 4, § 4, т. 2, § 5, 6, § 7, т. 2, § 8, 10 - 12, § 15, т. 2, § 16, 17, 21 - 26, 30 и 31, които влизат в сила 9 месеца от обнародването му;</w:t>
      </w:r>
    </w:p>
    <w:p w:rsidR="00000000" w:rsidRDefault="00433C2F">
      <w:pPr>
        <w:spacing w:after="0" w:line="240" w:lineRule="auto"/>
        <w:ind w:firstLine="1155"/>
        <w:jc w:val="both"/>
        <w:textAlignment w:val="center"/>
        <w:divId w:val="1490094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40, т. 24, която влиза в сила от 11 август 2006 г.</w:t>
      </w:r>
    </w:p>
    <w:p w:rsidR="00000000" w:rsidRDefault="00433C2F">
      <w:pPr>
        <w:spacing w:after="150" w:line="240" w:lineRule="auto"/>
        <w:ind w:firstLine="1155"/>
        <w:jc w:val="both"/>
        <w:textAlignment w:val="center"/>
        <w:divId w:val="1406491450"/>
        <w:rPr>
          <w:rFonts w:ascii="Times New Roman" w:eastAsia="Times New Roman" w:hAnsi="Times New Roman" w:cs="Times New Roman"/>
          <w:color w:val="000000"/>
          <w:sz w:val="24"/>
          <w:szCs w:val="24"/>
        </w:rPr>
      </w:pPr>
    </w:p>
    <w:p w:rsidR="00000000" w:rsidRDefault="00433C2F">
      <w:pPr>
        <w:spacing w:before="100" w:beforeAutospacing="1" w:after="100" w:afterAutospacing="1" w:line="240" w:lineRule="auto"/>
        <w:jc w:val="center"/>
        <w:textAlignment w:val="center"/>
        <w:divId w:val="194033130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КОРПОРАТИВНОТО ПОДОХОДНО ОБЛАГАНЕ</w:t>
      </w:r>
    </w:p>
    <w:p w:rsidR="00000000" w:rsidRDefault="00433C2F">
      <w:pPr>
        <w:spacing w:after="0" w:line="240" w:lineRule="auto"/>
        <w:ind w:firstLine="1155"/>
        <w:jc w:val="both"/>
        <w:textAlignment w:val="center"/>
        <w:divId w:val="632252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2018 Г., В СИЛА ОТ 01.01.2019 Г.)</w:t>
      </w:r>
    </w:p>
    <w:p w:rsidR="00000000" w:rsidRDefault="00433C2F">
      <w:pPr>
        <w:spacing w:after="0" w:line="240" w:lineRule="auto"/>
        <w:ind w:firstLine="1155"/>
        <w:jc w:val="both"/>
        <w:textAlignment w:val="center"/>
        <w:divId w:val="1968463549"/>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393458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0" w:line="240" w:lineRule="auto"/>
        <w:ind w:firstLine="1155"/>
        <w:jc w:val="both"/>
        <w:textAlignment w:val="center"/>
        <w:divId w:val="1584413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70. За</w:t>
      </w:r>
      <w:r>
        <w:rPr>
          <w:rFonts w:ascii="Times New Roman" w:eastAsia="Times New Roman" w:hAnsi="Times New Roman" w:cs="Times New Roman"/>
          <w:color w:val="000000"/>
          <w:sz w:val="24"/>
          <w:szCs w:val="24"/>
        </w:rPr>
        <w:t>конът влиза в сила от 1 януари 2019 г. с изключение на:</w:t>
      </w:r>
    </w:p>
    <w:p w:rsidR="00000000" w:rsidRDefault="00433C2F">
      <w:pPr>
        <w:spacing w:after="0" w:line="240" w:lineRule="auto"/>
        <w:ind w:firstLine="1155"/>
        <w:jc w:val="both"/>
        <w:textAlignment w:val="center"/>
        <w:divId w:val="1360937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параграф 43, т. 2 - относно чл. 4, т. 65, т. 4, буква "а", т. 5, буква "б", </w:t>
      </w:r>
      <w:proofErr w:type="spellStart"/>
      <w:r>
        <w:rPr>
          <w:rFonts w:ascii="Times New Roman" w:eastAsia="Times New Roman" w:hAnsi="Times New Roman" w:cs="Times New Roman"/>
          <w:color w:val="000000"/>
          <w:sz w:val="24"/>
          <w:szCs w:val="24"/>
        </w:rPr>
        <w:t>подбуква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бб</w:t>
      </w:r>
      <w:proofErr w:type="spellEnd"/>
      <w:r>
        <w:rPr>
          <w:rFonts w:ascii="Times New Roman" w:eastAsia="Times New Roman" w:hAnsi="Times New Roman" w:cs="Times New Roman"/>
          <w:color w:val="000000"/>
          <w:sz w:val="24"/>
          <w:szCs w:val="24"/>
        </w:rPr>
        <w:t>", т. 9, т. 15, буква "б", т. 31 и т. 34 и § 64, които влизат в сила от деня на обнародването на закона в "Дъ</w:t>
      </w:r>
      <w:r>
        <w:rPr>
          <w:rFonts w:ascii="Times New Roman" w:eastAsia="Times New Roman" w:hAnsi="Times New Roman" w:cs="Times New Roman"/>
          <w:color w:val="000000"/>
          <w:sz w:val="24"/>
          <w:szCs w:val="24"/>
        </w:rPr>
        <w:t>ржавен вестник";</w:t>
      </w:r>
    </w:p>
    <w:p w:rsidR="00000000" w:rsidRDefault="00433C2F">
      <w:pPr>
        <w:spacing w:after="0" w:line="240" w:lineRule="auto"/>
        <w:ind w:firstLine="1155"/>
        <w:jc w:val="both"/>
        <w:textAlignment w:val="center"/>
        <w:divId w:val="1419789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63, който влиза в сила от 18 ноември 2018 г.;</w:t>
      </w:r>
    </w:p>
    <w:p w:rsidR="00000000" w:rsidRDefault="00433C2F">
      <w:pPr>
        <w:spacing w:after="0" w:line="240" w:lineRule="auto"/>
        <w:ind w:firstLine="1155"/>
        <w:jc w:val="both"/>
        <w:textAlignment w:val="center"/>
        <w:divId w:val="8990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41, т. 1, § 43, т. 36, § 50, т. 1 - 3, т. 4, буква "а", т. 5 - 10, § 52, т. 3, § 53, т. 1 и 3 и § 65 - 69, които влизат в сила от 7 януари 2019 г.;</w:t>
      </w:r>
    </w:p>
    <w:p w:rsidR="00000000" w:rsidRDefault="00433C2F">
      <w:pPr>
        <w:spacing w:after="0" w:line="240" w:lineRule="auto"/>
        <w:ind w:firstLine="1155"/>
        <w:jc w:val="both"/>
        <w:textAlignment w:val="center"/>
        <w:divId w:val="356587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параграф 43, т. 11</w:t>
      </w:r>
      <w:r>
        <w:rPr>
          <w:rFonts w:ascii="Times New Roman" w:eastAsia="Times New Roman" w:hAnsi="Times New Roman" w:cs="Times New Roman"/>
          <w:color w:val="000000"/>
          <w:sz w:val="24"/>
          <w:szCs w:val="24"/>
        </w:rPr>
        <w:t xml:space="preserve"> - относно чл. 47, ал. 4, т. 1 и ал. 5, които влизат в сила от 28 януари 2019 г.;</w:t>
      </w:r>
    </w:p>
    <w:p w:rsidR="00000000" w:rsidRDefault="00433C2F">
      <w:pPr>
        <w:spacing w:after="0" w:line="240" w:lineRule="auto"/>
        <w:ind w:firstLine="1155"/>
        <w:jc w:val="both"/>
        <w:textAlignment w:val="center"/>
        <w:divId w:val="460196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параграф 52, т. 1, 2, 4 и 5 и § 53, т. 2, които влизат в сила от 20 май 2019 г.;</w:t>
      </w:r>
    </w:p>
    <w:p w:rsidR="00000000" w:rsidRDefault="00433C2F">
      <w:pPr>
        <w:spacing w:after="0" w:line="240" w:lineRule="auto"/>
        <w:ind w:firstLine="1155"/>
        <w:jc w:val="both"/>
        <w:textAlignment w:val="center"/>
        <w:divId w:val="1756709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параграф 43, т. 22, § 57, т. 9, т. 11, буква "в", т. 31, т. 32 и 37, които влизат в сил</w:t>
      </w:r>
      <w:r>
        <w:rPr>
          <w:rFonts w:ascii="Times New Roman" w:eastAsia="Times New Roman" w:hAnsi="Times New Roman" w:cs="Times New Roman"/>
          <w:color w:val="000000"/>
          <w:sz w:val="24"/>
          <w:szCs w:val="24"/>
        </w:rPr>
        <w:t>а от 1 юли 2019 г.;</w:t>
      </w:r>
    </w:p>
    <w:p w:rsidR="00000000" w:rsidRDefault="00433C2F">
      <w:pPr>
        <w:spacing w:after="0" w:line="240" w:lineRule="auto"/>
        <w:ind w:firstLine="1155"/>
        <w:jc w:val="both"/>
        <w:textAlignment w:val="center"/>
        <w:divId w:val="363941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параграф 50, т. 4, букви "в" и "г", които влизат в сила от 1 октомври 2019 г.;</w:t>
      </w:r>
    </w:p>
    <w:p w:rsidR="00000000" w:rsidRDefault="00433C2F">
      <w:pPr>
        <w:spacing w:after="0" w:line="240" w:lineRule="auto"/>
        <w:ind w:firstLine="1155"/>
        <w:jc w:val="both"/>
        <w:textAlignment w:val="center"/>
        <w:divId w:val="819924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параграф 39, т. 3, буква "б" - относно чл. 14, ал. 2, която влиза в сила от 1 януари 2020 г.;</w:t>
      </w:r>
    </w:p>
    <w:p w:rsidR="00000000" w:rsidRDefault="00433C2F">
      <w:pPr>
        <w:spacing w:after="150" w:line="240" w:lineRule="auto"/>
        <w:ind w:firstLine="1155"/>
        <w:jc w:val="both"/>
        <w:textAlignment w:val="center"/>
        <w:divId w:val="1326661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параграф 43, т. 11 - относно чл. 47, ал. 4, т. 2, коят</w:t>
      </w:r>
      <w:r>
        <w:rPr>
          <w:rFonts w:ascii="Times New Roman" w:eastAsia="Times New Roman" w:hAnsi="Times New Roman" w:cs="Times New Roman"/>
          <w:color w:val="000000"/>
          <w:sz w:val="24"/>
          <w:szCs w:val="24"/>
        </w:rPr>
        <w:t>о влиза в сила от 28 юли 2020 г.</w:t>
      </w:r>
    </w:p>
    <w:p w:rsidR="00000000" w:rsidRDefault="00433C2F">
      <w:pPr>
        <w:spacing w:before="100" w:beforeAutospacing="1" w:after="100" w:afterAutospacing="1" w:line="240" w:lineRule="auto"/>
        <w:jc w:val="center"/>
        <w:textAlignment w:val="center"/>
        <w:divId w:val="47044221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ЧИСТОТАТА НА АТМОСФЕРНИЯ ВЪЗДУХ </w:t>
      </w:r>
    </w:p>
    <w:p w:rsidR="00000000" w:rsidRDefault="00433C2F">
      <w:pPr>
        <w:spacing w:after="0" w:line="240" w:lineRule="auto"/>
        <w:ind w:firstLine="1155"/>
        <w:jc w:val="both"/>
        <w:textAlignment w:val="center"/>
        <w:divId w:val="1994407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 ОТ 2019 Г., В СИЛА ОТ 03.01.2019 Г.)</w:t>
      </w:r>
    </w:p>
    <w:p w:rsidR="00000000" w:rsidRDefault="00433C2F">
      <w:pPr>
        <w:spacing w:after="0" w:line="240" w:lineRule="auto"/>
        <w:ind w:firstLine="1155"/>
        <w:jc w:val="both"/>
        <w:textAlignment w:val="center"/>
        <w:divId w:val="30278021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098597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w:t>
      </w:r>
      <w:r>
        <w:rPr>
          <w:rFonts w:ascii="Times New Roman" w:eastAsia="Times New Roman" w:hAnsi="Times New Roman" w:cs="Times New Roman"/>
          <w:color w:val="000000"/>
          <w:sz w:val="24"/>
          <w:szCs w:val="24"/>
        </w:rPr>
        <w:t>. . . . . .</w:t>
      </w:r>
    </w:p>
    <w:p w:rsidR="00000000" w:rsidRDefault="00433C2F">
      <w:pPr>
        <w:spacing w:after="150" w:line="240" w:lineRule="auto"/>
        <w:ind w:firstLine="1155"/>
        <w:jc w:val="both"/>
        <w:textAlignment w:val="center"/>
        <w:divId w:val="937443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34. Законът влиза в сила от деня на обнародването му в "Държавен вестник", с изключение на § 9 относно чл. 27, ал. 9 и § 23 относно чл. 42а, ал. 4 и 5, които влизат в сила от 1 януари 2020 г.</w:t>
      </w:r>
    </w:p>
    <w:p w:rsidR="00000000" w:rsidRDefault="00433C2F">
      <w:pPr>
        <w:spacing w:before="100" w:beforeAutospacing="1" w:after="100" w:afterAutospacing="1" w:line="240" w:lineRule="auto"/>
        <w:jc w:val="center"/>
        <w:textAlignment w:val="center"/>
        <w:divId w:val="1737626465"/>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w:t>
      </w:r>
      <w:r>
        <w:rPr>
          <w:rFonts w:ascii="Times New Roman" w:hAnsi="Times New Roman" w:cs="Times New Roman"/>
          <w:b/>
          <w:bCs/>
          <w:color w:val="000000"/>
          <w:sz w:val="26"/>
          <w:szCs w:val="26"/>
        </w:rPr>
        <w:t>ДОПЪЛНЕНИЕ НА ЗАКОНА ЗА УСТРОЙСТВОТО НА ЧЕРНОМОРСКОТО КРАЙБРЕЖИЕ</w:t>
      </w:r>
    </w:p>
    <w:p w:rsidR="00000000" w:rsidRDefault="00433C2F">
      <w:pPr>
        <w:spacing w:after="0" w:line="240" w:lineRule="auto"/>
        <w:ind w:firstLine="1155"/>
        <w:jc w:val="both"/>
        <w:textAlignment w:val="center"/>
        <w:divId w:val="2081520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56 ОТ 2019 Г., В СИЛА ОТ 16.07.2019 Г.)</w:t>
      </w:r>
    </w:p>
    <w:p w:rsidR="00000000" w:rsidRDefault="00433C2F">
      <w:pPr>
        <w:spacing w:after="0" w:line="240" w:lineRule="auto"/>
        <w:ind w:firstLine="1155"/>
        <w:jc w:val="both"/>
        <w:textAlignment w:val="center"/>
        <w:divId w:val="142822942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000543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150" w:line="240" w:lineRule="auto"/>
        <w:ind w:firstLine="1155"/>
        <w:jc w:val="both"/>
        <w:textAlignment w:val="center"/>
        <w:divId w:val="293488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Законът влиза в сила от деня на обнародването му в "Държ</w:t>
      </w:r>
      <w:r>
        <w:rPr>
          <w:rFonts w:ascii="Times New Roman" w:eastAsia="Times New Roman" w:hAnsi="Times New Roman" w:cs="Times New Roman"/>
          <w:color w:val="000000"/>
          <w:sz w:val="24"/>
          <w:szCs w:val="24"/>
        </w:rPr>
        <w:t>авен вестник" с изключение на § 9 относно чл. 24в, който влиза в сила в едногодишен срок от влизането в сила на наредбата по чл. 10а, ал. 3.</w:t>
      </w:r>
    </w:p>
    <w:p w:rsidR="00000000" w:rsidRDefault="00433C2F">
      <w:pPr>
        <w:spacing w:before="100" w:beforeAutospacing="1" w:after="100" w:afterAutospacing="1" w:line="240" w:lineRule="auto"/>
        <w:jc w:val="center"/>
        <w:textAlignment w:val="center"/>
        <w:divId w:val="154097117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ЧИСТОТАТА НА АТМОСФЕРНИЯ ВЪЗДУ</w:t>
      </w:r>
      <w:r>
        <w:rPr>
          <w:rFonts w:ascii="Times New Roman" w:hAnsi="Times New Roman" w:cs="Times New Roman"/>
          <w:b/>
          <w:bCs/>
          <w:color w:val="000000"/>
          <w:sz w:val="26"/>
          <w:szCs w:val="26"/>
        </w:rPr>
        <w:t>Х</w:t>
      </w:r>
    </w:p>
    <w:p w:rsidR="00000000" w:rsidRDefault="00433C2F">
      <w:pPr>
        <w:spacing w:after="0" w:line="240" w:lineRule="auto"/>
        <w:ind w:firstLine="1155"/>
        <w:jc w:val="both"/>
        <w:textAlignment w:val="center"/>
        <w:divId w:val="1920170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81 ОТ 2019 Г., В СИЛА ОТ 15.10.2019 Г.)</w:t>
      </w:r>
    </w:p>
    <w:p w:rsidR="00000000" w:rsidRDefault="00433C2F">
      <w:pPr>
        <w:spacing w:after="0" w:line="240" w:lineRule="auto"/>
        <w:ind w:firstLine="1155"/>
        <w:jc w:val="both"/>
        <w:textAlignment w:val="center"/>
        <w:divId w:val="123747187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558856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0" w:line="240" w:lineRule="auto"/>
        <w:ind w:firstLine="1155"/>
        <w:jc w:val="both"/>
        <w:textAlignment w:val="center"/>
        <w:divId w:val="1647666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Законът влиза в сила от деня на обнародването му в "Държавен вестник" с изключение на:</w:t>
      </w:r>
    </w:p>
    <w:p w:rsidR="00000000" w:rsidRDefault="00433C2F">
      <w:pPr>
        <w:spacing w:after="0" w:line="240" w:lineRule="auto"/>
        <w:ind w:firstLine="1155"/>
        <w:jc w:val="both"/>
        <w:textAlignment w:val="center"/>
        <w:divId w:val="1447194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7, 14 и 17, които влизат в сила два месеца след обнародването на закона в "Държавен вестник";</w:t>
      </w:r>
    </w:p>
    <w:p w:rsidR="00000000" w:rsidRDefault="00433C2F">
      <w:pPr>
        <w:spacing w:after="0" w:line="240" w:lineRule="auto"/>
        <w:ind w:firstLine="1155"/>
        <w:jc w:val="both"/>
        <w:textAlignment w:val="center"/>
        <w:divId w:val="1452280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8, т. 2 и 3 и § 9, т. 2, 3, 4 и 5, които влизат в сила 4 месеца след обнародването на закона в "Държавен вестник".</w:t>
      </w:r>
    </w:p>
    <w:p w:rsidR="00000000" w:rsidRDefault="00433C2F">
      <w:pPr>
        <w:spacing w:after="150" w:line="240" w:lineRule="auto"/>
        <w:ind w:firstLine="1155"/>
        <w:jc w:val="both"/>
        <w:textAlignment w:val="center"/>
        <w:divId w:val="1237471877"/>
        <w:rPr>
          <w:rFonts w:ascii="Times New Roman" w:eastAsia="Times New Roman" w:hAnsi="Times New Roman" w:cs="Times New Roman"/>
          <w:color w:val="000000"/>
          <w:sz w:val="24"/>
          <w:szCs w:val="24"/>
        </w:rPr>
      </w:pPr>
    </w:p>
    <w:p w:rsidR="00000000" w:rsidRDefault="00433C2F">
      <w:pPr>
        <w:spacing w:before="100" w:beforeAutospacing="1" w:after="100" w:afterAutospacing="1" w:line="240" w:lineRule="auto"/>
        <w:jc w:val="center"/>
        <w:textAlignment w:val="center"/>
        <w:divId w:val="137442926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w:t>
      </w:r>
      <w:r>
        <w:rPr>
          <w:rFonts w:ascii="Times New Roman" w:hAnsi="Times New Roman" w:cs="Times New Roman"/>
          <w:b/>
          <w:bCs/>
          <w:color w:val="000000"/>
          <w:sz w:val="26"/>
          <w:szCs w:val="26"/>
        </w:rPr>
        <w:t>лни разпоредби</w:t>
      </w:r>
      <w:r>
        <w:rPr>
          <w:rFonts w:ascii="Times New Roman" w:hAnsi="Times New Roman" w:cs="Times New Roman"/>
          <w:b/>
          <w:bCs/>
          <w:color w:val="000000"/>
          <w:sz w:val="26"/>
          <w:szCs w:val="26"/>
        </w:rPr>
        <w:br/>
        <w:t>КЪМ ЗАКОНА ЗА ИЗМЕНЕНИЕ И ДОПЪЛНЕНИЕ НА ДАНЪЧНО-ОСИГУРИТЕЛНИЯ ПРОЦЕСУАЛЕН КОДЕКС</w:t>
      </w:r>
    </w:p>
    <w:p w:rsidR="00000000" w:rsidRDefault="00433C2F">
      <w:pPr>
        <w:spacing w:after="0" w:line="240" w:lineRule="auto"/>
        <w:ind w:firstLine="1155"/>
        <w:jc w:val="both"/>
        <w:textAlignment w:val="center"/>
        <w:divId w:val="1350595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2020 Г., В СИЛА ОТ 01.01.2021 Г., ИЗМ. И ДОП. - ДВ, БР. 17 ОТ 2022 Г., В СИЛА ОТ 01.01.2022 Г., ИЗМ. - ДВ, БР. 100 ОТ 2022 Г., В СИЛА ОТ</w:t>
      </w:r>
      <w:r>
        <w:rPr>
          <w:rFonts w:ascii="Times New Roman" w:eastAsia="Times New Roman" w:hAnsi="Times New Roman" w:cs="Times New Roman"/>
          <w:color w:val="000000"/>
          <w:sz w:val="24"/>
          <w:szCs w:val="24"/>
        </w:rPr>
        <w:t xml:space="preserve"> 01.01.2023 Г. )</w:t>
      </w:r>
    </w:p>
    <w:p w:rsidR="00000000" w:rsidRDefault="00433C2F">
      <w:pPr>
        <w:spacing w:after="0" w:line="240" w:lineRule="auto"/>
        <w:ind w:firstLine="1155"/>
        <w:jc w:val="both"/>
        <w:textAlignment w:val="center"/>
        <w:divId w:val="184230993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395782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0" w:line="240" w:lineRule="auto"/>
        <w:ind w:firstLine="1155"/>
        <w:jc w:val="both"/>
        <w:textAlignment w:val="center"/>
        <w:divId w:val="485822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58. (В сила от 11.12.2020 г.) (1) Месечните обезпечения и отчисления за 2020 г. по чл. 60, ал. 2, т. 1 и 2 и чл. 64, ал. 1 от Закона за управление на отпадъците за п</w:t>
      </w:r>
      <w:r>
        <w:rPr>
          <w:rFonts w:ascii="Times New Roman" w:eastAsia="Times New Roman" w:hAnsi="Times New Roman" w:cs="Times New Roman"/>
          <w:color w:val="000000"/>
          <w:sz w:val="24"/>
          <w:szCs w:val="24"/>
        </w:rPr>
        <w:t>ериода от 1 март 2020 г. до 31 декември 2020 г. остават по сметка на общината, която ги е събрала, и се разходват по решение на общинския съвет чрез вътрешни компенсирани промени, без да се изменя приетият от общинския съвет начин на определяне и размер на</w:t>
      </w:r>
      <w:r>
        <w:rPr>
          <w:rFonts w:ascii="Times New Roman" w:eastAsia="Times New Roman" w:hAnsi="Times New Roman" w:cs="Times New Roman"/>
          <w:color w:val="000000"/>
          <w:sz w:val="24"/>
          <w:szCs w:val="24"/>
        </w:rPr>
        <w:t xml:space="preserve"> таксата за битови отпадъци.</w:t>
      </w:r>
    </w:p>
    <w:p w:rsidR="00000000" w:rsidRDefault="00433C2F">
      <w:pPr>
        <w:spacing w:after="150" w:line="240" w:lineRule="auto"/>
        <w:ind w:firstLine="1155"/>
        <w:jc w:val="both"/>
        <w:textAlignment w:val="center"/>
        <w:divId w:val="934752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Регионалната инспекция по околната среда и водите, на чиято територия се намира съответното депо, възстановява от банковата сметка за чужди средства преведените и неусвоени от общините месечни обезпечения и отчисления за 20</w:t>
      </w:r>
      <w:r>
        <w:rPr>
          <w:rFonts w:ascii="Times New Roman" w:eastAsia="Times New Roman" w:hAnsi="Times New Roman" w:cs="Times New Roman"/>
          <w:color w:val="000000"/>
          <w:sz w:val="24"/>
          <w:szCs w:val="24"/>
        </w:rPr>
        <w:t>20 г. по чл. 60, ал. 2, т. 1 и 2 и чл. 64, ал. 1 от Закона за управление на отпадъците за периода от 1 март 2020 г. до 31 декември 2020 г. в срок до 31 януари 2021 г. Възстановените средства по изречение първо се разходват по решение на общинския съвет при</w:t>
      </w:r>
      <w:r>
        <w:rPr>
          <w:rFonts w:ascii="Times New Roman" w:eastAsia="Times New Roman" w:hAnsi="Times New Roman" w:cs="Times New Roman"/>
          <w:color w:val="000000"/>
          <w:sz w:val="24"/>
          <w:szCs w:val="24"/>
        </w:rPr>
        <w:t xml:space="preserve"> условията на ал. 1.</w:t>
      </w:r>
    </w:p>
    <w:p w:rsidR="00000000" w:rsidRDefault="00433C2F">
      <w:pPr>
        <w:spacing w:after="0" w:line="240" w:lineRule="auto"/>
        <w:ind w:firstLine="1155"/>
        <w:jc w:val="both"/>
        <w:textAlignment w:val="center"/>
        <w:divId w:val="631178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59. (В сила от 11.12.2020 г.) (1) (Доп. - ДВ, бр. 17 от 2022 г., в сила от 01.01.2022 г., изм. - ДВ, бр. 100 от 2022 г., в сила от 01.01.2023 г.) За 2021 г., 2022 г. и 2023 г. в разходите по чл. 62, т. 3 от Закона за местните данъци </w:t>
      </w:r>
      <w:r>
        <w:rPr>
          <w:rFonts w:ascii="Times New Roman" w:eastAsia="Times New Roman" w:hAnsi="Times New Roman" w:cs="Times New Roman"/>
          <w:color w:val="000000"/>
          <w:sz w:val="24"/>
          <w:szCs w:val="24"/>
        </w:rPr>
        <w:t>и такси може да бъдат включени и разходи за изпълнение на мерки по чл. 63 от Закона за здравето, извършени на територии за обществено ползване в населените места и селищните образувания в общината.</w:t>
      </w:r>
    </w:p>
    <w:p w:rsidR="00000000" w:rsidRDefault="00433C2F">
      <w:pPr>
        <w:spacing w:after="150" w:line="240" w:lineRule="auto"/>
        <w:ind w:firstLine="1155"/>
        <w:jc w:val="both"/>
        <w:textAlignment w:val="center"/>
        <w:divId w:val="1015502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Разходите по ал. 1 се осигуряват чрез вътрешни компенс</w:t>
      </w:r>
      <w:r>
        <w:rPr>
          <w:rFonts w:ascii="Times New Roman" w:eastAsia="Times New Roman" w:hAnsi="Times New Roman" w:cs="Times New Roman"/>
          <w:color w:val="000000"/>
          <w:sz w:val="24"/>
          <w:szCs w:val="24"/>
        </w:rPr>
        <w:t>ирани промени, без да се изменя приетият от общинския съвет начин на определяне и размер на таксата за битови отпадъци.</w:t>
      </w:r>
    </w:p>
    <w:p w:rsidR="00000000" w:rsidRDefault="00433C2F">
      <w:pPr>
        <w:spacing w:after="0" w:line="240" w:lineRule="auto"/>
        <w:ind w:firstLine="1155"/>
        <w:jc w:val="both"/>
        <w:textAlignment w:val="center"/>
        <w:divId w:val="1458909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60. (В сила от 11.12.2020 г.) (1) (Доп. - ДВ, бр. 17 от 2022 г., в сила от 01.01.2022 г., изм. - ДВ, бр. 100 от 2022 г., в сила от 01.</w:t>
      </w:r>
      <w:r>
        <w:rPr>
          <w:rFonts w:ascii="Times New Roman" w:eastAsia="Times New Roman" w:hAnsi="Times New Roman" w:cs="Times New Roman"/>
          <w:color w:val="000000"/>
          <w:sz w:val="24"/>
          <w:szCs w:val="24"/>
        </w:rPr>
        <w:t>01.2023 г.) Месечните обезпечения и отчисления за 2021 г., 2022 г. и 2023 г. по чл. 60, ал. 2, т. 1 и 2 и чл. 64, ал. 1 от Закона за управление на отпадъците може да се разходват по решение на общинския съвет чрез вътрешни компенсирани промени, без да се и</w:t>
      </w:r>
      <w:r>
        <w:rPr>
          <w:rFonts w:ascii="Times New Roman" w:eastAsia="Times New Roman" w:hAnsi="Times New Roman" w:cs="Times New Roman"/>
          <w:color w:val="000000"/>
          <w:sz w:val="24"/>
          <w:szCs w:val="24"/>
        </w:rPr>
        <w:t>зменя приетият от общинския съвет начин на определяне и размер на таксата за битови отпадъци.</w:t>
      </w:r>
    </w:p>
    <w:p w:rsidR="00000000" w:rsidRDefault="00433C2F">
      <w:pPr>
        <w:spacing w:after="0" w:line="240" w:lineRule="auto"/>
        <w:ind w:firstLine="1155"/>
        <w:jc w:val="both"/>
        <w:textAlignment w:val="center"/>
        <w:divId w:val="1886793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17 от 2022 г., в сила от 01.01.2022 г., изм. - ДВ, бр. 100 от 2022 г., в сила от 01.01.2023 г.) Дължимите месечни отчисления за 2021 г.</w:t>
      </w:r>
      <w:r>
        <w:rPr>
          <w:rFonts w:ascii="Times New Roman" w:eastAsia="Times New Roman" w:hAnsi="Times New Roman" w:cs="Times New Roman"/>
          <w:color w:val="000000"/>
          <w:sz w:val="24"/>
          <w:szCs w:val="24"/>
        </w:rPr>
        <w:t>, 2022 г. и 2023 г. по чл. 60, ал. 2, т. 1 и 2 и чл. 64, ал. 1 от Закона за управление на отпадъците се внасят в срок до 31 декември на съответната година, когато не е прието решение на общинския съвет по ал. 1 за съответната година. Регионалната инспекция</w:t>
      </w:r>
      <w:r>
        <w:rPr>
          <w:rFonts w:ascii="Times New Roman" w:eastAsia="Times New Roman" w:hAnsi="Times New Roman" w:cs="Times New Roman"/>
          <w:color w:val="000000"/>
          <w:sz w:val="24"/>
          <w:szCs w:val="24"/>
        </w:rPr>
        <w:t xml:space="preserve"> по околната среда и водите, на чиято територия се намира съответното депо, възстановява от банковата сметка за чужди средства преведените и неусвоени от общините месечни обезпечения и отчисления за 2022 г. по чл. 60, ал. 2, т. 1 и 2 и чл. 64, ал. 1 от Зак</w:t>
      </w:r>
      <w:r>
        <w:rPr>
          <w:rFonts w:ascii="Times New Roman" w:eastAsia="Times New Roman" w:hAnsi="Times New Roman" w:cs="Times New Roman"/>
          <w:color w:val="000000"/>
          <w:sz w:val="24"/>
          <w:szCs w:val="24"/>
        </w:rPr>
        <w:t>она за управление на отпадъците, за които има решение на общинския съвет по ал. 1, в срок до 30 април 2023 г.</w:t>
      </w:r>
    </w:p>
    <w:p w:rsidR="00000000" w:rsidRDefault="00433C2F">
      <w:pPr>
        <w:spacing w:after="0" w:line="240" w:lineRule="auto"/>
        <w:ind w:firstLine="1155"/>
        <w:jc w:val="both"/>
        <w:textAlignment w:val="center"/>
        <w:divId w:val="1114524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17 от 2022 г., в сила от 01.01.2022 г., изм. - ДВ, бр. 100 от 2022 г., в сила от 01.01.2023 г.) Не се начисляват лихви върху д</w:t>
      </w:r>
      <w:r>
        <w:rPr>
          <w:rFonts w:ascii="Times New Roman" w:eastAsia="Times New Roman" w:hAnsi="Times New Roman" w:cs="Times New Roman"/>
          <w:color w:val="000000"/>
          <w:sz w:val="24"/>
          <w:szCs w:val="24"/>
        </w:rPr>
        <w:t>ължимите суми за месечни отчисления за 2021 г., 2022 г. и 2023 г. по чл. 60, ал. 2, т. 1 и 2 и чл. 64, ал. 1 от Закона за управление на отпадъците.</w:t>
      </w:r>
    </w:p>
    <w:p w:rsidR="00000000" w:rsidRDefault="00433C2F">
      <w:pPr>
        <w:spacing w:after="150" w:line="240" w:lineRule="auto"/>
        <w:ind w:firstLine="1155"/>
        <w:jc w:val="both"/>
        <w:textAlignment w:val="center"/>
        <w:divId w:val="1832604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0" w:line="240" w:lineRule="auto"/>
        <w:ind w:firstLine="1155"/>
        <w:jc w:val="both"/>
        <w:textAlignment w:val="center"/>
        <w:divId w:val="1791701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72. Законът влиза в сила от 1 януари</w:t>
      </w:r>
      <w:r>
        <w:rPr>
          <w:rFonts w:ascii="Times New Roman" w:eastAsia="Times New Roman" w:hAnsi="Times New Roman" w:cs="Times New Roman"/>
          <w:color w:val="000000"/>
          <w:sz w:val="24"/>
          <w:szCs w:val="24"/>
        </w:rPr>
        <w:t xml:space="preserve"> 2021 г., с изключение на:</w:t>
      </w:r>
    </w:p>
    <w:p w:rsidR="00000000" w:rsidRDefault="00433C2F">
      <w:pPr>
        <w:spacing w:after="0" w:line="240" w:lineRule="auto"/>
        <w:ind w:firstLine="1155"/>
        <w:jc w:val="both"/>
        <w:textAlignment w:val="center"/>
        <w:divId w:val="480465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34, който влиза в сила от 1 май 2021 г.;</w:t>
      </w:r>
    </w:p>
    <w:p w:rsidR="00000000" w:rsidRDefault="00433C2F">
      <w:pPr>
        <w:spacing w:after="0" w:line="240" w:lineRule="auto"/>
        <w:ind w:firstLine="1155"/>
        <w:jc w:val="both"/>
        <w:textAlignment w:val="center"/>
        <w:divId w:val="1502693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параграфи 55, 58, 59, 60 и § 69 относно създаването на чл. 26б от Закона за мерките и действията по време на извънредното положение, обявено с решение на Народното събрание </w:t>
      </w:r>
      <w:r>
        <w:rPr>
          <w:rFonts w:ascii="Times New Roman" w:eastAsia="Times New Roman" w:hAnsi="Times New Roman" w:cs="Times New Roman"/>
          <w:color w:val="000000"/>
          <w:sz w:val="24"/>
          <w:szCs w:val="24"/>
        </w:rPr>
        <w:t>от 13 март 2020 г., и за преодоляване на последиците, които влизат в сила от деня на обнародването му в "Държавен вестник";</w:t>
      </w:r>
    </w:p>
    <w:p w:rsidR="00000000" w:rsidRDefault="00433C2F">
      <w:pPr>
        <w:spacing w:after="0" w:line="240" w:lineRule="auto"/>
        <w:ind w:firstLine="1155"/>
        <w:jc w:val="both"/>
        <w:textAlignment w:val="center"/>
        <w:divId w:val="486436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69 относно създаването на чл. 26а от Закона за мерките и действията по време на извънредното положение, обявено с решени</w:t>
      </w:r>
      <w:r>
        <w:rPr>
          <w:rFonts w:ascii="Times New Roman" w:eastAsia="Times New Roman" w:hAnsi="Times New Roman" w:cs="Times New Roman"/>
          <w:color w:val="000000"/>
          <w:sz w:val="24"/>
          <w:szCs w:val="24"/>
        </w:rPr>
        <w:t>е на Народното събрание от 13 март 2020 г., и за преодоляване на последиците, който влиза в сила от 7 декември 2020 г.</w:t>
      </w:r>
    </w:p>
    <w:p w:rsidR="00000000" w:rsidRDefault="00433C2F">
      <w:pPr>
        <w:spacing w:after="150" w:line="240" w:lineRule="auto"/>
        <w:ind w:firstLine="1155"/>
        <w:jc w:val="both"/>
        <w:textAlignment w:val="center"/>
        <w:divId w:val="47187050"/>
        <w:rPr>
          <w:rFonts w:ascii="Times New Roman" w:eastAsia="Times New Roman" w:hAnsi="Times New Roman" w:cs="Times New Roman"/>
          <w:color w:val="000000"/>
          <w:sz w:val="24"/>
          <w:szCs w:val="24"/>
        </w:rPr>
      </w:pPr>
    </w:p>
    <w:p w:rsidR="00000000" w:rsidRDefault="00433C2F">
      <w:pPr>
        <w:spacing w:before="100" w:beforeAutospacing="1" w:after="100" w:afterAutospacing="1" w:line="240" w:lineRule="auto"/>
        <w:jc w:val="center"/>
        <w:textAlignment w:val="center"/>
        <w:divId w:val="176359821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МЕРКИТЕ И ДЕЙСТВИЯТА ПО ВРЕМЕ НА ИЗВЪНРЕДНОТО ПОЛО</w:t>
      </w:r>
      <w:r>
        <w:rPr>
          <w:rFonts w:ascii="Times New Roman" w:hAnsi="Times New Roman" w:cs="Times New Roman"/>
          <w:b/>
          <w:bCs/>
          <w:color w:val="000000"/>
          <w:sz w:val="26"/>
          <w:szCs w:val="26"/>
        </w:rPr>
        <w:t xml:space="preserve">ЖЕНИЕ, ОБЯВЕНО С РЕШЕНИЕ НА НАРОДНОТО СЪБРАНИЕ ОТ 13 МАРТ 2020 Г., И ЗА ПРЕОДОЛЯВАНЕ НА ПОСЛЕДИЦИТЕ </w:t>
      </w:r>
    </w:p>
    <w:p w:rsidR="00000000" w:rsidRDefault="00433C2F">
      <w:pPr>
        <w:spacing w:after="0" w:line="240" w:lineRule="auto"/>
        <w:ind w:firstLine="1155"/>
        <w:jc w:val="both"/>
        <w:textAlignment w:val="center"/>
        <w:divId w:val="843398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14 ОТ 2021 Г., В СИЛА ОТ 17.02.2021 Г.)</w:t>
      </w:r>
    </w:p>
    <w:p w:rsidR="00000000" w:rsidRDefault="00433C2F">
      <w:pPr>
        <w:spacing w:after="0" w:line="240" w:lineRule="auto"/>
        <w:ind w:firstLine="1155"/>
        <w:jc w:val="both"/>
        <w:textAlignment w:val="center"/>
        <w:divId w:val="491481939"/>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337660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0" w:line="240" w:lineRule="auto"/>
        <w:ind w:firstLine="1155"/>
        <w:jc w:val="both"/>
        <w:textAlignment w:val="center"/>
        <w:divId w:val="548306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w:t>
      </w:r>
      <w:r>
        <w:rPr>
          <w:rFonts w:ascii="Times New Roman" w:eastAsia="Times New Roman" w:hAnsi="Times New Roman" w:cs="Times New Roman"/>
          <w:color w:val="000000"/>
          <w:sz w:val="24"/>
          <w:szCs w:val="24"/>
        </w:rPr>
        <w:t xml:space="preserve"> от деня на обнародването му в "Държавен вестник" с изключение на:</w:t>
      </w:r>
    </w:p>
    <w:p w:rsidR="00000000" w:rsidRDefault="00433C2F">
      <w:pPr>
        <w:spacing w:after="0" w:line="240" w:lineRule="auto"/>
        <w:ind w:firstLine="1155"/>
        <w:jc w:val="both"/>
        <w:textAlignment w:val="center"/>
        <w:divId w:val="442959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4 и 7, които влизат в сила от 1 януари 2021 г.;</w:t>
      </w:r>
    </w:p>
    <w:p w:rsidR="00000000" w:rsidRDefault="00433C2F">
      <w:pPr>
        <w:spacing w:after="0" w:line="240" w:lineRule="auto"/>
        <w:ind w:firstLine="1155"/>
        <w:jc w:val="both"/>
        <w:textAlignment w:val="center"/>
        <w:divId w:val="231089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5, който влиза в сила от 11 декември 2020 г.;</w:t>
      </w:r>
    </w:p>
    <w:p w:rsidR="00000000" w:rsidRDefault="00433C2F">
      <w:pPr>
        <w:spacing w:after="150" w:line="240" w:lineRule="auto"/>
        <w:ind w:firstLine="1155"/>
        <w:jc w:val="both"/>
        <w:textAlignment w:val="center"/>
        <w:divId w:val="411897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15, т. 1 относно чл. 22 от Закона за местните данъци и такси, който влиза в сила от 20 април 2019 г.</w:t>
      </w:r>
    </w:p>
    <w:p w:rsidR="00000000" w:rsidRDefault="00433C2F">
      <w:pPr>
        <w:spacing w:before="100" w:beforeAutospacing="1" w:after="100" w:afterAutospacing="1" w:line="240" w:lineRule="auto"/>
        <w:jc w:val="center"/>
        <w:textAlignment w:val="center"/>
        <w:divId w:val="1687442896"/>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ЧИСТОТАТА НА АТМОСФЕРНИЯ ВЪЗДУХ </w:t>
      </w:r>
    </w:p>
    <w:p w:rsidR="00000000" w:rsidRDefault="00433C2F">
      <w:pPr>
        <w:spacing w:after="0" w:line="240" w:lineRule="auto"/>
        <w:ind w:firstLine="1155"/>
        <w:jc w:val="both"/>
        <w:textAlignment w:val="center"/>
        <w:divId w:val="894199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18 ОТ 2021 Г., В СИ</w:t>
      </w:r>
      <w:r>
        <w:rPr>
          <w:rFonts w:ascii="Times New Roman" w:eastAsia="Times New Roman" w:hAnsi="Times New Roman" w:cs="Times New Roman"/>
          <w:color w:val="000000"/>
          <w:sz w:val="24"/>
          <w:szCs w:val="24"/>
        </w:rPr>
        <w:t>ЛА ОТ 01.01.2022 Г.)</w:t>
      </w:r>
    </w:p>
    <w:p w:rsidR="00000000" w:rsidRDefault="00433C2F">
      <w:pPr>
        <w:spacing w:after="0" w:line="240" w:lineRule="auto"/>
        <w:ind w:firstLine="1155"/>
        <w:jc w:val="both"/>
        <w:textAlignment w:val="center"/>
        <w:divId w:val="1936134817"/>
        <w:rPr>
          <w:rFonts w:ascii="Times New Roman" w:eastAsia="Times New Roman" w:hAnsi="Times New Roman" w:cs="Times New Roman"/>
          <w:color w:val="000000"/>
          <w:sz w:val="24"/>
          <w:szCs w:val="24"/>
        </w:rPr>
      </w:pPr>
    </w:p>
    <w:p w:rsidR="00000000" w:rsidRDefault="00433C2F">
      <w:pPr>
        <w:spacing w:after="150" w:line="240" w:lineRule="auto"/>
        <w:ind w:firstLine="1155"/>
        <w:jc w:val="both"/>
        <w:textAlignment w:val="center"/>
        <w:divId w:val="914782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Законът влиза в сила от 1 януари 2022 г. с изключение на § 4, който влиза в сила от деня на обнародването на закона в "Държавен вестник".</w:t>
      </w:r>
    </w:p>
    <w:p w:rsidR="00000000" w:rsidRDefault="00433C2F">
      <w:pPr>
        <w:spacing w:before="100" w:beforeAutospacing="1" w:after="100" w:afterAutospacing="1" w:line="240" w:lineRule="auto"/>
        <w:jc w:val="center"/>
        <w:textAlignment w:val="center"/>
        <w:divId w:val="110862632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УПРАВ</w:t>
      </w:r>
      <w:r>
        <w:rPr>
          <w:rFonts w:ascii="Times New Roman" w:hAnsi="Times New Roman" w:cs="Times New Roman"/>
          <w:b/>
          <w:bCs/>
          <w:color w:val="000000"/>
          <w:sz w:val="26"/>
          <w:szCs w:val="26"/>
        </w:rPr>
        <w:t xml:space="preserve">ЛЕНИЕ НА ОТПАДЪЦИТЕ </w:t>
      </w:r>
    </w:p>
    <w:p w:rsidR="00000000" w:rsidRDefault="00433C2F">
      <w:pPr>
        <w:spacing w:after="0" w:line="240" w:lineRule="auto"/>
        <w:ind w:firstLine="1155"/>
        <w:jc w:val="both"/>
        <w:textAlignment w:val="center"/>
        <w:divId w:val="1970547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19 ОТ 2021 Г., В СИЛА ОТ 05.03.2021 Г.)</w:t>
      </w:r>
    </w:p>
    <w:p w:rsidR="00000000" w:rsidRDefault="00433C2F">
      <w:pPr>
        <w:spacing w:after="0" w:line="240" w:lineRule="auto"/>
        <w:ind w:firstLine="1155"/>
        <w:jc w:val="both"/>
        <w:textAlignment w:val="center"/>
        <w:divId w:val="1380393742"/>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895043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47. (1) Организациите по оползотворяване и лицата по чл. 14, ал. 1, изпълняващи задълженията си индивидуално, получили разрешение по чл. 81, ал. 1 до влизането в сила на този</w:t>
      </w:r>
      <w:r>
        <w:rPr>
          <w:rFonts w:ascii="Times New Roman" w:eastAsia="Times New Roman" w:hAnsi="Times New Roman" w:cs="Times New Roman"/>
          <w:color w:val="000000"/>
          <w:sz w:val="24"/>
          <w:szCs w:val="24"/>
        </w:rPr>
        <w:t xml:space="preserve"> закон, в срок до 3 юни 2022 г. привеждат дейността си в съответствие с него и подават заявление по чл. 90, ал. 2 за изменение на разрешението заедно с актуализирана програма по чл. 53, ал. 1. Компетентният орган разглежда подадените заявления и актуализир</w:t>
      </w:r>
      <w:r>
        <w:rPr>
          <w:rFonts w:ascii="Times New Roman" w:eastAsia="Times New Roman" w:hAnsi="Times New Roman" w:cs="Times New Roman"/>
          <w:color w:val="000000"/>
          <w:sz w:val="24"/>
          <w:szCs w:val="24"/>
        </w:rPr>
        <w:t>аната програма по реда и в сроковете по глава пета, раздел III.</w:t>
      </w:r>
    </w:p>
    <w:p w:rsidR="00000000" w:rsidRDefault="00433C2F">
      <w:pPr>
        <w:spacing w:after="0" w:line="240" w:lineRule="auto"/>
        <w:ind w:firstLine="1155"/>
        <w:jc w:val="both"/>
        <w:textAlignment w:val="center"/>
        <w:divId w:val="1406799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Когато не е подадено заявление по ал. 1, разрешенията, чийто срок не е изтекъл до 3 юни 2022 г., запазват действието си в срок до 31 декември 2022 г., като изпълнението на целите за 2022 г</w:t>
      </w:r>
      <w:r>
        <w:rPr>
          <w:rFonts w:ascii="Times New Roman" w:eastAsia="Times New Roman" w:hAnsi="Times New Roman" w:cs="Times New Roman"/>
          <w:color w:val="000000"/>
          <w:sz w:val="24"/>
          <w:szCs w:val="24"/>
        </w:rPr>
        <w:t>. се доказва по досегашния ред.</w:t>
      </w:r>
    </w:p>
    <w:p w:rsidR="00000000" w:rsidRDefault="00433C2F">
      <w:pPr>
        <w:spacing w:after="150" w:line="240" w:lineRule="auto"/>
        <w:ind w:firstLine="1155"/>
        <w:jc w:val="both"/>
        <w:textAlignment w:val="center"/>
        <w:divId w:val="1613171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150" w:line="240" w:lineRule="auto"/>
        <w:ind w:firstLine="1155"/>
        <w:jc w:val="both"/>
        <w:textAlignment w:val="center"/>
        <w:divId w:val="1672177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50. Законът влиза в сила от деня на обнародването му в "Държавен вестник" с изключение на § 21, § 36 - 39 и § 43, които влизат в сила от 1 юни 2021 г.</w:t>
      </w:r>
    </w:p>
    <w:p w:rsidR="00000000" w:rsidRDefault="00433C2F">
      <w:pPr>
        <w:spacing w:before="100" w:beforeAutospacing="1" w:after="100" w:afterAutospacing="1" w:line="240" w:lineRule="auto"/>
        <w:jc w:val="center"/>
        <w:textAlignment w:val="center"/>
        <w:divId w:val="762528058"/>
        <w:rPr>
          <w:rFonts w:ascii="Times New Roman" w:hAnsi="Times New Roman" w:cs="Times New Roman"/>
          <w:b/>
          <w:bCs/>
          <w:color w:val="000000"/>
          <w:sz w:val="26"/>
          <w:szCs w:val="26"/>
        </w:rPr>
      </w:pPr>
      <w:r>
        <w:rPr>
          <w:rFonts w:ascii="Times New Roman" w:hAnsi="Times New Roman" w:cs="Times New Roman"/>
          <w:b/>
          <w:bCs/>
          <w:color w:val="000000"/>
          <w:sz w:val="26"/>
          <w:szCs w:val="26"/>
        </w:rPr>
        <w:t>П</w:t>
      </w:r>
      <w:r>
        <w:rPr>
          <w:rFonts w:ascii="Times New Roman" w:hAnsi="Times New Roman" w:cs="Times New Roman"/>
          <w:b/>
          <w:bCs/>
          <w:color w:val="000000"/>
          <w:sz w:val="26"/>
          <w:szCs w:val="26"/>
        </w:rPr>
        <w:t>реходни и Заключителни разпоредби</w:t>
      </w:r>
      <w:r>
        <w:rPr>
          <w:rFonts w:ascii="Times New Roman" w:hAnsi="Times New Roman" w:cs="Times New Roman"/>
          <w:b/>
          <w:bCs/>
          <w:color w:val="000000"/>
          <w:sz w:val="26"/>
          <w:szCs w:val="26"/>
        </w:rPr>
        <w:br/>
        <w:t xml:space="preserve">КЪМ ЗАКОНА ЗА ИЗМЕНЕНИЕ НА ЗАКОНА ЗА КОРПОРАТИВНОТО ПОДОХОДНО ОБЛАГАНЕ </w:t>
      </w:r>
    </w:p>
    <w:p w:rsidR="00000000" w:rsidRDefault="00433C2F">
      <w:pPr>
        <w:spacing w:after="0" w:line="240" w:lineRule="auto"/>
        <w:ind w:firstLine="1155"/>
        <w:jc w:val="both"/>
        <w:textAlignment w:val="center"/>
        <w:divId w:val="1529946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ДВ, БР. 17 ОТ 2022 Г., В СИЛА ОТ 01.01.2022 Г.)</w:t>
      </w:r>
    </w:p>
    <w:p w:rsidR="00000000" w:rsidRDefault="00433C2F">
      <w:pPr>
        <w:spacing w:after="0" w:line="240" w:lineRule="auto"/>
        <w:ind w:firstLine="1155"/>
        <w:jc w:val="both"/>
        <w:textAlignment w:val="center"/>
        <w:divId w:val="51754383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10919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150" w:line="240" w:lineRule="auto"/>
        <w:ind w:firstLine="1155"/>
        <w:jc w:val="both"/>
        <w:textAlignment w:val="center"/>
        <w:divId w:val="1763986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Законът влиза в с</w:t>
      </w:r>
      <w:r>
        <w:rPr>
          <w:rFonts w:ascii="Times New Roman" w:eastAsia="Times New Roman" w:hAnsi="Times New Roman" w:cs="Times New Roman"/>
          <w:color w:val="000000"/>
          <w:sz w:val="24"/>
          <w:szCs w:val="24"/>
        </w:rPr>
        <w:t>ила от 1 януари 2022 г., с изключение на § 3, т. 1, 2, 5 - 11 и § 5, 6 и 7, които влизат в сила от 1 април 2022 г.</w:t>
      </w:r>
    </w:p>
    <w:p w:rsidR="00000000" w:rsidRDefault="00433C2F">
      <w:pPr>
        <w:spacing w:before="100" w:beforeAutospacing="1" w:after="100" w:afterAutospacing="1" w:line="240" w:lineRule="auto"/>
        <w:jc w:val="center"/>
        <w:textAlignment w:val="center"/>
        <w:divId w:val="146646414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ДАНЪЧНО-ОСИГУРИТЕЛНИЯ ПРОЦЕСУАЛЕН КОДЕКС </w:t>
      </w:r>
    </w:p>
    <w:p w:rsidR="00000000" w:rsidRDefault="00433C2F">
      <w:pPr>
        <w:spacing w:after="0" w:line="240" w:lineRule="auto"/>
        <w:ind w:firstLine="1155"/>
        <w:jc w:val="both"/>
        <w:textAlignment w:val="center"/>
        <w:divId w:val="1468547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100 ОТ </w:t>
      </w:r>
      <w:r>
        <w:rPr>
          <w:rFonts w:ascii="Times New Roman" w:eastAsia="Times New Roman" w:hAnsi="Times New Roman" w:cs="Times New Roman"/>
          <w:color w:val="000000"/>
          <w:sz w:val="24"/>
          <w:szCs w:val="24"/>
        </w:rPr>
        <w:t>2022 Г., В СИЛА ОТ 01.01.2023 Г.)</w:t>
      </w:r>
    </w:p>
    <w:p w:rsidR="00000000" w:rsidRDefault="00433C2F">
      <w:pPr>
        <w:spacing w:after="0" w:line="240" w:lineRule="auto"/>
        <w:ind w:firstLine="1155"/>
        <w:jc w:val="both"/>
        <w:textAlignment w:val="center"/>
        <w:divId w:val="1617635396"/>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86003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0" w:line="240" w:lineRule="auto"/>
        <w:ind w:firstLine="1155"/>
        <w:jc w:val="both"/>
        <w:textAlignment w:val="center"/>
        <w:divId w:val="810907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Законът влиза в сила от 1 януари 2023 г., с изключение на:</w:t>
      </w:r>
    </w:p>
    <w:p w:rsidR="00000000" w:rsidRDefault="00433C2F">
      <w:pPr>
        <w:spacing w:after="0" w:line="240" w:lineRule="auto"/>
        <w:ind w:firstLine="1155"/>
        <w:jc w:val="both"/>
        <w:textAlignment w:val="center"/>
        <w:divId w:val="1117915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31, който влиза в сила от 1 март 2023 г.;</w:t>
      </w:r>
    </w:p>
    <w:p w:rsidR="00000000" w:rsidRDefault="00433C2F">
      <w:pPr>
        <w:spacing w:after="150" w:line="240" w:lineRule="auto"/>
        <w:ind w:firstLine="1155"/>
        <w:jc w:val="both"/>
        <w:textAlignment w:val="center"/>
        <w:divId w:val="293601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4 и 12, които влиз</w:t>
      </w:r>
      <w:r>
        <w:rPr>
          <w:rFonts w:ascii="Times New Roman" w:eastAsia="Times New Roman" w:hAnsi="Times New Roman" w:cs="Times New Roman"/>
          <w:color w:val="000000"/>
          <w:sz w:val="24"/>
          <w:szCs w:val="24"/>
        </w:rPr>
        <w:t>ат в сила от 1 януари 2024 г.</w:t>
      </w:r>
    </w:p>
    <w:p w:rsidR="00000000" w:rsidRDefault="00433C2F">
      <w:pPr>
        <w:spacing w:before="100" w:beforeAutospacing="1" w:after="100" w:afterAutospacing="1" w:line="240" w:lineRule="auto"/>
        <w:jc w:val="center"/>
        <w:textAlignment w:val="center"/>
        <w:divId w:val="149044158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ГРАЖДАНСКИЯ ПРОЦЕСУАЛЕН КОДЕКС </w:t>
      </w:r>
    </w:p>
    <w:p w:rsidR="00000000" w:rsidRDefault="00433C2F">
      <w:pPr>
        <w:spacing w:after="0" w:line="240" w:lineRule="auto"/>
        <w:ind w:firstLine="1155"/>
        <w:jc w:val="both"/>
        <w:textAlignment w:val="center"/>
        <w:divId w:val="1518235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 ОТ 2023 Г., В СИЛА ОТ 01.07.2024 Г.)</w:t>
      </w:r>
    </w:p>
    <w:p w:rsidR="00000000" w:rsidRDefault="00433C2F">
      <w:pPr>
        <w:spacing w:after="0" w:line="240" w:lineRule="auto"/>
        <w:ind w:firstLine="1155"/>
        <w:jc w:val="both"/>
        <w:textAlignment w:val="center"/>
        <w:divId w:val="1182822020"/>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69936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3C2F">
      <w:pPr>
        <w:spacing w:after="150" w:line="240" w:lineRule="auto"/>
        <w:ind w:firstLine="1155"/>
        <w:jc w:val="both"/>
        <w:textAlignment w:val="center"/>
        <w:divId w:val="238907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Законът влиза в сила от 1 юли 2024 г. с изключение на § 1 и 2, които влизат в сила от деня на обнародването на закона в "Държавен вестник".</w:t>
      </w:r>
    </w:p>
    <w:p w:rsidR="00000000" w:rsidRDefault="00433C2F">
      <w:pPr>
        <w:spacing w:after="0" w:line="240" w:lineRule="auto"/>
        <w:ind w:firstLine="1155"/>
        <w:jc w:val="both"/>
        <w:textAlignment w:val="center"/>
        <w:divId w:val="1569881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 към § 1, т. 11</w:t>
      </w:r>
    </w:p>
    <w:p w:rsidR="00000000" w:rsidRDefault="00433C2F">
      <w:pPr>
        <w:spacing w:after="0" w:line="240" w:lineRule="auto"/>
        <w:ind w:firstLine="1155"/>
        <w:jc w:val="both"/>
        <w:textAlignment w:val="center"/>
        <w:divId w:val="118235475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17594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ДЕЙНОСТИ ПО ОБЕЗВРЕЖДАНЕ</w:t>
      </w:r>
    </w:p>
    <w:p w:rsidR="00000000" w:rsidRDefault="00433C2F">
      <w:pPr>
        <w:spacing w:after="0" w:line="240" w:lineRule="auto"/>
        <w:ind w:firstLine="1155"/>
        <w:jc w:val="both"/>
        <w:textAlignment w:val="center"/>
        <w:divId w:val="118235475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723337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1 Подземно или наземно депониране (например депо и др.).</w:t>
      </w:r>
    </w:p>
    <w:p w:rsidR="00000000" w:rsidRDefault="00433C2F">
      <w:pPr>
        <w:spacing w:after="0" w:line="240" w:lineRule="auto"/>
        <w:ind w:firstLine="1155"/>
        <w:jc w:val="both"/>
        <w:textAlignment w:val="center"/>
        <w:divId w:val="1276476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2 Обработване на земята (например </w:t>
      </w:r>
      <w:proofErr w:type="spellStart"/>
      <w:r>
        <w:rPr>
          <w:rFonts w:ascii="Times New Roman" w:eastAsia="Times New Roman" w:hAnsi="Times New Roman" w:cs="Times New Roman"/>
          <w:color w:val="000000"/>
          <w:sz w:val="24"/>
          <w:szCs w:val="24"/>
        </w:rPr>
        <w:t>биоразграждане</w:t>
      </w:r>
      <w:proofErr w:type="spellEnd"/>
      <w:r>
        <w:rPr>
          <w:rFonts w:ascii="Times New Roman" w:eastAsia="Times New Roman" w:hAnsi="Times New Roman" w:cs="Times New Roman"/>
          <w:color w:val="000000"/>
          <w:sz w:val="24"/>
          <w:szCs w:val="24"/>
        </w:rPr>
        <w:t xml:space="preserve"> на течни или утаечни отпадъци в почвата и т.н.).</w:t>
      </w:r>
    </w:p>
    <w:p w:rsidR="00000000" w:rsidRDefault="00433C2F">
      <w:pPr>
        <w:spacing w:after="0" w:line="240" w:lineRule="auto"/>
        <w:ind w:firstLine="1155"/>
        <w:jc w:val="both"/>
        <w:textAlignment w:val="center"/>
        <w:divId w:val="577590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3 Дълбочинно инжектиране (например инжектиране на </w:t>
      </w:r>
      <w:proofErr w:type="spellStart"/>
      <w:r>
        <w:rPr>
          <w:rFonts w:ascii="Times New Roman" w:eastAsia="Times New Roman" w:hAnsi="Times New Roman" w:cs="Times New Roman"/>
          <w:color w:val="000000"/>
          <w:sz w:val="24"/>
          <w:szCs w:val="24"/>
        </w:rPr>
        <w:t>изпомпани</w:t>
      </w:r>
      <w:proofErr w:type="spellEnd"/>
      <w:r>
        <w:rPr>
          <w:rFonts w:ascii="Times New Roman" w:eastAsia="Times New Roman" w:hAnsi="Times New Roman" w:cs="Times New Roman"/>
          <w:color w:val="000000"/>
          <w:sz w:val="24"/>
          <w:szCs w:val="24"/>
        </w:rPr>
        <w:t xml:space="preserve"> отпадъци</w:t>
      </w:r>
      <w:r>
        <w:rPr>
          <w:rFonts w:ascii="Times New Roman" w:eastAsia="Times New Roman" w:hAnsi="Times New Roman" w:cs="Times New Roman"/>
          <w:color w:val="000000"/>
          <w:sz w:val="24"/>
          <w:szCs w:val="24"/>
        </w:rPr>
        <w:t xml:space="preserve"> в кладенци, солни находища или естествени хранилища).</w:t>
      </w:r>
    </w:p>
    <w:p w:rsidR="00000000" w:rsidRDefault="00433C2F">
      <w:pPr>
        <w:spacing w:after="0" w:line="240" w:lineRule="auto"/>
        <w:ind w:firstLine="1155"/>
        <w:jc w:val="both"/>
        <w:textAlignment w:val="center"/>
        <w:divId w:val="1353922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4 Повърхностни заграждения (например депониране на течни или утаечни отпадъци в ями, блата, лагуни и др.).</w:t>
      </w:r>
    </w:p>
    <w:p w:rsidR="00000000" w:rsidRDefault="00433C2F">
      <w:pPr>
        <w:spacing w:after="0" w:line="240" w:lineRule="auto"/>
        <w:ind w:firstLine="1155"/>
        <w:jc w:val="both"/>
        <w:textAlignment w:val="center"/>
        <w:divId w:val="156263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 5 Специално изградени депа (например депониране в отделни непромокаеми клетки, които са за</w:t>
      </w:r>
      <w:r>
        <w:rPr>
          <w:rFonts w:ascii="Times New Roman" w:eastAsia="Times New Roman" w:hAnsi="Times New Roman" w:cs="Times New Roman"/>
          <w:color w:val="000000"/>
          <w:sz w:val="24"/>
          <w:szCs w:val="24"/>
        </w:rPr>
        <w:t>печатани и изолирани помежду си и от околната среда, и др.).</w:t>
      </w:r>
    </w:p>
    <w:p w:rsidR="00000000" w:rsidRDefault="00433C2F">
      <w:pPr>
        <w:spacing w:after="0" w:line="240" w:lineRule="auto"/>
        <w:ind w:firstLine="1155"/>
        <w:jc w:val="both"/>
        <w:textAlignment w:val="center"/>
        <w:divId w:val="815612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6 Изхвърляне във водни басейни, с изключение на морета и океани.</w:t>
      </w:r>
    </w:p>
    <w:p w:rsidR="00000000" w:rsidRDefault="00433C2F">
      <w:pPr>
        <w:spacing w:after="0" w:line="240" w:lineRule="auto"/>
        <w:ind w:firstLine="1155"/>
        <w:jc w:val="both"/>
        <w:textAlignment w:val="center"/>
        <w:divId w:val="1473719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7 Изхвърляне в морета и океани, включително заравяне под морското дъно.</w:t>
      </w:r>
    </w:p>
    <w:p w:rsidR="00000000" w:rsidRDefault="00433C2F">
      <w:pPr>
        <w:spacing w:after="0" w:line="240" w:lineRule="auto"/>
        <w:ind w:firstLine="1155"/>
        <w:jc w:val="both"/>
        <w:textAlignment w:val="center"/>
        <w:divId w:val="1192449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8 Биологично третиране, </w:t>
      </w:r>
      <w:proofErr w:type="spellStart"/>
      <w:r>
        <w:rPr>
          <w:rFonts w:ascii="Times New Roman" w:eastAsia="Times New Roman" w:hAnsi="Times New Roman" w:cs="Times New Roman"/>
          <w:color w:val="000000"/>
          <w:sz w:val="24"/>
          <w:szCs w:val="24"/>
        </w:rPr>
        <w:t>непосочено</w:t>
      </w:r>
      <w:proofErr w:type="spellEnd"/>
      <w:r>
        <w:rPr>
          <w:rFonts w:ascii="Times New Roman" w:eastAsia="Times New Roman" w:hAnsi="Times New Roman" w:cs="Times New Roman"/>
          <w:color w:val="000000"/>
          <w:sz w:val="24"/>
          <w:szCs w:val="24"/>
        </w:rPr>
        <w:t xml:space="preserve"> на друго място в </w:t>
      </w:r>
      <w:r>
        <w:rPr>
          <w:rFonts w:ascii="Times New Roman" w:eastAsia="Times New Roman" w:hAnsi="Times New Roman" w:cs="Times New Roman"/>
          <w:color w:val="000000"/>
          <w:sz w:val="24"/>
          <w:szCs w:val="24"/>
        </w:rPr>
        <w:t>настоящото приложение, водещо до образуване на крайни съединения или смеси, които се обезвреждат чрез някоя от дейностите с кодове D 1 - D 12.</w:t>
      </w:r>
    </w:p>
    <w:p w:rsidR="00000000" w:rsidRDefault="00433C2F">
      <w:pPr>
        <w:spacing w:after="0" w:line="240" w:lineRule="auto"/>
        <w:ind w:firstLine="1155"/>
        <w:jc w:val="both"/>
        <w:textAlignment w:val="center"/>
        <w:divId w:val="1003555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9 Физико-химично третиране, </w:t>
      </w:r>
      <w:proofErr w:type="spellStart"/>
      <w:r>
        <w:rPr>
          <w:rFonts w:ascii="Times New Roman" w:eastAsia="Times New Roman" w:hAnsi="Times New Roman" w:cs="Times New Roman"/>
          <w:color w:val="000000"/>
          <w:sz w:val="24"/>
          <w:szCs w:val="24"/>
        </w:rPr>
        <w:t>непосочено</w:t>
      </w:r>
      <w:proofErr w:type="spellEnd"/>
      <w:r>
        <w:rPr>
          <w:rFonts w:ascii="Times New Roman" w:eastAsia="Times New Roman" w:hAnsi="Times New Roman" w:cs="Times New Roman"/>
          <w:color w:val="000000"/>
          <w:sz w:val="24"/>
          <w:szCs w:val="24"/>
        </w:rPr>
        <w:t xml:space="preserve"> на друго място в настоящото приложение, водещо до образуване на крайни с</w:t>
      </w:r>
      <w:r>
        <w:rPr>
          <w:rFonts w:ascii="Times New Roman" w:eastAsia="Times New Roman" w:hAnsi="Times New Roman" w:cs="Times New Roman"/>
          <w:color w:val="000000"/>
          <w:sz w:val="24"/>
          <w:szCs w:val="24"/>
        </w:rPr>
        <w:t>ъединения или смеси, които се обезвреждат чрез някоя от дейностите с кодове D 1 - D 12 (например изпаряване, сушене, калциниране и др.).</w:t>
      </w:r>
    </w:p>
    <w:p w:rsidR="00000000" w:rsidRDefault="00433C2F">
      <w:pPr>
        <w:spacing w:after="0" w:line="240" w:lineRule="auto"/>
        <w:ind w:firstLine="1155"/>
        <w:jc w:val="both"/>
        <w:textAlignment w:val="center"/>
        <w:divId w:val="2012682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10 Наземно изгаряне.</w:t>
      </w:r>
    </w:p>
    <w:p w:rsidR="00000000" w:rsidRDefault="00433C2F">
      <w:pPr>
        <w:spacing w:after="0" w:line="240" w:lineRule="auto"/>
        <w:ind w:firstLine="1155"/>
        <w:jc w:val="both"/>
        <w:textAlignment w:val="center"/>
        <w:divId w:val="1306932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11 Изгаряне в морето (*).</w:t>
      </w:r>
    </w:p>
    <w:p w:rsidR="00000000" w:rsidRDefault="00433C2F">
      <w:pPr>
        <w:spacing w:after="0" w:line="240" w:lineRule="auto"/>
        <w:ind w:firstLine="1155"/>
        <w:jc w:val="both"/>
        <w:textAlignment w:val="center"/>
        <w:divId w:val="1804731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12 Постоянно съхраняване (например съхраняване на контейнери в мин</w:t>
      </w:r>
      <w:r>
        <w:rPr>
          <w:rFonts w:ascii="Times New Roman" w:eastAsia="Times New Roman" w:hAnsi="Times New Roman" w:cs="Times New Roman"/>
          <w:color w:val="000000"/>
          <w:sz w:val="24"/>
          <w:szCs w:val="24"/>
        </w:rPr>
        <w:t>а и т.н.).</w:t>
      </w:r>
    </w:p>
    <w:p w:rsidR="00000000" w:rsidRDefault="00433C2F">
      <w:pPr>
        <w:spacing w:after="0" w:line="240" w:lineRule="auto"/>
        <w:ind w:firstLine="1155"/>
        <w:jc w:val="both"/>
        <w:textAlignment w:val="center"/>
        <w:divId w:val="2080665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13 Прегрупиране или смесване преди подлагане на някоя от дейностите с кодове D 1 - D 12 (**).</w:t>
      </w:r>
    </w:p>
    <w:p w:rsidR="00000000" w:rsidRDefault="00433C2F">
      <w:pPr>
        <w:spacing w:after="0" w:line="240" w:lineRule="auto"/>
        <w:ind w:firstLine="1155"/>
        <w:jc w:val="both"/>
        <w:textAlignment w:val="center"/>
        <w:divId w:val="1952786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14 </w:t>
      </w:r>
      <w:proofErr w:type="spellStart"/>
      <w:r>
        <w:rPr>
          <w:rFonts w:ascii="Times New Roman" w:eastAsia="Times New Roman" w:hAnsi="Times New Roman" w:cs="Times New Roman"/>
          <w:color w:val="000000"/>
          <w:sz w:val="24"/>
          <w:szCs w:val="24"/>
        </w:rPr>
        <w:t>Препакетиране</w:t>
      </w:r>
      <w:proofErr w:type="spellEnd"/>
      <w:r>
        <w:rPr>
          <w:rFonts w:ascii="Times New Roman" w:eastAsia="Times New Roman" w:hAnsi="Times New Roman" w:cs="Times New Roman"/>
          <w:color w:val="000000"/>
          <w:sz w:val="24"/>
          <w:szCs w:val="24"/>
        </w:rPr>
        <w:t xml:space="preserve"> преди подлагане на някоя от дейностите с кодове D 1-D 13.</w:t>
      </w:r>
    </w:p>
    <w:p w:rsidR="00000000" w:rsidRDefault="00433C2F">
      <w:pPr>
        <w:spacing w:after="0" w:line="240" w:lineRule="auto"/>
        <w:ind w:firstLine="1155"/>
        <w:jc w:val="both"/>
        <w:textAlignment w:val="center"/>
        <w:divId w:val="1277983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15 Съхраняване до извършването на някоя от дейностите с кодове D 1 - D</w:t>
      </w:r>
      <w:r>
        <w:rPr>
          <w:rFonts w:ascii="Times New Roman" w:eastAsia="Times New Roman" w:hAnsi="Times New Roman" w:cs="Times New Roman"/>
          <w:color w:val="000000"/>
          <w:sz w:val="24"/>
          <w:szCs w:val="24"/>
        </w:rPr>
        <w:t xml:space="preserve"> 14, с изключение на временното съхраняване на отпадъците на площадката на образуване до събирането им (***).</w:t>
      </w:r>
    </w:p>
    <w:p w:rsidR="00000000" w:rsidRDefault="00433C2F">
      <w:pPr>
        <w:spacing w:after="0" w:line="240" w:lineRule="auto"/>
        <w:ind w:firstLine="1155"/>
        <w:jc w:val="both"/>
        <w:textAlignment w:val="center"/>
        <w:divId w:val="118235475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116174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Тази дейност е забранена от законодателството на ЕС и от международни конвенции.</w:t>
      </w:r>
    </w:p>
    <w:p w:rsidR="00000000" w:rsidRDefault="00433C2F">
      <w:pPr>
        <w:spacing w:after="0" w:line="240" w:lineRule="auto"/>
        <w:ind w:firstLine="1155"/>
        <w:jc w:val="both"/>
        <w:textAlignment w:val="center"/>
        <w:divId w:val="1485122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отсъствие на друг подходящ код D тук могат да се в</w:t>
      </w:r>
      <w:r>
        <w:rPr>
          <w:rFonts w:ascii="Times New Roman" w:eastAsia="Times New Roman" w:hAnsi="Times New Roman" w:cs="Times New Roman"/>
          <w:color w:val="000000"/>
          <w:sz w:val="24"/>
          <w:szCs w:val="24"/>
        </w:rPr>
        <w:t xml:space="preserve">ключат предварителни дейности преди обезвреждането, включително предварителна обработка, като </w:t>
      </w:r>
      <w:proofErr w:type="spellStart"/>
      <w:r>
        <w:rPr>
          <w:rFonts w:ascii="Times New Roman" w:eastAsia="Times New Roman" w:hAnsi="Times New Roman" w:cs="Times New Roman"/>
          <w:color w:val="000000"/>
          <w:sz w:val="24"/>
          <w:szCs w:val="24"/>
        </w:rPr>
        <w:t>inter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alia</w:t>
      </w:r>
      <w:proofErr w:type="spellEnd"/>
      <w:r>
        <w:rPr>
          <w:rFonts w:ascii="Times New Roman" w:eastAsia="Times New Roman" w:hAnsi="Times New Roman" w:cs="Times New Roman"/>
          <w:color w:val="000000"/>
          <w:sz w:val="24"/>
          <w:szCs w:val="24"/>
        </w:rPr>
        <w:t xml:space="preserve">, сортиране, трошене, уплътняване, </w:t>
      </w:r>
      <w:proofErr w:type="spellStart"/>
      <w:r>
        <w:rPr>
          <w:rFonts w:ascii="Times New Roman" w:eastAsia="Times New Roman" w:hAnsi="Times New Roman" w:cs="Times New Roman"/>
          <w:color w:val="000000"/>
          <w:sz w:val="24"/>
          <w:szCs w:val="24"/>
        </w:rPr>
        <w:t>пелетизиране</w:t>
      </w:r>
      <w:proofErr w:type="spellEnd"/>
      <w:r>
        <w:rPr>
          <w:rFonts w:ascii="Times New Roman" w:eastAsia="Times New Roman" w:hAnsi="Times New Roman" w:cs="Times New Roman"/>
          <w:color w:val="000000"/>
          <w:sz w:val="24"/>
          <w:szCs w:val="24"/>
        </w:rPr>
        <w:t xml:space="preserve">, сушене, рязане, </w:t>
      </w:r>
      <w:proofErr w:type="spellStart"/>
      <w:r>
        <w:rPr>
          <w:rFonts w:ascii="Times New Roman" w:eastAsia="Times New Roman" w:hAnsi="Times New Roman" w:cs="Times New Roman"/>
          <w:color w:val="000000"/>
          <w:sz w:val="24"/>
          <w:szCs w:val="24"/>
        </w:rPr>
        <w:t>кондициониране</w:t>
      </w:r>
      <w:proofErr w:type="spellEnd"/>
      <w:r>
        <w:rPr>
          <w:rFonts w:ascii="Times New Roman" w:eastAsia="Times New Roman" w:hAnsi="Times New Roman" w:cs="Times New Roman"/>
          <w:color w:val="000000"/>
          <w:sz w:val="24"/>
          <w:szCs w:val="24"/>
        </w:rPr>
        <w:t>, или разделяне преди подлагане на някоя от дейностите с кодове D 1 - D 1</w:t>
      </w:r>
      <w:r>
        <w:rPr>
          <w:rFonts w:ascii="Times New Roman" w:eastAsia="Times New Roman" w:hAnsi="Times New Roman" w:cs="Times New Roman"/>
          <w:color w:val="000000"/>
          <w:sz w:val="24"/>
          <w:szCs w:val="24"/>
        </w:rPr>
        <w:t>2.</w:t>
      </w:r>
    </w:p>
    <w:p w:rsidR="00000000" w:rsidRDefault="00433C2F">
      <w:pPr>
        <w:spacing w:after="0" w:line="240" w:lineRule="auto"/>
        <w:ind w:firstLine="1155"/>
        <w:jc w:val="both"/>
        <w:textAlignment w:val="center"/>
        <w:divId w:val="1495023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Временно съхраняване означава предварително съхраняване по смисъла на § 1, т. 27 от допълнителните разпоредби.</w:t>
      </w:r>
    </w:p>
    <w:p w:rsidR="00000000" w:rsidRDefault="00433C2F">
      <w:pPr>
        <w:spacing w:after="120" w:line="240" w:lineRule="auto"/>
        <w:ind w:firstLine="1155"/>
        <w:jc w:val="both"/>
        <w:textAlignment w:val="center"/>
        <w:divId w:val="1182354751"/>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038004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 към § 1, т. 13</w:t>
      </w:r>
    </w:p>
    <w:p w:rsidR="00000000" w:rsidRDefault="00433C2F">
      <w:pPr>
        <w:spacing w:after="0" w:line="240" w:lineRule="auto"/>
        <w:ind w:firstLine="1155"/>
        <w:jc w:val="both"/>
        <w:textAlignment w:val="center"/>
        <w:divId w:val="29322145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686057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(Изм. - ДВ, бр. 105 от 2016 г., предишно Приложение № 2 към § 1, т. 13, изм. - ДВ, бр. 19 от 2021 г., </w:t>
      </w:r>
      <w:r>
        <w:rPr>
          <w:rFonts w:ascii="Times New Roman" w:eastAsia="Times New Roman" w:hAnsi="Times New Roman" w:cs="Times New Roman"/>
          <w:color w:val="000000"/>
          <w:sz w:val="24"/>
          <w:szCs w:val="24"/>
        </w:rPr>
        <w:t>в сила от 05.03.2021 г.)</w:t>
      </w:r>
    </w:p>
    <w:p w:rsidR="00000000" w:rsidRDefault="00433C2F">
      <w:pPr>
        <w:spacing w:after="0" w:line="240" w:lineRule="auto"/>
        <w:ind w:firstLine="1155"/>
        <w:jc w:val="both"/>
        <w:textAlignment w:val="center"/>
        <w:divId w:val="29322145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798140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ДЕЙНОСТИ ПО ОПОЛЗОТВОРЯВАНЕ</w:t>
      </w:r>
    </w:p>
    <w:p w:rsidR="00000000" w:rsidRDefault="00433C2F">
      <w:pPr>
        <w:spacing w:after="0" w:line="240" w:lineRule="auto"/>
        <w:ind w:firstLine="1155"/>
        <w:jc w:val="both"/>
        <w:textAlignment w:val="center"/>
        <w:divId w:val="29322145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93689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1 Използване на отпадъците предимно като гориво или друг начин за получаване на енергия (*).</w:t>
      </w:r>
    </w:p>
    <w:p w:rsidR="00000000" w:rsidRDefault="00433C2F">
      <w:pPr>
        <w:spacing w:after="0" w:line="240" w:lineRule="auto"/>
        <w:ind w:firstLine="1155"/>
        <w:jc w:val="both"/>
        <w:textAlignment w:val="center"/>
        <w:divId w:val="1273827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2 Възстановяване/регенериране на разтворители.</w:t>
      </w:r>
    </w:p>
    <w:p w:rsidR="00000000" w:rsidRDefault="00433C2F">
      <w:pPr>
        <w:spacing w:after="0" w:line="240" w:lineRule="auto"/>
        <w:ind w:firstLine="1155"/>
        <w:jc w:val="both"/>
        <w:textAlignment w:val="center"/>
        <w:divId w:val="1015499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3 Рециклиране/възстановяване на органични вещества, които не са използвани като разтворители (включително чрез </w:t>
      </w:r>
      <w:proofErr w:type="spellStart"/>
      <w:r>
        <w:rPr>
          <w:rFonts w:ascii="Times New Roman" w:eastAsia="Times New Roman" w:hAnsi="Times New Roman" w:cs="Times New Roman"/>
          <w:color w:val="000000"/>
          <w:sz w:val="24"/>
          <w:szCs w:val="24"/>
        </w:rPr>
        <w:t>компостиране</w:t>
      </w:r>
      <w:proofErr w:type="spellEnd"/>
      <w:r>
        <w:rPr>
          <w:rFonts w:ascii="Times New Roman" w:eastAsia="Times New Roman" w:hAnsi="Times New Roman" w:cs="Times New Roman"/>
          <w:color w:val="000000"/>
          <w:sz w:val="24"/>
          <w:szCs w:val="24"/>
        </w:rPr>
        <w:t xml:space="preserve"> и други процеси на биологична трансформация) (**).</w:t>
      </w:r>
    </w:p>
    <w:p w:rsidR="00000000" w:rsidRDefault="00433C2F">
      <w:pPr>
        <w:spacing w:after="0" w:line="240" w:lineRule="auto"/>
        <w:ind w:firstLine="1155"/>
        <w:jc w:val="both"/>
        <w:textAlignment w:val="center"/>
        <w:divId w:val="607201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4 Рециклиране/възстановяване на метали и метални съединения (***).</w:t>
      </w:r>
    </w:p>
    <w:p w:rsidR="00000000" w:rsidRDefault="00433C2F">
      <w:pPr>
        <w:spacing w:after="0" w:line="240" w:lineRule="auto"/>
        <w:ind w:firstLine="1155"/>
        <w:jc w:val="both"/>
        <w:textAlignment w:val="center"/>
        <w:divId w:val="1922639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5 Рецикл</w:t>
      </w:r>
      <w:r>
        <w:rPr>
          <w:rFonts w:ascii="Times New Roman" w:eastAsia="Times New Roman" w:hAnsi="Times New Roman" w:cs="Times New Roman"/>
          <w:color w:val="000000"/>
          <w:sz w:val="24"/>
          <w:szCs w:val="24"/>
        </w:rPr>
        <w:t>иране или възстановяване на други неорганични материали (****).</w:t>
      </w:r>
    </w:p>
    <w:p w:rsidR="00000000" w:rsidRDefault="00433C2F">
      <w:pPr>
        <w:spacing w:after="0" w:line="240" w:lineRule="auto"/>
        <w:ind w:firstLine="1155"/>
        <w:jc w:val="both"/>
        <w:textAlignment w:val="center"/>
        <w:divId w:val="456264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6 Регенериране на киселини или основи.</w:t>
      </w:r>
    </w:p>
    <w:p w:rsidR="00000000" w:rsidRDefault="00433C2F">
      <w:pPr>
        <w:spacing w:after="0" w:line="240" w:lineRule="auto"/>
        <w:ind w:firstLine="1155"/>
        <w:jc w:val="both"/>
        <w:textAlignment w:val="center"/>
        <w:divId w:val="1965188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7 Оползотворяване на компоненти, използвани за намаляване на замърсяването.</w:t>
      </w:r>
    </w:p>
    <w:p w:rsidR="00000000" w:rsidRDefault="00433C2F">
      <w:pPr>
        <w:spacing w:after="0" w:line="240" w:lineRule="auto"/>
        <w:ind w:firstLine="1155"/>
        <w:jc w:val="both"/>
        <w:textAlignment w:val="center"/>
        <w:divId w:val="423575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8 Оползотворяване на компоненти от катализатори.</w:t>
      </w:r>
    </w:p>
    <w:p w:rsidR="00000000" w:rsidRDefault="00433C2F">
      <w:pPr>
        <w:spacing w:after="0" w:line="240" w:lineRule="auto"/>
        <w:ind w:firstLine="1155"/>
        <w:jc w:val="both"/>
        <w:textAlignment w:val="center"/>
        <w:divId w:val="193077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9 Повторно рафиниран</w:t>
      </w:r>
      <w:r>
        <w:rPr>
          <w:rFonts w:ascii="Times New Roman" w:eastAsia="Times New Roman" w:hAnsi="Times New Roman" w:cs="Times New Roman"/>
          <w:color w:val="000000"/>
          <w:sz w:val="24"/>
          <w:szCs w:val="24"/>
        </w:rPr>
        <w:t>е на масла или друга повторна употреба на масла.</w:t>
      </w:r>
    </w:p>
    <w:p w:rsidR="00000000" w:rsidRDefault="00433C2F">
      <w:pPr>
        <w:spacing w:after="0" w:line="240" w:lineRule="auto"/>
        <w:ind w:firstLine="1155"/>
        <w:jc w:val="both"/>
        <w:textAlignment w:val="center"/>
        <w:divId w:val="1087191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10 Обработване на земната повърхност, водещо до подобрения за земеделието или околната среда.</w:t>
      </w:r>
    </w:p>
    <w:p w:rsidR="00000000" w:rsidRDefault="00433C2F">
      <w:pPr>
        <w:spacing w:after="0" w:line="240" w:lineRule="auto"/>
        <w:ind w:firstLine="1155"/>
        <w:jc w:val="both"/>
        <w:textAlignment w:val="center"/>
        <w:divId w:val="894511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 11 Използване на отпадъците, получени в резултат на някоя от дейностите с кодове R 1 - R 10.</w:t>
      </w:r>
    </w:p>
    <w:p w:rsidR="00000000" w:rsidRDefault="00433C2F">
      <w:pPr>
        <w:spacing w:after="0" w:line="240" w:lineRule="auto"/>
        <w:ind w:firstLine="1155"/>
        <w:jc w:val="both"/>
        <w:textAlignment w:val="center"/>
        <w:divId w:val="2017616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12 Размяна на </w:t>
      </w:r>
      <w:r>
        <w:rPr>
          <w:rFonts w:ascii="Times New Roman" w:eastAsia="Times New Roman" w:hAnsi="Times New Roman" w:cs="Times New Roman"/>
          <w:color w:val="000000"/>
          <w:sz w:val="24"/>
          <w:szCs w:val="24"/>
        </w:rPr>
        <w:t>отпадъци за подлагане на някоя от дейностите с кодове R 1 - R 11 (*****).</w:t>
      </w:r>
    </w:p>
    <w:p w:rsidR="00000000" w:rsidRDefault="00433C2F">
      <w:pPr>
        <w:spacing w:after="0" w:line="240" w:lineRule="auto"/>
        <w:ind w:firstLine="1155"/>
        <w:jc w:val="both"/>
        <w:textAlignment w:val="center"/>
        <w:divId w:val="2146462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13 Съхраняване на отпадъци до извършването на някоя от дейностите с кодове R 1 - R 12 (с изключение на временното съхраняване на отпадъците на площадката на образуване до събиранет</w:t>
      </w:r>
      <w:r>
        <w:rPr>
          <w:rFonts w:ascii="Times New Roman" w:eastAsia="Times New Roman" w:hAnsi="Times New Roman" w:cs="Times New Roman"/>
          <w:color w:val="000000"/>
          <w:sz w:val="24"/>
          <w:szCs w:val="24"/>
        </w:rPr>
        <w:t>о им) (******).</w:t>
      </w:r>
    </w:p>
    <w:p w:rsidR="00000000" w:rsidRDefault="00433C2F">
      <w:pPr>
        <w:spacing w:after="0" w:line="240" w:lineRule="auto"/>
        <w:ind w:firstLine="1155"/>
        <w:jc w:val="both"/>
        <w:textAlignment w:val="center"/>
        <w:divId w:val="1007290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Това включва инсталации за изгаряне, предназначени за преработка на твърди битови отпадъци, единствено когато тяхната енергийна ефективност е равна или по-висока от:</w:t>
      </w:r>
    </w:p>
    <w:p w:rsidR="00000000" w:rsidRDefault="00433C2F">
      <w:pPr>
        <w:spacing w:after="0" w:line="240" w:lineRule="auto"/>
        <w:ind w:firstLine="1155"/>
        <w:jc w:val="both"/>
        <w:textAlignment w:val="center"/>
        <w:divId w:val="747965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0,60 за инсталациите, които са в експлоатация и са получили разреше</w:t>
      </w:r>
      <w:r>
        <w:rPr>
          <w:rFonts w:ascii="Times New Roman" w:eastAsia="Times New Roman" w:hAnsi="Times New Roman" w:cs="Times New Roman"/>
          <w:color w:val="000000"/>
          <w:sz w:val="24"/>
          <w:szCs w:val="24"/>
        </w:rPr>
        <w:t>ние съгласно приложимото общностно законодателство преди 1 януари 2009 г.;</w:t>
      </w:r>
    </w:p>
    <w:p w:rsidR="00000000" w:rsidRDefault="00433C2F">
      <w:pPr>
        <w:spacing w:after="0" w:line="240" w:lineRule="auto"/>
        <w:ind w:firstLine="1155"/>
        <w:jc w:val="both"/>
        <w:textAlignment w:val="center"/>
        <w:divId w:val="244609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0,65 за инсталации, получили разрешение след 31 декември 2008 г., като се използва следната формула:</w:t>
      </w:r>
    </w:p>
    <w:p w:rsidR="00000000" w:rsidRDefault="00433C2F">
      <w:pPr>
        <w:spacing w:after="0" w:line="240" w:lineRule="auto"/>
        <w:ind w:firstLine="1155"/>
        <w:jc w:val="both"/>
        <w:textAlignment w:val="center"/>
        <w:divId w:val="2069455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Енергийна ефективност = CCF x (</w:t>
      </w:r>
      <w:proofErr w:type="spellStart"/>
      <w:r>
        <w:rPr>
          <w:rFonts w:ascii="Times New Roman" w:eastAsia="Times New Roman" w:hAnsi="Times New Roman" w:cs="Times New Roman"/>
          <w:color w:val="000000"/>
          <w:sz w:val="24"/>
          <w:szCs w:val="24"/>
        </w:rPr>
        <w:t>Ер</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Ef</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Ei</w:t>
      </w:r>
      <w:proofErr w:type="spellEnd"/>
      <w:r>
        <w:rPr>
          <w:rFonts w:ascii="Times New Roman" w:eastAsia="Times New Roman" w:hAnsi="Times New Roman" w:cs="Times New Roman"/>
          <w:color w:val="000000"/>
          <w:sz w:val="24"/>
          <w:szCs w:val="24"/>
        </w:rPr>
        <w:t>)/(0,97 x (</w:t>
      </w:r>
      <w:proofErr w:type="spellStart"/>
      <w:r>
        <w:rPr>
          <w:rFonts w:ascii="Times New Roman" w:eastAsia="Times New Roman" w:hAnsi="Times New Roman" w:cs="Times New Roman"/>
          <w:color w:val="000000"/>
          <w:sz w:val="24"/>
          <w:szCs w:val="24"/>
        </w:rPr>
        <w:t>Ew</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Ef</w:t>
      </w:r>
      <w:proofErr w:type="spellEnd"/>
      <w:r>
        <w:rPr>
          <w:rFonts w:ascii="Times New Roman" w:eastAsia="Times New Roman" w:hAnsi="Times New Roman" w:cs="Times New Roman"/>
          <w:color w:val="000000"/>
          <w:sz w:val="24"/>
          <w:szCs w:val="24"/>
        </w:rPr>
        <w:t>), където:</w:t>
      </w:r>
    </w:p>
    <w:p w:rsidR="00000000" w:rsidRDefault="00433C2F">
      <w:pPr>
        <w:spacing w:after="0" w:line="240" w:lineRule="auto"/>
        <w:ind w:firstLine="1155"/>
        <w:jc w:val="both"/>
        <w:textAlignment w:val="center"/>
        <w:divId w:val="1272472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CCF </w:t>
      </w:r>
      <w:r>
        <w:rPr>
          <w:rFonts w:ascii="Times New Roman" w:eastAsia="Times New Roman" w:hAnsi="Times New Roman" w:cs="Times New Roman"/>
          <w:color w:val="000000"/>
          <w:sz w:val="24"/>
          <w:szCs w:val="24"/>
        </w:rPr>
        <w:t>е корекционен коефициент за климатичните условия, изчислен и закръглен до третия десетичен знак, въз основа на следната формула:</w:t>
      </w:r>
    </w:p>
    <w:p w:rsidR="00000000" w:rsidRDefault="00433C2F">
      <w:pPr>
        <w:spacing w:after="0" w:line="240" w:lineRule="auto"/>
        <w:ind w:firstLine="1155"/>
        <w:jc w:val="both"/>
        <w:textAlignment w:val="center"/>
        <w:divId w:val="1615088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CCF за инсталациите, които са влезли в експлоатация и са получили разрешение съгласно действащото законодателство на ЕС пред</w:t>
      </w:r>
      <w:r>
        <w:rPr>
          <w:rFonts w:ascii="Times New Roman" w:eastAsia="Times New Roman" w:hAnsi="Times New Roman" w:cs="Times New Roman"/>
          <w:color w:val="000000"/>
          <w:sz w:val="24"/>
          <w:szCs w:val="24"/>
        </w:rPr>
        <w:t>и 1 септември 2015 г.</w:t>
      </w:r>
    </w:p>
    <w:p w:rsidR="00000000" w:rsidRDefault="00433C2F">
      <w:pPr>
        <w:spacing w:after="0" w:line="240" w:lineRule="auto"/>
        <w:ind w:firstLine="1155"/>
        <w:jc w:val="both"/>
        <w:textAlignment w:val="center"/>
        <w:divId w:val="221647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CCF = 1, ако HDD1&gt;= 3350</w:t>
      </w:r>
    </w:p>
    <w:p w:rsidR="00000000" w:rsidRDefault="00433C2F">
      <w:pPr>
        <w:spacing w:after="0" w:line="240" w:lineRule="auto"/>
        <w:ind w:firstLine="1155"/>
        <w:jc w:val="both"/>
        <w:textAlignment w:val="center"/>
        <w:divId w:val="1832717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CCF = 1,25, ако HDD &lt;= 2150</w:t>
      </w:r>
    </w:p>
    <w:p w:rsidR="00000000" w:rsidRDefault="00433C2F">
      <w:pPr>
        <w:spacing w:after="0" w:line="240" w:lineRule="auto"/>
        <w:ind w:firstLine="1155"/>
        <w:jc w:val="both"/>
        <w:textAlignment w:val="center"/>
        <w:divId w:val="998577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CCF = - (0,25/1200) x HDD + 1,698,</w:t>
      </w:r>
    </w:p>
    <w:p w:rsidR="00000000" w:rsidRDefault="00433C2F">
      <w:pPr>
        <w:spacing w:after="0" w:line="240" w:lineRule="auto"/>
        <w:ind w:firstLine="1155"/>
        <w:jc w:val="both"/>
        <w:textAlignment w:val="center"/>
        <w:divId w:val="1243173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ако 2150 &lt; HDD &lt; 3350</w:t>
      </w:r>
    </w:p>
    <w:p w:rsidR="00000000" w:rsidRDefault="00433C2F">
      <w:pPr>
        <w:spacing w:after="0" w:line="240" w:lineRule="auto"/>
        <w:ind w:firstLine="1155"/>
        <w:jc w:val="both"/>
        <w:textAlignment w:val="center"/>
        <w:divId w:val="1063866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CCF за инсталациите, които са получили разрешение след 31 август 2015 г., както и за инсталациите по буква "а" в периода </w:t>
      </w:r>
      <w:r>
        <w:rPr>
          <w:rFonts w:ascii="Times New Roman" w:eastAsia="Times New Roman" w:hAnsi="Times New Roman" w:cs="Times New Roman"/>
          <w:color w:val="000000"/>
          <w:sz w:val="24"/>
          <w:szCs w:val="24"/>
        </w:rPr>
        <w:t>след 31 декември 2029 г.</w:t>
      </w:r>
    </w:p>
    <w:p w:rsidR="00000000" w:rsidRDefault="00433C2F">
      <w:pPr>
        <w:spacing w:after="0" w:line="240" w:lineRule="auto"/>
        <w:ind w:firstLine="1155"/>
        <w:jc w:val="both"/>
        <w:textAlignment w:val="center"/>
        <w:divId w:val="943805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CCF = 1, ако HDD &gt;= 3350</w:t>
      </w:r>
    </w:p>
    <w:p w:rsidR="00000000" w:rsidRDefault="00433C2F">
      <w:pPr>
        <w:spacing w:after="0" w:line="240" w:lineRule="auto"/>
        <w:ind w:firstLine="1155"/>
        <w:jc w:val="both"/>
        <w:textAlignment w:val="center"/>
        <w:divId w:val="287973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CCF = 1,12, ако HDD &lt;= 2150</w:t>
      </w:r>
    </w:p>
    <w:p w:rsidR="00000000" w:rsidRDefault="00433C2F">
      <w:pPr>
        <w:spacing w:after="0" w:line="240" w:lineRule="auto"/>
        <w:ind w:firstLine="1155"/>
        <w:jc w:val="both"/>
        <w:textAlignment w:val="center"/>
        <w:divId w:val="493642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CCF = - (0,12/1200) x HDD + 1,335,</w:t>
      </w:r>
    </w:p>
    <w:p w:rsidR="00000000" w:rsidRDefault="00433C2F">
      <w:pPr>
        <w:spacing w:after="0" w:line="240" w:lineRule="auto"/>
        <w:ind w:firstLine="1155"/>
        <w:jc w:val="both"/>
        <w:textAlignment w:val="center"/>
        <w:divId w:val="1678531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ако 2150 &lt; HDD &lt; 3350</w:t>
      </w:r>
    </w:p>
    <w:p w:rsidR="00000000" w:rsidRDefault="00433C2F">
      <w:pPr>
        <w:spacing w:after="0" w:line="240" w:lineRule="auto"/>
        <w:ind w:firstLine="1155"/>
        <w:jc w:val="both"/>
        <w:textAlignment w:val="center"/>
        <w:divId w:val="112442040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Ер</w:t>
      </w:r>
      <w:proofErr w:type="spellEnd"/>
      <w:r>
        <w:rPr>
          <w:rFonts w:ascii="Times New Roman" w:eastAsia="Times New Roman" w:hAnsi="Times New Roman" w:cs="Times New Roman"/>
          <w:color w:val="000000"/>
          <w:sz w:val="24"/>
          <w:szCs w:val="24"/>
        </w:rPr>
        <w:t xml:space="preserve"> е годишното производство на енергия под формата на топлина или електричество. Изчислява се, като енергията под формата на електричество се умножава по 2,6, а енергията под формата на топлина, произведена за търговска употреба, се умножава по 1,1 (GJ/год</w:t>
      </w:r>
      <w:r>
        <w:rPr>
          <w:rFonts w:ascii="Times New Roman" w:eastAsia="Times New Roman" w:hAnsi="Times New Roman" w:cs="Times New Roman"/>
          <w:color w:val="000000"/>
          <w:sz w:val="24"/>
          <w:szCs w:val="24"/>
        </w:rPr>
        <w:t>ишно).</w:t>
      </w:r>
    </w:p>
    <w:p w:rsidR="00000000" w:rsidRDefault="00433C2F">
      <w:pPr>
        <w:spacing w:after="0" w:line="240" w:lineRule="auto"/>
        <w:ind w:firstLine="1155"/>
        <w:jc w:val="both"/>
        <w:textAlignment w:val="center"/>
        <w:divId w:val="37828449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Ef</w:t>
      </w:r>
      <w:proofErr w:type="spellEnd"/>
      <w:r>
        <w:rPr>
          <w:rFonts w:ascii="Times New Roman" w:eastAsia="Times New Roman" w:hAnsi="Times New Roman" w:cs="Times New Roman"/>
          <w:color w:val="000000"/>
          <w:sz w:val="24"/>
          <w:szCs w:val="24"/>
        </w:rPr>
        <w:t xml:space="preserve"> е годишното количество енергия, вложена в системата от горива, участващи в производството на пара (GJ/годишно).</w:t>
      </w:r>
    </w:p>
    <w:p w:rsidR="00000000" w:rsidRDefault="00433C2F">
      <w:pPr>
        <w:spacing w:after="0" w:line="240" w:lineRule="auto"/>
        <w:ind w:firstLine="1155"/>
        <w:jc w:val="both"/>
        <w:textAlignment w:val="center"/>
        <w:divId w:val="105712179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Ew</w:t>
      </w:r>
      <w:proofErr w:type="spellEnd"/>
      <w:r>
        <w:rPr>
          <w:rFonts w:ascii="Times New Roman" w:eastAsia="Times New Roman" w:hAnsi="Times New Roman" w:cs="Times New Roman"/>
          <w:color w:val="000000"/>
          <w:sz w:val="24"/>
          <w:szCs w:val="24"/>
        </w:rPr>
        <w:t xml:space="preserve"> е годишното количество енергия, съдържаща се в третираните отпадъци, изчислено въз основа на нетната топлинна стойност на изгаряне </w:t>
      </w:r>
      <w:r>
        <w:rPr>
          <w:rFonts w:ascii="Times New Roman" w:eastAsia="Times New Roman" w:hAnsi="Times New Roman" w:cs="Times New Roman"/>
          <w:color w:val="000000"/>
          <w:sz w:val="24"/>
          <w:szCs w:val="24"/>
        </w:rPr>
        <w:t>на отпадъците (GJ/годишно).</w:t>
      </w:r>
    </w:p>
    <w:p w:rsidR="00000000" w:rsidRDefault="00433C2F">
      <w:pPr>
        <w:spacing w:after="0" w:line="240" w:lineRule="auto"/>
        <w:ind w:firstLine="1155"/>
        <w:jc w:val="both"/>
        <w:textAlignment w:val="center"/>
        <w:divId w:val="191681391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Ei</w:t>
      </w:r>
      <w:proofErr w:type="spellEnd"/>
      <w:r>
        <w:rPr>
          <w:rFonts w:ascii="Times New Roman" w:eastAsia="Times New Roman" w:hAnsi="Times New Roman" w:cs="Times New Roman"/>
          <w:color w:val="000000"/>
          <w:sz w:val="24"/>
          <w:szCs w:val="24"/>
        </w:rPr>
        <w:t xml:space="preserve"> е годишният внос на енергия, като се изключват </w:t>
      </w:r>
      <w:proofErr w:type="spellStart"/>
      <w:r>
        <w:rPr>
          <w:rFonts w:ascii="Times New Roman" w:eastAsia="Times New Roman" w:hAnsi="Times New Roman" w:cs="Times New Roman"/>
          <w:color w:val="000000"/>
          <w:sz w:val="24"/>
          <w:szCs w:val="24"/>
        </w:rPr>
        <w:t>Ew</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Ef</w:t>
      </w:r>
      <w:proofErr w:type="spellEnd"/>
      <w:r>
        <w:rPr>
          <w:rFonts w:ascii="Times New Roman" w:eastAsia="Times New Roman" w:hAnsi="Times New Roman" w:cs="Times New Roman"/>
          <w:color w:val="000000"/>
          <w:sz w:val="24"/>
          <w:szCs w:val="24"/>
        </w:rPr>
        <w:t xml:space="preserve"> (GJ/годишно).</w:t>
      </w:r>
    </w:p>
    <w:p w:rsidR="00000000" w:rsidRDefault="00433C2F">
      <w:pPr>
        <w:spacing w:after="0" w:line="240" w:lineRule="auto"/>
        <w:ind w:firstLine="1155"/>
        <w:jc w:val="both"/>
        <w:textAlignment w:val="center"/>
        <w:divId w:val="548154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0,97 е коефициент на загубите на енергия, дължащи се на дънната пепел и излъчването.</w:t>
      </w:r>
    </w:p>
    <w:p w:rsidR="00000000" w:rsidRDefault="00433C2F">
      <w:pPr>
        <w:spacing w:after="0" w:line="240" w:lineRule="auto"/>
        <w:ind w:firstLine="1155"/>
        <w:jc w:val="both"/>
        <w:textAlignment w:val="center"/>
        <w:divId w:val="753165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(Така получената стойност на CCF се закръглява до третия десетичен знак</w:t>
      </w:r>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476532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Забележка 1. Стойността на HDD (отоплителните </w:t>
      </w:r>
      <w:proofErr w:type="spellStart"/>
      <w:r>
        <w:rPr>
          <w:rFonts w:ascii="Times New Roman" w:eastAsia="Times New Roman" w:hAnsi="Times New Roman" w:cs="Times New Roman"/>
          <w:color w:val="000000"/>
          <w:sz w:val="24"/>
          <w:szCs w:val="24"/>
        </w:rPr>
        <w:t>денградуси</w:t>
      </w:r>
      <w:proofErr w:type="spellEnd"/>
      <w:r>
        <w:rPr>
          <w:rFonts w:ascii="Times New Roman" w:eastAsia="Times New Roman" w:hAnsi="Times New Roman" w:cs="Times New Roman"/>
          <w:color w:val="000000"/>
          <w:sz w:val="24"/>
          <w:szCs w:val="24"/>
        </w:rPr>
        <w:t>) следва да е средноаритметичната стойност на годишните стойности на HDD за мястото, където е разположена инсталацията за изгаряне, изчислена за период от 20 последователни години преди годината, з</w:t>
      </w:r>
      <w:r>
        <w:rPr>
          <w:rFonts w:ascii="Times New Roman" w:eastAsia="Times New Roman" w:hAnsi="Times New Roman" w:cs="Times New Roman"/>
          <w:color w:val="000000"/>
          <w:sz w:val="24"/>
          <w:szCs w:val="24"/>
        </w:rPr>
        <w:t xml:space="preserve">а която се изчислява CCF. За изчисляването на стойностите на HDD следва да се използва следният метод, възприет от Евростат: HDD е равно на (18 °С - </w:t>
      </w:r>
      <w:proofErr w:type="spellStart"/>
      <w:r>
        <w:rPr>
          <w:rFonts w:ascii="Times New Roman" w:eastAsia="Times New Roman" w:hAnsi="Times New Roman" w:cs="Times New Roman"/>
          <w:color w:val="000000"/>
          <w:sz w:val="24"/>
          <w:szCs w:val="24"/>
        </w:rPr>
        <w:t>Tm</w:t>
      </w:r>
      <w:proofErr w:type="spellEnd"/>
      <w:r>
        <w:rPr>
          <w:rFonts w:ascii="Times New Roman" w:eastAsia="Times New Roman" w:hAnsi="Times New Roman" w:cs="Times New Roman"/>
          <w:color w:val="000000"/>
          <w:sz w:val="24"/>
          <w:szCs w:val="24"/>
        </w:rPr>
        <w:t xml:space="preserve">) x d, ако </w:t>
      </w:r>
      <w:proofErr w:type="spellStart"/>
      <w:r>
        <w:rPr>
          <w:rFonts w:ascii="Times New Roman" w:eastAsia="Times New Roman" w:hAnsi="Times New Roman" w:cs="Times New Roman"/>
          <w:color w:val="000000"/>
          <w:sz w:val="24"/>
          <w:szCs w:val="24"/>
        </w:rPr>
        <w:t>Тт</w:t>
      </w:r>
      <w:proofErr w:type="spellEnd"/>
      <w:r>
        <w:rPr>
          <w:rFonts w:ascii="Times New Roman" w:eastAsia="Times New Roman" w:hAnsi="Times New Roman" w:cs="Times New Roman"/>
          <w:color w:val="000000"/>
          <w:sz w:val="24"/>
          <w:szCs w:val="24"/>
        </w:rPr>
        <w:t xml:space="preserve"> е по-ниска или равна на 15 °С (прагова стойност за включване на отопление), и е равно на ну</w:t>
      </w:r>
      <w:r>
        <w:rPr>
          <w:rFonts w:ascii="Times New Roman" w:eastAsia="Times New Roman" w:hAnsi="Times New Roman" w:cs="Times New Roman"/>
          <w:color w:val="000000"/>
          <w:sz w:val="24"/>
          <w:szCs w:val="24"/>
        </w:rPr>
        <w:t xml:space="preserve">ла, ако </w:t>
      </w:r>
      <w:proofErr w:type="spellStart"/>
      <w:r>
        <w:rPr>
          <w:rFonts w:ascii="Times New Roman" w:eastAsia="Times New Roman" w:hAnsi="Times New Roman" w:cs="Times New Roman"/>
          <w:color w:val="000000"/>
          <w:sz w:val="24"/>
          <w:szCs w:val="24"/>
        </w:rPr>
        <w:t>Тт</w:t>
      </w:r>
      <w:proofErr w:type="spellEnd"/>
      <w:r>
        <w:rPr>
          <w:rFonts w:ascii="Times New Roman" w:eastAsia="Times New Roman" w:hAnsi="Times New Roman" w:cs="Times New Roman"/>
          <w:color w:val="000000"/>
          <w:sz w:val="24"/>
          <w:szCs w:val="24"/>
        </w:rPr>
        <w:t xml:space="preserve"> е по-висока от 15 °С, където </w:t>
      </w:r>
      <w:proofErr w:type="spellStart"/>
      <w:r>
        <w:rPr>
          <w:rFonts w:ascii="Times New Roman" w:eastAsia="Times New Roman" w:hAnsi="Times New Roman" w:cs="Times New Roman"/>
          <w:color w:val="000000"/>
          <w:sz w:val="24"/>
          <w:szCs w:val="24"/>
        </w:rPr>
        <w:t>Тт</w:t>
      </w:r>
      <w:proofErr w:type="spellEnd"/>
      <w:r>
        <w:rPr>
          <w:rFonts w:ascii="Times New Roman" w:eastAsia="Times New Roman" w:hAnsi="Times New Roman" w:cs="Times New Roman"/>
          <w:color w:val="000000"/>
          <w:sz w:val="24"/>
          <w:szCs w:val="24"/>
        </w:rPr>
        <w:t xml:space="preserve"> е средноаритметичната температура на външния въздух (</w:t>
      </w:r>
      <w:proofErr w:type="spellStart"/>
      <w:r>
        <w:rPr>
          <w:rFonts w:ascii="Times New Roman" w:eastAsia="Times New Roman" w:hAnsi="Times New Roman" w:cs="Times New Roman"/>
          <w:color w:val="000000"/>
          <w:sz w:val="24"/>
          <w:szCs w:val="24"/>
        </w:rPr>
        <w:t>Tmin</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Tmax</w:t>
      </w:r>
      <w:proofErr w:type="spellEnd"/>
      <w:r>
        <w:rPr>
          <w:rFonts w:ascii="Times New Roman" w:eastAsia="Times New Roman" w:hAnsi="Times New Roman" w:cs="Times New Roman"/>
          <w:color w:val="000000"/>
          <w:sz w:val="24"/>
          <w:szCs w:val="24"/>
        </w:rPr>
        <w:t>)/2 за период от d дни. Изчисленията се извършват на еднодневна база (d=1) и се сумират за период - до една година.</w:t>
      </w:r>
    </w:p>
    <w:p w:rsidR="00000000" w:rsidRDefault="00433C2F">
      <w:pPr>
        <w:spacing w:after="0" w:line="240" w:lineRule="auto"/>
        <w:ind w:firstLine="1155"/>
        <w:jc w:val="both"/>
        <w:textAlignment w:val="center"/>
        <w:divId w:val="1373116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Тази формула се прилага в съответ</w:t>
      </w:r>
      <w:r>
        <w:rPr>
          <w:rFonts w:ascii="Times New Roman" w:eastAsia="Times New Roman" w:hAnsi="Times New Roman" w:cs="Times New Roman"/>
          <w:color w:val="000000"/>
          <w:sz w:val="24"/>
          <w:szCs w:val="24"/>
        </w:rPr>
        <w:t>ствие с референтния документ за най-добрите налични техники за изгаряне на отпадъци.</w:t>
      </w:r>
    </w:p>
    <w:p w:rsidR="00000000" w:rsidRDefault="00433C2F">
      <w:pPr>
        <w:spacing w:after="0" w:line="240" w:lineRule="auto"/>
        <w:ind w:firstLine="1155"/>
        <w:jc w:val="both"/>
        <w:textAlignment w:val="center"/>
        <w:divId w:val="892428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Това включва подготовка за повторна употреба, газификация и </w:t>
      </w:r>
      <w:proofErr w:type="spellStart"/>
      <w:r>
        <w:rPr>
          <w:rFonts w:ascii="Times New Roman" w:eastAsia="Times New Roman" w:hAnsi="Times New Roman" w:cs="Times New Roman"/>
          <w:color w:val="000000"/>
          <w:sz w:val="24"/>
          <w:szCs w:val="24"/>
        </w:rPr>
        <w:t>пиролиза</w:t>
      </w:r>
      <w:proofErr w:type="spellEnd"/>
      <w:r>
        <w:rPr>
          <w:rFonts w:ascii="Times New Roman" w:eastAsia="Times New Roman" w:hAnsi="Times New Roman" w:cs="Times New Roman"/>
          <w:color w:val="000000"/>
          <w:sz w:val="24"/>
          <w:szCs w:val="24"/>
        </w:rPr>
        <w:t xml:space="preserve"> чрез използване на компоненти като химични вещества и оползотворяване на органичните материали по</w:t>
      </w:r>
      <w:r>
        <w:rPr>
          <w:rFonts w:ascii="Times New Roman" w:eastAsia="Times New Roman" w:hAnsi="Times New Roman" w:cs="Times New Roman"/>
          <w:color w:val="000000"/>
          <w:sz w:val="24"/>
          <w:szCs w:val="24"/>
        </w:rPr>
        <w:t>д формата на насипване.</w:t>
      </w:r>
    </w:p>
    <w:p w:rsidR="00000000" w:rsidRDefault="00433C2F">
      <w:pPr>
        <w:spacing w:after="0" w:line="240" w:lineRule="auto"/>
        <w:ind w:firstLine="1155"/>
        <w:jc w:val="both"/>
        <w:textAlignment w:val="center"/>
        <w:divId w:val="1444838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Това включва подготовка за повторна употреба.</w:t>
      </w:r>
    </w:p>
    <w:p w:rsidR="00000000" w:rsidRDefault="00433C2F">
      <w:pPr>
        <w:spacing w:after="0" w:line="240" w:lineRule="auto"/>
        <w:ind w:firstLine="1155"/>
        <w:jc w:val="both"/>
        <w:textAlignment w:val="center"/>
        <w:divId w:val="391538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Това включва подготовка за повторна употреба, рециклиране на неорганични строителни материали, оползотворяване на неорганични материали под формата на насипване и почистване</w:t>
      </w:r>
      <w:r>
        <w:rPr>
          <w:rFonts w:ascii="Times New Roman" w:eastAsia="Times New Roman" w:hAnsi="Times New Roman" w:cs="Times New Roman"/>
          <w:color w:val="000000"/>
          <w:sz w:val="24"/>
          <w:szCs w:val="24"/>
        </w:rPr>
        <w:t xml:space="preserve"> на почвата, водещо до оползотворяване на почвата.</w:t>
      </w:r>
    </w:p>
    <w:p w:rsidR="00000000" w:rsidRDefault="00433C2F">
      <w:pPr>
        <w:spacing w:after="0" w:line="240" w:lineRule="auto"/>
        <w:ind w:firstLine="1155"/>
        <w:jc w:val="both"/>
        <w:textAlignment w:val="center"/>
        <w:divId w:val="1557274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 отсъствие на друг подходящ код R това може да включва предварителни дейности преди оползотворяването, включително предварителна обработка, като, </w:t>
      </w:r>
      <w:proofErr w:type="spellStart"/>
      <w:r>
        <w:rPr>
          <w:rFonts w:ascii="Times New Roman" w:eastAsia="Times New Roman" w:hAnsi="Times New Roman" w:cs="Times New Roman"/>
          <w:color w:val="000000"/>
          <w:sz w:val="24"/>
          <w:szCs w:val="24"/>
        </w:rPr>
        <w:t>inter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alia</w:t>
      </w:r>
      <w:proofErr w:type="spellEnd"/>
      <w:r>
        <w:rPr>
          <w:rFonts w:ascii="Times New Roman" w:eastAsia="Times New Roman" w:hAnsi="Times New Roman" w:cs="Times New Roman"/>
          <w:color w:val="000000"/>
          <w:sz w:val="24"/>
          <w:szCs w:val="24"/>
        </w:rPr>
        <w:t>, разглобяване, сортиране, трошене, уп</w:t>
      </w:r>
      <w:r>
        <w:rPr>
          <w:rFonts w:ascii="Times New Roman" w:eastAsia="Times New Roman" w:hAnsi="Times New Roman" w:cs="Times New Roman"/>
          <w:color w:val="000000"/>
          <w:sz w:val="24"/>
          <w:szCs w:val="24"/>
        </w:rPr>
        <w:t xml:space="preserve">лътняване, </w:t>
      </w:r>
      <w:proofErr w:type="spellStart"/>
      <w:r>
        <w:rPr>
          <w:rFonts w:ascii="Times New Roman" w:eastAsia="Times New Roman" w:hAnsi="Times New Roman" w:cs="Times New Roman"/>
          <w:color w:val="000000"/>
          <w:sz w:val="24"/>
          <w:szCs w:val="24"/>
        </w:rPr>
        <w:t>пелетизиране</w:t>
      </w:r>
      <w:proofErr w:type="spellEnd"/>
      <w:r>
        <w:rPr>
          <w:rFonts w:ascii="Times New Roman" w:eastAsia="Times New Roman" w:hAnsi="Times New Roman" w:cs="Times New Roman"/>
          <w:color w:val="000000"/>
          <w:sz w:val="24"/>
          <w:szCs w:val="24"/>
        </w:rPr>
        <w:t xml:space="preserve">, сушене, рязане, </w:t>
      </w:r>
      <w:proofErr w:type="spellStart"/>
      <w:r>
        <w:rPr>
          <w:rFonts w:ascii="Times New Roman" w:eastAsia="Times New Roman" w:hAnsi="Times New Roman" w:cs="Times New Roman"/>
          <w:color w:val="000000"/>
          <w:sz w:val="24"/>
          <w:szCs w:val="24"/>
        </w:rPr>
        <w:t>кондициониране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преопаковане</w:t>
      </w:r>
      <w:proofErr w:type="spellEnd"/>
      <w:r>
        <w:rPr>
          <w:rFonts w:ascii="Times New Roman" w:eastAsia="Times New Roman" w:hAnsi="Times New Roman" w:cs="Times New Roman"/>
          <w:color w:val="000000"/>
          <w:sz w:val="24"/>
          <w:szCs w:val="24"/>
        </w:rPr>
        <w:t>, разделяне, прегрупиране или смесване преди подлагане на някоя от дейностите с кодове R1 - R11.</w:t>
      </w:r>
    </w:p>
    <w:p w:rsidR="00000000" w:rsidRDefault="00433C2F">
      <w:pPr>
        <w:spacing w:after="0" w:line="240" w:lineRule="auto"/>
        <w:ind w:firstLine="1155"/>
        <w:jc w:val="both"/>
        <w:textAlignment w:val="center"/>
        <w:divId w:val="1590582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Временно съхраняване означава предварително съхраняване по смисъла на § 1, т. 27 </w:t>
      </w:r>
      <w:r>
        <w:rPr>
          <w:rFonts w:ascii="Times New Roman" w:eastAsia="Times New Roman" w:hAnsi="Times New Roman" w:cs="Times New Roman"/>
          <w:color w:val="000000"/>
          <w:sz w:val="24"/>
          <w:szCs w:val="24"/>
        </w:rPr>
        <w:t>от допълнителните разпоредби.</w:t>
      </w:r>
    </w:p>
    <w:p w:rsidR="00000000" w:rsidRDefault="00433C2F">
      <w:pPr>
        <w:spacing w:after="120" w:line="240" w:lineRule="auto"/>
        <w:ind w:firstLine="1155"/>
        <w:jc w:val="both"/>
        <w:textAlignment w:val="center"/>
        <w:divId w:val="29322145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405028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 към § 1, т. 12</w:t>
      </w:r>
    </w:p>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06311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105 от 2016 г., изм. и доп. - ДВ, бр. 56 от 2019 г., в сила от 16.07.2019 г.)</w:t>
      </w:r>
    </w:p>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944654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СВОЙСТВА, КОИТО ОПРЕДЕЛЯТ ОТПАДЪЦИТЕ КАТО ОПАСНИ</w:t>
      </w:r>
    </w:p>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562986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HP 1 "Експлозивни": отпадъци, които са в съст</w:t>
      </w:r>
      <w:r>
        <w:rPr>
          <w:rFonts w:ascii="Times New Roman" w:eastAsia="Times New Roman" w:hAnsi="Times New Roman" w:cs="Times New Roman"/>
          <w:color w:val="000000"/>
          <w:sz w:val="24"/>
          <w:szCs w:val="24"/>
        </w:rPr>
        <w:t xml:space="preserve">ояние чрез химична реакция да образуват газ с такава температура и налягане и с такава скорост, че да причини вреда на обкръжаващата среда. Тук влизат пиротехнически отпадъци, отпадъците от експлозивни органични </w:t>
      </w:r>
      <w:proofErr w:type="spellStart"/>
      <w:r>
        <w:rPr>
          <w:rFonts w:ascii="Times New Roman" w:eastAsia="Times New Roman" w:hAnsi="Times New Roman" w:cs="Times New Roman"/>
          <w:color w:val="000000"/>
          <w:sz w:val="24"/>
          <w:szCs w:val="24"/>
        </w:rPr>
        <w:t>пероксиди</w:t>
      </w:r>
      <w:proofErr w:type="spellEnd"/>
      <w:r>
        <w:rPr>
          <w:rFonts w:ascii="Times New Roman" w:eastAsia="Times New Roman" w:hAnsi="Times New Roman" w:cs="Times New Roman"/>
          <w:color w:val="000000"/>
          <w:sz w:val="24"/>
          <w:szCs w:val="24"/>
        </w:rPr>
        <w:t xml:space="preserve"> и експлозивните </w:t>
      </w:r>
      <w:proofErr w:type="spellStart"/>
      <w:r>
        <w:rPr>
          <w:rFonts w:ascii="Times New Roman" w:eastAsia="Times New Roman" w:hAnsi="Times New Roman" w:cs="Times New Roman"/>
          <w:color w:val="000000"/>
          <w:sz w:val="24"/>
          <w:szCs w:val="24"/>
        </w:rPr>
        <w:t>самоактивиращи</w:t>
      </w:r>
      <w:proofErr w:type="spellEnd"/>
      <w:r>
        <w:rPr>
          <w:rFonts w:ascii="Times New Roman" w:eastAsia="Times New Roman" w:hAnsi="Times New Roman" w:cs="Times New Roman"/>
          <w:color w:val="000000"/>
          <w:sz w:val="24"/>
          <w:szCs w:val="24"/>
        </w:rPr>
        <w:t xml:space="preserve"> се </w:t>
      </w:r>
      <w:r>
        <w:rPr>
          <w:rFonts w:ascii="Times New Roman" w:eastAsia="Times New Roman" w:hAnsi="Times New Roman" w:cs="Times New Roman"/>
          <w:color w:val="000000"/>
          <w:sz w:val="24"/>
          <w:szCs w:val="24"/>
        </w:rPr>
        <w:t>отпадъци. Когато дадени отпадъци съдържат едно или повече вещества, класифицирани съгласно един от кодовете за клас и категория на опасност и кодовете на предупрежденията за опасност, посочени в таблица 1, отпадъците се оценяват за HP 1, когато това е целе</w:t>
      </w:r>
      <w:r>
        <w:rPr>
          <w:rFonts w:ascii="Times New Roman" w:eastAsia="Times New Roman" w:hAnsi="Times New Roman" w:cs="Times New Roman"/>
          <w:color w:val="000000"/>
          <w:sz w:val="24"/>
          <w:szCs w:val="24"/>
        </w:rPr>
        <w:t>съобразно и пропорционално, съгласно методите за изпитване. Когато наличието на вещество, смес или изделие показва, че отпадъците са експлозивни, те се класифицират като опасни със свойство HP 1:</w:t>
      </w:r>
    </w:p>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517815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 Код/кодове за клас и категория на опасност и ко</w:t>
      </w:r>
      <w:r>
        <w:rPr>
          <w:rFonts w:ascii="Times New Roman" w:eastAsia="Times New Roman" w:hAnsi="Times New Roman" w:cs="Times New Roman"/>
          <w:color w:val="000000"/>
          <w:sz w:val="24"/>
          <w:szCs w:val="24"/>
        </w:rPr>
        <w:t>д/кодове на предупрежденията за опасност за класификацията на отпадъците като опасни със свойство HP 1:</w:t>
      </w:r>
    </w:p>
    <w:p w:rsidR="00000000" w:rsidRDefault="00433C2F">
      <w:pPr>
        <w:spacing w:after="120" w:line="240" w:lineRule="auto"/>
        <w:ind w:firstLine="1155"/>
        <w:jc w:val="both"/>
        <w:textAlignment w:val="center"/>
        <w:divId w:val="111498398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060"/>
        <w:gridCol w:w="2324"/>
      </w:tblGrid>
      <w:tr w:rsidR="00000000">
        <w:trPr>
          <w:divId w:val="1114983988"/>
          <w:trHeight w:val="283"/>
        </w:trPr>
        <w:tc>
          <w:tcPr>
            <w:tcW w:w="206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9"/>
                <w:sz w:val="24"/>
                <w:szCs w:val="24"/>
              </w:rPr>
              <w:t>Код/кодове за клас и категория на опасност</w:t>
            </w:r>
          </w:p>
        </w:tc>
        <w:tc>
          <w:tcPr>
            <w:tcW w:w="2324"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9"/>
                <w:sz w:val="24"/>
                <w:szCs w:val="24"/>
              </w:rPr>
              <w:t>Код/кодове на предупрежденията за опасност</w:t>
            </w:r>
          </w:p>
        </w:tc>
      </w:tr>
      <w:tr w:rsidR="00000000">
        <w:trPr>
          <w:divId w:val="1114983988"/>
          <w:trHeight w:val="283"/>
        </w:trPr>
        <w:tc>
          <w:tcPr>
            <w:tcW w:w="206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pacing w:val="9"/>
                <w:sz w:val="24"/>
                <w:szCs w:val="24"/>
              </w:rPr>
              <w:t>Unst</w:t>
            </w:r>
            <w:proofErr w:type="spellEnd"/>
            <w:r>
              <w:rPr>
                <w:rFonts w:ascii="Times New Roman" w:hAnsi="Times New Roman" w:cs="Times New Roman"/>
                <w:color w:val="000000"/>
                <w:spacing w:val="9"/>
                <w:sz w:val="24"/>
                <w:szCs w:val="24"/>
              </w:rPr>
              <w:t xml:space="preserve">. </w:t>
            </w:r>
            <w:proofErr w:type="spellStart"/>
            <w:r>
              <w:rPr>
                <w:rFonts w:ascii="Times New Roman" w:hAnsi="Times New Roman" w:cs="Times New Roman"/>
                <w:color w:val="000000"/>
                <w:spacing w:val="9"/>
                <w:sz w:val="24"/>
                <w:szCs w:val="24"/>
              </w:rPr>
              <w:t>Expl</w:t>
            </w:r>
            <w:proofErr w:type="spellEnd"/>
            <w:r>
              <w:rPr>
                <w:rFonts w:ascii="Times New Roman" w:hAnsi="Times New Roman" w:cs="Times New Roman"/>
                <w:color w:val="000000"/>
                <w:spacing w:val="9"/>
                <w:sz w:val="24"/>
                <w:szCs w:val="24"/>
              </w:rPr>
              <w:t>.</w:t>
            </w:r>
          </w:p>
        </w:tc>
        <w:tc>
          <w:tcPr>
            <w:tcW w:w="232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9"/>
                <w:sz w:val="24"/>
                <w:szCs w:val="24"/>
              </w:rPr>
              <w:t>Н200</w:t>
            </w:r>
          </w:p>
        </w:tc>
      </w:tr>
      <w:tr w:rsidR="00000000">
        <w:trPr>
          <w:divId w:val="1114983988"/>
          <w:trHeight w:val="283"/>
        </w:trPr>
        <w:tc>
          <w:tcPr>
            <w:tcW w:w="206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pacing w:val="9"/>
                <w:sz w:val="24"/>
                <w:szCs w:val="24"/>
              </w:rPr>
              <w:t>Expl</w:t>
            </w:r>
            <w:proofErr w:type="spellEnd"/>
            <w:r>
              <w:rPr>
                <w:rFonts w:ascii="Times New Roman" w:hAnsi="Times New Roman" w:cs="Times New Roman"/>
                <w:color w:val="000000"/>
                <w:spacing w:val="9"/>
                <w:sz w:val="24"/>
                <w:szCs w:val="24"/>
              </w:rPr>
              <w:t>. 1.1</w:t>
            </w:r>
          </w:p>
        </w:tc>
        <w:tc>
          <w:tcPr>
            <w:tcW w:w="232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9"/>
                <w:sz w:val="24"/>
                <w:szCs w:val="24"/>
              </w:rPr>
              <w:t>Н201</w:t>
            </w:r>
          </w:p>
        </w:tc>
      </w:tr>
      <w:tr w:rsidR="00000000">
        <w:trPr>
          <w:divId w:val="1114983988"/>
          <w:trHeight w:val="283"/>
        </w:trPr>
        <w:tc>
          <w:tcPr>
            <w:tcW w:w="206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pacing w:val="9"/>
                <w:sz w:val="24"/>
                <w:szCs w:val="24"/>
              </w:rPr>
              <w:t>Exp</w:t>
            </w:r>
            <w:proofErr w:type="spellEnd"/>
            <w:r>
              <w:rPr>
                <w:rFonts w:ascii="Times New Roman" w:hAnsi="Times New Roman" w:cs="Times New Roman"/>
                <w:color w:val="000000"/>
                <w:spacing w:val="9"/>
                <w:sz w:val="24"/>
                <w:szCs w:val="24"/>
              </w:rPr>
              <w:t>). 1.2</w:t>
            </w:r>
          </w:p>
        </w:tc>
        <w:tc>
          <w:tcPr>
            <w:tcW w:w="232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9"/>
                <w:sz w:val="24"/>
                <w:szCs w:val="24"/>
              </w:rPr>
              <w:t>Н202</w:t>
            </w:r>
          </w:p>
        </w:tc>
      </w:tr>
      <w:tr w:rsidR="00000000">
        <w:trPr>
          <w:divId w:val="1114983988"/>
          <w:trHeight w:val="283"/>
        </w:trPr>
        <w:tc>
          <w:tcPr>
            <w:tcW w:w="206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pacing w:val="9"/>
                <w:sz w:val="24"/>
                <w:szCs w:val="24"/>
              </w:rPr>
              <w:t>Expl</w:t>
            </w:r>
            <w:proofErr w:type="spellEnd"/>
            <w:r>
              <w:rPr>
                <w:rFonts w:ascii="Times New Roman" w:hAnsi="Times New Roman" w:cs="Times New Roman"/>
                <w:color w:val="000000"/>
                <w:spacing w:val="9"/>
                <w:sz w:val="24"/>
                <w:szCs w:val="24"/>
              </w:rPr>
              <w:t>. 1.3</w:t>
            </w:r>
          </w:p>
        </w:tc>
        <w:tc>
          <w:tcPr>
            <w:tcW w:w="232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9"/>
                <w:sz w:val="24"/>
                <w:szCs w:val="24"/>
              </w:rPr>
              <w:t>Н203</w:t>
            </w:r>
          </w:p>
        </w:tc>
      </w:tr>
      <w:tr w:rsidR="00000000">
        <w:trPr>
          <w:divId w:val="1114983988"/>
          <w:trHeight w:val="283"/>
        </w:trPr>
        <w:tc>
          <w:tcPr>
            <w:tcW w:w="206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pacing w:val="9"/>
                <w:sz w:val="24"/>
                <w:szCs w:val="24"/>
              </w:rPr>
              <w:t>Expl</w:t>
            </w:r>
            <w:proofErr w:type="spellEnd"/>
            <w:r>
              <w:rPr>
                <w:rFonts w:ascii="Times New Roman" w:hAnsi="Times New Roman" w:cs="Times New Roman"/>
                <w:color w:val="000000"/>
                <w:spacing w:val="9"/>
                <w:sz w:val="24"/>
                <w:szCs w:val="24"/>
              </w:rPr>
              <w:t>. 1.4</w:t>
            </w:r>
          </w:p>
        </w:tc>
        <w:tc>
          <w:tcPr>
            <w:tcW w:w="232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9"/>
                <w:sz w:val="24"/>
                <w:szCs w:val="24"/>
              </w:rPr>
              <w:t>Н204</w:t>
            </w:r>
          </w:p>
        </w:tc>
      </w:tr>
      <w:tr w:rsidR="00000000">
        <w:trPr>
          <w:divId w:val="1114983988"/>
          <w:trHeight w:val="283"/>
        </w:trPr>
        <w:tc>
          <w:tcPr>
            <w:tcW w:w="206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pacing w:val="9"/>
                <w:sz w:val="24"/>
                <w:szCs w:val="24"/>
              </w:rPr>
              <w:t>Self-react</w:t>
            </w:r>
            <w:proofErr w:type="spellEnd"/>
            <w:r>
              <w:rPr>
                <w:rFonts w:ascii="Times New Roman" w:hAnsi="Times New Roman" w:cs="Times New Roman"/>
                <w:color w:val="000000"/>
                <w:spacing w:val="9"/>
                <w:sz w:val="24"/>
                <w:szCs w:val="24"/>
              </w:rPr>
              <w:t>. A</w:t>
            </w:r>
          </w:p>
        </w:tc>
        <w:tc>
          <w:tcPr>
            <w:tcW w:w="23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9"/>
                <w:sz w:val="24"/>
                <w:szCs w:val="24"/>
              </w:rPr>
              <w:t>Н240</w:t>
            </w:r>
          </w:p>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14983988"/>
          <w:trHeight w:val="283"/>
        </w:trPr>
        <w:tc>
          <w:tcPr>
            <w:tcW w:w="206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pacing w:val="9"/>
                <w:sz w:val="24"/>
                <w:szCs w:val="24"/>
              </w:rPr>
              <w:t>Org</w:t>
            </w:r>
            <w:proofErr w:type="spellEnd"/>
            <w:r>
              <w:rPr>
                <w:rFonts w:ascii="Times New Roman" w:hAnsi="Times New Roman" w:cs="Times New Roman"/>
                <w:color w:val="000000"/>
                <w:spacing w:val="9"/>
                <w:sz w:val="24"/>
                <w:szCs w:val="24"/>
              </w:rPr>
              <w:t xml:space="preserve">. </w:t>
            </w:r>
            <w:proofErr w:type="spellStart"/>
            <w:r>
              <w:rPr>
                <w:rFonts w:ascii="Times New Roman" w:hAnsi="Times New Roman" w:cs="Times New Roman"/>
                <w:color w:val="000000"/>
                <w:spacing w:val="9"/>
                <w:sz w:val="24"/>
                <w:szCs w:val="24"/>
              </w:rPr>
              <w:t>Perox</w:t>
            </w:r>
            <w:proofErr w:type="spellEnd"/>
            <w:r>
              <w:rPr>
                <w:rFonts w:ascii="Times New Roman" w:hAnsi="Times New Roman" w:cs="Times New Roman"/>
                <w:color w:val="000000"/>
                <w:spacing w:val="9"/>
                <w:sz w:val="24"/>
                <w:szCs w:val="24"/>
              </w:rPr>
              <w:t>. A</w:t>
            </w:r>
          </w:p>
        </w:tc>
        <w:tc>
          <w:tcPr>
            <w:tcW w:w="0" w:type="auto"/>
            <w:vMerge/>
            <w:tcBorders>
              <w:top w:val="nil"/>
              <w:left w:val="nil"/>
              <w:bottom w:val="single" w:sz="8" w:space="0" w:color="000000"/>
              <w:right w:val="single" w:sz="8" w:space="0" w:color="000000"/>
            </w:tcBorders>
            <w:vAlign w:val="center"/>
            <w:hideMark/>
          </w:tcPr>
          <w:p w:rsidR="00000000" w:rsidRDefault="00433C2F">
            <w:pPr>
              <w:spacing w:after="0" w:line="240" w:lineRule="auto"/>
              <w:textAlignment w:val="center"/>
              <w:rPr>
                <w:rFonts w:ascii="Times New Roman" w:hAnsi="Times New Roman" w:cs="Times New Roman"/>
                <w:color w:val="000000"/>
                <w:sz w:val="24"/>
                <w:szCs w:val="24"/>
              </w:rPr>
            </w:pPr>
          </w:p>
        </w:tc>
      </w:tr>
      <w:tr w:rsidR="00000000">
        <w:trPr>
          <w:divId w:val="1114983988"/>
          <w:trHeight w:val="283"/>
        </w:trPr>
        <w:tc>
          <w:tcPr>
            <w:tcW w:w="206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pacing w:val="9"/>
                <w:sz w:val="24"/>
                <w:szCs w:val="24"/>
              </w:rPr>
              <w:lastRenderedPageBreak/>
              <w:t>Self-react</w:t>
            </w:r>
            <w:proofErr w:type="spellEnd"/>
            <w:r>
              <w:rPr>
                <w:rFonts w:ascii="Times New Roman" w:hAnsi="Times New Roman" w:cs="Times New Roman"/>
                <w:color w:val="000000"/>
                <w:spacing w:val="9"/>
                <w:sz w:val="24"/>
                <w:szCs w:val="24"/>
              </w:rPr>
              <w:t>. В</w:t>
            </w:r>
          </w:p>
        </w:tc>
        <w:tc>
          <w:tcPr>
            <w:tcW w:w="232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9"/>
                <w:sz w:val="24"/>
                <w:szCs w:val="24"/>
              </w:rPr>
              <w:t>Н241</w:t>
            </w:r>
          </w:p>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14983988"/>
          <w:trHeight w:val="283"/>
        </w:trPr>
        <w:tc>
          <w:tcPr>
            <w:tcW w:w="206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pacing w:val="9"/>
                <w:sz w:val="24"/>
                <w:szCs w:val="24"/>
              </w:rPr>
              <w:t>Org</w:t>
            </w:r>
            <w:proofErr w:type="spellEnd"/>
            <w:r>
              <w:rPr>
                <w:rFonts w:ascii="Times New Roman" w:hAnsi="Times New Roman" w:cs="Times New Roman"/>
                <w:color w:val="000000"/>
                <w:spacing w:val="9"/>
                <w:sz w:val="24"/>
                <w:szCs w:val="24"/>
              </w:rPr>
              <w:t xml:space="preserve">. </w:t>
            </w:r>
            <w:proofErr w:type="spellStart"/>
            <w:r>
              <w:rPr>
                <w:rFonts w:ascii="Times New Roman" w:hAnsi="Times New Roman" w:cs="Times New Roman"/>
                <w:color w:val="000000"/>
                <w:spacing w:val="9"/>
                <w:sz w:val="24"/>
                <w:szCs w:val="24"/>
              </w:rPr>
              <w:t>Perox</w:t>
            </w:r>
            <w:proofErr w:type="spellEnd"/>
            <w:r>
              <w:rPr>
                <w:rFonts w:ascii="Times New Roman" w:hAnsi="Times New Roman" w:cs="Times New Roman"/>
                <w:color w:val="000000"/>
                <w:spacing w:val="9"/>
                <w:sz w:val="24"/>
                <w:szCs w:val="24"/>
              </w:rPr>
              <w:t>. В</w:t>
            </w:r>
          </w:p>
        </w:tc>
        <w:tc>
          <w:tcPr>
            <w:tcW w:w="0" w:type="auto"/>
            <w:vMerge/>
            <w:tcBorders>
              <w:top w:val="nil"/>
              <w:left w:val="nil"/>
              <w:bottom w:val="single" w:sz="8" w:space="0" w:color="000000"/>
              <w:right w:val="single" w:sz="8" w:space="0" w:color="000000"/>
            </w:tcBorders>
            <w:vAlign w:val="center"/>
            <w:hideMark/>
          </w:tcPr>
          <w:p w:rsidR="00000000" w:rsidRDefault="00433C2F">
            <w:pPr>
              <w:spacing w:after="0" w:line="240" w:lineRule="auto"/>
              <w:textAlignment w:val="center"/>
              <w:rPr>
                <w:rFonts w:ascii="Times New Roman" w:hAnsi="Times New Roman" w:cs="Times New Roman"/>
                <w:color w:val="000000"/>
                <w:sz w:val="24"/>
                <w:szCs w:val="24"/>
              </w:rPr>
            </w:pPr>
          </w:p>
        </w:tc>
      </w:tr>
    </w:tbl>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119644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HP 2 "Оксидиращи": отпадъци, които могат, обикновено чрез отделяне на кислород, да причинят запалването на други материали или да спомогнат за това.</w:t>
      </w:r>
    </w:p>
    <w:p w:rsidR="00000000" w:rsidRDefault="00433C2F">
      <w:pPr>
        <w:spacing w:after="0" w:line="240" w:lineRule="auto"/>
        <w:ind w:firstLine="1155"/>
        <w:jc w:val="both"/>
        <w:textAlignment w:val="center"/>
        <w:divId w:val="1997416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Когато дадени отпадъци съдържат едно или повече вещества, класифицирани съгласно един от кодовете за клас и категория на опасност и кодовете на предупрежденията за опасност, посочени в таблица 2, отпадъците се оценяват за HP 2, когато това е целесъобразно </w:t>
      </w:r>
      <w:r>
        <w:rPr>
          <w:rFonts w:ascii="Times New Roman" w:eastAsia="Times New Roman" w:hAnsi="Times New Roman" w:cs="Times New Roman"/>
          <w:color w:val="000000"/>
          <w:sz w:val="24"/>
          <w:szCs w:val="24"/>
        </w:rPr>
        <w:t>и пропорционално, съгласно методите за изпитване. Когато наличието на вещество показва, че отпадъците са оксидиращи, те се класифицират като опасни със свойство HP 2.</w:t>
      </w:r>
    </w:p>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503352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Таблица 2: Код/кодове за клас и категория на опасност и код/кодове на предупрежденията </w:t>
      </w:r>
      <w:r>
        <w:rPr>
          <w:rFonts w:ascii="Times New Roman" w:eastAsia="Times New Roman" w:hAnsi="Times New Roman" w:cs="Times New Roman"/>
          <w:color w:val="000000"/>
          <w:sz w:val="24"/>
          <w:szCs w:val="24"/>
        </w:rPr>
        <w:t>за опасност за класификацията на отпадъците като опасни със свойство HP 2:</w:t>
      </w:r>
    </w:p>
    <w:p w:rsidR="00000000" w:rsidRDefault="00433C2F">
      <w:pPr>
        <w:spacing w:after="120" w:line="240" w:lineRule="auto"/>
        <w:ind w:firstLine="1155"/>
        <w:jc w:val="both"/>
        <w:textAlignment w:val="center"/>
        <w:divId w:val="111498398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149"/>
        <w:gridCol w:w="2244"/>
      </w:tblGrid>
      <w:tr w:rsidR="00000000">
        <w:trPr>
          <w:divId w:val="1114983988"/>
          <w:trHeight w:val="283"/>
        </w:trPr>
        <w:tc>
          <w:tcPr>
            <w:tcW w:w="214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за клас и категория на опасност</w:t>
            </w:r>
          </w:p>
        </w:tc>
        <w:tc>
          <w:tcPr>
            <w:tcW w:w="2244"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на предупрежденията за опасност</w:t>
            </w:r>
          </w:p>
        </w:tc>
      </w:tr>
      <w:tr w:rsidR="00000000">
        <w:trPr>
          <w:divId w:val="1114983988"/>
          <w:trHeight w:val="283"/>
        </w:trPr>
        <w:tc>
          <w:tcPr>
            <w:tcW w:w="214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Ох. </w:t>
            </w:r>
            <w:proofErr w:type="spellStart"/>
            <w:r>
              <w:rPr>
                <w:rFonts w:ascii="Times New Roman" w:hAnsi="Times New Roman" w:cs="Times New Roman"/>
                <w:color w:val="000000"/>
                <w:sz w:val="24"/>
                <w:szCs w:val="24"/>
              </w:rPr>
              <w:t>Gas</w:t>
            </w:r>
            <w:proofErr w:type="spellEnd"/>
            <w:r>
              <w:rPr>
                <w:rFonts w:ascii="Times New Roman" w:hAnsi="Times New Roman" w:cs="Times New Roman"/>
                <w:color w:val="000000"/>
                <w:sz w:val="24"/>
                <w:szCs w:val="24"/>
              </w:rPr>
              <w:t xml:space="preserve"> 1</w:t>
            </w:r>
          </w:p>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Ох. </w:t>
            </w:r>
            <w:proofErr w:type="spellStart"/>
            <w:r>
              <w:rPr>
                <w:rFonts w:ascii="Times New Roman" w:hAnsi="Times New Roman" w:cs="Times New Roman"/>
                <w:color w:val="000000"/>
                <w:sz w:val="24"/>
                <w:szCs w:val="24"/>
              </w:rPr>
              <w:t>Liq</w:t>
            </w:r>
            <w:proofErr w:type="spellEnd"/>
            <w:r>
              <w:rPr>
                <w:rFonts w:ascii="Times New Roman" w:hAnsi="Times New Roman" w:cs="Times New Roman"/>
                <w:color w:val="000000"/>
                <w:sz w:val="24"/>
                <w:szCs w:val="24"/>
              </w:rPr>
              <w:t>. 1</w:t>
            </w:r>
          </w:p>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Н271</w:t>
            </w:r>
          </w:p>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Ох. </w:t>
            </w:r>
            <w:proofErr w:type="spellStart"/>
            <w:r>
              <w:rPr>
                <w:rFonts w:ascii="Times New Roman" w:hAnsi="Times New Roman" w:cs="Times New Roman"/>
                <w:color w:val="000000"/>
                <w:sz w:val="24"/>
                <w:szCs w:val="24"/>
              </w:rPr>
              <w:t>Sol</w:t>
            </w:r>
            <w:proofErr w:type="spellEnd"/>
            <w:r>
              <w:rPr>
                <w:rFonts w:ascii="Times New Roman" w:hAnsi="Times New Roman" w:cs="Times New Roman"/>
                <w:color w:val="000000"/>
                <w:sz w:val="24"/>
                <w:szCs w:val="24"/>
              </w:rPr>
              <w:t>. 1</w:t>
            </w:r>
          </w:p>
        </w:tc>
        <w:tc>
          <w:tcPr>
            <w:tcW w:w="224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Н270</w:t>
            </w:r>
          </w:p>
        </w:tc>
      </w:tr>
      <w:tr w:rsidR="00000000">
        <w:trPr>
          <w:divId w:val="1114983988"/>
          <w:trHeight w:val="60"/>
        </w:trPr>
        <w:tc>
          <w:tcPr>
            <w:tcW w:w="214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за клас и категория на опасност</w:t>
            </w:r>
          </w:p>
        </w:tc>
        <w:tc>
          <w:tcPr>
            <w:tcW w:w="224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на предупрежденията за опасност</w:t>
            </w:r>
          </w:p>
        </w:tc>
      </w:tr>
      <w:tr w:rsidR="00000000">
        <w:trPr>
          <w:divId w:val="1114983988"/>
          <w:trHeight w:val="60"/>
        </w:trPr>
        <w:tc>
          <w:tcPr>
            <w:tcW w:w="214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Ох. </w:t>
            </w:r>
            <w:proofErr w:type="spellStart"/>
            <w:r>
              <w:rPr>
                <w:rFonts w:ascii="Times New Roman" w:hAnsi="Times New Roman" w:cs="Times New Roman"/>
                <w:color w:val="000000"/>
                <w:sz w:val="24"/>
                <w:szCs w:val="24"/>
              </w:rPr>
              <w:t>Liq</w:t>
            </w:r>
            <w:proofErr w:type="spellEnd"/>
            <w:r>
              <w:rPr>
                <w:rFonts w:ascii="Times New Roman" w:hAnsi="Times New Roman" w:cs="Times New Roman"/>
                <w:color w:val="000000"/>
                <w:sz w:val="24"/>
                <w:szCs w:val="24"/>
              </w:rPr>
              <w:t xml:space="preserve">. 2, Ох. </w:t>
            </w:r>
            <w:proofErr w:type="spellStart"/>
            <w:r>
              <w:rPr>
                <w:rFonts w:ascii="Times New Roman" w:hAnsi="Times New Roman" w:cs="Times New Roman"/>
                <w:color w:val="000000"/>
                <w:sz w:val="24"/>
                <w:szCs w:val="24"/>
              </w:rPr>
              <w:t>Liq</w:t>
            </w:r>
            <w:proofErr w:type="spellEnd"/>
            <w:r>
              <w:rPr>
                <w:rFonts w:ascii="Times New Roman" w:hAnsi="Times New Roman" w:cs="Times New Roman"/>
                <w:color w:val="000000"/>
                <w:sz w:val="24"/>
                <w:szCs w:val="24"/>
              </w:rPr>
              <w:t>. 3</w:t>
            </w:r>
          </w:p>
        </w:tc>
        <w:tc>
          <w:tcPr>
            <w:tcW w:w="224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Н272</w:t>
            </w:r>
          </w:p>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14983988"/>
          <w:trHeight w:val="60"/>
        </w:trPr>
        <w:tc>
          <w:tcPr>
            <w:tcW w:w="2149"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Ох. </w:t>
            </w:r>
            <w:proofErr w:type="spellStart"/>
            <w:r>
              <w:rPr>
                <w:rFonts w:ascii="Times New Roman" w:hAnsi="Times New Roman" w:cs="Times New Roman"/>
                <w:color w:val="000000"/>
                <w:sz w:val="24"/>
                <w:szCs w:val="24"/>
              </w:rPr>
              <w:t>Sol</w:t>
            </w:r>
            <w:proofErr w:type="spellEnd"/>
            <w:r>
              <w:rPr>
                <w:rFonts w:ascii="Times New Roman" w:hAnsi="Times New Roman" w:cs="Times New Roman"/>
                <w:color w:val="000000"/>
                <w:sz w:val="24"/>
                <w:szCs w:val="24"/>
              </w:rPr>
              <w:t xml:space="preserve">. 2, Ох. </w:t>
            </w:r>
            <w:proofErr w:type="spellStart"/>
            <w:r>
              <w:rPr>
                <w:rFonts w:ascii="Times New Roman" w:hAnsi="Times New Roman" w:cs="Times New Roman"/>
                <w:color w:val="000000"/>
                <w:sz w:val="24"/>
                <w:szCs w:val="24"/>
              </w:rPr>
              <w:t>Sol</w:t>
            </w:r>
            <w:proofErr w:type="spellEnd"/>
            <w:r>
              <w:rPr>
                <w:rFonts w:ascii="Times New Roman" w:hAnsi="Times New Roman" w:cs="Times New Roman"/>
                <w:color w:val="000000"/>
                <w:sz w:val="24"/>
                <w:szCs w:val="24"/>
              </w:rPr>
              <w:t>. 3</w:t>
            </w:r>
          </w:p>
        </w:tc>
        <w:tc>
          <w:tcPr>
            <w:tcW w:w="0" w:type="auto"/>
            <w:vMerge/>
            <w:tcBorders>
              <w:top w:val="nil"/>
              <w:left w:val="nil"/>
              <w:bottom w:val="single" w:sz="8" w:space="0" w:color="000000"/>
              <w:right w:val="single" w:sz="8" w:space="0" w:color="000000"/>
            </w:tcBorders>
            <w:vAlign w:val="center"/>
            <w:hideMark/>
          </w:tcPr>
          <w:p w:rsidR="00000000" w:rsidRDefault="00433C2F">
            <w:pPr>
              <w:spacing w:after="0" w:line="240" w:lineRule="auto"/>
              <w:textAlignment w:val="center"/>
              <w:rPr>
                <w:rFonts w:ascii="Times New Roman" w:hAnsi="Times New Roman" w:cs="Times New Roman"/>
                <w:color w:val="000000"/>
                <w:sz w:val="24"/>
                <w:szCs w:val="24"/>
              </w:rPr>
            </w:pPr>
          </w:p>
        </w:tc>
      </w:tr>
    </w:tbl>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015112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HP 3 "Запалими":</w:t>
      </w:r>
    </w:p>
    <w:p w:rsidR="00000000" w:rsidRDefault="00433C2F">
      <w:pPr>
        <w:spacing w:after="0" w:line="240" w:lineRule="auto"/>
        <w:ind w:firstLine="1155"/>
        <w:jc w:val="both"/>
        <w:textAlignment w:val="center"/>
        <w:divId w:val="1424229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запалими течни отпадъци: течни отпадъци с пламна точка под 60 °С или отпадъчен газьол, дизелово и леко гориво за отопление, чиято пламна точка е &gt;55 °С и &lt;75 °С;</w:t>
      </w:r>
    </w:p>
    <w:p w:rsidR="00000000" w:rsidRDefault="00433C2F">
      <w:pPr>
        <w:spacing w:after="0" w:line="240" w:lineRule="auto"/>
        <w:ind w:firstLine="1155"/>
        <w:jc w:val="both"/>
        <w:textAlignment w:val="center"/>
        <w:divId w:val="1388918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запалими </w:t>
      </w:r>
      <w:proofErr w:type="spellStart"/>
      <w:r>
        <w:rPr>
          <w:rFonts w:ascii="Times New Roman" w:eastAsia="Times New Roman" w:hAnsi="Times New Roman" w:cs="Times New Roman"/>
          <w:color w:val="000000"/>
          <w:sz w:val="24"/>
          <w:szCs w:val="24"/>
        </w:rPr>
        <w:t>пирофорни</w:t>
      </w:r>
      <w:proofErr w:type="spellEnd"/>
      <w:r>
        <w:rPr>
          <w:rFonts w:ascii="Times New Roman" w:eastAsia="Times New Roman" w:hAnsi="Times New Roman" w:cs="Times New Roman"/>
          <w:color w:val="000000"/>
          <w:sz w:val="24"/>
          <w:szCs w:val="24"/>
        </w:rPr>
        <w:t xml:space="preserve"> течни и твърди отпадъци: твърди или течни отпадъци, които дори в малк</w:t>
      </w:r>
      <w:r>
        <w:rPr>
          <w:rFonts w:ascii="Times New Roman" w:eastAsia="Times New Roman" w:hAnsi="Times New Roman" w:cs="Times New Roman"/>
          <w:color w:val="000000"/>
          <w:sz w:val="24"/>
          <w:szCs w:val="24"/>
        </w:rPr>
        <w:t>и количества са способни да се запалят в рамките на пет минути след контакт с въздуха;</w:t>
      </w:r>
    </w:p>
    <w:p w:rsidR="00000000" w:rsidRDefault="00433C2F">
      <w:pPr>
        <w:spacing w:after="0" w:line="240" w:lineRule="auto"/>
        <w:ind w:firstLine="1155"/>
        <w:jc w:val="both"/>
        <w:textAlignment w:val="center"/>
        <w:divId w:val="1507212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запалими твърди отпадъци: твърди отпадъци, които са лесно запалими или при триене могат да причинят пожар или да спомогнат за това;</w:t>
      </w:r>
    </w:p>
    <w:p w:rsidR="00000000" w:rsidRDefault="00433C2F">
      <w:pPr>
        <w:spacing w:after="0" w:line="240" w:lineRule="auto"/>
        <w:ind w:firstLine="1155"/>
        <w:jc w:val="both"/>
        <w:textAlignment w:val="center"/>
        <w:divId w:val="1358123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запалими газообразни отпадъци: </w:t>
      </w:r>
      <w:r>
        <w:rPr>
          <w:rFonts w:ascii="Times New Roman" w:eastAsia="Times New Roman" w:hAnsi="Times New Roman" w:cs="Times New Roman"/>
          <w:color w:val="000000"/>
          <w:sz w:val="24"/>
          <w:szCs w:val="24"/>
        </w:rPr>
        <w:t xml:space="preserve">газообразни отпадъци, които са запалими във въздушна среда при 20 °С и стандартно налягане 101,3 </w:t>
      </w:r>
      <w:proofErr w:type="spellStart"/>
      <w:r>
        <w:rPr>
          <w:rFonts w:ascii="Times New Roman" w:eastAsia="Times New Roman" w:hAnsi="Times New Roman" w:cs="Times New Roman"/>
          <w:color w:val="000000"/>
          <w:sz w:val="24"/>
          <w:szCs w:val="24"/>
        </w:rPr>
        <w:t>kРа</w:t>
      </w:r>
      <w:proofErr w:type="spellEnd"/>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699012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отпадъци, реагиращи с вода: отпадъци, от които при контакт с вода се отделят запалими газове в опасни количества;</w:t>
      </w:r>
    </w:p>
    <w:p w:rsidR="00000000" w:rsidRDefault="00433C2F">
      <w:pPr>
        <w:spacing w:after="0" w:line="240" w:lineRule="auto"/>
        <w:ind w:firstLine="1155"/>
        <w:jc w:val="both"/>
        <w:textAlignment w:val="center"/>
        <w:divId w:val="1702314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други запалими отпадъци: запалими </w:t>
      </w:r>
      <w:r>
        <w:rPr>
          <w:rFonts w:ascii="Times New Roman" w:eastAsia="Times New Roman" w:hAnsi="Times New Roman" w:cs="Times New Roman"/>
          <w:color w:val="000000"/>
          <w:sz w:val="24"/>
          <w:szCs w:val="24"/>
        </w:rPr>
        <w:t xml:space="preserve">аерозоли, запалими </w:t>
      </w:r>
      <w:proofErr w:type="spellStart"/>
      <w:r>
        <w:rPr>
          <w:rFonts w:ascii="Times New Roman" w:eastAsia="Times New Roman" w:hAnsi="Times New Roman" w:cs="Times New Roman"/>
          <w:color w:val="000000"/>
          <w:sz w:val="24"/>
          <w:szCs w:val="24"/>
        </w:rPr>
        <w:t>самозагряващи</w:t>
      </w:r>
      <w:proofErr w:type="spellEnd"/>
      <w:r>
        <w:rPr>
          <w:rFonts w:ascii="Times New Roman" w:eastAsia="Times New Roman" w:hAnsi="Times New Roman" w:cs="Times New Roman"/>
          <w:color w:val="000000"/>
          <w:sz w:val="24"/>
          <w:szCs w:val="24"/>
        </w:rPr>
        <w:t xml:space="preserve"> се отпадъци, запалими органични </w:t>
      </w:r>
      <w:proofErr w:type="spellStart"/>
      <w:r>
        <w:rPr>
          <w:rFonts w:ascii="Times New Roman" w:eastAsia="Times New Roman" w:hAnsi="Times New Roman" w:cs="Times New Roman"/>
          <w:color w:val="000000"/>
          <w:sz w:val="24"/>
          <w:szCs w:val="24"/>
        </w:rPr>
        <w:t>пероксиди</w:t>
      </w:r>
      <w:proofErr w:type="spellEnd"/>
      <w:r>
        <w:rPr>
          <w:rFonts w:ascii="Times New Roman" w:eastAsia="Times New Roman" w:hAnsi="Times New Roman" w:cs="Times New Roman"/>
          <w:color w:val="000000"/>
          <w:sz w:val="24"/>
          <w:szCs w:val="24"/>
        </w:rPr>
        <w:t xml:space="preserve"> и запалими </w:t>
      </w:r>
      <w:proofErr w:type="spellStart"/>
      <w:r>
        <w:rPr>
          <w:rFonts w:ascii="Times New Roman" w:eastAsia="Times New Roman" w:hAnsi="Times New Roman" w:cs="Times New Roman"/>
          <w:color w:val="000000"/>
          <w:sz w:val="24"/>
          <w:szCs w:val="24"/>
        </w:rPr>
        <w:t>самоактивиращи</w:t>
      </w:r>
      <w:proofErr w:type="spellEnd"/>
      <w:r>
        <w:rPr>
          <w:rFonts w:ascii="Times New Roman" w:eastAsia="Times New Roman" w:hAnsi="Times New Roman" w:cs="Times New Roman"/>
          <w:color w:val="000000"/>
          <w:sz w:val="24"/>
          <w:szCs w:val="24"/>
        </w:rPr>
        <w:t xml:space="preserve"> се отпадъци.</w:t>
      </w:r>
    </w:p>
    <w:p w:rsidR="00000000" w:rsidRDefault="00433C2F">
      <w:pPr>
        <w:spacing w:after="0" w:line="240" w:lineRule="auto"/>
        <w:ind w:firstLine="1155"/>
        <w:jc w:val="both"/>
        <w:textAlignment w:val="center"/>
        <w:divId w:val="1620719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дадени отпадъци съдържат едно или повече вещества, класифицирани съгласно един от следните кодове за клас и категория на опасност и код</w:t>
      </w:r>
      <w:r>
        <w:rPr>
          <w:rFonts w:ascii="Times New Roman" w:eastAsia="Times New Roman" w:hAnsi="Times New Roman" w:cs="Times New Roman"/>
          <w:color w:val="000000"/>
          <w:sz w:val="24"/>
          <w:szCs w:val="24"/>
        </w:rPr>
        <w:t xml:space="preserve">ове на предупрежденията за опасност, посочени в таблица 3, отпадъците се оценяват, когато това е целесъобразно и </w:t>
      </w:r>
      <w:r>
        <w:rPr>
          <w:rFonts w:ascii="Times New Roman" w:eastAsia="Times New Roman" w:hAnsi="Times New Roman" w:cs="Times New Roman"/>
          <w:color w:val="000000"/>
          <w:sz w:val="24"/>
          <w:szCs w:val="24"/>
        </w:rPr>
        <w:lastRenderedPageBreak/>
        <w:t>пропорционално, съгласно методите за изпитване. Когато наличието на дадено вещество показва, че отпадъците са запалими, те се класифицират като</w:t>
      </w:r>
      <w:r>
        <w:rPr>
          <w:rFonts w:ascii="Times New Roman" w:eastAsia="Times New Roman" w:hAnsi="Times New Roman" w:cs="Times New Roman"/>
          <w:color w:val="000000"/>
          <w:sz w:val="24"/>
          <w:szCs w:val="24"/>
        </w:rPr>
        <w:t xml:space="preserve"> опасни със свойство HP 3.</w:t>
      </w:r>
    </w:p>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120" w:line="240" w:lineRule="auto"/>
        <w:ind w:firstLine="1155"/>
        <w:jc w:val="both"/>
        <w:textAlignment w:val="center"/>
        <w:divId w:val="778336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 Код/кодове за клас и категория на опасност и код/кодове на предупрежденията за опасност за съставките на отпадъците за класификацията на отпадъците като опасни със свойство HP 3:</w:t>
      </w:r>
    </w:p>
    <w:tbl>
      <w:tblPr>
        <w:tblW w:w="0" w:type="auto"/>
        <w:tblInd w:w="57" w:type="dxa"/>
        <w:tblCellMar>
          <w:left w:w="0" w:type="dxa"/>
          <w:right w:w="0" w:type="dxa"/>
        </w:tblCellMar>
        <w:tblLook w:val="04A0" w:firstRow="1" w:lastRow="0" w:firstColumn="1" w:lastColumn="0" w:noHBand="0" w:noVBand="1"/>
      </w:tblPr>
      <w:tblGrid>
        <w:gridCol w:w="2570"/>
        <w:gridCol w:w="2040"/>
      </w:tblGrid>
      <w:tr w:rsidR="00000000">
        <w:trPr>
          <w:divId w:val="1114983988"/>
          <w:trHeight w:val="60"/>
        </w:trPr>
        <w:tc>
          <w:tcPr>
            <w:tcW w:w="25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за клас и категория на опа</w:t>
            </w:r>
            <w:r>
              <w:rPr>
                <w:rFonts w:ascii="Times New Roman" w:hAnsi="Times New Roman" w:cs="Times New Roman"/>
                <w:color w:val="000000"/>
                <w:sz w:val="24"/>
                <w:szCs w:val="24"/>
              </w:rPr>
              <w:t>сност</w:t>
            </w:r>
          </w:p>
        </w:tc>
        <w:tc>
          <w:tcPr>
            <w:tcW w:w="1814"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на предупрежденията за опасност</w:t>
            </w: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Gas</w:t>
            </w:r>
            <w:proofErr w:type="spellEnd"/>
            <w:r>
              <w:rPr>
                <w:rFonts w:ascii="Times New Roman" w:hAnsi="Times New Roman" w:cs="Times New Roman"/>
                <w:color w:val="000000"/>
                <w:sz w:val="24"/>
                <w:szCs w:val="24"/>
              </w:rPr>
              <w:t xml:space="preserve"> 1</w:t>
            </w:r>
          </w:p>
        </w:tc>
        <w:tc>
          <w:tcPr>
            <w:tcW w:w="181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Н220</w:t>
            </w: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Gas</w:t>
            </w:r>
            <w:proofErr w:type="spellEnd"/>
            <w:r>
              <w:rPr>
                <w:rFonts w:ascii="Times New Roman" w:hAnsi="Times New Roman" w:cs="Times New Roman"/>
                <w:color w:val="000000"/>
                <w:sz w:val="24"/>
                <w:szCs w:val="24"/>
              </w:rPr>
              <w:t xml:space="preserve"> 2</w:t>
            </w:r>
          </w:p>
        </w:tc>
        <w:tc>
          <w:tcPr>
            <w:tcW w:w="181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Н221</w:t>
            </w: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Aerosol</w:t>
            </w:r>
            <w:proofErr w:type="spellEnd"/>
            <w:r>
              <w:rPr>
                <w:rFonts w:ascii="Times New Roman" w:hAnsi="Times New Roman" w:cs="Times New Roman"/>
                <w:color w:val="000000"/>
                <w:sz w:val="24"/>
                <w:szCs w:val="24"/>
              </w:rPr>
              <w:t xml:space="preserve"> 1</w:t>
            </w:r>
          </w:p>
        </w:tc>
        <w:tc>
          <w:tcPr>
            <w:tcW w:w="181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Н222</w:t>
            </w: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Aerosol</w:t>
            </w:r>
            <w:proofErr w:type="spellEnd"/>
            <w:r>
              <w:rPr>
                <w:rFonts w:ascii="Times New Roman" w:hAnsi="Times New Roman" w:cs="Times New Roman"/>
                <w:color w:val="000000"/>
                <w:sz w:val="24"/>
                <w:szCs w:val="24"/>
              </w:rPr>
              <w:t xml:space="preserve"> 2</w:t>
            </w:r>
          </w:p>
        </w:tc>
        <w:tc>
          <w:tcPr>
            <w:tcW w:w="181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Н223</w:t>
            </w: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Liq</w:t>
            </w:r>
            <w:proofErr w:type="spellEnd"/>
            <w:r>
              <w:rPr>
                <w:rFonts w:ascii="Times New Roman" w:hAnsi="Times New Roman" w:cs="Times New Roman"/>
                <w:color w:val="000000"/>
                <w:sz w:val="24"/>
                <w:szCs w:val="24"/>
              </w:rPr>
              <w:t>. 1</w:t>
            </w:r>
          </w:p>
        </w:tc>
        <w:tc>
          <w:tcPr>
            <w:tcW w:w="181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Н224</w:t>
            </w: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Liq</w:t>
            </w:r>
            <w:proofErr w:type="spellEnd"/>
            <w:r>
              <w:rPr>
                <w:rFonts w:ascii="Times New Roman" w:hAnsi="Times New Roman" w:cs="Times New Roman"/>
                <w:color w:val="000000"/>
                <w:sz w:val="24"/>
                <w:szCs w:val="24"/>
              </w:rPr>
              <w:t>. 2</w:t>
            </w:r>
          </w:p>
        </w:tc>
        <w:tc>
          <w:tcPr>
            <w:tcW w:w="181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Н225</w:t>
            </w: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Liq</w:t>
            </w:r>
            <w:proofErr w:type="spellEnd"/>
            <w:r>
              <w:rPr>
                <w:rFonts w:ascii="Times New Roman" w:hAnsi="Times New Roman" w:cs="Times New Roman"/>
                <w:color w:val="000000"/>
                <w:sz w:val="24"/>
                <w:szCs w:val="24"/>
              </w:rPr>
              <w:t>. 3</w:t>
            </w:r>
          </w:p>
        </w:tc>
        <w:tc>
          <w:tcPr>
            <w:tcW w:w="181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Н226</w:t>
            </w: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Sol</w:t>
            </w:r>
            <w:proofErr w:type="spellEnd"/>
            <w:r>
              <w:rPr>
                <w:rFonts w:ascii="Times New Roman" w:hAnsi="Times New Roman" w:cs="Times New Roman"/>
                <w:color w:val="000000"/>
                <w:sz w:val="24"/>
                <w:szCs w:val="24"/>
              </w:rPr>
              <w:t>. 1</w:t>
            </w:r>
          </w:p>
        </w:tc>
        <w:tc>
          <w:tcPr>
            <w:tcW w:w="18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Н228</w:t>
            </w:r>
          </w:p>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Sol</w:t>
            </w:r>
            <w:proofErr w:type="spellEnd"/>
            <w:r>
              <w:rPr>
                <w:rFonts w:ascii="Times New Roman" w:hAnsi="Times New Roman" w:cs="Times New Roman"/>
                <w:color w:val="000000"/>
                <w:sz w:val="24"/>
                <w:szCs w:val="24"/>
              </w:rPr>
              <w:t>. 2</w:t>
            </w:r>
          </w:p>
        </w:tc>
        <w:tc>
          <w:tcPr>
            <w:tcW w:w="0" w:type="auto"/>
            <w:vMerge/>
            <w:tcBorders>
              <w:top w:val="nil"/>
              <w:left w:val="nil"/>
              <w:bottom w:val="single" w:sz="8" w:space="0" w:color="000000"/>
              <w:right w:val="single" w:sz="8" w:space="0" w:color="000000"/>
            </w:tcBorders>
            <w:vAlign w:val="center"/>
            <w:hideMark/>
          </w:tcPr>
          <w:p w:rsidR="00000000" w:rsidRDefault="00433C2F">
            <w:pPr>
              <w:spacing w:after="0" w:line="240" w:lineRule="auto"/>
              <w:textAlignment w:val="center"/>
              <w:rPr>
                <w:rFonts w:ascii="Times New Roman" w:hAnsi="Times New Roman" w:cs="Times New Roman"/>
                <w:color w:val="000000"/>
                <w:sz w:val="24"/>
                <w:szCs w:val="24"/>
              </w:rPr>
            </w:pP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за клас и категория на опасност</w:t>
            </w:r>
          </w:p>
        </w:tc>
        <w:tc>
          <w:tcPr>
            <w:tcW w:w="181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на предупрежденията за опасност</w:t>
            </w: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Self-react</w:t>
            </w:r>
            <w:proofErr w:type="spellEnd"/>
            <w:r>
              <w:rPr>
                <w:rFonts w:ascii="Times New Roman" w:hAnsi="Times New Roman" w:cs="Times New Roman"/>
                <w:color w:val="000000"/>
                <w:sz w:val="24"/>
                <w:szCs w:val="24"/>
              </w:rPr>
              <w:t>. CD</w:t>
            </w:r>
          </w:p>
        </w:tc>
        <w:tc>
          <w:tcPr>
            <w:tcW w:w="18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Н242</w:t>
            </w:r>
          </w:p>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Self-react</w:t>
            </w:r>
            <w:proofErr w:type="spellEnd"/>
            <w:r>
              <w:rPr>
                <w:rFonts w:ascii="Times New Roman" w:hAnsi="Times New Roman" w:cs="Times New Roman"/>
                <w:color w:val="000000"/>
                <w:sz w:val="24"/>
                <w:szCs w:val="24"/>
              </w:rPr>
              <w:t>. EF</w:t>
            </w:r>
          </w:p>
        </w:tc>
        <w:tc>
          <w:tcPr>
            <w:tcW w:w="0" w:type="auto"/>
            <w:vMerge/>
            <w:tcBorders>
              <w:top w:val="nil"/>
              <w:left w:val="nil"/>
              <w:bottom w:val="single" w:sz="8" w:space="0" w:color="000000"/>
              <w:right w:val="single" w:sz="8" w:space="0" w:color="000000"/>
            </w:tcBorders>
            <w:vAlign w:val="center"/>
            <w:hideMark/>
          </w:tcPr>
          <w:p w:rsidR="00000000" w:rsidRDefault="00433C2F">
            <w:pPr>
              <w:spacing w:after="0" w:line="240" w:lineRule="auto"/>
              <w:textAlignment w:val="center"/>
              <w:rPr>
                <w:rFonts w:ascii="Times New Roman" w:hAnsi="Times New Roman" w:cs="Times New Roman"/>
                <w:color w:val="000000"/>
                <w:sz w:val="24"/>
                <w:szCs w:val="24"/>
              </w:rPr>
            </w:pP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Perox</w:t>
            </w:r>
            <w:proofErr w:type="spellEnd"/>
            <w:r>
              <w:rPr>
                <w:rFonts w:ascii="Times New Roman" w:hAnsi="Times New Roman" w:cs="Times New Roman"/>
                <w:color w:val="000000"/>
                <w:sz w:val="24"/>
                <w:szCs w:val="24"/>
              </w:rPr>
              <w:t>. CD</w:t>
            </w:r>
          </w:p>
        </w:tc>
        <w:tc>
          <w:tcPr>
            <w:tcW w:w="0" w:type="auto"/>
            <w:vMerge/>
            <w:tcBorders>
              <w:top w:val="nil"/>
              <w:left w:val="nil"/>
              <w:bottom w:val="single" w:sz="8" w:space="0" w:color="000000"/>
              <w:right w:val="single" w:sz="8" w:space="0" w:color="000000"/>
            </w:tcBorders>
            <w:vAlign w:val="center"/>
            <w:hideMark/>
          </w:tcPr>
          <w:p w:rsidR="00000000" w:rsidRDefault="00433C2F">
            <w:pPr>
              <w:spacing w:after="0" w:line="240" w:lineRule="auto"/>
              <w:textAlignment w:val="center"/>
              <w:rPr>
                <w:rFonts w:ascii="Times New Roman" w:hAnsi="Times New Roman" w:cs="Times New Roman"/>
                <w:color w:val="000000"/>
                <w:sz w:val="24"/>
                <w:szCs w:val="24"/>
              </w:rPr>
            </w:pP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Perox</w:t>
            </w:r>
            <w:proofErr w:type="spellEnd"/>
            <w:r>
              <w:rPr>
                <w:rFonts w:ascii="Times New Roman" w:hAnsi="Times New Roman" w:cs="Times New Roman"/>
                <w:color w:val="000000"/>
                <w:sz w:val="24"/>
                <w:szCs w:val="24"/>
              </w:rPr>
              <w:t>. EF</w:t>
            </w:r>
          </w:p>
        </w:tc>
        <w:tc>
          <w:tcPr>
            <w:tcW w:w="0" w:type="auto"/>
            <w:vMerge/>
            <w:tcBorders>
              <w:top w:val="nil"/>
              <w:left w:val="nil"/>
              <w:bottom w:val="single" w:sz="8" w:space="0" w:color="000000"/>
              <w:right w:val="single" w:sz="8" w:space="0" w:color="000000"/>
            </w:tcBorders>
            <w:vAlign w:val="center"/>
            <w:hideMark/>
          </w:tcPr>
          <w:p w:rsidR="00000000" w:rsidRDefault="00433C2F">
            <w:pPr>
              <w:spacing w:after="0" w:line="240" w:lineRule="auto"/>
              <w:textAlignment w:val="center"/>
              <w:rPr>
                <w:rFonts w:ascii="Times New Roman" w:hAnsi="Times New Roman" w:cs="Times New Roman"/>
                <w:color w:val="000000"/>
                <w:sz w:val="24"/>
                <w:szCs w:val="24"/>
              </w:rPr>
            </w:pP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Pyr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Liq</w:t>
            </w:r>
            <w:proofErr w:type="spellEnd"/>
            <w:r>
              <w:rPr>
                <w:rFonts w:ascii="Times New Roman" w:hAnsi="Times New Roman" w:cs="Times New Roman"/>
                <w:color w:val="000000"/>
                <w:sz w:val="24"/>
                <w:szCs w:val="24"/>
              </w:rPr>
              <w:t>. 1</w:t>
            </w:r>
          </w:p>
        </w:tc>
        <w:tc>
          <w:tcPr>
            <w:tcW w:w="181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Н250</w:t>
            </w:r>
          </w:p>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Pyr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Sol</w:t>
            </w:r>
            <w:proofErr w:type="spellEnd"/>
            <w:r>
              <w:rPr>
                <w:rFonts w:ascii="Times New Roman" w:hAnsi="Times New Roman" w:cs="Times New Roman"/>
                <w:color w:val="000000"/>
                <w:sz w:val="24"/>
                <w:szCs w:val="24"/>
              </w:rPr>
              <w:t>. 1</w:t>
            </w:r>
          </w:p>
        </w:tc>
        <w:tc>
          <w:tcPr>
            <w:tcW w:w="0" w:type="auto"/>
            <w:vMerge/>
            <w:tcBorders>
              <w:top w:val="nil"/>
              <w:left w:val="nil"/>
              <w:bottom w:val="single" w:sz="8" w:space="0" w:color="000000"/>
              <w:right w:val="single" w:sz="8" w:space="0" w:color="000000"/>
            </w:tcBorders>
            <w:vAlign w:val="center"/>
            <w:hideMark/>
          </w:tcPr>
          <w:p w:rsidR="00000000" w:rsidRDefault="00433C2F">
            <w:pPr>
              <w:spacing w:after="0" w:line="240" w:lineRule="auto"/>
              <w:textAlignment w:val="center"/>
              <w:rPr>
                <w:rFonts w:ascii="Times New Roman" w:hAnsi="Times New Roman" w:cs="Times New Roman"/>
                <w:color w:val="000000"/>
                <w:sz w:val="24"/>
                <w:szCs w:val="24"/>
              </w:rPr>
            </w:pP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Self-heat</w:t>
            </w:r>
            <w:proofErr w:type="spellEnd"/>
            <w:r>
              <w:rPr>
                <w:rFonts w:ascii="Times New Roman" w:hAnsi="Times New Roman" w:cs="Times New Roman"/>
                <w:color w:val="000000"/>
                <w:sz w:val="24"/>
                <w:szCs w:val="24"/>
              </w:rPr>
              <w:t>. 1</w:t>
            </w:r>
          </w:p>
        </w:tc>
        <w:tc>
          <w:tcPr>
            <w:tcW w:w="181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Н251</w:t>
            </w: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Self-heat</w:t>
            </w:r>
            <w:proofErr w:type="spellEnd"/>
            <w:r>
              <w:rPr>
                <w:rFonts w:ascii="Times New Roman" w:hAnsi="Times New Roman" w:cs="Times New Roman"/>
                <w:color w:val="000000"/>
                <w:sz w:val="24"/>
                <w:szCs w:val="24"/>
              </w:rPr>
              <w:t>. 2</w:t>
            </w:r>
          </w:p>
        </w:tc>
        <w:tc>
          <w:tcPr>
            <w:tcW w:w="181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Н252</w:t>
            </w: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Water-react</w:t>
            </w:r>
            <w:proofErr w:type="spellEnd"/>
            <w:r>
              <w:rPr>
                <w:rFonts w:ascii="Times New Roman" w:hAnsi="Times New Roman" w:cs="Times New Roman"/>
                <w:color w:val="000000"/>
                <w:sz w:val="24"/>
                <w:szCs w:val="24"/>
              </w:rPr>
              <w:t>. 1</w:t>
            </w:r>
          </w:p>
        </w:tc>
        <w:tc>
          <w:tcPr>
            <w:tcW w:w="181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Н260</w:t>
            </w:r>
          </w:p>
        </w:tc>
      </w:tr>
      <w:tr w:rsidR="00000000">
        <w:trPr>
          <w:divId w:val="1114983988"/>
          <w:trHeight w:val="60"/>
        </w:trPr>
        <w:tc>
          <w:tcPr>
            <w:tcW w:w="2570"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Water-react</w:t>
            </w:r>
            <w:proofErr w:type="spellEnd"/>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Water-react</w:t>
            </w:r>
            <w:proofErr w:type="spellEnd"/>
            <w:r>
              <w:rPr>
                <w:rFonts w:ascii="Times New Roman" w:hAnsi="Times New Roman" w:cs="Times New Roman"/>
                <w:color w:val="000000"/>
                <w:sz w:val="24"/>
                <w:szCs w:val="24"/>
              </w:rPr>
              <w:t>. 3</w:t>
            </w:r>
          </w:p>
        </w:tc>
        <w:tc>
          <w:tcPr>
            <w:tcW w:w="181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Н261</w:t>
            </w:r>
          </w:p>
        </w:tc>
      </w:tr>
    </w:tbl>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1617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HP 4 "Дразнещи - дразнене на кожата и увреждане на очите" отпадъци, които при контакт могат да причинят дразнене на кожата или увреждане на очите.</w:t>
      </w:r>
    </w:p>
    <w:p w:rsidR="00000000" w:rsidRDefault="00433C2F">
      <w:pPr>
        <w:spacing w:after="0" w:line="240" w:lineRule="auto"/>
        <w:ind w:firstLine="1155"/>
        <w:jc w:val="both"/>
        <w:textAlignment w:val="center"/>
        <w:divId w:val="1792746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дадени отпадъци съдържат едно или повече вещества в концентрации над граничната стойност, които са кла</w:t>
      </w:r>
      <w:r>
        <w:rPr>
          <w:rFonts w:ascii="Times New Roman" w:eastAsia="Times New Roman" w:hAnsi="Times New Roman" w:cs="Times New Roman"/>
          <w:color w:val="000000"/>
          <w:sz w:val="24"/>
          <w:szCs w:val="24"/>
        </w:rPr>
        <w:t>сифицирани съгласно един от следните кодове за клас и категория на опасност и кодове на предупрежденията за опасност, и е превишена или достигната една или няколко от следните пределни концентрации, отпадъците се класифицират като опасни със свойство HP 4.</w:t>
      </w:r>
    </w:p>
    <w:p w:rsidR="00000000" w:rsidRDefault="00433C2F">
      <w:pPr>
        <w:spacing w:after="0" w:line="240" w:lineRule="auto"/>
        <w:ind w:firstLine="1155"/>
        <w:jc w:val="both"/>
        <w:textAlignment w:val="center"/>
        <w:divId w:val="652562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 разглеждането за оценка за </w:t>
      </w:r>
      <w:proofErr w:type="spellStart"/>
      <w:r>
        <w:rPr>
          <w:rFonts w:ascii="Times New Roman" w:eastAsia="Times New Roman" w:hAnsi="Times New Roman" w:cs="Times New Roman"/>
          <w:color w:val="000000"/>
          <w:sz w:val="24"/>
          <w:szCs w:val="24"/>
        </w:rPr>
        <w:t>Skin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corr</w:t>
      </w:r>
      <w:proofErr w:type="spellEnd"/>
      <w:r>
        <w:rPr>
          <w:rFonts w:ascii="Times New Roman" w:eastAsia="Times New Roman" w:hAnsi="Times New Roman" w:cs="Times New Roman"/>
          <w:color w:val="000000"/>
          <w:sz w:val="24"/>
          <w:szCs w:val="24"/>
        </w:rPr>
        <w:t xml:space="preserve">. ("Корозия на кожата") 1А (Н314), </w:t>
      </w:r>
      <w:proofErr w:type="spellStart"/>
      <w:r>
        <w:rPr>
          <w:rFonts w:ascii="Times New Roman" w:eastAsia="Times New Roman" w:hAnsi="Times New Roman" w:cs="Times New Roman"/>
          <w:color w:val="000000"/>
          <w:sz w:val="24"/>
          <w:szCs w:val="24"/>
        </w:rPr>
        <w:t>Skin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irrit</w:t>
      </w:r>
      <w:proofErr w:type="spellEnd"/>
      <w:r>
        <w:rPr>
          <w:rFonts w:ascii="Times New Roman" w:eastAsia="Times New Roman" w:hAnsi="Times New Roman" w:cs="Times New Roman"/>
          <w:color w:val="000000"/>
          <w:sz w:val="24"/>
          <w:szCs w:val="24"/>
        </w:rPr>
        <w:t xml:space="preserve">. ("Дразнене на кожата") 2 (Н315), </w:t>
      </w:r>
      <w:proofErr w:type="spellStart"/>
      <w:r>
        <w:rPr>
          <w:rFonts w:ascii="Times New Roman" w:eastAsia="Times New Roman" w:hAnsi="Times New Roman" w:cs="Times New Roman"/>
          <w:color w:val="000000"/>
          <w:sz w:val="24"/>
          <w:szCs w:val="24"/>
        </w:rPr>
        <w:t>Eye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dam</w:t>
      </w:r>
      <w:proofErr w:type="spellEnd"/>
      <w:r>
        <w:rPr>
          <w:rFonts w:ascii="Times New Roman" w:eastAsia="Times New Roman" w:hAnsi="Times New Roman" w:cs="Times New Roman"/>
          <w:color w:val="000000"/>
          <w:sz w:val="24"/>
          <w:szCs w:val="24"/>
        </w:rPr>
        <w:t xml:space="preserve">. ("Сериозно увреждане на очите") 1 (Н318) и </w:t>
      </w:r>
      <w:proofErr w:type="spellStart"/>
      <w:r>
        <w:rPr>
          <w:rFonts w:ascii="Times New Roman" w:eastAsia="Times New Roman" w:hAnsi="Times New Roman" w:cs="Times New Roman"/>
          <w:color w:val="000000"/>
          <w:sz w:val="24"/>
          <w:szCs w:val="24"/>
        </w:rPr>
        <w:t>Eye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irrit</w:t>
      </w:r>
      <w:proofErr w:type="spellEnd"/>
      <w:r>
        <w:rPr>
          <w:rFonts w:ascii="Times New Roman" w:eastAsia="Times New Roman" w:hAnsi="Times New Roman" w:cs="Times New Roman"/>
          <w:color w:val="000000"/>
          <w:sz w:val="24"/>
          <w:szCs w:val="24"/>
        </w:rPr>
        <w:t>. ("Дразнене на очите") 2 (Н319) граничната стойност е 1 %.</w:t>
      </w:r>
    </w:p>
    <w:p w:rsidR="00000000" w:rsidRDefault="00433C2F">
      <w:pPr>
        <w:spacing w:after="0" w:line="240" w:lineRule="auto"/>
        <w:ind w:firstLine="1155"/>
        <w:jc w:val="both"/>
        <w:textAlignment w:val="center"/>
        <w:divId w:val="1009478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сумарна</w:t>
      </w:r>
      <w:r>
        <w:rPr>
          <w:rFonts w:ascii="Times New Roman" w:eastAsia="Times New Roman" w:hAnsi="Times New Roman" w:cs="Times New Roman"/>
          <w:color w:val="000000"/>
          <w:sz w:val="24"/>
          <w:szCs w:val="24"/>
        </w:rPr>
        <w:t xml:space="preserve">та концентрация на всички вещества, класифицирани като </w:t>
      </w:r>
      <w:proofErr w:type="spellStart"/>
      <w:r>
        <w:rPr>
          <w:rFonts w:ascii="Times New Roman" w:eastAsia="Times New Roman" w:hAnsi="Times New Roman" w:cs="Times New Roman"/>
          <w:color w:val="000000"/>
          <w:sz w:val="24"/>
          <w:szCs w:val="24"/>
        </w:rPr>
        <w:t>Skin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corr</w:t>
      </w:r>
      <w:proofErr w:type="spellEnd"/>
      <w:r>
        <w:rPr>
          <w:rFonts w:ascii="Times New Roman" w:eastAsia="Times New Roman" w:hAnsi="Times New Roman" w:cs="Times New Roman"/>
          <w:color w:val="000000"/>
          <w:sz w:val="24"/>
          <w:szCs w:val="24"/>
        </w:rPr>
        <w:t>. 1А (Н314), превишава или е равна на 1 %, отпадъците се класифицират като опасни със свойство HP 4.</w:t>
      </w:r>
    </w:p>
    <w:p w:rsidR="00000000" w:rsidRDefault="00433C2F">
      <w:pPr>
        <w:spacing w:after="0" w:line="240" w:lineRule="auto"/>
        <w:ind w:firstLine="1155"/>
        <w:jc w:val="both"/>
        <w:textAlignment w:val="center"/>
        <w:divId w:val="470679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Когато сумарната концентрация на всички вещества, класифицирани като Н318, превишава или е </w:t>
      </w:r>
      <w:r>
        <w:rPr>
          <w:rFonts w:ascii="Times New Roman" w:eastAsia="Times New Roman" w:hAnsi="Times New Roman" w:cs="Times New Roman"/>
          <w:color w:val="000000"/>
          <w:sz w:val="24"/>
          <w:szCs w:val="24"/>
        </w:rPr>
        <w:t>равна на 10 %, отпадъците се класифицират като опасни със свойство HP 4.</w:t>
      </w:r>
    </w:p>
    <w:p w:rsidR="00000000" w:rsidRDefault="00433C2F">
      <w:pPr>
        <w:spacing w:after="0" w:line="240" w:lineRule="auto"/>
        <w:ind w:firstLine="1155"/>
        <w:jc w:val="both"/>
        <w:textAlignment w:val="center"/>
        <w:divId w:val="856773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сумарната концентрация на всички вещества, класифицирани като Н315 и Н319, превишава или е равна на 20 %, отпадъците се класифицират като опасни със свойство HP 4.</w:t>
      </w:r>
    </w:p>
    <w:p w:rsidR="00000000" w:rsidRDefault="00433C2F">
      <w:pPr>
        <w:spacing w:after="0" w:line="240" w:lineRule="auto"/>
        <w:ind w:firstLine="1155"/>
        <w:jc w:val="both"/>
        <w:textAlignment w:val="center"/>
        <w:divId w:val="987707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Трябва да се</w:t>
      </w:r>
      <w:r>
        <w:rPr>
          <w:rFonts w:ascii="Times New Roman" w:eastAsia="Times New Roman" w:hAnsi="Times New Roman" w:cs="Times New Roman"/>
          <w:color w:val="000000"/>
          <w:sz w:val="24"/>
          <w:szCs w:val="24"/>
        </w:rPr>
        <w:t xml:space="preserve"> отбележи, че отпадъци, съдържащи вещества, класифицирани като Н314 (</w:t>
      </w:r>
      <w:proofErr w:type="spellStart"/>
      <w:r>
        <w:rPr>
          <w:rFonts w:ascii="Times New Roman" w:eastAsia="Times New Roman" w:hAnsi="Times New Roman" w:cs="Times New Roman"/>
          <w:color w:val="000000"/>
          <w:sz w:val="24"/>
          <w:szCs w:val="24"/>
        </w:rPr>
        <w:t>Skin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corr</w:t>
      </w:r>
      <w:proofErr w:type="spellEnd"/>
      <w:r>
        <w:rPr>
          <w:rFonts w:ascii="Times New Roman" w:eastAsia="Times New Roman" w:hAnsi="Times New Roman" w:cs="Times New Roman"/>
          <w:color w:val="000000"/>
          <w:sz w:val="24"/>
          <w:szCs w:val="24"/>
        </w:rPr>
        <w:t>. 1A, 1В или 1С), в количества, превишаващи или равни на 5 %, се класифицират като опасни със свойство HP 8. HP 4 не се прилага в случаите, когато отпадъците са класифицирани кат</w:t>
      </w:r>
      <w:r>
        <w:rPr>
          <w:rFonts w:ascii="Times New Roman" w:eastAsia="Times New Roman" w:hAnsi="Times New Roman" w:cs="Times New Roman"/>
          <w:color w:val="000000"/>
          <w:sz w:val="24"/>
          <w:szCs w:val="24"/>
        </w:rPr>
        <w:t>о HP 8.</w:t>
      </w:r>
    </w:p>
    <w:p w:rsidR="00000000" w:rsidRDefault="00433C2F">
      <w:pPr>
        <w:spacing w:after="0" w:line="240" w:lineRule="auto"/>
        <w:ind w:firstLine="1155"/>
        <w:jc w:val="both"/>
        <w:textAlignment w:val="center"/>
        <w:divId w:val="1553033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HP 5 "Специфична токсичност за определени органи (STOT)/Опасност при вдишване": отпадъци, които могат да причинят специфична токсичност за определени органи при еднократна или многократна експозиция или които причиняват остри токсични ефекти след в</w:t>
      </w:r>
      <w:r>
        <w:rPr>
          <w:rFonts w:ascii="Times New Roman" w:eastAsia="Times New Roman" w:hAnsi="Times New Roman" w:cs="Times New Roman"/>
          <w:color w:val="000000"/>
          <w:sz w:val="24"/>
          <w:szCs w:val="24"/>
        </w:rPr>
        <w:t>дишване.</w:t>
      </w:r>
    </w:p>
    <w:p w:rsidR="00000000" w:rsidRDefault="00433C2F">
      <w:pPr>
        <w:spacing w:after="0" w:line="240" w:lineRule="auto"/>
        <w:ind w:firstLine="1155"/>
        <w:jc w:val="both"/>
        <w:textAlignment w:val="center"/>
        <w:divId w:val="1563559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дадени отпадъци съдържат едно или повече вещества, класифицирани съгласно един или няколко от следните кодове за клас и категория на опасност и кодове на предупрежденията за опасност, посочени в таблица 4, и е превишена или е достигната едн</w:t>
      </w:r>
      <w:r>
        <w:rPr>
          <w:rFonts w:ascii="Times New Roman" w:eastAsia="Times New Roman" w:hAnsi="Times New Roman" w:cs="Times New Roman"/>
          <w:color w:val="000000"/>
          <w:sz w:val="24"/>
          <w:szCs w:val="24"/>
        </w:rPr>
        <w:t>а или няколко от пределните концентрации в таблица 4, отпадъците се класифицират като опасни със свойство HP 5. Когато дадени отпадъци съдържат вещества, класифицирани като STOT, ако концентрацията на едно от тези вещества е равна на пределната концентраци</w:t>
      </w:r>
      <w:r>
        <w:rPr>
          <w:rFonts w:ascii="Times New Roman" w:eastAsia="Times New Roman" w:hAnsi="Times New Roman" w:cs="Times New Roman"/>
          <w:color w:val="000000"/>
          <w:sz w:val="24"/>
          <w:szCs w:val="24"/>
        </w:rPr>
        <w:t>я или я превишава, отпадъците се класифицират като опасни със свойство HP 5.</w:t>
      </w:r>
    </w:p>
    <w:p w:rsidR="00000000" w:rsidRDefault="00433C2F">
      <w:pPr>
        <w:spacing w:after="0" w:line="240" w:lineRule="auto"/>
        <w:ind w:firstLine="1155"/>
        <w:jc w:val="both"/>
        <w:textAlignment w:val="center"/>
        <w:divId w:val="2128352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Когато дадени отпадъци съдържат едно или повече вещества, класифицирани като </w:t>
      </w:r>
      <w:proofErr w:type="spellStart"/>
      <w:r>
        <w:rPr>
          <w:rFonts w:ascii="Times New Roman" w:eastAsia="Times New Roman" w:hAnsi="Times New Roman" w:cs="Times New Roman"/>
          <w:color w:val="000000"/>
          <w:sz w:val="24"/>
          <w:szCs w:val="24"/>
        </w:rPr>
        <w:t>Asp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Тох</w:t>
      </w:r>
      <w:proofErr w:type="spellEnd"/>
      <w:r>
        <w:rPr>
          <w:rFonts w:ascii="Times New Roman" w:eastAsia="Times New Roman" w:hAnsi="Times New Roman" w:cs="Times New Roman"/>
          <w:color w:val="000000"/>
          <w:sz w:val="24"/>
          <w:szCs w:val="24"/>
        </w:rPr>
        <w:t>. ("Токсично при вдишване") 1, и сумарната концентрация на тези вещества превишава или е равна</w:t>
      </w:r>
      <w:r>
        <w:rPr>
          <w:rFonts w:ascii="Times New Roman" w:eastAsia="Times New Roman" w:hAnsi="Times New Roman" w:cs="Times New Roman"/>
          <w:color w:val="000000"/>
          <w:sz w:val="24"/>
          <w:szCs w:val="24"/>
        </w:rPr>
        <w:t xml:space="preserve"> на пределната концентрация, отпадъците се класифицират като опасни със свойство HP 5 само когато общият кинематичен вискозитет (при 40 °С) не превишава 20,5 mm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/s (').</w:t>
      </w:r>
    </w:p>
    <w:p w:rsidR="00000000" w:rsidRDefault="00433C2F">
      <w:pPr>
        <w:spacing w:after="0" w:line="240" w:lineRule="auto"/>
        <w:ind w:firstLine="1155"/>
        <w:jc w:val="both"/>
        <w:textAlignment w:val="center"/>
        <w:divId w:val="461339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Кинематичният вискозитет се определя единствено за течности.</w:t>
      </w:r>
    </w:p>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120" w:line="240" w:lineRule="auto"/>
        <w:ind w:firstLine="1155"/>
        <w:jc w:val="both"/>
        <w:textAlignment w:val="center"/>
        <w:divId w:val="893665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4: Код/кодове за клас и категория на опасност и код/кодове на предупрежденията за опасност за съставките на отпадъците и съответните пределни концентрации за класификацията на отпадъците като опасни със свойство HP 5:</w:t>
      </w:r>
    </w:p>
    <w:tbl>
      <w:tblPr>
        <w:tblW w:w="0" w:type="auto"/>
        <w:tblInd w:w="57" w:type="dxa"/>
        <w:tblCellMar>
          <w:left w:w="0" w:type="dxa"/>
          <w:right w:w="0" w:type="dxa"/>
        </w:tblCellMar>
        <w:tblLook w:val="04A0" w:firstRow="1" w:lastRow="0" w:firstColumn="1" w:lastColumn="0" w:noHBand="0" w:noVBand="1"/>
      </w:tblPr>
      <w:tblGrid>
        <w:gridCol w:w="1518"/>
        <w:gridCol w:w="2040"/>
        <w:gridCol w:w="1542"/>
      </w:tblGrid>
      <w:tr w:rsidR="00000000">
        <w:trPr>
          <w:divId w:val="1114983988"/>
          <w:trHeight w:val="283"/>
        </w:trPr>
        <w:tc>
          <w:tcPr>
            <w:tcW w:w="15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за клас и категория</w:t>
            </w:r>
            <w:r>
              <w:rPr>
                <w:rFonts w:ascii="Times New Roman" w:hAnsi="Times New Roman" w:cs="Times New Roman"/>
                <w:color w:val="000000"/>
                <w:sz w:val="24"/>
                <w:szCs w:val="24"/>
              </w:rPr>
              <w:t xml:space="preserve"> на опасност</w:t>
            </w:r>
          </w:p>
        </w:tc>
        <w:tc>
          <w:tcPr>
            <w:tcW w:w="1663"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на предупрежденията за опасност</w:t>
            </w:r>
          </w:p>
        </w:tc>
        <w:tc>
          <w:tcPr>
            <w:tcW w:w="1198"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Пределна концентрация</w:t>
            </w:r>
          </w:p>
        </w:tc>
      </w:tr>
      <w:tr w:rsidR="00000000">
        <w:trPr>
          <w:divId w:val="1114983988"/>
          <w:trHeight w:val="283"/>
        </w:trPr>
        <w:tc>
          <w:tcPr>
            <w:tcW w:w="1518"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STOT SE 1</w:t>
            </w:r>
          </w:p>
        </w:tc>
        <w:tc>
          <w:tcPr>
            <w:tcW w:w="16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Н370</w:t>
            </w:r>
          </w:p>
        </w:tc>
        <w:tc>
          <w:tcPr>
            <w:tcW w:w="119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w:t>
            </w:r>
          </w:p>
        </w:tc>
      </w:tr>
      <w:tr w:rsidR="00000000">
        <w:trPr>
          <w:divId w:val="1114983988"/>
          <w:trHeight w:val="283"/>
        </w:trPr>
        <w:tc>
          <w:tcPr>
            <w:tcW w:w="1518"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STOT SE 2</w:t>
            </w:r>
          </w:p>
        </w:tc>
        <w:tc>
          <w:tcPr>
            <w:tcW w:w="16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Н371</w:t>
            </w:r>
          </w:p>
        </w:tc>
        <w:tc>
          <w:tcPr>
            <w:tcW w:w="119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w:t>
            </w:r>
          </w:p>
        </w:tc>
      </w:tr>
      <w:tr w:rsidR="00000000">
        <w:trPr>
          <w:divId w:val="1114983988"/>
          <w:trHeight w:val="283"/>
        </w:trPr>
        <w:tc>
          <w:tcPr>
            <w:tcW w:w="1518"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STOT SE 3</w:t>
            </w:r>
          </w:p>
        </w:tc>
        <w:tc>
          <w:tcPr>
            <w:tcW w:w="16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Н335</w:t>
            </w:r>
          </w:p>
        </w:tc>
        <w:tc>
          <w:tcPr>
            <w:tcW w:w="119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20 %</w:t>
            </w:r>
          </w:p>
        </w:tc>
      </w:tr>
      <w:tr w:rsidR="00000000">
        <w:trPr>
          <w:divId w:val="1114983988"/>
          <w:trHeight w:val="283"/>
        </w:trPr>
        <w:tc>
          <w:tcPr>
            <w:tcW w:w="1518"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STOT RE 1</w:t>
            </w:r>
          </w:p>
        </w:tc>
        <w:tc>
          <w:tcPr>
            <w:tcW w:w="16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H372</w:t>
            </w:r>
          </w:p>
        </w:tc>
        <w:tc>
          <w:tcPr>
            <w:tcW w:w="119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w:t>
            </w:r>
          </w:p>
        </w:tc>
      </w:tr>
      <w:tr w:rsidR="00000000">
        <w:trPr>
          <w:divId w:val="1114983988"/>
          <w:trHeight w:val="283"/>
        </w:trPr>
        <w:tc>
          <w:tcPr>
            <w:tcW w:w="1518"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STOT RE 2</w:t>
            </w:r>
          </w:p>
        </w:tc>
        <w:tc>
          <w:tcPr>
            <w:tcW w:w="16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H373</w:t>
            </w:r>
          </w:p>
        </w:tc>
        <w:tc>
          <w:tcPr>
            <w:tcW w:w="119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w:t>
            </w:r>
          </w:p>
        </w:tc>
      </w:tr>
      <w:tr w:rsidR="00000000">
        <w:trPr>
          <w:divId w:val="1114983988"/>
          <w:trHeight w:val="283"/>
        </w:trPr>
        <w:tc>
          <w:tcPr>
            <w:tcW w:w="1518"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Asp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Tox</w:t>
            </w:r>
            <w:proofErr w:type="spellEnd"/>
            <w:r>
              <w:rPr>
                <w:rFonts w:ascii="Times New Roman" w:hAnsi="Times New Roman" w:cs="Times New Roman"/>
                <w:color w:val="000000"/>
                <w:sz w:val="24"/>
                <w:szCs w:val="24"/>
              </w:rPr>
              <w:t>. 1</w:t>
            </w:r>
          </w:p>
        </w:tc>
        <w:tc>
          <w:tcPr>
            <w:tcW w:w="166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H304</w:t>
            </w:r>
          </w:p>
        </w:tc>
        <w:tc>
          <w:tcPr>
            <w:tcW w:w="119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w:t>
            </w:r>
          </w:p>
        </w:tc>
      </w:tr>
    </w:tbl>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598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HP 6 "Остра токсичност": отпадъци, които могат да причинят остри токсични ефекти след приемане през устата или кожата, или чрез вдишване.</w:t>
      </w:r>
    </w:p>
    <w:p w:rsidR="00000000" w:rsidRDefault="00433C2F">
      <w:pPr>
        <w:spacing w:after="0" w:line="240" w:lineRule="auto"/>
        <w:ind w:firstLine="1155"/>
        <w:jc w:val="both"/>
        <w:textAlignment w:val="center"/>
        <w:divId w:val="500857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Когато сумарната концентрация на всички съдържащи се в дадени отпадъци вещества, класифицирани съгласно код за клас и </w:t>
      </w:r>
      <w:r>
        <w:rPr>
          <w:rFonts w:ascii="Times New Roman" w:eastAsia="Times New Roman" w:hAnsi="Times New Roman" w:cs="Times New Roman"/>
          <w:color w:val="000000"/>
          <w:sz w:val="24"/>
          <w:szCs w:val="24"/>
        </w:rPr>
        <w:t xml:space="preserve">категория на остра токсична опасност и код на предупреждение за опасност, дадени в таблица 5, надхвърля или е равна на праговата стойност, посочена в същата таблица, отпадъците се класифицират като опасни със свойство HP 6. Когато дадени отпадъци съдържат </w:t>
      </w:r>
      <w:r>
        <w:rPr>
          <w:rFonts w:ascii="Times New Roman" w:eastAsia="Times New Roman" w:hAnsi="Times New Roman" w:cs="Times New Roman"/>
          <w:color w:val="000000"/>
          <w:sz w:val="24"/>
          <w:szCs w:val="24"/>
        </w:rPr>
        <w:t>повече от едно вещество, класифицирано като остро токсично, сумиране на концентрациите се изисква само за веществата от същата категория на опасност.</w:t>
      </w:r>
    </w:p>
    <w:p w:rsidR="00000000" w:rsidRDefault="00433C2F">
      <w:pPr>
        <w:spacing w:after="0" w:line="240" w:lineRule="auto"/>
        <w:ind w:firstLine="1155"/>
        <w:jc w:val="both"/>
        <w:textAlignment w:val="center"/>
        <w:divId w:val="360590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разглеждането за оценка се прилагат следните гранични стойности:</w:t>
      </w:r>
    </w:p>
    <w:p w:rsidR="00000000" w:rsidRDefault="00433C2F">
      <w:pPr>
        <w:spacing w:after="0" w:line="240" w:lineRule="auto"/>
        <w:ind w:firstLine="1155"/>
        <w:jc w:val="both"/>
        <w:textAlignment w:val="center"/>
        <w:divId w:val="1077480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за </w:t>
      </w:r>
      <w:proofErr w:type="spellStart"/>
      <w:r>
        <w:rPr>
          <w:rFonts w:ascii="Times New Roman" w:eastAsia="Times New Roman" w:hAnsi="Times New Roman" w:cs="Times New Roman"/>
          <w:color w:val="000000"/>
          <w:sz w:val="24"/>
          <w:szCs w:val="24"/>
        </w:rPr>
        <w:t>Acute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Tox</w:t>
      </w:r>
      <w:proofErr w:type="spellEnd"/>
      <w:r>
        <w:rPr>
          <w:rFonts w:ascii="Times New Roman" w:eastAsia="Times New Roman" w:hAnsi="Times New Roman" w:cs="Times New Roman"/>
          <w:color w:val="000000"/>
          <w:sz w:val="24"/>
          <w:szCs w:val="24"/>
        </w:rPr>
        <w:t>. ("Остра токсичност")</w:t>
      </w:r>
      <w:r>
        <w:rPr>
          <w:rFonts w:ascii="Times New Roman" w:eastAsia="Times New Roman" w:hAnsi="Times New Roman" w:cs="Times New Roman"/>
          <w:color w:val="000000"/>
          <w:sz w:val="24"/>
          <w:szCs w:val="24"/>
        </w:rPr>
        <w:t xml:space="preserve"> 1, 2 или 3 (Н300, Н310, НЗЗО, Н301, Н311, Н331): 0,1 %;</w:t>
      </w:r>
    </w:p>
    <w:p w:rsidR="00000000" w:rsidRDefault="00433C2F">
      <w:pPr>
        <w:spacing w:after="0" w:line="240" w:lineRule="auto"/>
        <w:ind w:firstLine="1155"/>
        <w:jc w:val="both"/>
        <w:textAlignment w:val="center"/>
        <w:divId w:val="1997565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 </w:t>
      </w:r>
      <w:proofErr w:type="spellStart"/>
      <w:r>
        <w:rPr>
          <w:rFonts w:ascii="Times New Roman" w:eastAsia="Times New Roman" w:hAnsi="Times New Roman" w:cs="Times New Roman"/>
          <w:color w:val="000000"/>
          <w:sz w:val="24"/>
          <w:szCs w:val="24"/>
        </w:rPr>
        <w:t>Acute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Tox</w:t>
      </w:r>
      <w:proofErr w:type="spellEnd"/>
      <w:r>
        <w:rPr>
          <w:rFonts w:ascii="Times New Roman" w:eastAsia="Times New Roman" w:hAnsi="Times New Roman" w:cs="Times New Roman"/>
          <w:color w:val="000000"/>
          <w:sz w:val="24"/>
          <w:szCs w:val="24"/>
        </w:rPr>
        <w:t>. 4 (Н302, Н312, Н332): 1 %.</w:t>
      </w:r>
    </w:p>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180196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5: Код/кодове за клас и категория на опасност и код/кодове на предупрежденията за опасност за съставките на отпадъците и съответните пределни кон</w:t>
      </w:r>
      <w:r>
        <w:rPr>
          <w:rFonts w:ascii="Times New Roman" w:eastAsia="Times New Roman" w:hAnsi="Times New Roman" w:cs="Times New Roman"/>
          <w:color w:val="000000"/>
          <w:sz w:val="24"/>
          <w:szCs w:val="24"/>
        </w:rPr>
        <w:t>центрации за класификацията на отпадъците като опасни със свойство HP 6</w:t>
      </w:r>
    </w:p>
    <w:p w:rsidR="00000000" w:rsidRDefault="00433C2F">
      <w:pPr>
        <w:spacing w:after="120" w:line="240" w:lineRule="auto"/>
        <w:ind w:firstLine="1155"/>
        <w:jc w:val="both"/>
        <w:textAlignment w:val="center"/>
        <w:divId w:val="111498398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343"/>
        <w:gridCol w:w="2268"/>
        <w:gridCol w:w="1701"/>
      </w:tblGrid>
      <w:tr w:rsidR="00000000">
        <w:trPr>
          <w:divId w:val="1114983988"/>
          <w:trHeight w:val="283"/>
        </w:trPr>
        <w:tc>
          <w:tcPr>
            <w:tcW w:w="234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за клас и категория на опасност</w:t>
            </w:r>
          </w:p>
        </w:tc>
        <w:tc>
          <w:tcPr>
            <w:tcW w:w="2268"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на предупрежденията за опасност</w:t>
            </w:r>
          </w:p>
        </w:tc>
        <w:tc>
          <w:tcPr>
            <w:tcW w:w="1701"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Пределна концентрация</w:t>
            </w:r>
          </w:p>
        </w:tc>
      </w:tr>
      <w:tr w:rsidR="00000000">
        <w:trPr>
          <w:divId w:val="1114983988"/>
          <w:trHeight w:val="283"/>
        </w:trPr>
        <w:tc>
          <w:tcPr>
            <w:tcW w:w="234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Acute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Tox</w:t>
            </w:r>
            <w:proofErr w:type="spellEnd"/>
            <w:r>
              <w:rPr>
                <w:rFonts w:ascii="Times New Roman" w:hAnsi="Times New Roman" w:cs="Times New Roman"/>
                <w:color w:val="000000"/>
                <w:sz w:val="24"/>
                <w:szCs w:val="24"/>
              </w:rPr>
              <w:t>. l (</w:t>
            </w:r>
            <w:proofErr w:type="spellStart"/>
            <w:r>
              <w:rPr>
                <w:rFonts w:ascii="Times New Roman" w:hAnsi="Times New Roman" w:cs="Times New Roman"/>
                <w:color w:val="000000"/>
                <w:sz w:val="24"/>
                <w:szCs w:val="24"/>
              </w:rPr>
              <w:t>Oral</w:t>
            </w:r>
            <w:proofErr w:type="spellEnd"/>
            <w:r>
              <w:rPr>
                <w:rFonts w:ascii="Times New Roman" w:hAnsi="Times New Roman" w:cs="Times New Roman"/>
                <w:color w:val="000000"/>
                <w:sz w:val="24"/>
                <w:szCs w:val="24"/>
              </w:rPr>
              <w:t>)</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Н300</w:t>
            </w:r>
          </w:p>
        </w:tc>
        <w:tc>
          <w:tcPr>
            <w:tcW w:w="1701" w:type="dxa"/>
            <w:tcBorders>
              <w:top w:val="nil"/>
              <w:left w:val="nil"/>
              <w:bottom w:val="single" w:sz="8" w:space="0" w:color="000000"/>
              <w:right w:val="single" w:sz="8" w:space="0" w:color="000000"/>
            </w:tcBorders>
            <w:tcMar>
              <w:top w:w="57" w:type="dxa"/>
              <w:left w:w="57" w:type="dxa"/>
              <w:bottom w:w="57" w:type="dxa"/>
              <w:right w:w="284" w:type="dxa"/>
            </w:tcMar>
            <w:hideMark/>
          </w:tcPr>
          <w:p w:rsidR="00000000" w:rsidRDefault="00433C2F">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0,1 %</w:t>
            </w:r>
          </w:p>
        </w:tc>
      </w:tr>
      <w:tr w:rsidR="00000000">
        <w:trPr>
          <w:divId w:val="1114983988"/>
          <w:trHeight w:val="283"/>
        </w:trPr>
        <w:tc>
          <w:tcPr>
            <w:tcW w:w="234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Acute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Tox</w:t>
            </w:r>
            <w:proofErr w:type="spellEnd"/>
            <w:r>
              <w:rPr>
                <w:rFonts w:ascii="Times New Roman" w:hAnsi="Times New Roman" w:cs="Times New Roman"/>
                <w:color w:val="000000"/>
                <w:sz w:val="24"/>
                <w:szCs w:val="24"/>
              </w:rPr>
              <w:t>. 2 (</w:t>
            </w:r>
            <w:proofErr w:type="spellStart"/>
            <w:r>
              <w:rPr>
                <w:rFonts w:ascii="Times New Roman" w:hAnsi="Times New Roman" w:cs="Times New Roman"/>
                <w:color w:val="000000"/>
                <w:sz w:val="24"/>
                <w:szCs w:val="24"/>
              </w:rPr>
              <w:t>Oral</w:t>
            </w:r>
            <w:proofErr w:type="spellEnd"/>
            <w:r>
              <w:rPr>
                <w:rFonts w:ascii="Times New Roman" w:hAnsi="Times New Roman" w:cs="Times New Roman"/>
                <w:color w:val="000000"/>
                <w:sz w:val="24"/>
                <w:szCs w:val="24"/>
              </w:rPr>
              <w:t>)</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НЗОО</w:t>
            </w:r>
          </w:p>
        </w:tc>
        <w:tc>
          <w:tcPr>
            <w:tcW w:w="1701" w:type="dxa"/>
            <w:tcBorders>
              <w:top w:val="nil"/>
              <w:left w:val="nil"/>
              <w:bottom w:val="single" w:sz="8" w:space="0" w:color="000000"/>
              <w:right w:val="single" w:sz="8" w:space="0" w:color="000000"/>
            </w:tcBorders>
            <w:tcMar>
              <w:top w:w="57" w:type="dxa"/>
              <w:left w:w="57" w:type="dxa"/>
              <w:bottom w:w="57" w:type="dxa"/>
              <w:right w:w="284" w:type="dxa"/>
            </w:tcMar>
            <w:hideMark/>
          </w:tcPr>
          <w:p w:rsidR="00000000" w:rsidRDefault="00433C2F">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0,25 %</w:t>
            </w:r>
          </w:p>
        </w:tc>
      </w:tr>
      <w:tr w:rsidR="00000000">
        <w:trPr>
          <w:divId w:val="1114983988"/>
          <w:trHeight w:val="283"/>
        </w:trPr>
        <w:tc>
          <w:tcPr>
            <w:tcW w:w="234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Acute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Tox</w:t>
            </w:r>
            <w:proofErr w:type="spellEnd"/>
            <w:r>
              <w:rPr>
                <w:rFonts w:ascii="Times New Roman" w:hAnsi="Times New Roman" w:cs="Times New Roman"/>
                <w:color w:val="000000"/>
                <w:sz w:val="24"/>
                <w:szCs w:val="24"/>
              </w:rPr>
              <w:t>. 3 (</w:t>
            </w:r>
            <w:proofErr w:type="spellStart"/>
            <w:r>
              <w:rPr>
                <w:rFonts w:ascii="Times New Roman" w:hAnsi="Times New Roman" w:cs="Times New Roman"/>
                <w:color w:val="000000"/>
                <w:sz w:val="24"/>
                <w:szCs w:val="24"/>
              </w:rPr>
              <w:t>Oral</w:t>
            </w:r>
            <w:proofErr w:type="spellEnd"/>
            <w:r>
              <w:rPr>
                <w:rFonts w:ascii="Times New Roman" w:hAnsi="Times New Roman" w:cs="Times New Roman"/>
                <w:color w:val="000000"/>
                <w:sz w:val="24"/>
                <w:szCs w:val="24"/>
              </w:rPr>
              <w:t>)</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Н301</w:t>
            </w:r>
          </w:p>
        </w:tc>
        <w:tc>
          <w:tcPr>
            <w:tcW w:w="1701" w:type="dxa"/>
            <w:tcBorders>
              <w:top w:val="nil"/>
              <w:left w:val="nil"/>
              <w:bottom w:val="single" w:sz="8" w:space="0" w:color="000000"/>
              <w:right w:val="single" w:sz="8" w:space="0" w:color="000000"/>
            </w:tcBorders>
            <w:tcMar>
              <w:top w:w="57" w:type="dxa"/>
              <w:left w:w="57" w:type="dxa"/>
              <w:bottom w:w="57" w:type="dxa"/>
              <w:right w:w="284" w:type="dxa"/>
            </w:tcMar>
            <w:hideMark/>
          </w:tcPr>
          <w:p w:rsidR="00000000" w:rsidRDefault="00433C2F">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w:t>
            </w:r>
          </w:p>
        </w:tc>
      </w:tr>
      <w:tr w:rsidR="00000000">
        <w:trPr>
          <w:divId w:val="1114983988"/>
          <w:trHeight w:val="283"/>
        </w:trPr>
        <w:tc>
          <w:tcPr>
            <w:tcW w:w="234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Acute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Tox</w:t>
            </w:r>
            <w:proofErr w:type="spellEnd"/>
            <w:r>
              <w:rPr>
                <w:rFonts w:ascii="Times New Roman" w:hAnsi="Times New Roman" w:cs="Times New Roman"/>
                <w:color w:val="000000"/>
                <w:sz w:val="24"/>
                <w:szCs w:val="24"/>
              </w:rPr>
              <w:t>. 4 (</w:t>
            </w:r>
            <w:proofErr w:type="spellStart"/>
            <w:r>
              <w:rPr>
                <w:rFonts w:ascii="Times New Roman" w:hAnsi="Times New Roman" w:cs="Times New Roman"/>
                <w:color w:val="000000"/>
                <w:sz w:val="24"/>
                <w:szCs w:val="24"/>
              </w:rPr>
              <w:t>Oral</w:t>
            </w:r>
            <w:proofErr w:type="spellEnd"/>
            <w:r>
              <w:rPr>
                <w:rFonts w:ascii="Times New Roman" w:hAnsi="Times New Roman" w:cs="Times New Roman"/>
                <w:color w:val="000000"/>
                <w:sz w:val="24"/>
                <w:szCs w:val="24"/>
              </w:rPr>
              <w:t>)</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Н302</w:t>
            </w:r>
          </w:p>
        </w:tc>
        <w:tc>
          <w:tcPr>
            <w:tcW w:w="1701" w:type="dxa"/>
            <w:tcBorders>
              <w:top w:val="nil"/>
              <w:left w:val="nil"/>
              <w:bottom w:val="single" w:sz="8" w:space="0" w:color="000000"/>
              <w:right w:val="single" w:sz="8" w:space="0" w:color="000000"/>
            </w:tcBorders>
            <w:tcMar>
              <w:top w:w="57" w:type="dxa"/>
              <w:left w:w="57" w:type="dxa"/>
              <w:bottom w:w="57" w:type="dxa"/>
              <w:right w:w="284" w:type="dxa"/>
            </w:tcMar>
            <w:hideMark/>
          </w:tcPr>
          <w:p w:rsidR="00000000" w:rsidRDefault="00433C2F">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25 %</w:t>
            </w:r>
          </w:p>
        </w:tc>
      </w:tr>
      <w:tr w:rsidR="00000000">
        <w:trPr>
          <w:divId w:val="1114983988"/>
          <w:trHeight w:val="283"/>
        </w:trPr>
        <w:tc>
          <w:tcPr>
            <w:tcW w:w="234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Acute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Tox</w:t>
            </w:r>
            <w:proofErr w:type="spellEnd"/>
            <w:r>
              <w:rPr>
                <w:rFonts w:ascii="Times New Roman" w:hAnsi="Times New Roman" w:cs="Times New Roman"/>
                <w:color w:val="000000"/>
                <w:sz w:val="24"/>
                <w:szCs w:val="24"/>
              </w:rPr>
              <w:t>. l (</w:t>
            </w:r>
            <w:proofErr w:type="spellStart"/>
            <w:r>
              <w:rPr>
                <w:rFonts w:ascii="Times New Roman" w:hAnsi="Times New Roman" w:cs="Times New Roman"/>
                <w:color w:val="000000"/>
                <w:sz w:val="24"/>
                <w:szCs w:val="24"/>
              </w:rPr>
              <w:t>Dermal</w:t>
            </w:r>
            <w:proofErr w:type="spellEnd"/>
            <w:r>
              <w:rPr>
                <w:rFonts w:ascii="Times New Roman" w:hAnsi="Times New Roman" w:cs="Times New Roman"/>
                <w:color w:val="000000"/>
                <w:sz w:val="24"/>
                <w:szCs w:val="24"/>
              </w:rPr>
              <w:t>)</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Н310</w:t>
            </w:r>
          </w:p>
        </w:tc>
        <w:tc>
          <w:tcPr>
            <w:tcW w:w="1701" w:type="dxa"/>
            <w:tcBorders>
              <w:top w:val="nil"/>
              <w:left w:val="nil"/>
              <w:bottom w:val="single" w:sz="8" w:space="0" w:color="000000"/>
              <w:right w:val="single" w:sz="8" w:space="0" w:color="000000"/>
            </w:tcBorders>
            <w:tcMar>
              <w:top w:w="57" w:type="dxa"/>
              <w:left w:w="57" w:type="dxa"/>
              <w:bottom w:w="57" w:type="dxa"/>
              <w:right w:w="284" w:type="dxa"/>
            </w:tcMar>
            <w:hideMark/>
          </w:tcPr>
          <w:p w:rsidR="00000000" w:rsidRDefault="00433C2F">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0,25 %</w:t>
            </w:r>
          </w:p>
        </w:tc>
      </w:tr>
      <w:tr w:rsidR="00000000">
        <w:trPr>
          <w:divId w:val="1114983988"/>
          <w:trHeight w:val="283"/>
        </w:trPr>
        <w:tc>
          <w:tcPr>
            <w:tcW w:w="234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Acute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Tox</w:t>
            </w:r>
            <w:proofErr w:type="spellEnd"/>
            <w:r>
              <w:rPr>
                <w:rFonts w:ascii="Times New Roman" w:hAnsi="Times New Roman" w:cs="Times New Roman"/>
                <w:color w:val="000000"/>
                <w:sz w:val="24"/>
                <w:szCs w:val="24"/>
              </w:rPr>
              <w:t>. 2 (</w:t>
            </w:r>
            <w:proofErr w:type="spellStart"/>
            <w:r>
              <w:rPr>
                <w:rFonts w:ascii="Times New Roman" w:hAnsi="Times New Roman" w:cs="Times New Roman"/>
                <w:color w:val="000000"/>
                <w:sz w:val="24"/>
                <w:szCs w:val="24"/>
              </w:rPr>
              <w:t>Dermal</w:t>
            </w:r>
            <w:proofErr w:type="spellEnd"/>
            <w:r>
              <w:rPr>
                <w:rFonts w:ascii="Times New Roman" w:hAnsi="Times New Roman" w:cs="Times New Roman"/>
                <w:color w:val="000000"/>
                <w:sz w:val="24"/>
                <w:szCs w:val="24"/>
              </w:rPr>
              <w:t>)</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Н310</w:t>
            </w:r>
          </w:p>
        </w:tc>
        <w:tc>
          <w:tcPr>
            <w:tcW w:w="1701" w:type="dxa"/>
            <w:tcBorders>
              <w:top w:val="nil"/>
              <w:left w:val="nil"/>
              <w:bottom w:val="single" w:sz="8" w:space="0" w:color="000000"/>
              <w:right w:val="single" w:sz="8" w:space="0" w:color="000000"/>
            </w:tcBorders>
            <w:tcMar>
              <w:top w:w="57" w:type="dxa"/>
              <w:left w:w="57" w:type="dxa"/>
              <w:bottom w:w="57" w:type="dxa"/>
              <w:right w:w="284" w:type="dxa"/>
            </w:tcMar>
            <w:hideMark/>
          </w:tcPr>
          <w:p w:rsidR="00000000" w:rsidRDefault="00433C2F">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2,5 %</w:t>
            </w:r>
          </w:p>
        </w:tc>
      </w:tr>
      <w:tr w:rsidR="00000000">
        <w:trPr>
          <w:divId w:val="1114983988"/>
          <w:trHeight w:val="283"/>
        </w:trPr>
        <w:tc>
          <w:tcPr>
            <w:tcW w:w="234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Acute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Tox</w:t>
            </w:r>
            <w:proofErr w:type="spellEnd"/>
            <w:r>
              <w:rPr>
                <w:rFonts w:ascii="Times New Roman" w:hAnsi="Times New Roman" w:cs="Times New Roman"/>
                <w:color w:val="000000"/>
                <w:sz w:val="24"/>
                <w:szCs w:val="24"/>
              </w:rPr>
              <w:t>. 3 (</w:t>
            </w:r>
            <w:proofErr w:type="spellStart"/>
            <w:r>
              <w:rPr>
                <w:rFonts w:ascii="Times New Roman" w:hAnsi="Times New Roman" w:cs="Times New Roman"/>
                <w:color w:val="000000"/>
                <w:sz w:val="24"/>
                <w:szCs w:val="24"/>
              </w:rPr>
              <w:t>Dermal</w:t>
            </w:r>
            <w:proofErr w:type="spellEnd"/>
            <w:r>
              <w:rPr>
                <w:rFonts w:ascii="Times New Roman" w:hAnsi="Times New Roman" w:cs="Times New Roman"/>
                <w:color w:val="000000"/>
                <w:sz w:val="24"/>
                <w:szCs w:val="24"/>
              </w:rPr>
              <w:t>)</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НЗП</w:t>
            </w:r>
          </w:p>
        </w:tc>
        <w:tc>
          <w:tcPr>
            <w:tcW w:w="1701" w:type="dxa"/>
            <w:tcBorders>
              <w:top w:val="nil"/>
              <w:left w:val="nil"/>
              <w:bottom w:val="single" w:sz="8" w:space="0" w:color="000000"/>
              <w:right w:val="single" w:sz="8" w:space="0" w:color="000000"/>
            </w:tcBorders>
            <w:tcMar>
              <w:top w:w="57" w:type="dxa"/>
              <w:left w:w="57" w:type="dxa"/>
              <w:bottom w:w="57" w:type="dxa"/>
              <w:right w:w="284" w:type="dxa"/>
            </w:tcMar>
            <w:hideMark/>
          </w:tcPr>
          <w:p w:rsidR="00000000" w:rsidRDefault="00433C2F">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15 %</w:t>
            </w:r>
          </w:p>
        </w:tc>
      </w:tr>
      <w:tr w:rsidR="00000000">
        <w:trPr>
          <w:divId w:val="1114983988"/>
          <w:trHeight w:val="283"/>
        </w:trPr>
        <w:tc>
          <w:tcPr>
            <w:tcW w:w="234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Acute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Tox</w:t>
            </w:r>
            <w:proofErr w:type="spellEnd"/>
            <w:r>
              <w:rPr>
                <w:rFonts w:ascii="Times New Roman" w:hAnsi="Times New Roman" w:cs="Times New Roman"/>
                <w:color w:val="000000"/>
                <w:sz w:val="24"/>
                <w:szCs w:val="24"/>
              </w:rPr>
              <w:t>. 4 (</w:t>
            </w:r>
            <w:proofErr w:type="spellStart"/>
            <w:r>
              <w:rPr>
                <w:rFonts w:ascii="Times New Roman" w:hAnsi="Times New Roman" w:cs="Times New Roman"/>
                <w:color w:val="000000"/>
                <w:sz w:val="24"/>
                <w:szCs w:val="24"/>
              </w:rPr>
              <w:t>Dermal</w:t>
            </w:r>
            <w:proofErr w:type="spellEnd"/>
            <w:r>
              <w:rPr>
                <w:rFonts w:ascii="Times New Roman" w:hAnsi="Times New Roman" w:cs="Times New Roman"/>
                <w:color w:val="000000"/>
                <w:sz w:val="24"/>
                <w:szCs w:val="24"/>
              </w:rPr>
              <w:t>)</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Н312</w:t>
            </w:r>
          </w:p>
        </w:tc>
        <w:tc>
          <w:tcPr>
            <w:tcW w:w="1701" w:type="dxa"/>
            <w:tcBorders>
              <w:top w:val="nil"/>
              <w:left w:val="nil"/>
              <w:bottom w:val="single" w:sz="8" w:space="0" w:color="000000"/>
              <w:right w:val="single" w:sz="8" w:space="0" w:color="000000"/>
            </w:tcBorders>
            <w:tcMar>
              <w:top w:w="57" w:type="dxa"/>
              <w:left w:w="57" w:type="dxa"/>
              <w:bottom w:w="57" w:type="dxa"/>
              <w:right w:w="284" w:type="dxa"/>
            </w:tcMar>
            <w:hideMark/>
          </w:tcPr>
          <w:p w:rsidR="00000000" w:rsidRDefault="00433C2F">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55 %</w:t>
            </w:r>
          </w:p>
        </w:tc>
      </w:tr>
      <w:tr w:rsidR="00000000">
        <w:trPr>
          <w:divId w:val="1114983988"/>
          <w:trHeight w:val="283"/>
        </w:trPr>
        <w:tc>
          <w:tcPr>
            <w:tcW w:w="234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Acute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Tox</w:t>
            </w:r>
            <w:proofErr w:type="spellEnd"/>
            <w:r>
              <w:rPr>
                <w:rFonts w:ascii="Times New Roman" w:hAnsi="Times New Roman" w:cs="Times New Roman"/>
                <w:color w:val="000000"/>
                <w:sz w:val="24"/>
                <w:szCs w:val="24"/>
              </w:rPr>
              <w:t>. 1 (</w:t>
            </w:r>
            <w:proofErr w:type="spellStart"/>
            <w:r>
              <w:rPr>
                <w:rFonts w:ascii="Times New Roman" w:hAnsi="Times New Roman" w:cs="Times New Roman"/>
                <w:color w:val="000000"/>
                <w:sz w:val="24"/>
                <w:szCs w:val="24"/>
              </w:rPr>
              <w:t>Inhal</w:t>
            </w:r>
            <w:proofErr w:type="spellEnd"/>
            <w:r>
              <w:rPr>
                <w:rFonts w:ascii="Times New Roman" w:hAnsi="Times New Roman" w:cs="Times New Roman"/>
                <w:color w:val="000000"/>
                <w:sz w:val="24"/>
                <w:szCs w:val="24"/>
              </w:rPr>
              <w:t>.)</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НЗЗО</w:t>
            </w:r>
          </w:p>
        </w:tc>
        <w:tc>
          <w:tcPr>
            <w:tcW w:w="1701" w:type="dxa"/>
            <w:tcBorders>
              <w:top w:val="nil"/>
              <w:left w:val="nil"/>
              <w:bottom w:val="single" w:sz="8" w:space="0" w:color="000000"/>
              <w:right w:val="single" w:sz="8" w:space="0" w:color="000000"/>
            </w:tcBorders>
            <w:tcMar>
              <w:top w:w="57" w:type="dxa"/>
              <w:left w:w="57" w:type="dxa"/>
              <w:bottom w:w="57" w:type="dxa"/>
              <w:right w:w="284" w:type="dxa"/>
            </w:tcMar>
            <w:hideMark/>
          </w:tcPr>
          <w:p w:rsidR="00000000" w:rsidRDefault="00433C2F">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0,1 %</w:t>
            </w:r>
          </w:p>
        </w:tc>
      </w:tr>
      <w:tr w:rsidR="00000000">
        <w:trPr>
          <w:divId w:val="1114983988"/>
          <w:trHeight w:val="283"/>
        </w:trPr>
        <w:tc>
          <w:tcPr>
            <w:tcW w:w="234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Acute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Tox</w:t>
            </w:r>
            <w:proofErr w:type="spellEnd"/>
            <w:r>
              <w:rPr>
                <w:rFonts w:ascii="Times New Roman" w:hAnsi="Times New Roman" w:cs="Times New Roman"/>
                <w:color w:val="000000"/>
                <w:sz w:val="24"/>
                <w:szCs w:val="24"/>
              </w:rPr>
              <w:t>. 2 (</w:t>
            </w:r>
            <w:proofErr w:type="spellStart"/>
            <w:r>
              <w:rPr>
                <w:rFonts w:ascii="Times New Roman" w:hAnsi="Times New Roman" w:cs="Times New Roman"/>
                <w:color w:val="000000"/>
                <w:sz w:val="24"/>
                <w:szCs w:val="24"/>
              </w:rPr>
              <w:t>Inhal</w:t>
            </w:r>
            <w:proofErr w:type="spellEnd"/>
            <w:r>
              <w:rPr>
                <w:rFonts w:ascii="Times New Roman" w:hAnsi="Times New Roman" w:cs="Times New Roman"/>
                <w:color w:val="000000"/>
                <w:sz w:val="24"/>
                <w:szCs w:val="24"/>
              </w:rPr>
              <w:t>.)</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H330</w:t>
            </w:r>
          </w:p>
        </w:tc>
        <w:tc>
          <w:tcPr>
            <w:tcW w:w="1701" w:type="dxa"/>
            <w:tcBorders>
              <w:top w:val="nil"/>
              <w:left w:val="nil"/>
              <w:bottom w:val="single" w:sz="8" w:space="0" w:color="000000"/>
              <w:right w:val="single" w:sz="8" w:space="0" w:color="000000"/>
            </w:tcBorders>
            <w:tcMar>
              <w:top w:w="57" w:type="dxa"/>
              <w:left w:w="57" w:type="dxa"/>
              <w:bottom w:w="57" w:type="dxa"/>
              <w:right w:w="284" w:type="dxa"/>
            </w:tcMar>
            <w:hideMark/>
          </w:tcPr>
          <w:p w:rsidR="00000000" w:rsidRDefault="00433C2F">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0,5 %</w:t>
            </w:r>
          </w:p>
        </w:tc>
      </w:tr>
      <w:tr w:rsidR="00000000">
        <w:trPr>
          <w:divId w:val="1114983988"/>
          <w:trHeight w:val="283"/>
        </w:trPr>
        <w:tc>
          <w:tcPr>
            <w:tcW w:w="234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Acute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Tox</w:t>
            </w:r>
            <w:proofErr w:type="spellEnd"/>
            <w:r>
              <w:rPr>
                <w:rFonts w:ascii="Times New Roman" w:hAnsi="Times New Roman" w:cs="Times New Roman"/>
                <w:color w:val="000000"/>
                <w:sz w:val="24"/>
                <w:szCs w:val="24"/>
              </w:rPr>
              <w:t>. 3 (</w:t>
            </w:r>
            <w:proofErr w:type="spellStart"/>
            <w:r>
              <w:rPr>
                <w:rFonts w:ascii="Times New Roman" w:hAnsi="Times New Roman" w:cs="Times New Roman"/>
                <w:color w:val="000000"/>
                <w:sz w:val="24"/>
                <w:szCs w:val="24"/>
              </w:rPr>
              <w:t>Inhal</w:t>
            </w:r>
            <w:proofErr w:type="spellEnd"/>
            <w:r>
              <w:rPr>
                <w:rFonts w:ascii="Times New Roman" w:hAnsi="Times New Roman" w:cs="Times New Roman"/>
                <w:color w:val="000000"/>
                <w:sz w:val="24"/>
                <w:szCs w:val="24"/>
              </w:rPr>
              <w:t>.)</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H331</w:t>
            </w:r>
          </w:p>
        </w:tc>
        <w:tc>
          <w:tcPr>
            <w:tcW w:w="1701" w:type="dxa"/>
            <w:tcBorders>
              <w:top w:val="nil"/>
              <w:left w:val="nil"/>
              <w:bottom w:val="single" w:sz="8" w:space="0" w:color="000000"/>
              <w:right w:val="single" w:sz="8" w:space="0" w:color="000000"/>
            </w:tcBorders>
            <w:tcMar>
              <w:top w:w="57" w:type="dxa"/>
              <w:left w:w="57" w:type="dxa"/>
              <w:bottom w:w="57" w:type="dxa"/>
              <w:right w:w="284" w:type="dxa"/>
            </w:tcMar>
            <w:hideMark/>
          </w:tcPr>
          <w:p w:rsidR="00000000" w:rsidRDefault="00433C2F">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3,5 %</w:t>
            </w:r>
          </w:p>
        </w:tc>
      </w:tr>
      <w:tr w:rsidR="00000000">
        <w:trPr>
          <w:divId w:val="1114983988"/>
          <w:trHeight w:val="283"/>
        </w:trPr>
        <w:tc>
          <w:tcPr>
            <w:tcW w:w="234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Acute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Tox</w:t>
            </w:r>
            <w:proofErr w:type="spellEnd"/>
            <w:r>
              <w:rPr>
                <w:rFonts w:ascii="Times New Roman" w:hAnsi="Times New Roman" w:cs="Times New Roman"/>
                <w:color w:val="000000"/>
                <w:sz w:val="24"/>
                <w:szCs w:val="24"/>
              </w:rPr>
              <w:t>. 4 (</w:t>
            </w:r>
            <w:proofErr w:type="spellStart"/>
            <w:r>
              <w:rPr>
                <w:rFonts w:ascii="Times New Roman" w:hAnsi="Times New Roman" w:cs="Times New Roman"/>
                <w:color w:val="000000"/>
                <w:sz w:val="24"/>
                <w:szCs w:val="24"/>
              </w:rPr>
              <w:t>Inhal</w:t>
            </w:r>
            <w:proofErr w:type="spellEnd"/>
            <w:r>
              <w:rPr>
                <w:rFonts w:ascii="Times New Roman" w:hAnsi="Times New Roman" w:cs="Times New Roman"/>
                <w:color w:val="000000"/>
                <w:sz w:val="24"/>
                <w:szCs w:val="24"/>
              </w:rPr>
              <w:t>.)</w:t>
            </w:r>
          </w:p>
        </w:tc>
        <w:tc>
          <w:tcPr>
            <w:tcW w:w="2268"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H332</w:t>
            </w:r>
          </w:p>
        </w:tc>
        <w:tc>
          <w:tcPr>
            <w:tcW w:w="1701" w:type="dxa"/>
            <w:tcBorders>
              <w:top w:val="nil"/>
              <w:left w:val="nil"/>
              <w:bottom w:val="single" w:sz="8" w:space="0" w:color="000000"/>
              <w:right w:val="single" w:sz="8" w:space="0" w:color="000000"/>
            </w:tcBorders>
            <w:tcMar>
              <w:top w:w="57" w:type="dxa"/>
              <w:left w:w="57" w:type="dxa"/>
              <w:bottom w:w="57" w:type="dxa"/>
              <w:right w:w="284" w:type="dxa"/>
            </w:tcMar>
            <w:hideMark/>
          </w:tcPr>
          <w:p w:rsidR="00000000" w:rsidRDefault="00433C2F">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22,5 %</w:t>
            </w:r>
          </w:p>
        </w:tc>
      </w:tr>
    </w:tbl>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851408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HP 7 "Канцерогенни": отпадъци, които причиняват рак или повишават заболеваемостта от него.</w:t>
      </w:r>
    </w:p>
    <w:p w:rsidR="00000000" w:rsidRDefault="00433C2F">
      <w:pPr>
        <w:spacing w:after="0" w:line="240" w:lineRule="auto"/>
        <w:ind w:firstLine="1155"/>
        <w:jc w:val="both"/>
        <w:textAlignment w:val="center"/>
        <w:divId w:val="1223520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дадени отпадъци съдържат вещество, класифицирано съгласно един от следните кодове за клас и категория на опасност и кодове на предупрежденията за опасност, и за него е превишена или е достигната една от следните пределни концентрации, посочени в таб</w:t>
      </w:r>
      <w:r>
        <w:rPr>
          <w:rFonts w:ascii="Times New Roman" w:eastAsia="Times New Roman" w:hAnsi="Times New Roman" w:cs="Times New Roman"/>
          <w:color w:val="000000"/>
          <w:sz w:val="24"/>
          <w:szCs w:val="24"/>
        </w:rPr>
        <w:t>лица 6, отпадъците се класифицират като опасни със свойство HP 7. Когато дадени отпадъци съдържат повече от едно вещество, класифицирано като канцерогенно, ако концентрацията на едно от тези вещества е равна на пределната стойност или я превишава, отпадъци</w:t>
      </w:r>
      <w:r>
        <w:rPr>
          <w:rFonts w:ascii="Times New Roman" w:eastAsia="Times New Roman" w:hAnsi="Times New Roman" w:cs="Times New Roman"/>
          <w:color w:val="000000"/>
          <w:sz w:val="24"/>
          <w:szCs w:val="24"/>
        </w:rPr>
        <w:t>те се класифицират като опасни със свойство HP 7.</w:t>
      </w:r>
    </w:p>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120" w:line="240" w:lineRule="auto"/>
        <w:ind w:firstLine="1155"/>
        <w:jc w:val="both"/>
        <w:textAlignment w:val="center"/>
        <w:divId w:val="1847743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Таблица 6: Код/кодове за клас и категория на опасност и код/кодове на предупрежденията за опасност за съставките на отпадъците и съответните пределни концентрации за класификацията на отпадъците като опас</w:t>
      </w:r>
      <w:r>
        <w:rPr>
          <w:rFonts w:ascii="Times New Roman" w:eastAsia="Times New Roman" w:hAnsi="Times New Roman" w:cs="Times New Roman"/>
          <w:color w:val="000000"/>
          <w:sz w:val="24"/>
          <w:szCs w:val="24"/>
        </w:rPr>
        <w:t>ни със свойство HP 7</w:t>
      </w:r>
    </w:p>
    <w:tbl>
      <w:tblPr>
        <w:tblW w:w="0" w:type="auto"/>
        <w:tblInd w:w="57" w:type="dxa"/>
        <w:tblCellMar>
          <w:left w:w="0" w:type="dxa"/>
          <w:right w:w="0" w:type="dxa"/>
        </w:tblCellMar>
        <w:tblLook w:val="04A0" w:firstRow="1" w:lastRow="0" w:firstColumn="1" w:lastColumn="0" w:noHBand="0" w:noVBand="1"/>
      </w:tblPr>
      <w:tblGrid>
        <w:gridCol w:w="1691"/>
        <w:gridCol w:w="2040"/>
        <w:gridCol w:w="1603"/>
      </w:tblGrid>
      <w:tr w:rsidR="00000000">
        <w:trPr>
          <w:divId w:val="1114983988"/>
          <w:trHeight w:val="60"/>
        </w:trPr>
        <w:tc>
          <w:tcPr>
            <w:tcW w:w="169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за клас и категория на опасност</w:t>
            </w:r>
          </w:p>
        </w:tc>
        <w:tc>
          <w:tcPr>
            <w:tcW w:w="1090"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на предупрежденията за опасност</w:t>
            </w:r>
          </w:p>
        </w:tc>
        <w:tc>
          <w:tcPr>
            <w:tcW w:w="1603"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Пределна концентрация</w:t>
            </w:r>
          </w:p>
        </w:tc>
      </w:tr>
      <w:tr w:rsidR="00000000">
        <w:trPr>
          <w:divId w:val="1114983988"/>
          <w:trHeight w:val="60"/>
        </w:trPr>
        <w:tc>
          <w:tcPr>
            <w:tcW w:w="16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Care. 1А</w:t>
            </w:r>
          </w:p>
        </w:tc>
        <w:tc>
          <w:tcPr>
            <w:tcW w:w="1090"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Н350</w:t>
            </w:r>
          </w:p>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603"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0,1 %</w:t>
            </w:r>
          </w:p>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14983988"/>
          <w:trHeight w:val="60"/>
        </w:trPr>
        <w:tc>
          <w:tcPr>
            <w:tcW w:w="16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Care. IB</w:t>
            </w:r>
          </w:p>
        </w:tc>
        <w:tc>
          <w:tcPr>
            <w:tcW w:w="0" w:type="auto"/>
            <w:vMerge/>
            <w:tcBorders>
              <w:top w:val="nil"/>
              <w:left w:val="nil"/>
              <w:bottom w:val="single" w:sz="8" w:space="0" w:color="000000"/>
              <w:right w:val="single" w:sz="8" w:space="0" w:color="000000"/>
            </w:tcBorders>
            <w:vAlign w:val="center"/>
            <w:hideMark/>
          </w:tcPr>
          <w:p w:rsidR="00000000" w:rsidRDefault="00433C2F">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433C2F">
            <w:pPr>
              <w:spacing w:after="0" w:line="240" w:lineRule="auto"/>
              <w:textAlignment w:val="center"/>
              <w:rPr>
                <w:rFonts w:ascii="Times New Roman" w:hAnsi="Times New Roman" w:cs="Times New Roman"/>
                <w:color w:val="000000"/>
                <w:sz w:val="24"/>
                <w:szCs w:val="24"/>
              </w:rPr>
            </w:pPr>
          </w:p>
        </w:tc>
      </w:tr>
      <w:tr w:rsidR="00000000">
        <w:trPr>
          <w:divId w:val="1114983988"/>
          <w:trHeight w:val="60"/>
        </w:trPr>
        <w:tc>
          <w:tcPr>
            <w:tcW w:w="169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Care. 2</w:t>
            </w:r>
          </w:p>
        </w:tc>
        <w:tc>
          <w:tcPr>
            <w:tcW w:w="1090"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Н351</w:t>
            </w:r>
          </w:p>
        </w:tc>
        <w:tc>
          <w:tcPr>
            <w:tcW w:w="1603"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w:t>
            </w:r>
          </w:p>
        </w:tc>
      </w:tr>
    </w:tbl>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261716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HP 8 "Корозивни": отпадъци, които при контакт могат да причинят корозия на кожата.</w:t>
      </w:r>
    </w:p>
    <w:p w:rsidR="00000000" w:rsidRDefault="00433C2F">
      <w:pPr>
        <w:spacing w:after="0" w:line="240" w:lineRule="auto"/>
        <w:ind w:firstLine="1155"/>
        <w:jc w:val="both"/>
        <w:textAlignment w:val="center"/>
        <w:divId w:val="1727993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Когато дадени отпадъци съдържат едно или няколко вещества, класифицирани като </w:t>
      </w:r>
      <w:proofErr w:type="spellStart"/>
      <w:r>
        <w:rPr>
          <w:rFonts w:ascii="Times New Roman" w:eastAsia="Times New Roman" w:hAnsi="Times New Roman" w:cs="Times New Roman"/>
          <w:color w:val="000000"/>
          <w:sz w:val="24"/>
          <w:szCs w:val="24"/>
        </w:rPr>
        <w:t>Skin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corr</w:t>
      </w:r>
      <w:proofErr w:type="spellEnd"/>
      <w:r>
        <w:rPr>
          <w:rFonts w:ascii="Times New Roman" w:eastAsia="Times New Roman" w:hAnsi="Times New Roman" w:cs="Times New Roman"/>
          <w:color w:val="000000"/>
          <w:sz w:val="24"/>
          <w:szCs w:val="24"/>
        </w:rPr>
        <w:t>. ("Корозивни за кожата") 1А, 1В или 1С (Н314) и тяхната сумарна концентрация превишав</w:t>
      </w:r>
      <w:r>
        <w:rPr>
          <w:rFonts w:ascii="Times New Roman" w:eastAsia="Times New Roman" w:hAnsi="Times New Roman" w:cs="Times New Roman"/>
          <w:color w:val="000000"/>
          <w:sz w:val="24"/>
          <w:szCs w:val="24"/>
        </w:rPr>
        <w:t>а или е равна на 5 %, отпадъците се класифицират като опасни със свойство HP 8.</w:t>
      </w:r>
    </w:p>
    <w:p w:rsidR="00000000" w:rsidRDefault="00433C2F">
      <w:pPr>
        <w:spacing w:after="0" w:line="240" w:lineRule="auto"/>
        <w:ind w:firstLine="1155"/>
        <w:jc w:val="both"/>
        <w:textAlignment w:val="center"/>
        <w:divId w:val="37827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разглеждането за оценка за </w:t>
      </w:r>
      <w:proofErr w:type="spellStart"/>
      <w:r>
        <w:rPr>
          <w:rFonts w:ascii="Times New Roman" w:eastAsia="Times New Roman" w:hAnsi="Times New Roman" w:cs="Times New Roman"/>
          <w:color w:val="000000"/>
          <w:sz w:val="24"/>
          <w:szCs w:val="24"/>
        </w:rPr>
        <w:t>Skin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corr</w:t>
      </w:r>
      <w:proofErr w:type="spellEnd"/>
      <w:r>
        <w:rPr>
          <w:rFonts w:ascii="Times New Roman" w:eastAsia="Times New Roman" w:hAnsi="Times New Roman" w:cs="Times New Roman"/>
          <w:color w:val="000000"/>
          <w:sz w:val="24"/>
          <w:szCs w:val="24"/>
        </w:rPr>
        <w:t>. 1А, 1В и 1С (Н314) граничната стойност е 1,0 %.</w:t>
      </w:r>
    </w:p>
    <w:p w:rsidR="00000000" w:rsidRDefault="00433C2F">
      <w:pPr>
        <w:spacing w:after="0" w:line="240" w:lineRule="auto"/>
        <w:ind w:firstLine="1155"/>
        <w:jc w:val="both"/>
        <w:textAlignment w:val="center"/>
        <w:divId w:val="525943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HP 9 "Инфекциозни": отпадъци, съдържащи жизнеспособни микроорганизми или техни токсини</w:t>
      </w:r>
      <w:r>
        <w:rPr>
          <w:rFonts w:ascii="Times New Roman" w:eastAsia="Times New Roman" w:hAnsi="Times New Roman" w:cs="Times New Roman"/>
          <w:color w:val="000000"/>
          <w:sz w:val="24"/>
          <w:szCs w:val="24"/>
        </w:rPr>
        <w:t>, които са известни, или за които има основание да се счита, че причиняват болести при хората или при други живи организми.</w:t>
      </w:r>
    </w:p>
    <w:p w:rsidR="00000000" w:rsidRDefault="00433C2F">
      <w:pPr>
        <w:spacing w:after="0" w:line="240" w:lineRule="auto"/>
        <w:ind w:firstLine="1155"/>
        <w:jc w:val="both"/>
        <w:textAlignment w:val="center"/>
        <w:divId w:val="1599488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Присъждането на HP 9 се оценява съгласно правилата, установени в референтни документи или нормативни актове в държавите членки.</w:t>
      </w:r>
    </w:p>
    <w:p w:rsidR="00000000" w:rsidRDefault="00433C2F">
      <w:pPr>
        <w:spacing w:after="0" w:line="240" w:lineRule="auto"/>
        <w:ind w:firstLine="1155"/>
        <w:jc w:val="both"/>
        <w:textAlignment w:val="center"/>
        <w:divId w:val="71440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HP 1</w:t>
      </w:r>
      <w:r>
        <w:rPr>
          <w:rFonts w:ascii="Times New Roman" w:eastAsia="Times New Roman" w:hAnsi="Times New Roman" w:cs="Times New Roman"/>
          <w:color w:val="000000"/>
          <w:sz w:val="24"/>
          <w:szCs w:val="24"/>
        </w:rPr>
        <w:t>0 "Токсични за репродукцията": отпадъци, които оказват вредно въздействие върху половата функция и оплодителната способност на мъжете и жените, както и токсичност за развитието на потомството.</w:t>
      </w:r>
    </w:p>
    <w:p w:rsidR="00000000" w:rsidRDefault="00433C2F">
      <w:pPr>
        <w:spacing w:after="0" w:line="240" w:lineRule="auto"/>
        <w:ind w:firstLine="1155"/>
        <w:jc w:val="both"/>
        <w:textAlignment w:val="center"/>
        <w:divId w:val="1354458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дадени отпадъци съдържат вещество, класифицирано съгласн</w:t>
      </w:r>
      <w:r>
        <w:rPr>
          <w:rFonts w:ascii="Times New Roman" w:eastAsia="Times New Roman" w:hAnsi="Times New Roman" w:cs="Times New Roman"/>
          <w:color w:val="000000"/>
          <w:sz w:val="24"/>
          <w:szCs w:val="24"/>
        </w:rPr>
        <w:t>о един от следните кодове за клас и категория на опасност и кодове на предупрежденията за опасност, и за него е превишена или е достигната една от пределните концентрации, посочени по-долу в таблица 7, отпадъците се класифицират като опасни със свойство HP</w:t>
      </w:r>
      <w:r>
        <w:rPr>
          <w:rFonts w:ascii="Times New Roman" w:eastAsia="Times New Roman" w:hAnsi="Times New Roman" w:cs="Times New Roman"/>
          <w:color w:val="000000"/>
          <w:sz w:val="24"/>
          <w:szCs w:val="24"/>
        </w:rPr>
        <w:t xml:space="preserve"> 10. Когато дадени отпадъци съдържат повече от едно вещество, класифицирано като токсично за репродукцията, ако концентрацията на едно от тези вещества е равна на пределната стойност или я превишава, отпадъците се класифицират като опасни със свойство HP 1</w:t>
      </w:r>
      <w:r>
        <w:rPr>
          <w:rFonts w:ascii="Times New Roman" w:eastAsia="Times New Roman" w:hAnsi="Times New Roman" w:cs="Times New Roman"/>
          <w:color w:val="000000"/>
          <w:sz w:val="24"/>
          <w:szCs w:val="24"/>
        </w:rPr>
        <w:t>0.</w:t>
      </w:r>
    </w:p>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120" w:line="240" w:lineRule="auto"/>
        <w:ind w:firstLine="1155"/>
        <w:jc w:val="both"/>
        <w:textAlignment w:val="center"/>
        <w:divId w:val="1498496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7: Код/кодове за клас и категория на опасност и код/кодове на предупрежденията за опасност за съставките на отпадъците и съответните пределни концентрации за класификацията на отпадъците като опасни със свойство HP 10</w:t>
      </w:r>
    </w:p>
    <w:tbl>
      <w:tblPr>
        <w:tblW w:w="0" w:type="auto"/>
        <w:tblInd w:w="57" w:type="dxa"/>
        <w:tblCellMar>
          <w:left w:w="0" w:type="dxa"/>
          <w:right w:w="0" w:type="dxa"/>
        </w:tblCellMar>
        <w:tblLook w:val="04A0" w:firstRow="1" w:lastRow="0" w:firstColumn="1" w:lastColumn="0" w:noHBand="0" w:noVBand="1"/>
      </w:tblPr>
      <w:tblGrid>
        <w:gridCol w:w="1483"/>
        <w:gridCol w:w="2040"/>
        <w:gridCol w:w="1559"/>
      </w:tblGrid>
      <w:tr w:rsidR="00000000">
        <w:trPr>
          <w:divId w:val="1114983988"/>
          <w:trHeight w:val="60"/>
        </w:trPr>
        <w:tc>
          <w:tcPr>
            <w:tcW w:w="148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за клас и кате</w:t>
            </w:r>
            <w:r>
              <w:rPr>
                <w:rFonts w:ascii="Times New Roman" w:hAnsi="Times New Roman" w:cs="Times New Roman"/>
                <w:color w:val="000000"/>
                <w:sz w:val="24"/>
                <w:szCs w:val="24"/>
              </w:rPr>
              <w:t>гория на опасност</w:t>
            </w:r>
          </w:p>
        </w:tc>
        <w:tc>
          <w:tcPr>
            <w:tcW w:w="1342"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на предупрежденията за опасност</w:t>
            </w:r>
          </w:p>
        </w:tc>
        <w:tc>
          <w:tcPr>
            <w:tcW w:w="1559"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Пределна концентрация</w:t>
            </w:r>
          </w:p>
        </w:tc>
      </w:tr>
      <w:tr w:rsidR="00000000">
        <w:trPr>
          <w:divId w:val="1114983988"/>
          <w:trHeight w:val="60"/>
        </w:trPr>
        <w:tc>
          <w:tcPr>
            <w:tcW w:w="148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Repr</w:t>
            </w:r>
            <w:proofErr w:type="spellEnd"/>
            <w:r>
              <w:rPr>
                <w:rFonts w:ascii="Times New Roman" w:hAnsi="Times New Roman" w:cs="Times New Roman"/>
                <w:color w:val="000000"/>
                <w:sz w:val="24"/>
                <w:szCs w:val="24"/>
              </w:rPr>
              <w:t>. 1А</w:t>
            </w:r>
          </w:p>
        </w:tc>
        <w:tc>
          <w:tcPr>
            <w:tcW w:w="1342"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Н360</w:t>
            </w:r>
          </w:p>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59"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0,3 %</w:t>
            </w:r>
          </w:p>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14983988"/>
          <w:trHeight w:val="60"/>
        </w:trPr>
        <w:tc>
          <w:tcPr>
            <w:tcW w:w="148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Repr</w:t>
            </w:r>
            <w:proofErr w:type="spellEnd"/>
            <w:r>
              <w:rPr>
                <w:rFonts w:ascii="Times New Roman" w:hAnsi="Times New Roman" w:cs="Times New Roman"/>
                <w:color w:val="000000"/>
                <w:sz w:val="24"/>
                <w:szCs w:val="24"/>
              </w:rPr>
              <w:t>. IB</w:t>
            </w:r>
          </w:p>
        </w:tc>
        <w:tc>
          <w:tcPr>
            <w:tcW w:w="0" w:type="auto"/>
            <w:vMerge/>
            <w:tcBorders>
              <w:top w:val="nil"/>
              <w:left w:val="nil"/>
              <w:bottom w:val="single" w:sz="8" w:space="0" w:color="000000"/>
              <w:right w:val="single" w:sz="8" w:space="0" w:color="000000"/>
            </w:tcBorders>
            <w:vAlign w:val="center"/>
            <w:hideMark/>
          </w:tcPr>
          <w:p w:rsidR="00000000" w:rsidRDefault="00433C2F">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433C2F">
            <w:pPr>
              <w:spacing w:after="0" w:line="240" w:lineRule="auto"/>
              <w:textAlignment w:val="center"/>
              <w:rPr>
                <w:rFonts w:ascii="Times New Roman" w:hAnsi="Times New Roman" w:cs="Times New Roman"/>
                <w:color w:val="000000"/>
                <w:sz w:val="24"/>
                <w:szCs w:val="24"/>
              </w:rPr>
            </w:pPr>
          </w:p>
        </w:tc>
      </w:tr>
      <w:tr w:rsidR="00000000">
        <w:trPr>
          <w:divId w:val="1114983988"/>
          <w:trHeight w:val="60"/>
        </w:trPr>
        <w:tc>
          <w:tcPr>
            <w:tcW w:w="1483"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Repr</w:t>
            </w:r>
            <w:proofErr w:type="spellEnd"/>
            <w:r>
              <w:rPr>
                <w:rFonts w:ascii="Times New Roman" w:hAnsi="Times New Roman" w:cs="Times New Roman"/>
                <w:color w:val="000000"/>
                <w:sz w:val="24"/>
                <w:szCs w:val="24"/>
              </w:rPr>
              <w:t>. 2</w:t>
            </w:r>
          </w:p>
        </w:tc>
        <w:tc>
          <w:tcPr>
            <w:tcW w:w="134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Н361</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3,0 %</w:t>
            </w:r>
          </w:p>
        </w:tc>
      </w:tr>
    </w:tbl>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597446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HP 11 "</w:t>
      </w:r>
      <w:proofErr w:type="spellStart"/>
      <w:r>
        <w:rPr>
          <w:rFonts w:ascii="Times New Roman" w:eastAsia="Times New Roman" w:hAnsi="Times New Roman" w:cs="Times New Roman"/>
          <w:color w:val="000000"/>
          <w:sz w:val="24"/>
          <w:szCs w:val="24"/>
        </w:rPr>
        <w:t>Мутагенни</w:t>
      </w:r>
      <w:proofErr w:type="spellEnd"/>
      <w:r>
        <w:rPr>
          <w:rFonts w:ascii="Times New Roman" w:eastAsia="Times New Roman" w:hAnsi="Times New Roman" w:cs="Times New Roman"/>
          <w:color w:val="000000"/>
          <w:sz w:val="24"/>
          <w:szCs w:val="24"/>
        </w:rPr>
        <w:t>": отпадъци, които могат да причинят мутация, т.е. постоянна промяна в количеството или структурата на генетичния материал в дадена клетка.</w:t>
      </w:r>
    </w:p>
    <w:p w:rsidR="00000000" w:rsidRDefault="00433C2F">
      <w:pPr>
        <w:spacing w:after="0" w:line="240" w:lineRule="auto"/>
        <w:ind w:firstLine="1155"/>
        <w:jc w:val="both"/>
        <w:textAlignment w:val="center"/>
        <w:divId w:val="483090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дадени отпадъци съдържат вещество, класифицирано съгласно един от следните кодове за клас и категория на опасност и кодове на предупрежденията за опасност, и за него е превишена или е достигната една от следните пределни концентрации, посочени в таб</w:t>
      </w:r>
      <w:r>
        <w:rPr>
          <w:rFonts w:ascii="Times New Roman" w:eastAsia="Times New Roman" w:hAnsi="Times New Roman" w:cs="Times New Roman"/>
          <w:color w:val="000000"/>
          <w:sz w:val="24"/>
          <w:szCs w:val="24"/>
        </w:rPr>
        <w:t xml:space="preserve">лица 8, отпадъците се класифицират като опасни със свойство HP 11. Когато дадени отпадъци съдържат повече от едно вещество, класифицирано като </w:t>
      </w:r>
      <w:proofErr w:type="spellStart"/>
      <w:r>
        <w:rPr>
          <w:rFonts w:ascii="Times New Roman" w:eastAsia="Times New Roman" w:hAnsi="Times New Roman" w:cs="Times New Roman"/>
          <w:color w:val="000000"/>
          <w:sz w:val="24"/>
          <w:szCs w:val="24"/>
        </w:rPr>
        <w:t>мутагенно</w:t>
      </w:r>
      <w:proofErr w:type="spellEnd"/>
      <w:r>
        <w:rPr>
          <w:rFonts w:ascii="Times New Roman" w:eastAsia="Times New Roman" w:hAnsi="Times New Roman" w:cs="Times New Roman"/>
          <w:color w:val="000000"/>
          <w:sz w:val="24"/>
          <w:szCs w:val="24"/>
        </w:rPr>
        <w:t>, ако концентрацията на едно от тези вещества е равна на пределната стойност или я превишава, отпадъците</w:t>
      </w:r>
      <w:r>
        <w:rPr>
          <w:rFonts w:ascii="Times New Roman" w:eastAsia="Times New Roman" w:hAnsi="Times New Roman" w:cs="Times New Roman"/>
          <w:color w:val="000000"/>
          <w:sz w:val="24"/>
          <w:szCs w:val="24"/>
        </w:rPr>
        <w:t xml:space="preserve"> се класифицират като опасни със свойство HP 11.</w:t>
      </w:r>
    </w:p>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120" w:line="240" w:lineRule="auto"/>
        <w:ind w:firstLine="1155"/>
        <w:jc w:val="both"/>
        <w:textAlignment w:val="center"/>
        <w:divId w:val="1161580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8: Код/кодове за клас и категория на опасност и код/кодове на предупрежденията за опасност за съставките на отпадъците и съответните пределни концентрации за класификацията на отпадъците като опасн</w:t>
      </w:r>
      <w:r>
        <w:rPr>
          <w:rFonts w:ascii="Times New Roman" w:eastAsia="Times New Roman" w:hAnsi="Times New Roman" w:cs="Times New Roman"/>
          <w:color w:val="000000"/>
          <w:sz w:val="24"/>
          <w:szCs w:val="24"/>
        </w:rPr>
        <w:t>и със свойство HP 11</w:t>
      </w:r>
    </w:p>
    <w:tbl>
      <w:tblPr>
        <w:tblW w:w="0" w:type="auto"/>
        <w:tblInd w:w="57" w:type="dxa"/>
        <w:tblCellMar>
          <w:left w:w="0" w:type="dxa"/>
          <w:right w:w="0" w:type="dxa"/>
        </w:tblCellMar>
        <w:tblLook w:val="04A0" w:firstRow="1" w:lastRow="0" w:firstColumn="1" w:lastColumn="0" w:noHBand="0" w:noVBand="1"/>
      </w:tblPr>
      <w:tblGrid>
        <w:gridCol w:w="1738"/>
        <w:gridCol w:w="2040"/>
        <w:gridCol w:w="1542"/>
      </w:tblGrid>
      <w:tr w:rsidR="00000000">
        <w:trPr>
          <w:divId w:val="1114983988"/>
          <w:trHeight w:val="60"/>
        </w:trPr>
        <w:tc>
          <w:tcPr>
            <w:tcW w:w="173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за клас и категория на опасност</w:t>
            </w:r>
          </w:p>
        </w:tc>
        <w:tc>
          <w:tcPr>
            <w:tcW w:w="1372"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Код/кодове на предупрежденията за опасност</w:t>
            </w:r>
          </w:p>
        </w:tc>
        <w:tc>
          <w:tcPr>
            <w:tcW w:w="1274"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Пределна концентрация</w:t>
            </w:r>
          </w:p>
        </w:tc>
      </w:tr>
      <w:tr w:rsidR="00000000">
        <w:trPr>
          <w:divId w:val="1114983988"/>
          <w:trHeight w:val="60"/>
        </w:trPr>
        <w:tc>
          <w:tcPr>
            <w:tcW w:w="1738"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Muta</w:t>
            </w:r>
            <w:proofErr w:type="spellEnd"/>
            <w:r>
              <w:rPr>
                <w:rFonts w:ascii="Times New Roman" w:hAnsi="Times New Roman" w:cs="Times New Roman"/>
                <w:color w:val="000000"/>
                <w:sz w:val="24"/>
                <w:szCs w:val="24"/>
              </w:rPr>
              <w:t>. 1А</w:t>
            </w:r>
          </w:p>
        </w:tc>
        <w:tc>
          <w:tcPr>
            <w:tcW w:w="1372"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Н340</w:t>
            </w:r>
          </w:p>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274" w:type="dxa"/>
            <w:vMerge w:val="restart"/>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0,1 %</w:t>
            </w:r>
          </w:p>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14983988"/>
          <w:trHeight w:val="60"/>
        </w:trPr>
        <w:tc>
          <w:tcPr>
            <w:tcW w:w="1738"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Muta</w:t>
            </w:r>
            <w:proofErr w:type="spellEnd"/>
            <w:r>
              <w:rPr>
                <w:rFonts w:ascii="Times New Roman" w:hAnsi="Times New Roman" w:cs="Times New Roman"/>
                <w:color w:val="000000"/>
                <w:sz w:val="24"/>
                <w:szCs w:val="24"/>
              </w:rPr>
              <w:t>. IB</w:t>
            </w:r>
          </w:p>
        </w:tc>
        <w:tc>
          <w:tcPr>
            <w:tcW w:w="0" w:type="auto"/>
            <w:vMerge/>
            <w:tcBorders>
              <w:top w:val="nil"/>
              <w:left w:val="nil"/>
              <w:bottom w:val="single" w:sz="8" w:space="0" w:color="000000"/>
              <w:right w:val="single" w:sz="8" w:space="0" w:color="000000"/>
            </w:tcBorders>
            <w:vAlign w:val="center"/>
            <w:hideMark/>
          </w:tcPr>
          <w:p w:rsidR="00000000" w:rsidRDefault="00433C2F">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433C2F">
            <w:pPr>
              <w:spacing w:after="0" w:line="240" w:lineRule="auto"/>
              <w:textAlignment w:val="center"/>
              <w:rPr>
                <w:rFonts w:ascii="Times New Roman" w:hAnsi="Times New Roman" w:cs="Times New Roman"/>
                <w:color w:val="000000"/>
                <w:sz w:val="24"/>
                <w:szCs w:val="24"/>
              </w:rPr>
            </w:pPr>
          </w:p>
        </w:tc>
      </w:tr>
      <w:tr w:rsidR="00000000">
        <w:trPr>
          <w:divId w:val="1114983988"/>
          <w:trHeight w:val="60"/>
        </w:trPr>
        <w:tc>
          <w:tcPr>
            <w:tcW w:w="1738"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Muta</w:t>
            </w:r>
            <w:proofErr w:type="spellEnd"/>
            <w:r>
              <w:rPr>
                <w:rFonts w:ascii="Times New Roman" w:hAnsi="Times New Roman" w:cs="Times New Roman"/>
                <w:color w:val="000000"/>
                <w:sz w:val="24"/>
                <w:szCs w:val="24"/>
              </w:rPr>
              <w:t>. 2</w:t>
            </w:r>
          </w:p>
        </w:tc>
        <w:tc>
          <w:tcPr>
            <w:tcW w:w="137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Н341</w:t>
            </w:r>
          </w:p>
        </w:tc>
        <w:tc>
          <w:tcPr>
            <w:tcW w:w="1274"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w:t>
            </w:r>
          </w:p>
        </w:tc>
      </w:tr>
    </w:tbl>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419054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HP 12 "Отделящи силно токсичен газ": отпадъци, които отделят силно токсични газове (</w:t>
      </w:r>
      <w:proofErr w:type="spellStart"/>
      <w:r>
        <w:rPr>
          <w:rFonts w:ascii="Times New Roman" w:eastAsia="Times New Roman" w:hAnsi="Times New Roman" w:cs="Times New Roman"/>
          <w:color w:val="000000"/>
          <w:sz w:val="24"/>
          <w:szCs w:val="24"/>
        </w:rPr>
        <w:t>Acute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Tox</w:t>
      </w:r>
      <w:proofErr w:type="spellEnd"/>
      <w:r>
        <w:rPr>
          <w:rFonts w:ascii="Times New Roman" w:eastAsia="Times New Roman" w:hAnsi="Times New Roman" w:cs="Times New Roman"/>
          <w:color w:val="000000"/>
          <w:sz w:val="24"/>
          <w:szCs w:val="24"/>
        </w:rPr>
        <w:t>. 1, 2 или 3) при контакт с вода или течност.</w:t>
      </w:r>
    </w:p>
    <w:p w:rsidR="00000000" w:rsidRDefault="00433C2F">
      <w:pPr>
        <w:spacing w:after="0" w:line="240" w:lineRule="auto"/>
        <w:ind w:firstLine="1155"/>
        <w:jc w:val="both"/>
        <w:textAlignment w:val="center"/>
        <w:divId w:val="1803426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дадени отпадъци съдържат вещество, за което се отнася един от следните допълнителни класове на опасност EUH029</w:t>
      </w:r>
      <w:r>
        <w:rPr>
          <w:rFonts w:ascii="Times New Roman" w:eastAsia="Times New Roman" w:hAnsi="Times New Roman" w:cs="Times New Roman"/>
          <w:color w:val="000000"/>
          <w:sz w:val="24"/>
          <w:szCs w:val="24"/>
        </w:rPr>
        <w:t>, EUH031 и EUH032, те се класифицират като опасни със свойство HP 12 в съответствие с процедурите или насоките за изпитване.</w:t>
      </w:r>
    </w:p>
    <w:p w:rsidR="00000000" w:rsidRDefault="00433C2F">
      <w:pPr>
        <w:spacing w:after="0" w:line="240" w:lineRule="auto"/>
        <w:ind w:firstLine="1155"/>
        <w:jc w:val="both"/>
        <w:textAlignment w:val="center"/>
        <w:divId w:val="1931499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HP 13 "</w:t>
      </w:r>
      <w:proofErr w:type="spellStart"/>
      <w:r>
        <w:rPr>
          <w:rFonts w:ascii="Times New Roman" w:eastAsia="Times New Roman" w:hAnsi="Times New Roman" w:cs="Times New Roman"/>
          <w:color w:val="000000"/>
          <w:sz w:val="24"/>
          <w:szCs w:val="24"/>
        </w:rPr>
        <w:t>Сензибилизиращи</w:t>
      </w:r>
      <w:proofErr w:type="spellEnd"/>
      <w:r>
        <w:rPr>
          <w:rFonts w:ascii="Times New Roman" w:eastAsia="Times New Roman" w:hAnsi="Times New Roman" w:cs="Times New Roman"/>
          <w:color w:val="000000"/>
          <w:sz w:val="24"/>
          <w:szCs w:val="24"/>
        </w:rPr>
        <w:t>": отпадъци, съдържащи едно или повече вещества, за които е известно, че причиняват сенсибилизиращо въздейств</w:t>
      </w:r>
      <w:r>
        <w:rPr>
          <w:rFonts w:ascii="Times New Roman" w:eastAsia="Times New Roman" w:hAnsi="Times New Roman" w:cs="Times New Roman"/>
          <w:color w:val="000000"/>
          <w:sz w:val="24"/>
          <w:szCs w:val="24"/>
        </w:rPr>
        <w:t>ие върху кожата или дихателните органи.</w:t>
      </w:r>
    </w:p>
    <w:p w:rsidR="00000000" w:rsidRDefault="00433C2F">
      <w:pPr>
        <w:spacing w:after="0" w:line="240" w:lineRule="auto"/>
        <w:ind w:firstLine="1155"/>
        <w:jc w:val="both"/>
        <w:textAlignment w:val="center"/>
        <w:divId w:val="510876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Когато дадени отпадъци съдържат вещество, класифицирано като сенсибилизиращо, за което се отнася един от кодовете на предупрежденията за опасност Н317 или Н334, и концентрацията на отделно такова вещество е равна на </w:t>
      </w:r>
      <w:r>
        <w:rPr>
          <w:rFonts w:ascii="Times New Roman" w:eastAsia="Times New Roman" w:hAnsi="Times New Roman" w:cs="Times New Roman"/>
          <w:color w:val="000000"/>
          <w:sz w:val="24"/>
          <w:szCs w:val="24"/>
        </w:rPr>
        <w:t>пределната стойност от 10 % или я превишава, отпадъците се класифицират като опасни със свойство HP 13.</w:t>
      </w:r>
    </w:p>
    <w:p w:rsidR="00000000" w:rsidRDefault="00433C2F">
      <w:pPr>
        <w:spacing w:after="0" w:line="240" w:lineRule="auto"/>
        <w:ind w:firstLine="1155"/>
        <w:jc w:val="both"/>
        <w:textAlignment w:val="center"/>
        <w:divId w:val="1026641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HP 14 "Токсични за околната среда": отпадъци, които представляват или могат да представляват непосредствени или проявяващи се след време рискове за един</w:t>
      </w:r>
      <w:r>
        <w:rPr>
          <w:rFonts w:ascii="Times New Roman" w:eastAsia="Times New Roman" w:hAnsi="Times New Roman" w:cs="Times New Roman"/>
          <w:color w:val="000000"/>
          <w:sz w:val="24"/>
          <w:szCs w:val="24"/>
        </w:rPr>
        <w:t xml:space="preserve"> или повече компоненти на околната среда.</w:t>
      </w:r>
    </w:p>
    <w:p w:rsidR="00000000" w:rsidRDefault="00433C2F">
      <w:pPr>
        <w:spacing w:after="0" w:line="240" w:lineRule="auto"/>
        <w:ind w:firstLine="1155"/>
        <w:jc w:val="both"/>
        <w:textAlignment w:val="center"/>
        <w:divId w:val="372074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Отпадъци, които отговарят на някое от следните условия, се класифицират като опасни със свойство НР 14:</w:t>
      </w:r>
    </w:p>
    <w:p w:rsidR="00000000" w:rsidRDefault="00433C2F">
      <w:pPr>
        <w:spacing w:after="0" w:line="240" w:lineRule="auto"/>
        <w:ind w:firstLine="1155"/>
        <w:jc w:val="both"/>
        <w:textAlignment w:val="center"/>
        <w:divId w:val="1274287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Отпадъци, които съдържат вещество, класифицирано като </w:t>
      </w:r>
      <w:proofErr w:type="spellStart"/>
      <w:r>
        <w:rPr>
          <w:rFonts w:ascii="Times New Roman" w:eastAsia="Times New Roman" w:hAnsi="Times New Roman" w:cs="Times New Roman"/>
          <w:color w:val="000000"/>
          <w:sz w:val="24"/>
          <w:szCs w:val="24"/>
        </w:rPr>
        <w:t>озоноразрушаващо</w:t>
      </w:r>
      <w:proofErr w:type="spellEnd"/>
      <w:r>
        <w:rPr>
          <w:rFonts w:ascii="Times New Roman" w:eastAsia="Times New Roman" w:hAnsi="Times New Roman" w:cs="Times New Roman"/>
          <w:color w:val="000000"/>
          <w:sz w:val="24"/>
          <w:szCs w:val="24"/>
        </w:rPr>
        <w:t xml:space="preserve"> с код на предупреждение за опаснос</w:t>
      </w:r>
      <w:r>
        <w:rPr>
          <w:rFonts w:ascii="Times New Roman" w:eastAsia="Times New Roman" w:hAnsi="Times New Roman" w:cs="Times New Roman"/>
          <w:color w:val="000000"/>
          <w:sz w:val="24"/>
          <w:szCs w:val="24"/>
        </w:rPr>
        <w:t>т Н420 в съответствие с Регламент (ЕО) № 1272/2008 на Европейския парламент и на Съвета от 16 декември 2008 г. относно класифицирането, етикетирането и опаковането на вещества и смеси, за изменение и за отмяна на директиви 67/548/ЕИО и 1999/45/ЕО и за изме</w:t>
      </w:r>
      <w:r>
        <w:rPr>
          <w:rFonts w:ascii="Times New Roman" w:eastAsia="Times New Roman" w:hAnsi="Times New Roman" w:cs="Times New Roman"/>
          <w:color w:val="000000"/>
          <w:sz w:val="24"/>
          <w:szCs w:val="24"/>
        </w:rPr>
        <w:t>нение на Регламент (ЕО) № 1907/2006 (ОВ, L 353/1 от 31 декември 2008 г.), наричан по-нататък "Регламент (ЕО) № 1272/2008", като концентрацията на това вещество е равна или по-висока от пределната концентрация от 0,1 %.</w:t>
      </w:r>
    </w:p>
    <w:p w:rsidR="00000000" w:rsidRDefault="00433C2F">
      <w:pPr>
        <w:spacing w:after="0" w:line="240" w:lineRule="auto"/>
        <w:ind w:firstLine="1155"/>
        <w:jc w:val="both"/>
        <w:textAlignment w:val="center"/>
        <w:divId w:val="1562669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(Н420)&gt;0,1 %]</w:t>
      </w:r>
    </w:p>
    <w:p w:rsidR="00000000" w:rsidRDefault="00433C2F">
      <w:pPr>
        <w:spacing w:after="0" w:line="240" w:lineRule="auto"/>
        <w:ind w:firstLine="1155"/>
        <w:jc w:val="both"/>
        <w:textAlignment w:val="center"/>
        <w:divId w:val="35400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Отпадъци, които</w:t>
      </w:r>
      <w:r>
        <w:rPr>
          <w:rFonts w:ascii="Times New Roman" w:eastAsia="Times New Roman" w:hAnsi="Times New Roman" w:cs="Times New Roman"/>
          <w:color w:val="000000"/>
          <w:sz w:val="24"/>
          <w:szCs w:val="24"/>
        </w:rPr>
        <w:t xml:space="preserve"> съдържат едно или повече вещества, класифицирани като представляващи остра опасност за водната среда с код на предупреждение за опасност Н400 в съответствие с Регламент (ЕО) № 1272/2008, като концентрацията на тези вещества е равна или </w:t>
      </w:r>
      <w:r>
        <w:rPr>
          <w:rFonts w:ascii="Times New Roman" w:eastAsia="Times New Roman" w:hAnsi="Times New Roman" w:cs="Times New Roman"/>
          <w:color w:val="000000"/>
          <w:sz w:val="24"/>
          <w:szCs w:val="24"/>
        </w:rPr>
        <w:lastRenderedPageBreak/>
        <w:t>по-висока от предел</w:t>
      </w:r>
      <w:r>
        <w:rPr>
          <w:rFonts w:ascii="Times New Roman" w:eastAsia="Times New Roman" w:hAnsi="Times New Roman" w:cs="Times New Roman"/>
          <w:color w:val="000000"/>
          <w:sz w:val="24"/>
          <w:szCs w:val="24"/>
        </w:rPr>
        <w:t>ната концентрация от 25 %. За такива вещества се прилага гранична стойност от 0,1 %.</w:t>
      </w:r>
    </w:p>
    <w:p w:rsidR="00000000" w:rsidRDefault="00433C2F">
      <w:pPr>
        <w:spacing w:after="0" w:line="240" w:lineRule="auto"/>
        <w:ind w:firstLine="1155"/>
        <w:jc w:val="both"/>
        <w:textAlignment w:val="center"/>
        <w:divId w:val="920986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Σс</w:t>
      </w:r>
      <w:proofErr w:type="spellEnd"/>
      <w:r>
        <w:rPr>
          <w:rFonts w:ascii="Times New Roman" w:eastAsia="Times New Roman" w:hAnsi="Times New Roman" w:cs="Times New Roman"/>
          <w:color w:val="000000"/>
          <w:sz w:val="24"/>
          <w:szCs w:val="24"/>
        </w:rPr>
        <w:t xml:space="preserve"> (Н400) &gt; 25 %]</w:t>
      </w:r>
    </w:p>
    <w:p w:rsidR="00000000" w:rsidRDefault="00433C2F">
      <w:pPr>
        <w:spacing w:after="0" w:line="240" w:lineRule="auto"/>
        <w:ind w:firstLine="1155"/>
        <w:jc w:val="both"/>
        <w:textAlignment w:val="center"/>
        <w:divId w:val="1559703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Отпадъци, които съдържат едно или повече вещества, класифицирани като представляващи хронична опасност за водната среда от категории 1, 2 или 3 с к</w:t>
      </w:r>
      <w:r>
        <w:rPr>
          <w:rFonts w:ascii="Times New Roman" w:eastAsia="Times New Roman" w:hAnsi="Times New Roman" w:cs="Times New Roman"/>
          <w:color w:val="000000"/>
          <w:sz w:val="24"/>
          <w:szCs w:val="24"/>
        </w:rPr>
        <w:t xml:space="preserve">од на предупреждение за опасност Н410, Н411 или Н412 в съответствие с Регламент (ЕО) № 1272/2008, като сборът от всички концентрации на всички вещества, класифицирани като представляващи хронична опасност за водната среда от категория 1 (Н410), умножен по </w:t>
      </w:r>
      <w:r>
        <w:rPr>
          <w:rFonts w:ascii="Times New Roman" w:eastAsia="Times New Roman" w:hAnsi="Times New Roman" w:cs="Times New Roman"/>
          <w:color w:val="000000"/>
          <w:sz w:val="24"/>
          <w:szCs w:val="24"/>
        </w:rPr>
        <w:t>100 и прибавен към сбора от концентрациите на всички вещества, класифицирани като представляващи хронична опасност за водната среда от категория 2 (Н411), умножен по 10 и прибавен към сбора от концентрациите на всички вещества, представляващи хронична опас</w:t>
      </w:r>
      <w:r>
        <w:rPr>
          <w:rFonts w:ascii="Times New Roman" w:eastAsia="Times New Roman" w:hAnsi="Times New Roman" w:cs="Times New Roman"/>
          <w:color w:val="000000"/>
          <w:sz w:val="24"/>
          <w:szCs w:val="24"/>
        </w:rPr>
        <w:t>ност за водната среда от категория 3 (Н412), е равен или по-висок от пределната концентрация от 25 %. За вещества, класифицирани като Н410, се прилага гранична стойност от 0,1 %, а за вещества, класифицирани като Н411 или Н412, се прилага граничната стойно</w:t>
      </w:r>
      <w:r>
        <w:rPr>
          <w:rFonts w:ascii="Times New Roman" w:eastAsia="Times New Roman" w:hAnsi="Times New Roman" w:cs="Times New Roman"/>
          <w:color w:val="000000"/>
          <w:sz w:val="24"/>
          <w:szCs w:val="24"/>
        </w:rPr>
        <w:t>ст от 1 %.</w:t>
      </w:r>
    </w:p>
    <w:p w:rsidR="00000000" w:rsidRDefault="00433C2F">
      <w:pPr>
        <w:spacing w:after="0" w:line="240" w:lineRule="auto"/>
        <w:ind w:firstLine="1155"/>
        <w:jc w:val="both"/>
        <w:textAlignment w:val="center"/>
        <w:divId w:val="1773746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[100 × </w:t>
      </w:r>
      <w:proofErr w:type="spellStart"/>
      <w:r>
        <w:rPr>
          <w:rFonts w:ascii="Times New Roman" w:eastAsia="Times New Roman" w:hAnsi="Times New Roman" w:cs="Times New Roman"/>
          <w:color w:val="000000"/>
          <w:sz w:val="24"/>
          <w:szCs w:val="24"/>
        </w:rPr>
        <w:t>Σс</w:t>
      </w:r>
      <w:proofErr w:type="spellEnd"/>
      <w:r>
        <w:rPr>
          <w:rFonts w:ascii="Times New Roman" w:eastAsia="Times New Roman" w:hAnsi="Times New Roman" w:cs="Times New Roman"/>
          <w:color w:val="000000"/>
          <w:sz w:val="24"/>
          <w:szCs w:val="24"/>
        </w:rPr>
        <w:t> (Н410) + 10 × </w:t>
      </w:r>
      <w:proofErr w:type="spellStart"/>
      <w:r>
        <w:rPr>
          <w:rFonts w:ascii="Times New Roman" w:eastAsia="Times New Roman" w:hAnsi="Times New Roman" w:cs="Times New Roman"/>
          <w:color w:val="000000"/>
          <w:sz w:val="24"/>
          <w:szCs w:val="24"/>
        </w:rPr>
        <w:t>Σс</w:t>
      </w:r>
      <w:proofErr w:type="spellEnd"/>
      <w:r>
        <w:rPr>
          <w:rFonts w:ascii="Times New Roman" w:eastAsia="Times New Roman" w:hAnsi="Times New Roman" w:cs="Times New Roman"/>
          <w:color w:val="000000"/>
          <w:sz w:val="24"/>
          <w:szCs w:val="24"/>
        </w:rPr>
        <w:t> (Н411) + </w:t>
      </w:r>
      <w:proofErr w:type="spellStart"/>
      <w:r>
        <w:rPr>
          <w:rFonts w:ascii="Times New Roman" w:eastAsia="Times New Roman" w:hAnsi="Times New Roman" w:cs="Times New Roman"/>
          <w:color w:val="000000"/>
          <w:sz w:val="24"/>
          <w:szCs w:val="24"/>
        </w:rPr>
        <w:t>Σс</w:t>
      </w:r>
      <w:proofErr w:type="spellEnd"/>
      <w:r>
        <w:rPr>
          <w:rFonts w:ascii="Times New Roman" w:eastAsia="Times New Roman" w:hAnsi="Times New Roman" w:cs="Times New Roman"/>
          <w:color w:val="000000"/>
          <w:sz w:val="24"/>
          <w:szCs w:val="24"/>
        </w:rPr>
        <w:t> (Н412) &gt; 25 %]</w:t>
      </w:r>
    </w:p>
    <w:p w:rsidR="00000000" w:rsidRDefault="00433C2F">
      <w:pPr>
        <w:spacing w:after="0" w:line="240" w:lineRule="auto"/>
        <w:ind w:firstLine="1155"/>
        <w:jc w:val="both"/>
        <w:textAlignment w:val="center"/>
        <w:divId w:val="1803108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Отпадъци, които съдържат едно или повече вещества, класифицирани като представляващи хронична опасност за водната среда от категории 1, 2, 3 или 4 с код(</w:t>
      </w:r>
      <w:proofErr w:type="spellStart"/>
      <w:r>
        <w:rPr>
          <w:rFonts w:ascii="Times New Roman" w:eastAsia="Times New Roman" w:hAnsi="Times New Roman" w:cs="Times New Roman"/>
          <w:color w:val="000000"/>
          <w:sz w:val="24"/>
          <w:szCs w:val="24"/>
        </w:rPr>
        <w:t>ове</w:t>
      </w:r>
      <w:proofErr w:type="spellEnd"/>
      <w:r>
        <w:rPr>
          <w:rFonts w:ascii="Times New Roman" w:eastAsia="Times New Roman" w:hAnsi="Times New Roman" w:cs="Times New Roman"/>
          <w:color w:val="000000"/>
          <w:sz w:val="24"/>
          <w:szCs w:val="24"/>
        </w:rPr>
        <w:t>) на предупреждение за опаснос</w:t>
      </w:r>
      <w:r>
        <w:rPr>
          <w:rFonts w:ascii="Times New Roman" w:eastAsia="Times New Roman" w:hAnsi="Times New Roman" w:cs="Times New Roman"/>
          <w:color w:val="000000"/>
          <w:sz w:val="24"/>
          <w:szCs w:val="24"/>
        </w:rPr>
        <w:t>т Н410, Н411, Н412 или Н413 в съответствие с Регламент (ЕО) № 1272/2008, като сборът на концентрациите на всички вещества, класифицирани като представляващи хронична опасност за водната среда, е равен или по-висок от пределната концентрация от 25 %. За вещ</w:t>
      </w:r>
      <w:r>
        <w:rPr>
          <w:rFonts w:ascii="Times New Roman" w:eastAsia="Times New Roman" w:hAnsi="Times New Roman" w:cs="Times New Roman"/>
          <w:color w:val="000000"/>
          <w:sz w:val="24"/>
          <w:szCs w:val="24"/>
        </w:rPr>
        <w:t>ества, класифицирани като Н410, се прилага гранична стойност от 0,1 %, а за вещества, класифицирани като Н411, Н412 или Н413, се прилага граничната стойност от 1 %.</w:t>
      </w:r>
    </w:p>
    <w:p w:rsidR="00000000" w:rsidRDefault="00433C2F">
      <w:pPr>
        <w:spacing w:after="0" w:line="240" w:lineRule="auto"/>
        <w:ind w:firstLine="1155"/>
        <w:jc w:val="both"/>
        <w:textAlignment w:val="center"/>
        <w:divId w:val="263420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Σс</w:t>
      </w:r>
      <w:proofErr w:type="spellEnd"/>
      <w:r>
        <w:rPr>
          <w:rFonts w:ascii="Times New Roman" w:eastAsia="Times New Roman" w:hAnsi="Times New Roman" w:cs="Times New Roman"/>
          <w:color w:val="000000"/>
          <w:sz w:val="24"/>
          <w:szCs w:val="24"/>
        </w:rPr>
        <w:t> Н410 + </w:t>
      </w:r>
      <w:proofErr w:type="spellStart"/>
      <w:r>
        <w:rPr>
          <w:rFonts w:ascii="Times New Roman" w:eastAsia="Times New Roman" w:hAnsi="Times New Roman" w:cs="Times New Roman"/>
          <w:color w:val="000000"/>
          <w:sz w:val="24"/>
          <w:szCs w:val="24"/>
        </w:rPr>
        <w:t>Σс</w:t>
      </w:r>
      <w:proofErr w:type="spellEnd"/>
      <w:r>
        <w:rPr>
          <w:rFonts w:ascii="Times New Roman" w:eastAsia="Times New Roman" w:hAnsi="Times New Roman" w:cs="Times New Roman"/>
          <w:color w:val="000000"/>
          <w:sz w:val="24"/>
          <w:szCs w:val="24"/>
        </w:rPr>
        <w:t> Н411 + </w:t>
      </w:r>
      <w:proofErr w:type="spellStart"/>
      <w:r>
        <w:rPr>
          <w:rFonts w:ascii="Times New Roman" w:eastAsia="Times New Roman" w:hAnsi="Times New Roman" w:cs="Times New Roman"/>
          <w:color w:val="000000"/>
          <w:sz w:val="24"/>
          <w:szCs w:val="24"/>
        </w:rPr>
        <w:t>Σс</w:t>
      </w:r>
      <w:proofErr w:type="spellEnd"/>
      <w:r>
        <w:rPr>
          <w:rFonts w:ascii="Times New Roman" w:eastAsia="Times New Roman" w:hAnsi="Times New Roman" w:cs="Times New Roman"/>
          <w:color w:val="000000"/>
          <w:sz w:val="24"/>
          <w:szCs w:val="24"/>
        </w:rPr>
        <w:t> Н412 + </w:t>
      </w:r>
      <w:proofErr w:type="spellStart"/>
      <w:r>
        <w:rPr>
          <w:rFonts w:ascii="Times New Roman" w:eastAsia="Times New Roman" w:hAnsi="Times New Roman" w:cs="Times New Roman"/>
          <w:color w:val="000000"/>
          <w:sz w:val="24"/>
          <w:szCs w:val="24"/>
        </w:rPr>
        <w:t>Σс</w:t>
      </w:r>
      <w:proofErr w:type="spellEnd"/>
      <w:r>
        <w:rPr>
          <w:rFonts w:ascii="Times New Roman" w:eastAsia="Times New Roman" w:hAnsi="Times New Roman" w:cs="Times New Roman"/>
          <w:color w:val="000000"/>
          <w:sz w:val="24"/>
          <w:szCs w:val="24"/>
        </w:rPr>
        <w:t> Н413 &gt; 25 %],</w:t>
      </w:r>
    </w:p>
    <w:p w:rsidR="00000000" w:rsidRDefault="00433C2F">
      <w:pPr>
        <w:spacing w:after="0" w:line="240" w:lineRule="auto"/>
        <w:ind w:firstLine="1155"/>
        <w:jc w:val="both"/>
        <w:textAlignment w:val="center"/>
        <w:divId w:val="563872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433C2F">
      <w:pPr>
        <w:spacing w:after="0" w:line="240" w:lineRule="auto"/>
        <w:ind w:firstLine="1155"/>
        <w:jc w:val="both"/>
        <w:textAlignment w:val="center"/>
        <w:divId w:val="333531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Σ = сбор, а с = концентрации на вещ</w:t>
      </w:r>
      <w:r>
        <w:rPr>
          <w:rFonts w:ascii="Times New Roman" w:eastAsia="Times New Roman" w:hAnsi="Times New Roman" w:cs="Times New Roman"/>
          <w:color w:val="000000"/>
          <w:sz w:val="24"/>
          <w:szCs w:val="24"/>
        </w:rPr>
        <w:t>ествата.</w:t>
      </w:r>
    </w:p>
    <w:p w:rsidR="00000000" w:rsidRDefault="00433C2F">
      <w:pPr>
        <w:spacing w:after="0" w:line="240" w:lineRule="auto"/>
        <w:ind w:firstLine="1155"/>
        <w:jc w:val="both"/>
        <w:textAlignment w:val="center"/>
        <w:divId w:val="26377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HP 15 "Пораждащи друго вещество": отпадъци, способни да проявят някое от изброените по-горе опасни свойства, което не се показва пряко от отпадъците в първоначалното им състояние.</w:t>
      </w:r>
    </w:p>
    <w:p w:rsidR="00000000" w:rsidRDefault="00433C2F">
      <w:pPr>
        <w:spacing w:after="0" w:line="240" w:lineRule="auto"/>
        <w:ind w:firstLine="1155"/>
        <w:jc w:val="both"/>
        <w:textAlignment w:val="center"/>
        <w:divId w:val="1259867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дадени отпадъци съдържат едно или няколко вещества, за които</w:t>
      </w:r>
      <w:r>
        <w:rPr>
          <w:rFonts w:ascii="Times New Roman" w:eastAsia="Times New Roman" w:hAnsi="Times New Roman" w:cs="Times New Roman"/>
          <w:color w:val="000000"/>
          <w:sz w:val="24"/>
          <w:szCs w:val="24"/>
        </w:rPr>
        <w:t xml:space="preserve"> се отнася едно от предупрежденията за опасност или допълнителни опасности, показани в таблица 9, отпадъците се класифицират като опасни със свойство HP 15, освен когато отпадъците са в такава форма, че при никакви обстоятелства няма да проявят експлозивни</w:t>
      </w:r>
      <w:r>
        <w:rPr>
          <w:rFonts w:ascii="Times New Roman" w:eastAsia="Times New Roman" w:hAnsi="Times New Roman" w:cs="Times New Roman"/>
          <w:color w:val="000000"/>
          <w:sz w:val="24"/>
          <w:szCs w:val="24"/>
        </w:rPr>
        <w:t xml:space="preserve"> или потенциално експлозивни свойства.</w:t>
      </w:r>
    </w:p>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071807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9: Предупреждения за опасност и допълнителни опасности за съставките на отпадъците за класификацията на отпадъците като опасни със свойство HP 15</w:t>
      </w:r>
    </w:p>
    <w:p w:rsidR="00000000" w:rsidRDefault="00433C2F">
      <w:pPr>
        <w:spacing w:after="120" w:line="240" w:lineRule="auto"/>
        <w:ind w:firstLine="1155"/>
        <w:jc w:val="both"/>
        <w:textAlignment w:val="center"/>
        <w:divId w:val="111498398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787"/>
        <w:gridCol w:w="2592"/>
      </w:tblGrid>
      <w:tr w:rsidR="00000000">
        <w:trPr>
          <w:divId w:val="1114983988"/>
          <w:trHeight w:val="283"/>
        </w:trPr>
        <w:tc>
          <w:tcPr>
            <w:tcW w:w="4379"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Предупреждение/предупреждения за опасност/допълнителна/допълнителни опасност/опасности</w:t>
            </w:r>
          </w:p>
        </w:tc>
      </w:tr>
      <w:tr w:rsidR="00000000">
        <w:trPr>
          <w:divId w:val="1114983988"/>
          <w:trHeight w:val="283"/>
        </w:trPr>
        <w:tc>
          <w:tcPr>
            <w:tcW w:w="1787"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Може да предизвика масова експлозия при пожар</w:t>
            </w:r>
          </w:p>
        </w:tc>
        <w:tc>
          <w:tcPr>
            <w:tcW w:w="259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Н205</w:t>
            </w:r>
          </w:p>
        </w:tc>
      </w:tr>
      <w:tr w:rsidR="00000000">
        <w:trPr>
          <w:divId w:val="1114983988"/>
          <w:trHeight w:val="283"/>
        </w:trPr>
        <w:tc>
          <w:tcPr>
            <w:tcW w:w="1787"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Експлозивно в сухо състояние</w:t>
            </w:r>
          </w:p>
        </w:tc>
        <w:tc>
          <w:tcPr>
            <w:tcW w:w="259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EUH001</w:t>
            </w:r>
          </w:p>
        </w:tc>
      </w:tr>
      <w:tr w:rsidR="00000000">
        <w:trPr>
          <w:divId w:val="1114983988"/>
          <w:trHeight w:val="283"/>
        </w:trPr>
        <w:tc>
          <w:tcPr>
            <w:tcW w:w="1787"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Може да образува експлозивни </w:t>
            </w:r>
            <w:proofErr w:type="spellStart"/>
            <w:r>
              <w:rPr>
                <w:rFonts w:ascii="Times New Roman" w:hAnsi="Times New Roman" w:cs="Times New Roman"/>
                <w:color w:val="000000"/>
                <w:sz w:val="24"/>
                <w:szCs w:val="24"/>
              </w:rPr>
              <w:t>пероксиди</w:t>
            </w:r>
            <w:proofErr w:type="spellEnd"/>
          </w:p>
        </w:tc>
        <w:tc>
          <w:tcPr>
            <w:tcW w:w="259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EUH019</w:t>
            </w:r>
          </w:p>
        </w:tc>
      </w:tr>
      <w:tr w:rsidR="00000000">
        <w:trPr>
          <w:divId w:val="1114983988"/>
          <w:trHeight w:val="283"/>
        </w:trPr>
        <w:tc>
          <w:tcPr>
            <w:tcW w:w="1787"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Риск от експлозия при нагряване в затворено пространство</w:t>
            </w:r>
          </w:p>
        </w:tc>
        <w:tc>
          <w:tcPr>
            <w:tcW w:w="2592" w:type="dxa"/>
            <w:tcBorders>
              <w:top w:val="nil"/>
              <w:left w:val="nil"/>
              <w:bottom w:val="single" w:sz="8" w:space="0" w:color="000000"/>
              <w:right w:val="single" w:sz="8" w:space="0" w:color="000000"/>
            </w:tcBorders>
            <w:tcMar>
              <w:top w:w="57" w:type="dxa"/>
              <w:left w:w="57" w:type="dxa"/>
              <w:bottom w:w="57" w:type="dxa"/>
              <w:right w:w="57"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EUH044</w:t>
            </w:r>
          </w:p>
        </w:tc>
      </w:tr>
    </w:tbl>
    <w:p w:rsidR="00000000" w:rsidRDefault="00433C2F">
      <w:pPr>
        <w:spacing w:after="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310553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Освен това държавите членки могат да характеризират дадени отпадъци като опасни със свойство HP 15 въз основа на други приложими критерии, като например оценка на инфилтрата.</w:t>
      </w:r>
    </w:p>
    <w:p w:rsidR="00000000" w:rsidRDefault="00433C2F">
      <w:pPr>
        <w:spacing w:after="0" w:line="240" w:lineRule="auto"/>
        <w:ind w:firstLine="1155"/>
        <w:jc w:val="both"/>
        <w:textAlignment w:val="center"/>
        <w:divId w:val="1167401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 за изпитване:</w:t>
      </w:r>
    </w:p>
    <w:p w:rsidR="00000000" w:rsidRDefault="00433C2F">
      <w:pPr>
        <w:spacing w:after="0" w:line="240" w:lineRule="auto"/>
        <w:ind w:firstLine="1155"/>
        <w:jc w:val="both"/>
        <w:textAlignment w:val="center"/>
        <w:divId w:val="160703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Методите, които трябва да се използват, са описани в Регламент (ЕО) № 440/2008 на Комисията от 30 май 2008 г. за определяне на методи за изпитване в съответствие с Регламент (ЕО) № 1907/2006 на Европейския парламент и на Съвета относно</w:t>
      </w:r>
      <w:r>
        <w:rPr>
          <w:rFonts w:ascii="Times New Roman" w:eastAsia="Times New Roman" w:hAnsi="Times New Roman" w:cs="Times New Roman"/>
          <w:color w:val="000000"/>
          <w:sz w:val="24"/>
          <w:szCs w:val="24"/>
        </w:rPr>
        <w:t xml:space="preserve"> регистрацията, оценката, разрешаването и ограничаването на химикали (REACH) (OB, L 142/1 от 31 май 2008 г.), както и в други пояснителни бележки на Европейския комитет за стандартизация (CEN), или други международно признати методи и насоки за изпитване.</w:t>
      </w:r>
    </w:p>
    <w:p w:rsidR="00000000" w:rsidRDefault="00433C2F">
      <w:pPr>
        <w:spacing w:after="120" w:line="240" w:lineRule="auto"/>
        <w:ind w:firstLine="1155"/>
        <w:jc w:val="both"/>
        <w:textAlignment w:val="center"/>
        <w:divId w:val="111498398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144588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4 към чл. 50, ал. 3, т. 2</w:t>
      </w:r>
    </w:p>
    <w:p w:rsidR="00000000" w:rsidRDefault="00433C2F">
      <w:pPr>
        <w:spacing w:after="0" w:line="240" w:lineRule="auto"/>
        <w:ind w:firstLine="1155"/>
        <w:jc w:val="both"/>
        <w:textAlignment w:val="center"/>
        <w:divId w:val="23462686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770613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ПРИМЕРНИ МЕРКИ ЗА ПРЕДОТВРАТЯВАНЕ ОБРАЗУВАНЕТО НА ОТПАДЪЦИ</w:t>
      </w:r>
    </w:p>
    <w:p w:rsidR="00000000" w:rsidRDefault="00433C2F">
      <w:pPr>
        <w:spacing w:after="0" w:line="240" w:lineRule="auto"/>
        <w:ind w:firstLine="1155"/>
        <w:jc w:val="both"/>
        <w:textAlignment w:val="center"/>
        <w:divId w:val="23462686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42413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Мерки, които могат да засегнат рамковите условия, свързани с образуването на отпадъци:</w:t>
      </w:r>
    </w:p>
    <w:p w:rsidR="00000000" w:rsidRDefault="00433C2F">
      <w:pPr>
        <w:spacing w:after="0" w:line="240" w:lineRule="auto"/>
        <w:ind w:firstLine="1155"/>
        <w:jc w:val="both"/>
        <w:textAlignment w:val="center"/>
        <w:divId w:val="1357730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Използване на мерки за планиране или други икономически инстру</w:t>
      </w:r>
      <w:r>
        <w:rPr>
          <w:rFonts w:ascii="Times New Roman" w:eastAsia="Times New Roman" w:hAnsi="Times New Roman" w:cs="Times New Roman"/>
          <w:color w:val="000000"/>
          <w:sz w:val="24"/>
          <w:szCs w:val="24"/>
        </w:rPr>
        <w:t>менти за насърчаване на ефикасното използване на ресурсите.</w:t>
      </w:r>
    </w:p>
    <w:p w:rsidR="00000000" w:rsidRDefault="00433C2F">
      <w:pPr>
        <w:spacing w:after="0" w:line="240" w:lineRule="auto"/>
        <w:ind w:firstLine="1155"/>
        <w:jc w:val="both"/>
        <w:textAlignment w:val="center"/>
        <w:divId w:val="352535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Насърчаване на изследователската и развойната дейност в областта на достигането на по-чисти и с по-малко отпадъци продукти и технологии, както и разпространяването и използването на резултатите</w:t>
      </w:r>
      <w:r>
        <w:rPr>
          <w:rFonts w:ascii="Times New Roman" w:eastAsia="Times New Roman" w:hAnsi="Times New Roman" w:cs="Times New Roman"/>
          <w:color w:val="000000"/>
          <w:sz w:val="24"/>
          <w:szCs w:val="24"/>
        </w:rPr>
        <w:t xml:space="preserve"> от тази изследователска и развойна дейност.</w:t>
      </w:r>
    </w:p>
    <w:p w:rsidR="00000000" w:rsidRDefault="00433C2F">
      <w:pPr>
        <w:spacing w:after="0" w:line="240" w:lineRule="auto"/>
        <w:ind w:firstLine="1155"/>
        <w:jc w:val="both"/>
        <w:textAlignment w:val="center"/>
        <w:divId w:val="970407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Разработване на ефективни и целесъобразни показатели за натиска върху околната среда, свързан с образуването на отпадъци, чиято цел е да допринесе за предотвратяване образуването на отпадъци на всички равнища</w:t>
      </w:r>
      <w:r>
        <w:rPr>
          <w:rFonts w:ascii="Times New Roman" w:eastAsia="Times New Roman" w:hAnsi="Times New Roman" w:cs="Times New Roman"/>
          <w:color w:val="000000"/>
          <w:sz w:val="24"/>
          <w:szCs w:val="24"/>
        </w:rPr>
        <w:t xml:space="preserve"> от сравнения на продуктите на общностно равнище и действия на местни органи до национални мерки.</w:t>
      </w:r>
    </w:p>
    <w:p w:rsidR="00000000" w:rsidRDefault="00433C2F">
      <w:pPr>
        <w:spacing w:after="0" w:line="240" w:lineRule="auto"/>
        <w:ind w:firstLine="1155"/>
        <w:jc w:val="both"/>
        <w:textAlignment w:val="center"/>
        <w:divId w:val="1593540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Мерки, които могат да засегнат фазата на проектиране и производство и разпространение:</w:t>
      </w:r>
    </w:p>
    <w:p w:rsidR="00000000" w:rsidRDefault="00433C2F">
      <w:pPr>
        <w:spacing w:after="0" w:line="240" w:lineRule="auto"/>
        <w:ind w:firstLine="1155"/>
        <w:jc w:val="both"/>
        <w:textAlignment w:val="center"/>
        <w:divId w:val="499662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Насърчаване на съобразеното с околната среда проектиране (систематич</w:t>
      </w:r>
      <w:r>
        <w:rPr>
          <w:rFonts w:ascii="Times New Roman" w:eastAsia="Times New Roman" w:hAnsi="Times New Roman" w:cs="Times New Roman"/>
          <w:color w:val="000000"/>
          <w:sz w:val="24"/>
          <w:szCs w:val="24"/>
        </w:rPr>
        <w:t>но отчитане на екологичните аспекти при разработването на продуктите с цел подобряване на "екологичното поведение" на продукта през целия му жизнен цикъл).</w:t>
      </w:r>
    </w:p>
    <w:p w:rsidR="00000000" w:rsidRDefault="00433C2F">
      <w:pPr>
        <w:spacing w:after="0" w:line="240" w:lineRule="auto"/>
        <w:ind w:firstLine="1155"/>
        <w:jc w:val="both"/>
        <w:textAlignment w:val="center"/>
        <w:divId w:val="119959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Предоставяне на информация относно техниките за предотвратяване образуването на отпадъци с цел ул</w:t>
      </w:r>
      <w:r>
        <w:rPr>
          <w:rFonts w:ascii="Times New Roman" w:eastAsia="Times New Roman" w:hAnsi="Times New Roman" w:cs="Times New Roman"/>
          <w:color w:val="000000"/>
          <w:sz w:val="24"/>
          <w:szCs w:val="24"/>
        </w:rPr>
        <w:t>есняване прилагането на най-добрите налични техники от промишлеността.</w:t>
      </w:r>
    </w:p>
    <w:p w:rsidR="00000000" w:rsidRDefault="00433C2F">
      <w:pPr>
        <w:spacing w:after="0" w:line="240" w:lineRule="auto"/>
        <w:ind w:firstLine="1155"/>
        <w:jc w:val="both"/>
        <w:textAlignment w:val="center"/>
        <w:divId w:val="812916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Организиране обучение на компетентните органи по отношение на включването на изисквания за предотвратяване на образуването на отпадъци в разрешенията по чл. 35, ал. 1.</w:t>
      </w:r>
    </w:p>
    <w:p w:rsidR="00000000" w:rsidRDefault="00433C2F">
      <w:pPr>
        <w:spacing w:after="0" w:line="240" w:lineRule="auto"/>
        <w:ind w:firstLine="1155"/>
        <w:jc w:val="both"/>
        <w:textAlignment w:val="center"/>
        <w:divId w:val="1214120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Включване н</w:t>
      </w:r>
      <w:r>
        <w:rPr>
          <w:rFonts w:ascii="Times New Roman" w:eastAsia="Times New Roman" w:hAnsi="Times New Roman" w:cs="Times New Roman"/>
          <w:color w:val="000000"/>
          <w:sz w:val="24"/>
          <w:szCs w:val="24"/>
        </w:rPr>
        <w:t>а мерки за предотвратяване образуването на отпадъци в инсталациите, които не попадат в обхвата на приложение № 4 от ЗООС. Където е целесъобразно, тези мерки могат да включват оценки или планове за предотвратяване образуването на отпадъци.</w:t>
      </w:r>
    </w:p>
    <w:p w:rsidR="00000000" w:rsidRDefault="00433C2F">
      <w:pPr>
        <w:spacing w:after="0" w:line="240" w:lineRule="auto"/>
        <w:ind w:firstLine="1155"/>
        <w:jc w:val="both"/>
        <w:textAlignment w:val="center"/>
        <w:divId w:val="270209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8. Използване на </w:t>
      </w:r>
      <w:r>
        <w:rPr>
          <w:rFonts w:ascii="Times New Roman" w:eastAsia="Times New Roman" w:hAnsi="Times New Roman" w:cs="Times New Roman"/>
          <w:color w:val="000000"/>
          <w:sz w:val="24"/>
          <w:szCs w:val="24"/>
        </w:rPr>
        <w:t xml:space="preserve">разяснителни кампании или оказване финансова подкрепа на бизнеса за вземане на решение или друг вид подкрепа. Вероятно е тези мерки да са особено ефективни, когато са насочени и пригодени за малките и средните предприятия и се осъществяват чрез установени </w:t>
      </w:r>
      <w:r>
        <w:rPr>
          <w:rFonts w:ascii="Times New Roman" w:eastAsia="Times New Roman" w:hAnsi="Times New Roman" w:cs="Times New Roman"/>
          <w:color w:val="000000"/>
          <w:sz w:val="24"/>
          <w:szCs w:val="24"/>
        </w:rPr>
        <w:t>бизнес мрежи.</w:t>
      </w:r>
    </w:p>
    <w:p w:rsidR="00000000" w:rsidRDefault="00433C2F">
      <w:pPr>
        <w:spacing w:after="0" w:line="240" w:lineRule="auto"/>
        <w:ind w:firstLine="1155"/>
        <w:jc w:val="both"/>
        <w:textAlignment w:val="center"/>
        <w:divId w:val="1078407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Използване на доброволни споразумения, експертни групи на потребители/производители или секторни преговори с оглед на това съответните предприятия или промишлени сектори да съставят свои собствени планове или цели за предотвратяване образу</w:t>
      </w:r>
      <w:r>
        <w:rPr>
          <w:rFonts w:ascii="Times New Roman" w:eastAsia="Times New Roman" w:hAnsi="Times New Roman" w:cs="Times New Roman"/>
          <w:color w:val="000000"/>
          <w:sz w:val="24"/>
          <w:szCs w:val="24"/>
        </w:rPr>
        <w:t>ването на отпадъци или да внесат корекции в продукти или опаковки, от които се получава голямо количество отпадъци.</w:t>
      </w:r>
    </w:p>
    <w:p w:rsidR="00000000" w:rsidRDefault="00433C2F">
      <w:pPr>
        <w:spacing w:after="0" w:line="240" w:lineRule="auto"/>
        <w:ind w:firstLine="1155"/>
        <w:jc w:val="both"/>
        <w:textAlignment w:val="center"/>
        <w:divId w:val="1594125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Насърчаване на надеждни системи за екологично управление, включително EMAS и ISO 14001.</w:t>
      </w:r>
    </w:p>
    <w:p w:rsidR="00000000" w:rsidRDefault="00433C2F">
      <w:pPr>
        <w:spacing w:after="0" w:line="240" w:lineRule="auto"/>
        <w:ind w:firstLine="1155"/>
        <w:jc w:val="both"/>
        <w:textAlignment w:val="center"/>
        <w:divId w:val="1737047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Мерки, които могат да засегнат фазата на потребл</w:t>
      </w:r>
      <w:r>
        <w:rPr>
          <w:rFonts w:ascii="Times New Roman" w:eastAsia="Times New Roman" w:hAnsi="Times New Roman" w:cs="Times New Roman"/>
          <w:color w:val="000000"/>
          <w:sz w:val="24"/>
          <w:szCs w:val="24"/>
        </w:rPr>
        <w:t>ение и употреба:</w:t>
      </w:r>
    </w:p>
    <w:p w:rsidR="00000000" w:rsidRDefault="00433C2F">
      <w:pPr>
        <w:spacing w:after="0" w:line="240" w:lineRule="auto"/>
        <w:ind w:firstLine="1155"/>
        <w:jc w:val="both"/>
        <w:textAlignment w:val="center"/>
        <w:divId w:val="186600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Използване на икономически инструменти като стимули за "чисти покупки" или въвеждане на задължително заплащане от потребителите за определен продукт или елемент за опаковка, които иначе биха се предоставяли безплатно.</w:t>
      </w:r>
    </w:p>
    <w:p w:rsidR="00000000" w:rsidRDefault="00433C2F">
      <w:pPr>
        <w:spacing w:after="0" w:line="240" w:lineRule="auto"/>
        <w:ind w:firstLine="1155"/>
        <w:jc w:val="both"/>
        <w:textAlignment w:val="center"/>
        <w:divId w:val="785350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Използване на разяснителни кампании и предоставяне на информация, насочена към широката общественост като цяло или към специфични групи от потребители.</w:t>
      </w:r>
    </w:p>
    <w:p w:rsidR="00000000" w:rsidRDefault="00433C2F">
      <w:pPr>
        <w:spacing w:after="0" w:line="240" w:lineRule="auto"/>
        <w:ind w:firstLine="1155"/>
        <w:jc w:val="both"/>
        <w:textAlignment w:val="center"/>
        <w:divId w:val="1457335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Насърчаване на надеждни </w:t>
      </w:r>
      <w:proofErr w:type="spellStart"/>
      <w:r>
        <w:rPr>
          <w:rFonts w:ascii="Times New Roman" w:eastAsia="Times New Roman" w:hAnsi="Times New Roman" w:cs="Times New Roman"/>
          <w:color w:val="000000"/>
          <w:sz w:val="24"/>
          <w:szCs w:val="24"/>
        </w:rPr>
        <w:t>екомаркировки</w:t>
      </w:r>
      <w:proofErr w:type="spellEnd"/>
      <w:r>
        <w:rPr>
          <w:rFonts w:ascii="Times New Roman" w:eastAsia="Times New Roman" w:hAnsi="Times New Roman" w:cs="Times New Roman"/>
          <w:color w:val="000000"/>
          <w:sz w:val="24"/>
          <w:szCs w:val="24"/>
        </w:rPr>
        <w:t>.</w:t>
      </w:r>
    </w:p>
    <w:p w:rsidR="00000000" w:rsidRDefault="00433C2F">
      <w:pPr>
        <w:spacing w:after="0" w:line="240" w:lineRule="auto"/>
        <w:ind w:firstLine="1155"/>
        <w:jc w:val="both"/>
        <w:textAlignment w:val="center"/>
        <w:divId w:val="277641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Споразумения с производителите, като например работа </w:t>
      </w:r>
      <w:r>
        <w:rPr>
          <w:rFonts w:ascii="Times New Roman" w:eastAsia="Times New Roman" w:hAnsi="Times New Roman" w:cs="Times New Roman"/>
          <w:color w:val="000000"/>
          <w:sz w:val="24"/>
          <w:szCs w:val="24"/>
        </w:rPr>
        <w:t>на експертни групи за съответните продукти, каквато е практиката в рамките на интегрираните политики за продуктите, или с търговците на дребно по въпросите за наличие на информация във връзка с предотвратяване образуването на отпадъци и за продукти с по-ма</w:t>
      </w:r>
      <w:r>
        <w:rPr>
          <w:rFonts w:ascii="Times New Roman" w:eastAsia="Times New Roman" w:hAnsi="Times New Roman" w:cs="Times New Roman"/>
          <w:color w:val="000000"/>
          <w:sz w:val="24"/>
          <w:szCs w:val="24"/>
        </w:rPr>
        <w:t>лко отрицателно въздействие върху околната среда.</w:t>
      </w:r>
    </w:p>
    <w:p w:rsidR="00000000" w:rsidRDefault="00433C2F">
      <w:pPr>
        <w:spacing w:after="0" w:line="240" w:lineRule="auto"/>
        <w:ind w:firstLine="1155"/>
        <w:jc w:val="both"/>
        <w:textAlignment w:val="center"/>
        <w:divId w:val="1748772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В контекста на обществените и корпоративните поръчки - включване на критерии за защита на околната среда и предотвратяване образуването на отпадъци, в обявите за търгове и в договорите съгласно Наръчник</w:t>
      </w:r>
      <w:r>
        <w:rPr>
          <w:rFonts w:ascii="Times New Roman" w:eastAsia="Times New Roman" w:hAnsi="Times New Roman" w:cs="Times New Roman"/>
          <w:color w:val="000000"/>
          <w:sz w:val="24"/>
          <w:szCs w:val="24"/>
        </w:rPr>
        <w:t>а за екологичните обществени поръчки, публикуван от Комисията на 29 октомври 2004 г.</w:t>
      </w:r>
    </w:p>
    <w:p w:rsidR="00000000" w:rsidRDefault="00433C2F">
      <w:pPr>
        <w:spacing w:after="0" w:line="240" w:lineRule="auto"/>
        <w:ind w:firstLine="1155"/>
        <w:jc w:val="both"/>
        <w:textAlignment w:val="center"/>
        <w:divId w:val="1345935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Насърчаване на повторната употреба и/или поправка на подходящи изхвърлени продукти или на техните компоненти чрез използването на образователни, икономически, логистич</w:t>
      </w:r>
      <w:r>
        <w:rPr>
          <w:rFonts w:ascii="Times New Roman" w:eastAsia="Times New Roman" w:hAnsi="Times New Roman" w:cs="Times New Roman"/>
          <w:color w:val="000000"/>
          <w:sz w:val="24"/>
          <w:szCs w:val="24"/>
        </w:rPr>
        <w:t>ни или други мерки като например създаване или подкрепа на акредитирани центрове и мрежи за поправка и повторна употреба най-вече в гъсто населените райони.</w:t>
      </w:r>
    </w:p>
    <w:p w:rsidR="00000000" w:rsidRDefault="00433C2F">
      <w:pPr>
        <w:spacing w:after="120" w:line="240" w:lineRule="auto"/>
        <w:ind w:firstLine="1155"/>
        <w:jc w:val="both"/>
        <w:textAlignment w:val="center"/>
        <w:divId w:val="234626868"/>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733894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5 към § 20</w:t>
      </w:r>
    </w:p>
    <w:p w:rsidR="00000000" w:rsidRDefault="00433C2F">
      <w:pPr>
        <w:spacing w:after="120" w:line="240" w:lineRule="auto"/>
        <w:ind w:firstLine="1155"/>
        <w:jc w:val="both"/>
        <w:textAlignment w:val="center"/>
        <w:divId w:val="145627647"/>
        <w:rPr>
          <w:rFonts w:ascii="Times New Roman" w:eastAsia="Times New Roman" w:hAnsi="Times New Roman" w:cs="Times New Roman"/>
          <w:color w:val="000000"/>
          <w:sz w:val="24"/>
          <w:szCs w:val="24"/>
        </w:rPr>
      </w:pP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19"/>
        <w:gridCol w:w="1978"/>
        <w:gridCol w:w="2767"/>
        <w:gridCol w:w="2226"/>
        <w:gridCol w:w="2740"/>
      </w:tblGrid>
      <w:tr w:rsidR="00000000">
        <w:trPr>
          <w:divId w:val="145627647"/>
          <w:trHeight w:val="20"/>
        </w:trPr>
        <w:tc>
          <w:tcPr>
            <w:tcW w:w="11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Пореден</w:t>
            </w:r>
          </w:p>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8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на</w:t>
            </w:r>
          </w:p>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съоръжението</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Местоположение на</w:t>
            </w:r>
          </w:p>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съоръжението</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Оператор</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w:t>
            </w:r>
            <w:r>
              <w:rPr>
                <w:rFonts w:ascii="Times New Roman" w:hAnsi="Times New Roman" w:cs="Times New Roman"/>
                <w:color w:val="000000"/>
                <w:sz w:val="24"/>
                <w:szCs w:val="24"/>
              </w:rPr>
              <w:t>рок</w:t>
            </w:r>
          </w:p>
        </w:tc>
      </w:tr>
      <w:tr w:rsidR="00000000">
        <w:trPr>
          <w:divId w:val="145627647"/>
          <w:trHeight w:val="20"/>
        </w:trPr>
        <w:tc>
          <w:tcPr>
            <w:tcW w:w="11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8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00000">
        <w:trPr>
          <w:divId w:val="145627647"/>
          <w:trHeight w:val="20"/>
        </w:trPr>
        <w:tc>
          <w:tcPr>
            <w:tcW w:w="11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8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Шламоотвал</w:t>
            </w:r>
            <w:proofErr w:type="spellEnd"/>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 Девня, община Девня, област Варна</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"Полимери" - АД, Девня</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31.12.2011 г.</w:t>
            </w:r>
          </w:p>
        </w:tc>
      </w:tr>
      <w:tr w:rsidR="00000000">
        <w:trPr>
          <w:divId w:val="145627647"/>
          <w:trHeight w:val="20"/>
        </w:trPr>
        <w:tc>
          <w:tcPr>
            <w:tcW w:w="11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Сгурошламоотвал</w:t>
            </w:r>
            <w:proofErr w:type="spellEnd"/>
          </w:p>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"Падина"</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Падина, община Аврен, област Варна</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"Солвей Соди" - АД, Девня</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31.12.2014 г.</w:t>
            </w:r>
          </w:p>
        </w:tc>
      </w:tr>
      <w:tr w:rsidR="00000000">
        <w:trPr>
          <w:divId w:val="145627647"/>
          <w:trHeight w:val="20"/>
        </w:trPr>
        <w:tc>
          <w:tcPr>
            <w:tcW w:w="11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8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Сгуроотвал</w:t>
            </w:r>
            <w:proofErr w:type="spellEnd"/>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Езерово, община Белослав, област Варна</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"ТЕЦ Варна" - ЕАД, с. Езерово, община Белослав</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Първа секция на </w:t>
            </w:r>
            <w:proofErr w:type="spellStart"/>
            <w:r>
              <w:rPr>
                <w:rFonts w:ascii="Times New Roman" w:hAnsi="Times New Roman" w:cs="Times New Roman"/>
                <w:color w:val="000000"/>
                <w:sz w:val="24"/>
                <w:szCs w:val="24"/>
              </w:rPr>
              <w:t>сгуроотвала</w:t>
            </w:r>
            <w:proofErr w:type="spellEnd"/>
            <w:r>
              <w:rPr>
                <w:rFonts w:ascii="Times New Roman" w:hAnsi="Times New Roman" w:cs="Times New Roman"/>
                <w:color w:val="000000"/>
                <w:sz w:val="24"/>
                <w:szCs w:val="24"/>
              </w:rPr>
              <w:t xml:space="preserve"> -01.01.2013 г.</w:t>
            </w:r>
          </w:p>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Втора секция на </w:t>
            </w:r>
            <w:proofErr w:type="spellStart"/>
            <w:r>
              <w:rPr>
                <w:rFonts w:ascii="Times New Roman" w:hAnsi="Times New Roman" w:cs="Times New Roman"/>
                <w:color w:val="000000"/>
                <w:sz w:val="24"/>
                <w:szCs w:val="24"/>
              </w:rPr>
              <w:t>сгуроотвала</w:t>
            </w:r>
            <w:proofErr w:type="spellEnd"/>
            <w:r>
              <w:rPr>
                <w:rFonts w:ascii="Times New Roman" w:hAnsi="Times New Roman" w:cs="Times New Roman"/>
                <w:color w:val="000000"/>
                <w:sz w:val="24"/>
                <w:szCs w:val="24"/>
              </w:rPr>
              <w:t xml:space="preserve"> - 31.12.2014 г.</w:t>
            </w:r>
          </w:p>
        </w:tc>
      </w:tr>
      <w:tr w:rsidR="00000000">
        <w:trPr>
          <w:divId w:val="145627647"/>
          <w:trHeight w:val="20"/>
        </w:trPr>
        <w:tc>
          <w:tcPr>
            <w:tcW w:w="11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8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Сгуроотвал</w:t>
            </w:r>
            <w:proofErr w:type="spellEnd"/>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гр. Свищов, община Свищов, област Велико </w:t>
            </w:r>
            <w:r>
              <w:rPr>
                <w:rFonts w:ascii="Times New Roman" w:hAnsi="Times New Roman" w:cs="Times New Roman"/>
                <w:color w:val="000000"/>
                <w:sz w:val="24"/>
                <w:szCs w:val="24"/>
              </w:rPr>
              <w:lastRenderedPageBreak/>
              <w:t>Търново</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"ТЕЦ Свилоза" - АД, Свищов</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Четвърта секция на </w:t>
            </w:r>
            <w:proofErr w:type="spellStart"/>
            <w:r>
              <w:rPr>
                <w:rFonts w:ascii="Times New Roman" w:hAnsi="Times New Roman" w:cs="Times New Roman"/>
                <w:color w:val="000000"/>
                <w:sz w:val="24"/>
                <w:szCs w:val="24"/>
              </w:rPr>
              <w:t>сгуроотвала</w:t>
            </w:r>
            <w:proofErr w:type="spellEnd"/>
            <w:r>
              <w:rPr>
                <w:rFonts w:ascii="Times New Roman" w:hAnsi="Times New Roman" w:cs="Times New Roman"/>
                <w:color w:val="000000"/>
                <w:sz w:val="24"/>
                <w:szCs w:val="24"/>
              </w:rPr>
              <w:t xml:space="preserve"> - 31.12.2014 </w:t>
            </w:r>
            <w:r>
              <w:rPr>
                <w:rFonts w:ascii="Times New Roman" w:hAnsi="Times New Roman" w:cs="Times New Roman"/>
                <w:color w:val="000000"/>
                <w:sz w:val="24"/>
                <w:szCs w:val="24"/>
              </w:rPr>
              <w:lastRenderedPageBreak/>
              <w:t>г.</w:t>
            </w:r>
          </w:p>
        </w:tc>
      </w:tr>
      <w:tr w:rsidR="00000000">
        <w:trPr>
          <w:divId w:val="145627647"/>
          <w:trHeight w:val="20"/>
        </w:trPr>
        <w:tc>
          <w:tcPr>
            <w:tcW w:w="11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p>
        </w:tc>
        <w:tc>
          <w:tcPr>
            <w:tcW w:w="198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Сгуроотвал</w:t>
            </w:r>
            <w:proofErr w:type="spellEnd"/>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 Горна Оряховица, община Горна Оряховица, област Велико Търново</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"Захарни заводи" - АД, Горна Оряховица</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31.12.2014 г.</w:t>
            </w:r>
          </w:p>
        </w:tc>
      </w:tr>
      <w:tr w:rsidR="00000000">
        <w:trPr>
          <w:divId w:val="145627647"/>
          <w:trHeight w:val="20"/>
        </w:trPr>
        <w:tc>
          <w:tcPr>
            <w:tcW w:w="11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98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Сгуроотвал</w:t>
            </w:r>
            <w:proofErr w:type="spellEnd"/>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гр. Видин, община Видин, област </w:t>
            </w:r>
            <w:r>
              <w:rPr>
                <w:rFonts w:ascii="Times New Roman" w:hAnsi="Times New Roman" w:cs="Times New Roman"/>
                <w:color w:val="000000"/>
                <w:sz w:val="24"/>
                <w:szCs w:val="24"/>
              </w:rPr>
              <w:t>Видин</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"Видахим" - АД, Видин</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Трета секция на </w:t>
            </w:r>
            <w:proofErr w:type="spellStart"/>
            <w:r>
              <w:rPr>
                <w:rFonts w:ascii="Times New Roman" w:hAnsi="Times New Roman" w:cs="Times New Roman"/>
                <w:color w:val="000000"/>
                <w:sz w:val="24"/>
                <w:szCs w:val="24"/>
              </w:rPr>
              <w:t>сгуроотвала</w:t>
            </w:r>
            <w:proofErr w:type="spellEnd"/>
            <w:r>
              <w:rPr>
                <w:rFonts w:ascii="Times New Roman" w:hAnsi="Times New Roman" w:cs="Times New Roman"/>
                <w:color w:val="000000"/>
                <w:sz w:val="24"/>
                <w:szCs w:val="24"/>
              </w:rPr>
              <w:t xml:space="preserve"> - 31.12.2014 г.</w:t>
            </w:r>
          </w:p>
        </w:tc>
      </w:tr>
      <w:tr w:rsidR="00000000">
        <w:trPr>
          <w:divId w:val="145627647"/>
          <w:trHeight w:val="20"/>
        </w:trPr>
        <w:tc>
          <w:tcPr>
            <w:tcW w:w="11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98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Сгуроотвал</w:t>
            </w:r>
            <w:proofErr w:type="spellEnd"/>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 Русе, община Русе, област Русе</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"Топлофикация - Русе" - ЕАД, ТЕЦ Русе-Изток</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Северен сектор на </w:t>
            </w:r>
            <w:proofErr w:type="spellStart"/>
            <w:r>
              <w:rPr>
                <w:rFonts w:ascii="Times New Roman" w:hAnsi="Times New Roman" w:cs="Times New Roman"/>
                <w:color w:val="000000"/>
                <w:sz w:val="24"/>
                <w:szCs w:val="24"/>
              </w:rPr>
              <w:t>сгуроотвала</w:t>
            </w:r>
            <w:proofErr w:type="spellEnd"/>
            <w:r>
              <w:rPr>
                <w:rFonts w:ascii="Times New Roman" w:hAnsi="Times New Roman" w:cs="Times New Roman"/>
                <w:color w:val="000000"/>
                <w:sz w:val="24"/>
                <w:szCs w:val="24"/>
              </w:rPr>
              <w:t xml:space="preserve"> - 31.12.2014 г.</w:t>
            </w:r>
          </w:p>
        </w:tc>
      </w:tr>
      <w:tr w:rsidR="00000000">
        <w:trPr>
          <w:divId w:val="145627647"/>
          <w:trHeight w:val="20"/>
        </w:trPr>
        <w:tc>
          <w:tcPr>
            <w:tcW w:w="11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98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Сгуроотвал</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Кудин</w:t>
            </w:r>
            <w:proofErr w:type="spellEnd"/>
            <w:r>
              <w:rPr>
                <w:rFonts w:ascii="Times New Roman" w:hAnsi="Times New Roman" w:cs="Times New Roman"/>
                <w:color w:val="000000"/>
                <w:sz w:val="24"/>
                <w:szCs w:val="24"/>
              </w:rPr>
              <w:t xml:space="preserve"> дол"</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 Перник, общин</w:t>
            </w:r>
            <w:r>
              <w:rPr>
                <w:rFonts w:ascii="Times New Roman" w:hAnsi="Times New Roman" w:cs="Times New Roman"/>
                <w:color w:val="000000"/>
                <w:sz w:val="24"/>
                <w:szCs w:val="24"/>
              </w:rPr>
              <w:t>а Перник, област Перник</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"Топлофикация - Перник" - ЕАД, Перник</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31.12.2014 г.</w:t>
            </w:r>
          </w:p>
        </w:tc>
      </w:tr>
      <w:tr w:rsidR="00000000">
        <w:trPr>
          <w:divId w:val="145627647"/>
          <w:trHeight w:val="20"/>
        </w:trPr>
        <w:tc>
          <w:tcPr>
            <w:tcW w:w="11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98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Сгуроотвал</w:t>
            </w:r>
            <w:proofErr w:type="spellEnd"/>
            <w:r>
              <w:rPr>
                <w:rFonts w:ascii="Times New Roman" w:hAnsi="Times New Roman" w:cs="Times New Roman"/>
                <w:color w:val="000000"/>
                <w:sz w:val="24"/>
                <w:szCs w:val="24"/>
              </w:rPr>
              <w:t xml:space="preserve"> "Каменик"</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Каменик, община Бобошево, област Кюстендил</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"ТЕЦ Бобов дол" - ЕАД, с. Големо село, община Бобов дол</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Едната секция на </w:t>
            </w:r>
            <w:proofErr w:type="spellStart"/>
            <w:r>
              <w:rPr>
                <w:rFonts w:ascii="Times New Roman" w:hAnsi="Times New Roman" w:cs="Times New Roman"/>
                <w:color w:val="000000"/>
                <w:sz w:val="24"/>
                <w:szCs w:val="24"/>
              </w:rPr>
              <w:t>сгуроотвала</w:t>
            </w:r>
            <w:proofErr w:type="spellEnd"/>
            <w:r>
              <w:rPr>
                <w:rFonts w:ascii="Times New Roman" w:hAnsi="Times New Roman" w:cs="Times New Roman"/>
                <w:color w:val="000000"/>
                <w:sz w:val="24"/>
                <w:szCs w:val="24"/>
              </w:rPr>
              <w:t xml:space="preserve"> -01.01.2013 г.</w:t>
            </w:r>
          </w:p>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Втората секция на </w:t>
            </w:r>
            <w:proofErr w:type="spellStart"/>
            <w:r>
              <w:rPr>
                <w:rFonts w:ascii="Times New Roman" w:hAnsi="Times New Roman" w:cs="Times New Roman"/>
                <w:color w:val="000000"/>
                <w:sz w:val="24"/>
                <w:szCs w:val="24"/>
              </w:rPr>
              <w:t>сгуроотвала</w:t>
            </w:r>
            <w:proofErr w:type="spellEnd"/>
            <w:r>
              <w:rPr>
                <w:rFonts w:ascii="Times New Roman" w:hAnsi="Times New Roman" w:cs="Times New Roman"/>
                <w:color w:val="000000"/>
                <w:sz w:val="24"/>
                <w:szCs w:val="24"/>
              </w:rPr>
              <w:t xml:space="preserve"> - 31.12.2014 г.</w:t>
            </w:r>
          </w:p>
        </w:tc>
      </w:tr>
      <w:tr w:rsidR="00000000">
        <w:trPr>
          <w:divId w:val="145627647"/>
          <w:trHeight w:val="20"/>
        </w:trPr>
        <w:tc>
          <w:tcPr>
            <w:tcW w:w="11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8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Сгуроотвал</w:t>
            </w:r>
            <w:proofErr w:type="spellEnd"/>
            <w:r>
              <w:rPr>
                <w:rFonts w:ascii="Times New Roman" w:hAnsi="Times New Roman" w:cs="Times New Roman"/>
                <w:color w:val="000000"/>
                <w:sz w:val="24"/>
                <w:szCs w:val="24"/>
              </w:rPr>
              <w:t xml:space="preserve"> "Горен </w:t>
            </w:r>
            <w:proofErr w:type="spellStart"/>
            <w:r>
              <w:rPr>
                <w:rFonts w:ascii="Times New Roman" w:hAnsi="Times New Roman" w:cs="Times New Roman"/>
                <w:color w:val="000000"/>
                <w:sz w:val="24"/>
                <w:szCs w:val="24"/>
              </w:rPr>
              <w:t>бюк</w:t>
            </w:r>
            <w:proofErr w:type="spellEnd"/>
            <w:r>
              <w:rPr>
                <w:rFonts w:ascii="Times New Roman" w:hAnsi="Times New Roman" w:cs="Times New Roman"/>
                <w:color w:val="000000"/>
                <w:sz w:val="24"/>
                <w:szCs w:val="24"/>
              </w:rPr>
              <w:t>"</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Димитровград, община</w:t>
            </w:r>
          </w:p>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Димитровград, област</w:t>
            </w:r>
          </w:p>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Хасково</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"ТЕЦ Марица 3" -</w:t>
            </w:r>
          </w:p>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АД, Димитровград</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31.12.2011 г.</w:t>
            </w:r>
          </w:p>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експлоатация на централата под 20 000 часа в периода от 01.01.2008 г. до 31.12.2</w:t>
            </w:r>
            <w:r>
              <w:rPr>
                <w:rFonts w:ascii="Times New Roman" w:hAnsi="Times New Roman" w:cs="Times New Roman"/>
                <w:color w:val="000000"/>
                <w:sz w:val="24"/>
                <w:szCs w:val="24"/>
              </w:rPr>
              <w:t>015 г.</w:t>
            </w:r>
          </w:p>
        </w:tc>
      </w:tr>
      <w:tr w:rsidR="00000000">
        <w:trPr>
          <w:divId w:val="145627647"/>
          <w:trHeight w:val="20"/>
        </w:trPr>
        <w:tc>
          <w:tcPr>
            <w:tcW w:w="11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98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Сгуроотвал</w:t>
            </w:r>
            <w:proofErr w:type="spellEnd"/>
          </w:p>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Галдушки</w:t>
            </w:r>
            <w:proofErr w:type="spellEnd"/>
          </w:p>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ливади"</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Димитровград, община</w:t>
            </w:r>
          </w:p>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Димитровград, област Хасково</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"ТЕЦ Марица 3" - АД, Димитровград</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31.03.2014 г.</w:t>
            </w:r>
          </w:p>
          <w:p w:rsidR="00000000" w:rsidRDefault="00433C2F">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експлоатация на централата под 20 000 часа в периода от 01.01.2008 г. до 31.12.2015 г.</w:t>
            </w:r>
          </w:p>
        </w:tc>
      </w:tr>
    </w:tbl>
    <w:p w:rsidR="00000000" w:rsidRDefault="00433C2F">
      <w:pPr>
        <w:spacing w:after="240" w:line="240" w:lineRule="auto"/>
        <w:ind w:firstLine="1155"/>
        <w:jc w:val="both"/>
        <w:textAlignment w:val="center"/>
        <w:divId w:val="145627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rsidR="00000000" w:rsidRDefault="00433C2F">
      <w:pPr>
        <w:spacing w:after="0" w:line="240" w:lineRule="auto"/>
        <w:ind w:firstLine="1155"/>
        <w:textAlignment w:val="center"/>
        <w:divId w:val="1970471197"/>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от Европейското законодателство</w:t>
      </w:r>
    </w:p>
    <w:p w:rsidR="00000000" w:rsidRDefault="00433C2F">
      <w:pPr>
        <w:spacing w:after="0" w:line="240" w:lineRule="auto"/>
        <w:ind w:firstLine="1155"/>
        <w:jc w:val="both"/>
        <w:textAlignment w:val="center"/>
        <w:divId w:val="197047119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64338482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Директиви:</w:t>
      </w:r>
    </w:p>
    <w:p w:rsidR="00000000" w:rsidRDefault="00433C2F">
      <w:pPr>
        <w:spacing w:after="0" w:line="240" w:lineRule="auto"/>
        <w:ind w:firstLine="1155"/>
        <w:jc w:val="both"/>
        <w:textAlignment w:val="center"/>
        <w:divId w:val="197047119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128477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2018/851 НА ЕВРОПЕЙСКИЯ ПАРЛАМЕНТ И НА СЪВЕТА от 30 май 2018 година за изменение на Директива 2008/98/ЕО относно отпадъците</w:t>
      </w:r>
    </w:p>
    <w:p w:rsidR="00000000" w:rsidRDefault="00433C2F">
      <w:pPr>
        <w:spacing w:after="0" w:line="240" w:lineRule="auto"/>
        <w:ind w:firstLine="1155"/>
        <w:jc w:val="both"/>
        <w:textAlignment w:val="center"/>
        <w:divId w:val="780686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(ЕС) 2018/850 НА ЕВРОПЕЙСКИЯ ПАРЛАМЕНТ И </w:t>
      </w:r>
      <w:r>
        <w:rPr>
          <w:rFonts w:ascii="Times New Roman" w:eastAsia="Times New Roman" w:hAnsi="Times New Roman" w:cs="Times New Roman"/>
          <w:color w:val="000000"/>
          <w:sz w:val="24"/>
          <w:szCs w:val="24"/>
        </w:rPr>
        <w:t>НА СЪВЕТА от 30 май 2018 година за изменение на Директива 1999/31/ЕО относно депонирането на отпадъци</w:t>
      </w:r>
    </w:p>
    <w:p w:rsidR="00000000" w:rsidRDefault="00433C2F">
      <w:pPr>
        <w:spacing w:after="0" w:line="240" w:lineRule="auto"/>
        <w:ind w:firstLine="1155"/>
        <w:jc w:val="both"/>
        <w:textAlignment w:val="center"/>
        <w:divId w:val="1105805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2017/2096 НА КОМИСИЯТА от 15 ноември 2017 година за изменение на приложение II към Директива 2000/53/ЕО на Европейския парламент и на Съвет</w:t>
      </w:r>
      <w:r>
        <w:rPr>
          <w:rFonts w:ascii="Times New Roman" w:eastAsia="Times New Roman" w:hAnsi="Times New Roman" w:cs="Times New Roman"/>
          <w:color w:val="000000"/>
          <w:sz w:val="24"/>
          <w:szCs w:val="24"/>
        </w:rPr>
        <w:t>а относно излезлите от употреба превозни средства</w:t>
      </w:r>
    </w:p>
    <w:p w:rsidR="00000000" w:rsidRDefault="00433C2F">
      <w:pPr>
        <w:spacing w:after="0" w:line="240" w:lineRule="auto"/>
        <w:ind w:firstLine="1155"/>
        <w:jc w:val="both"/>
        <w:textAlignment w:val="center"/>
        <w:divId w:val="653879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2016/774 НА КОМИСИЯТА от 18 май 2016 година за изменение на приложение II към Директива 2000/53/ЕО на Европейския парламент и на Съвета относно излезлите от употреба превозни средства</w:t>
      </w:r>
    </w:p>
    <w:p w:rsidR="00000000" w:rsidRDefault="00433C2F">
      <w:pPr>
        <w:spacing w:after="0" w:line="240" w:lineRule="auto"/>
        <w:ind w:firstLine="1155"/>
        <w:jc w:val="both"/>
        <w:textAlignment w:val="center"/>
        <w:divId w:val="495147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ДИРЕКТИ</w:t>
      </w:r>
      <w:r>
        <w:rPr>
          <w:rFonts w:ascii="Times New Roman" w:eastAsia="Times New Roman" w:hAnsi="Times New Roman" w:cs="Times New Roman"/>
          <w:color w:val="000000"/>
          <w:sz w:val="24"/>
          <w:szCs w:val="24"/>
        </w:rPr>
        <w:t>ВА (ЕС) 2015/1127 НА КОМИСИЯТА от 10 юли 2015 година за изменение на приложение II към Директива 2008/98/ЕО на Европейския парламент и на Съвета относно отпадъците и за отмяна на определени директиви</w:t>
      </w:r>
    </w:p>
    <w:p w:rsidR="00000000" w:rsidRDefault="00433C2F">
      <w:pPr>
        <w:spacing w:after="0" w:line="240" w:lineRule="auto"/>
        <w:ind w:firstLine="1155"/>
        <w:jc w:val="both"/>
        <w:textAlignment w:val="center"/>
        <w:divId w:val="79723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2012/19/ЕC НА ЕВРОПЕЙСКИЯ ПАРЛАМЕНТ И НА СЪВЕТ</w:t>
      </w:r>
      <w:r>
        <w:rPr>
          <w:rFonts w:ascii="Times New Roman" w:eastAsia="Times New Roman" w:hAnsi="Times New Roman" w:cs="Times New Roman"/>
          <w:color w:val="000000"/>
          <w:sz w:val="24"/>
          <w:szCs w:val="24"/>
        </w:rPr>
        <w:t>А от 4 юли 2012 година относно отпадъци от електрическо и електронно оборудване (ОЕЕО)</w:t>
      </w:r>
    </w:p>
    <w:p w:rsidR="00000000" w:rsidRDefault="00433C2F">
      <w:pPr>
        <w:spacing w:after="0" w:line="240" w:lineRule="auto"/>
        <w:ind w:firstLine="1155"/>
        <w:jc w:val="both"/>
        <w:textAlignment w:val="center"/>
        <w:divId w:val="237524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2010/75/ЕС НА ЕВРОПЕЙСКИЯ ПАРЛАМЕНТ И НА СЪВЕТА от 24 ноември 2010 година относно емисиите от промишлеността (комплексно предотвратяване и контрол на замърсява</w:t>
      </w:r>
      <w:r>
        <w:rPr>
          <w:rFonts w:ascii="Times New Roman" w:eastAsia="Times New Roman" w:hAnsi="Times New Roman" w:cs="Times New Roman"/>
          <w:color w:val="000000"/>
          <w:sz w:val="24"/>
          <w:szCs w:val="24"/>
        </w:rPr>
        <w:t>нето)</w:t>
      </w:r>
    </w:p>
    <w:p w:rsidR="00000000" w:rsidRDefault="00433C2F">
      <w:pPr>
        <w:spacing w:after="0" w:line="240" w:lineRule="auto"/>
        <w:ind w:firstLine="1155"/>
        <w:jc w:val="both"/>
        <w:textAlignment w:val="center"/>
        <w:divId w:val="1475563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2008/98/ЕО НА ЕВРОПЕЙСКИЯ ПАРЛАМЕНТ И НА СЪВЕТА от 19 ноември 2008 година относно отпадъците и за отмяна на определени директиви</w:t>
      </w:r>
    </w:p>
    <w:p w:rsidR="00000000" w:rsidRDefault="00433C2F">
      <w:pPr>
        <w:spacing w:after="0" w:line="240" w:lineRule="auto"/>
        <w:ind w:firstLine="1155"/>
        <w:jc w:val="both"/>
        <w:textAlignment w:val="center"/>
        <w:divId w:val="1230265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2006/66/ЕО НА ЕВРОПЕЙСКИЯ ПАРЛАМЕНТ И НА СЪВЕТА от 6 септември 2006 година относно батерии и акумулат</w:t>
      </w:r>
      <w:r>
        <w:rPr>
          <w:rFonts w:ascii="Times New Roman" w:eastAsia="Times New Roman" w:hAnsi="Times New Roman" w:cs="Times New Roman"/>
          <w:color w:val="000000"/>
          <w:sz w:val="24"/>
          <w:szCs w:val="24"/>
        </w:rPr>
        <w:t>ори и отпадъци от батерии и акумулатори, и за отмяна на Директива 91/157/ЕИО</w:t>
      </w:r>
    </w:p>
    <w:p w:rsidR="00000000" w:rsidRDefault="00433C2F">
      <w:pPr>
        <w:spacing w:after="0" w:line="240" w:lineRule="auto"/>
        <w:ind w:firstLine="1155"/>
        <w:jc w:val="both"/>
        <w:textAlignment w:val="center"/>
        <w:divId w:val="1194000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2002/96/ЕО НА ЕВРОПЕЙСКИЯ ПАРЛАМЕНТ И НА СЪВЕТА от 27 януари 2003 година относно отпадъци от електрическо и електронно оборудване (ОЕЕО) (отм.)</w:t>
      </w:r>
    </w:p>
    <w:p w:rsidR="00000000" w:rsidRDefault="00433C2F">
      <w:pPr>
        <w:spacing w:after="0" w:line="240" w:lineRule="auto"/>
        <w:ind w:firstLine="1155"/>
        <w:jc w:val="both"/>
        <w:textAlignment w:val="center"/>
        <w:divId w:val="1580754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2000/76/ЕО НА Е</w:t>
      </w:r>
      <w:r>
        <w:rPr>
          <w:rFonts w:ascii="Times New Roman" w:eastAsia="Times New Roman" w:hAnsi="Times New Roman" w:cs="Times New Roman"/>
          <w:color w:val="000000"/>
          <w:sz w:val="24"/>
          <w:szCs w:val="24"/>
        </w:rPr>
        <w:t>ВРОПЕЙСКИЯ ПАРЛАМЕНТ И НА СЪВЕТА от 4 декември 2000 година относно изгарянето на отпадъците (отм.)</w:t>
      </w:r>
    </w:p>
    <w:p w:rsidR="00000000" w:rsidRDefault="00433C2F">
      <w:pPr>
        <w:spacing w:after="0" w:line="240" w:lineRule="auto"/>
        <w:ind w:firstLine="1155"/>
        <w:jc w:val="both"/>
        <w:textAlignment w:val="center"/>
        <w:divId w:val="67769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2000/53/ЕО НА ЕВРОПЕЙСКИЯ ПАРЛАМЕНТ И НА СЪВЕТА от 18 септември 2000 година относно излезлите от употреба превозни средства</w:t>
      </w:r>
    </w:p>
    <w:p w:rsidR="00000000" w:rsidRDefault="00433C2F">
      <w:pPr>
        <w:spacing w:after="0" w:line="240" w:lineRule="auto"/>
        <w:ind w:firstLine="1155"/>
        <w:jc w:val="both"/>
        <w:textAlignment w:val="center"/>
        <w:divId w:val="1718775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1999/31/ЕО НА СЪВЕТА от 26 април 1999 година относно депонирането на отпадъци</w:t>
      </w:r>
    </w:p>
    <w:p w:rsidR="00000000" w:rsidRDefault="00433C2F">
      <w:pPr>
        <w:spacing w:after="0" w:line="240" w:lineRule="auto"/>
        <w:ind w:firstLine="1155"/>
        <w:jc w:val="both"/>
        <w:textAlignment w:val="center"/>
        <w:divId w:val="179975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96/59/ЕО НА СЪВЕТА от 16 септември 1996 година за обезвреждането на </w:t>
      </w:r>
      <w:proofErr w:type="spellStart"/>
      <w:r>
        <w:rPr>
          <w:rFonts w:ascii="Times New Roman" w:eastAsia="Times New Roman" w:hAnsi="Times New Roman" w:cs="Times New Roman"/>
          <w:color w:val="000000"/>
          <w:sz w:val="24"/>
          <w:szCs w:val="24"/>
        </w:rPr>
        <w:t>полихлорирани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бифенили</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полихлорирани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терфенили</w:t>
      </w:r>
      <w:proofErr w:type="spellEnd"/>
      <w:r>
        <w:rPr>
          <w:rFonts w:ascii="Times New Roman" w:eastAsia="Times New Roman" w:hAnsi="Times New Roman" w:cs="Times New Roman"/>
          <w:color w:val="000000"/>
          <w:sz w:val="24"/>
          <w:szCs w:val="24"/>
        </w:rPr>
        <w:t xml:space="preserve"> (ПХБ/ПХТ)</w:t>
      </w:r>
    </w:p>
    <w:p w:rsidR="00000000" w:rsidRDefault="00433C2F">
      <w:pPr>
        <w:spacing w:after="0" w:line="240" w:lineRule="auto"/>
        <w:ind w:firstLine="1155"/>
        <w:jc w:val="both"/>
        <w:textAlignment w:val="center"/>
        <w:divId w:val="1933195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94/62/ЕО НА ЕВРОПЕЙСК</w:t>
      </w:r>
      <w:r>
        <w:rPr>
          <w:rFonts w:ascii="Times New Roman" w:eastAsia="Times New Roman" w:hAnsi="Times New Roman" w:cs="Times New Roman"/>
          <w:color w:val="000000"/>
          <w:sz w:val="24"/>
          <w:szCs w:val="24"/>
        </w:rPr>
        <w:t>ИЯ ПАРЛАМЕНТ И НА СЪВЕТА от 20 декември 1994 година относно опаковките и отпадъците от опаковки</w:t>
      </w:r>
    </w:p>
    <w:p w:rsidR="00000000" w:rsidRDefault="00433C2F">
      <w:pPr>
        <w:spacing w:after="0" w:line="240" w:lineRule="auto"/>
        <w:ind w:firstLine="1155"/>
        <w:jc w:val="both"/>
        <w:textAlignment w:val="center"/>
        <w:divId w:val="582450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92/112/ЕИО НА СЪВЕТА от 15 декември 1992 г. относно процедурите за хармонизиране на програмите за намаляване и евентуално премахване на замърсяването,</w:t>
      </w:r>
      <w:r>
        <w:rPr>
          <w:rFonts w:ascii="Times New Roman" w:eastAsia="Times New Roman" w:hAnsi="Times New Roman" w:cs="Times New Roman"/>
          <w:color w:val="000000"/>
          <w:sz w:val="24"/>
          <w:szCs w:val="24"/>
        </w:rPr>
        <w:t xml:space="preserve"> причинявано от отпадъците от производството на </w:t>
      </w:r>
      <w:proofErr w:type="spellStart"/>
      <w:r>
        <w:rPr>
          <w:rFonts w:ascii="Times New Roman" w:eastAsia="Times New Roman" w:hAnsi="Times New Roman" w:cs="Times New Roman"/>
          <w:color w:val="000000"/>
          <w:sz w:val="24"/>
          <w:szCs w:val="24"/>
        </w:rPr>
        <w:t>титанов</w:t>
      </w:r>
      <w:proofErr w:type="spellEnd"/>
      <w:r>
        <w:rPr>
          <w:rFonts w:ascii="Times New Roman" w:eastAsia="Times New Roman" w:hAnsi="Times New Roman" w:cs="Times New Roman"/>
          <w:color w:val="000000"/>
          <w:sz w:val="24"/>
          <w:szCs w:val="24"/>
        </w:rPr>
        <w:t xml:space="preserve"> двуокис (отм.)</w:t>
      </w:r>
    </w:p>
    <w:p w:rsidR="00000000" w:rsidRDefault="00433C2F">
      <w:pPr>
        <w:spacing w:after="0" w:line="240" w:lineRule="auto"/>
        <w:ind w:firstLine="1155"/>
        <w:jc w:val="both"/>
        <w:textAlignment w:val="center"/>
        <w:divId w:val="1962883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86/278/ЕИО НА СЪВЕТА от 12 юни 1986 година за опазване на околната среда, и по-специално на почвата, при използване на утайки от отпадъчни води в земеделието</w:t>
      </w:r>
    </w:p>
    <w:p w:rsidR="00000000" w:rsidRDefault="00433C2F">
      <w:pPr>
        <w:spacing w:after="0" w:line="240" w:lineRule="auto"/>
        <w:ind w:firstLine="1155"/>
        <w:jc w:val="both"/>
        <w:textAlignment w:val="center"/>
        <w:divId w:val="616255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82/883/</w:t>
      </w:r>
      <w:r>
        <w:rPr>
          <w:rFonts w:ascii="Times New Roman" w:eastAsia="Times New Roman" w:hAnsi="Times New Roman" w:cs="Times New Roman"/>
          <w:color w:val="000000"/>
          <w:sz w:val="24"/>
          <w:szCs w:val="24"/>
        </w:rPr>
        <w:t xml:space="preserve">ЕИО НА СЪВЕТА от 3 декември 1982 г. относно процедури за наблюдение и контрол на околни среди, засегнати от отпадъци от производството на </w:t>
      </w:r>
      <w:proofErr w:type="spellStart"/>
      <w:r>
        <w:rPr>
          <w:rFonts w:ascii="Times New Roman" w:eastAsia="Times New Roman" w:hAnsi="Times New Roman" w:cs="Times New Roman"/>
          <w:color w:val="000000"/>
          <w:sz w:val="24"/>
          <w:szCs w:val="24"/>
        </w:rPr>
        <w:t>титанов</w:t>
      </w:r>
      <w:proofErr w:type="spellEnd"/>
      <w:r>
        <w:rPr>
          <w:rFonts w:ascii="Times New Roman" w:eastAsia="Times New Roman" w:hAnsi="Times New Roman" w:cs="Times New Roman"/>
          <w:color w:val="000000"/>
          <w:sz w:val="24"/>
          <w:szCs w:val="24"/>
        </w:rPr>
        <w:t xml:space="preserve"> двуокис (отм.)</w:t>
      </w:r>
    </w:p>
    <w:p w:rsidR="00000000" w:rsidRDefault="00433C2F">
      <w:pPr>
        <w:spacing w:after="0" w:line="240" w:lineRule="auto"/>
        <w:ind w:firstLine="1155"/>
        <w:jc w:val="both"/>
        <w:textAlignment w:val="center"/>
        <w:divId w:val="1073703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78/176/ЕИО НА СЪВЕТА от 20 февруари 1978 година относно отпадъци от производството на</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титанов</w:t>
      </w:r>
      <w:proofErr w:type="spellEnd"/>
      <w:r>
        <w:rPr>
          <w:rFonts w:ascii="Times New Roman" w:eastAsia="Times New Roman" w:hAnsi="Times New Roman" w:cs="Times New Roman"/>
          <w:color w:val="000000"/>
          <w:sz w:val="24"/>
          <w:szCs w:val="24"/>
        </w:rPr>
        <w:t xml:space="preserve"> диоксид (отм.)</w:t>
      </w:r>
    </w:p>
    <w:p w:rsidR="00000000" w:rsidRDefault="00433C2F">
      <w:pPr>
        <w:spacing w:after="0" w:line="240" w:lineRule="auto"/>
        <w:ind w:firstLine="1155"/>
        <w:jc w:val="both"/>
        <w:textAlignment w:val="center"/>
        <w:divId w:val="113596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67/548/ЕИО НА СЪВЕТА от 27 юни 1967 година за сближаването на законовите, подзаконовите и административните разпоредби относно класификацията, опаковането и етикетирането на опасни вещества (отм.)</w:t>
      </w:r>
    </w:p>
    <w:p w:rsidR="00000000" w:rsidRDefault="00433C2F">
      <w:pPr>
        <w:spacing w:after="0" w:line="240" w:lineRule="auto"/>
        <w:ind w:firstLine="1155"/>
        <w:jc w:val="both"/>
        <w:textAlignment w:val="center"/>
        <w:divId w:val="197047119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263804337"/>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Регламенти:</w:t>
      </w:r>
    </w:p>
    <w:p w:rsidR="00000000" w:rsidRDefault="00433C2F">
      <w:pPr>
        <w:spacing w:after="0" w:line="240" w:lineRule="auto"/>
        <w:ind w:firstLine="1155"/>
        <w:jc w:val="both"/>
        <w:textAlignment w:val="center"/>
        <w:divId w:val="197047119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34429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w:t>
      </w:r>
      <w:r>
        <w:rPr>
          <w:rFonts w:ascii="Times New Roman" w:eastAsia="Times New Roman" w:hAnsi="Times New Roman" w:cs="Times New Roman"/>
          <w:color w:val="000000"/>
          <w:sz w:val="24"/>
          <w:szCs w:val="24"/>
        </w:rPr>
        <w:t xml:space="preserve"> (ЕС) 2017/997 НА СЪВЕТА от 8 юни 2017 година за изменение на приложение III към Директива 2008/98/ЕО на Европейския парламент и на Съвета относно отпадъците по отношение на опасното свойство HP 14 "Токсични за околната среда"</w:t>
      </w:r>
    </w:p>
    <w:p w:rsidR="00000000" w:rsidRDefault="00433C2F">
      <w:pPr>
        <w:spacing w:after="0" w:line="240" w:lineRule="auto"/>
        <w:ind w:firstLine="1155"/>
        <w:jc w:val="both"/>
        <w:textAlignment w:val="center"/>
        <w:divId w:val="1607350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2017/852 НА ЕВ</w:t>
      </w:r>
      <w:r>
        <w:rPr>
          <w:rFonts w:ascii="Times New Roman" w:eastAsia="Times New Roman" w:hAnsi="Times New Roman" w:cs="Times New Roman"/>
          <w:color w:val="000000"/>
          <w:sz w:val="24"/>
          <w:szCs w:val="24"/>
        </w:rPr>
        <w:t>РОПЕЙСКИЯ ПАРЛАМЕНТ И НА СЪВЕТА от 17 май 2017 година относно живака и за отмяна на Регламент (ЕО) № 1102/2008</w:t>
      </w:r>
    </w:p>
    <w:p w:rsidR="00000000" w:rsidRDefault="00433C2F">
      <w:pPr>
        <w:spacing w:after="0" w:line="240" w:lineRule="auto"/>
        <w:ind w:firstLine="1155"/>
        <w:jc w:val="both"/>
        <w:textAlignment w:val="center"/>
        <w:divId w:val="1456487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660/2014 НА ЕВРОПЕЙСКИЯ ПАРЛАМЕНТ И НА СЪВЕТА от 15 май 2014 година за изменение на Регламент (ЕО) № 1013/2006 относно превози н</w:t>
      </w:r>
      <w:r>
        <w:rPr>
          <w:rFonts w:ascii="Times New Roman" w:eastAsia="Times New Roman" w:hAnsi="Times New Roman" w:cs="Times New Roman"/>
          <w:color w:val="000000"/>
          <w:sz w:val="24"/>
          <w:szCs w:val="24"/>
        </w:rPr>
        <w:t>а отпадъци</w:t>
      </w:r>
    </w:p>
    <w:p w:rsidR="00000000" w:rsidRDefault="00433C2F">
      <w:pPr>
        <w:spacing w:after="0" w:line="240" w:lineRule="auto"/>
        <w:ind w:firstLine="1155"/>
        <w:jc w:val="both"/>
        <w:textAlignment w:val="center"/>
        <w:divId w:val="302006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РЕГЛАМЕНТ (ЕС) № 1257/2013 НА ЕВРОПЕЙСКИЯ ПАРЛАМЕНТ И НА СЪВЕТА от 20 ноември 2013 година относно рециклирането на кораби и за изменение на Регламент (ЕО) № 1013/2006 и Директива 2009/16/ЕО</w:t>
      </w:r>
    </w:p>
    <w:p w:rsidR="00000000" w:rsidRDefault="00433C2F">
      <w:pPr>
        <w:spacing w:after="0" w:line="240" w:lineRule="auto"/>
        <w:ind w:firstLine="1155"/>
        <w:jc w:val="both"/>
        <w:textAlignment w:val="center"/>
        <w:divId w:val="714892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333/2011 НА СЪВЕТА от 31 март 2011 год</w:t>
      </w:r>
      <w:r>
        <w:rPr>
          <w:rFonts w:ascii="Times New Roman" w:eastAsia="Times New Roman" w:hAnsi="Times New Roman" w:cs="Times New Roman"/>
          <w:color w:val="000000"/>
          <w:sz w:val="24"/>
          <w:szCs w:val="24"/>
        </w:rPr>
        <w:t>ина за установяване на критерии за това кога определени типове скрап престават да бъдат отпадъци по Директива 2008/98/ЕО на Европейския парламент и на Съвета</w:t>
      </w:r>
    </w:p>
    <w:p w:rsidR="00000000" w:rsidRDefault="00433C2F">
      <w:pPr>
        <w:spacing w:after="0" w:line="240" w:lineRule="auto"/>
        <w:ind w:firstLine="1155"/>
        <w:jc w:val="both"/>
        <w:textAlignment w:val="center"/>
        <w:divId w:val="1877960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(ЕС) № 1103/2010 НА КОМИСИЯТА от 29 ноември 2010 година относно установяване на правила </w:t>
      </w:r>
      <w:r>
        <w:rPr>
          <w:rFonts w:ascii="Times New Roman" w:eastAsia="Times New Roman" w:hAnsi="Times New Roman" w:cs="Times New Roman"/>
          <w:color w:val="000000"/>
          <w:sz w:val="24"/>
          <w:szCs w:val="24"/>
        </w:rPr>
        <w:t>по отношение на етикетирането на капацитета на преносими вторични (</w:t>
      </w:r>
      <w:proofErr w:type="spellStart"/>
      <w:r>
        <w:rPr>
          <w:rFonts w:ascii="Times New Roman" w:eastAsia="Times New Roman" w:hAnsi="Times New Roman" w:cs="Times New Roman"/>
          <w:color w:val="000000"/>
          <w:sz w:val="24"/>
          <w:szCs w:val="24"/>
        </w:rPr>
        <w:t>презаредими</w:t>
      </w:r>
      <w:proofErr w:type="spellEnd"/>
      <w:r>
        <w:rPr>
          <w:rFonts w:ascii="Times New Roman" w:eastAsia="Times New Roman" w:hAnsi="Times New Roman" w:cs="Times New Roman"/>
          <w:color w:val="000000"/>
          <w:sz w:val="24"/>
          <w:szCs w:val="24"/>
        </w:rPr>
        <w:t>) батерии и автомобилни батерии и акумулатори съгласно Директива 2006/66/ЕО на Европейския парламент и на Съвета</w:t>
      </w:r>
    </w:p>
    <w:p w:rsidR="00000000" w:rsidRDefault="00433C2F">
      <w:pPr>
        <w:spacing w:after="0" w:line="240" w:lineRule="auto"/>
        <w:ind w:firstLine="1155"/>
        <w:jc w:val="both"/>
        <w:textAlignment w:val="center"/>
        <w:divId w:val="1756778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1107/2009 НА ЕВРОПЕЙСКИЯ ПАРЛАМЕНТ И НА СЪВЕТА о</w:t>
      </w:r>
      <w:r>
        <w:rPr>
          <w:rFonts w:ascii="Times New Roman" w:eastAsia="Times New Roman" w:hAnsi="Times New Roman" w:cs="Times New Roman"/>
          <w:color w:val="000000"/>
          <w:sz w:val="24"/>
          <w:szCs w:val="24"/>
        </w:rPr>
        <w:t>т 21 октомври 2009 година относно пускането на пазара на продукти за растителна защита и за отмяна на директиви 79/117/ЕИО и 91/414/ЕИО на Съвета</w:t>
      </w:r>
    </w:p>
    <w:p w:rsidR="00000000" w:rsidRDefault="00433C2F">
      <w:pPr>
        <w:spacing w:after="0" w:line="240" w:lineRule="auto"/>
        <w:ind w:firstLine="1155"/>
        <w:jc w:val="both"/>
        <w:textAlignment w:val="center"/>
        <w:divId w:val="1456365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1069/2009 НА ЕВРОПЕЙСКИЯ ПАРЛАМЕНТ И НА СЪВЕТА от 21 октомври 2009 година за установяване на </w:t>
      </w:r>
      <w:r>
        <w:rPr>
          <w:rFonts w:ascii="Times New Roman" w:eastAsia="Times New Roman" w:hAnsi="Times New Roman" w:cs="Times New Roman"/>
          <w:color w:val="000000"/>
          <w:sz w:val="24"/>
          <w:szCs w:val="24"/>
        </w:rPr>
        <w:t>здравни правила относно странични животински продукти и производни продукти, непредназначени за консумация от човека, и за отмяна на Регламент (ЕО) № 1774/2002 (Регламент за страничните животински продукти)</w:t>
      </w:r>
    </w:p>
    <w:p w:rsidR="00000000" w:rsidRDefault="00433C2F">
      <w:pPr>
        <w:spacing w:after="0" w:line="240" w:lineRule="auto"/>
        <w:ind w:firstLine="1155"/>
        <w:jc w:val="both"/>
        <w:textAlignment w:val="center"/>
        <w:divId w:val="1417363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1272/2008 НА ЕВРОПЕЙСКИЯ ПАРЛАМЕ</w:t>
      </w:r>
      <w:r>
        <w:rPr>
          <w:rFonts w:ascii="Times New Roman" w:eastAsia="Times New Roman" w:hAnsi="Times New Roman" w:cs="Times New Roman"/>
          <w:color w:val="000000"/>
          <w:sz w:val="24"/>
          <w:szCs w:val="24"/>
        </w:rPr>
        <w:t>НТ И НА СЪВЕТА от 16 декември 2008 година относно класифицирането, етикетирането и опаковането на вещества и смеси, за изменение и за отмяна на директиви 67/548/ЕИО и 1999/45/ЕО и за изменение на Регламент (ЕО) № 1907/2006</w:t>
      </w:r>
    </w:p>
    <w:p w:rsidR="00000000" w:rsidRDefault="00433C2F">
      <w:pPr>
        <w:spacing w:after="0" w:line="240" w:lineRule="auto"/>
        <w:ind w:firstLine="1155"/>
        <w:jc w:val="both"/>
        <w:textAlignment w:val="center"/>
        <w:divId w:val="1835532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1102/2008 НА ЕВР</w:t>
      </w:r>
      <w:r>
        <w:rPr>
          <w:rFonts w:ascii="Times New Roman" w:eastAsia="Times New Roman" w:hAnsi="Times New Roman" w:cs="Times New Roman"/>
          <w:color w:val="000000"/>
          <w:sz w:val="24"/>
          <w:szCs w:val="24"/>
        </w:rPr>
        <w:t>ОПЕЙСКИЯ ПАРЛАМЕНТ И НА СЪВЕТА от 22 октомври 2008 година относно забраната за износ на метален живак и някои живачни съединения и смеси и безопасното съхранение на метален живак (отм.)</w:t>
      </w:r>
    </w:p>
    <w:p w:rsidR="00000000" w:rsidRDefault="00433C2F">
      <w:pPr>
        <w:spacing w:after="0" w:line="240" w:lineRule="auto"/>
        <w:ind w:firstLine="1155"/>
        <w:jc w:val="both"/>
        <w:textAlignment w:val="center"/>
        <w:divId w:val="512888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440/2008 НА КОМИСИЯТА от 30 май 2008 година за опреде</w:t>
      </w:r>
      <w:r>
        <w:rPr>
          <w:rFonts w:ascii="Times New Roman" w:eastAsia="Times New Roman" w:hAnsi="Times New Roman" w:cs="Times New Roman"/>
          <w:color w:val="000000"/>
          <w:sz w:val="24"/>
          <w:szCs w:val="24"/>
        </w:rPr>
        <w:t>ляне на методи за изпитване в съответствие с Регламент (ЕО) № 1907/2006 на Европейския парламент и на Съвета относно регистрацията, оценката, разрешаването и ограничаването на химикали (REACH)</w:t>
      </w:r>
    </w:p>
    <w:p w:rsidR="00000000" w:rsidRDefault="00433C2F">
      <w:pPr>
        <w:spacing w:after="0" w:line="240" w:lineRule="auto"/>
        <w:ind w:firstLine="1155"/>
        <w:jc w:val="both"/>
        <w:textAlignment w:val="center"/>
        <w:divId w:val="1283152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1907/2006 НА ЕВРОПЕЙСКИЯ ПАРЛАМЕНТ И НА СЪВЕТА</w:t>
      </w:r>
      <w:r>
        <w:rPr>
          <w:rFonts w:ascii="Times New Roman" w:eastAsia="Times New Roman" w:hAnsi="Times New Roman" w:cs="Times New Roman"/>
          <w:color w:val="000000"/>
          <w:sz w:val="24"/>
          <w:szCs w:val="24"/>
        </w:rPr>
        <w:t xml:space="preserve"> от 18 декември 2006 година относно регистрацията, оценката, разрешаването и ограничаването на химикали (REACH), за създаване на Европейска агенция по химикали, за изменение на Директива 1999/45/ЕО и за отмяна на Регламент (ЕИО) № 793/93 на Съвета и Реглам</w:t>
      </w:r>
      <w:r>
        <w:rPr>
          <w:rFonts w:ascii="Times New Roman" w:eastAsia="Times New Roman" w:hAnsi="Times New Roman" w:cs="Times New Roman"/>
          <w:color w:val="000000"/>
          <w:sz w:val="24"/>
          <w:szCs w:val="24"/>
        </w:rPr>
        <w:t>ент (ЕО) № 1488/94 на Комисията, както и на Директива 76/769/ЕИО на Съвета и директиви 91/155/ЕИО, 93/67/ЕИО, 93/105/ЕО и 2000/21/ЕО на Комисията</w:t>
      </w:r>
    </w:p>
    <w:p w:rsidR="00000000" w:rsidRDefault="00433C2F">
      <w:pPr>
        <w:spacing w:after="0" w:line="240" w:lineRule="auto"/>
        <w:ind w:firstLine="1155"/>
        <w:jc w:val="both"/>
        <w:textAlignment w:val="center"/>
        <w:divId w:val="1646661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1013/2006 НА ЕВРОПЕЙСКИЯ ПАРЛАМЕНТ И НА СЪВЕТА от 14 юни 2006 година относно превози на отпад</w:t>
      </w:r>
      <w:r>
        <w:rPr>
          <w:rFonts w:ascii="Times New Roman" w:eastAsia="Times New Roman" w:hAnsi="Times New Roman" w:cs="Times New Roman"/>
          <w:color w:val="000000"/>
          <w:sz w:val="24"/>
          <w:szCs w:val="24"/>
        </w:rPr>
        <w:t>ъци</w:t>
      </w:r>
    </w:p>
    <w:p w:rsidR="00000000" w:rsidRDefault="00433C2F">
      <w:pPr>
        <w:spacing w:after="0" w:line="240" w:lineRule="auto"/>
        <w:ind w:firstLine="1155"/>
        <w:jc w:val="both"/>
        <w:textAlignment w:val="center"/>
        <w:divId w:val="1664236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850/2004 НА ЕВРОПЕЙСКИЯ ПАРЛАМЕНТ И НА СЪВЕТА от 29 април 2004 година относно устойчивите органични замърсители и за изменение на Директива 79/117/ЕИО</w:t>
      </w:r>
    </w:p>
    <w:p w:rsidR="00000000" w:rsidRDefault="00433C2F">
      <w:pPr>
        <w:spacing w:after="0" w:line="240" w:lineRule="auto"/>
        <w:ind w:firstLine="1155"/>
        <w:jc w:val="both"/>
        <w:textAlignment w:val="center"/>
        <w:divId w:val="2027898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1774/2002 НА ЕВРОПЕЙСКИЯ ПАРЛАМЕНТ И НА СЪВЕТА от 3 октомври 2002 г</w:t>
      </w:r>
      <w:r>
        <w:rPr>
          <w:rFonts w:ascii="Times New Roman" w:eastAsia="Times New Roman" w:hAnsi="Times New Roman" w:cs="Times New Roman"/>
          <w:color w:val="000000"/>
          <w:sz w:val="24"/>
          <w:szCs w:val="24"/>
        </w:rPr>
        <w:t>одина за установяване на здравни правила относно странични животински продукти, непредназначени за консумация от човека</w:t>
      </w:r>
    </w:p>
    <w:p w:rsidR="00000000" w:rsidRDefault="00433C2F">
      <w:pPr>
        <w:spacing w:after="0" w:line="240" w:lineRule="auto"/>
        <w:ind w:firstLine="1155"/>
        <w:jc w:val="both"/>
        <w:textAlignment w:val="center"/>
        <w:divId w:val="1850488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(ЕИО) № 2658/87 НА СЪВЕТА от 23 юли 1987 година относно тарифната и статистическа номенклатура и Общата митническа тарифа</w:t>
      </w:r>
    </w:p>
    <w:p w:rsidR="00000000" w:rsidRDefault="00433C2F">
      <w:pPr>
        <w:spacing w:after="0" w:line="240" w:lineRule="auto"/>
        <w:ind w:firstLine="1155"/>
        <w:jc w:val="both"/>
        <w:textAlignment w:val="center"/>
        <w:divId w:val="197047119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35904157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Решения:</w:t>
      </w:r>
    </w:p>
    <w:p w:rsidR="00000000" w:rsidRDefault="00433C2F">
      <w:pPr>
        <w:spacing w:after="0" w:line="240" w:lineRule="auto"/>
        <w:ind w:firstLine="1155"/>
        <w:jc w:val="both"/>
        <w:textAlignment w:val="center"/>
        <w:divId w:val="1970471197"/>
        <w:rPr>
          <w:rFonts w:ascii="Times New Roman" w:eastAsia="Times New Roman" w:hAnsi="Times New Roman" w:cs="Times New Roman"/>
          <w:color w:val="000000"/>
          <w:sz w:val="24"/>
          <w:szCs w:val="24"/>
        </w:rPr>
      </w:pPr>
    </w:p>
    <w:p w:rsidR="00000000" w:rsidRDefault="00433C2F">
      <w:pPr>
        <w:spacing w:after="0" w:line="240" w:lineRule="auto"/>
        <w:ind w:firstLine="1155"/>
        <w:jc w:val="both"/>
        <w:textAlignment w:val="center"/>
        <w:divId w:val="1833181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2014/955/ЕС НА КОМИСИЯТА от 18 декември 2014 година за изменение на Решение 2000/532/ЕО, отнасящо се за списъка на отпадъците съгласно Директива 2008/98/ЕО на Европейския парламент и на Съвета</w:t>
      </w:r>
    </w:p>
    <w:p w:rsidR="00433C2F" w:rsidRDefault="00433C2F">
      <w:pPr>
        <w:ind w:firstLine="1155"/>
        <w:jc w:val="both"/>
        <w:textAlignment w:val="center"/>
        <w:divId w:val="1306930646"/>
        <w:rPr>
          <w:rFonts w:eastAsia="Times New Roman"/>
          <w:color w:val="000000"/>
        </w:rPr>
      </w:pPr>
      <w:r>
        <w:rPr>
          <w:rFonts w:ascii="Times New Roman" w:eastAsia="Times New Roman" w:hAnsi="Times New Roman" w:cs="Times New Roman"/>
          <w:color w:val="000000"/>
          <w:sz w:val="24"/>
          <w:szCs w:val="24"/>
        </w:rPr>
        <w:lastRenderedPageBreak/>
        <w:t>РЕШЕНИЕ 2000/532/ЕО НА КОМИСИЯТА от 3 май 20</w:t>
      </w:r>
      <w:r>
        <w:rPr>
          <w:rFonts w:ascii="Times New Roman" w:eastAsia="Times New Roman" w:hAnsi="Times New Roman" w:cs="Times New Roman"/>
          <w:color w:val="000000"/>
          <w:sz w:val="24"/>
          <w:szCs w:val="24"/>
        </w:rPr>
        <w:t>00 година за замяна на Решение 94/3/ЕО за установяване на списък на отпадъците в съответствие с член 1, буква а) от Директива 75/442/ЕИО на Съвета относно отпадъците и Решение 94/904/ЕО на Съвета за установяване на списък на опасните отпадъци в съответстви</w:t>
      </w:r>
      <w:r>
        <w:rPr>
          <w:rFonts w:ascii="Times New Roman" w:eastAsia="Times New Roman" w:hAnsi="Times New Roman" w:cs="Times New Roman"/>
          <w:color w:val="000000"/>
          <w:sz w:val="24"/>
          <w:szCs w:val="24"/>
        </w:rPr>
        <w:t>е с член 1, параграф 4 от Директива 91/689/ЕИО на Съвета относно опасните отпадъци (</w:t>
      </w:r>
      <w:proofErr w:type="spellStart"/>
      <w:r>
        <w:rPr>
          <w:rFonts w:ascii="Times New Roman" w:eastAsia="Times New Roman" w:hAnsi="Times New Roman" w:cs="Times New Roman"/>
          <w:color w:val="000000"/>
          <w:sz w:val="24"/>
          <w:szCs w:val="24"/>
        </w:rPr>
        <w:t>нотифицирано</w:t>
      </w:r>
      <w:proofErr w:type="spellEnd"/>
      <w:r>
        <w:rPr>
          <w:rFonts w:ascii="Times New Roman" w:eastAsia="Times New Roman" w:hAnsi="Times New Roman" w:cs="Times New Roman"/>
          <w:color w:val="000000"/>
          <w:sz w:val="24"/>
          <w:szCs w:val="24"/>
        </w:rPr>
        <w:t xml:space="preserve"> под номер С(2000) 1147)</w:t>
      </w:r>
    </w:p>
    <w:sectPr w:rsidR="00433C2F" w:rsidSect="000E24E8">
      <w:footerReference w:type="default" r:id="rId6"/>
      <w:pgSz w:w="12240" w:h="15840"/>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C2F" w:rsidRDefault="00433C2F">
      <w:pPr>
        <w:spacing w:after="0" w:line="240" w:lineRule="auto"/>
      </w:pPr>
      <w:r>
        <w:separator/>
      </w:r>
    </w:p>
  </w:endnote>
  <w:endnote w:type="continuationSeparator" w:id="0">
    <w:p w:rsidR="00433C2F" w:rsidRDefault="0043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AC2" w:rsidRDefault="00433C2F">
    <w:r>
      <w:t>Източник: Правно-информационни системи "</w:t>
    </w:r>
    <w:proofErr w:type="spellStart"/>
    <w:r>
      <w:t>Сиела</w:t>
    </w:r>
    <w:proofErr w:type="spellEnd"/>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C2F" w:rsidRDefault="00433C2F">
      <w:pPr>
        <w:spacing w:after="0" w:line="240" w:lineRule="auto"/>
      </w:pPr>
      <w:r>
        <w:separator/>
      </w:r>
    </w:p>
  </w:footnote>
  <w:footnote w:type="continuationSeparator" w:id="0">
    <w:p w:rsidR="00433C2F" w:rsidRDefault="00433C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AC2"/>
    <w:rsid w:val="000E24E8"/>
    <w:rsid w:val="00433C2F"/>
    <w:rsid w:val="008C6AC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C7953-C156-4B4C-8CB0-1881421F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3">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a"/>
    <w:pPr>
      <w:spacing w:after="0" w:line="240" w:lineRule="auto"/>
      <w:jc w:val="both"/>
    </w:pPr>
    <w:rPr>
      <w:rFonts w:ascii="Times New Roman" w:hAnsi="Times New Roman" w:cs="Times New Roman"/>
      <w:sz w:val="24"/>
      <w:szCs w:val="24"/>
    </w:rPr>
  </w:style>
  <w:style w:type="paragraph" w:customStyle="1" w:styleId="center">
    <w:name w:val="center"/>
    <w:basedOn w:val="a"/>
    <w:pPr>
      <w:spacing w:before="120" w:after="0" w:line="240" w:lineRule="auto"/>
      <w:jc w:val="center"/>
    </w:pPr>
    <w:rPr>
      <w:rFonts w:ascii="Times New Roman" w:hAnsi="Times New Roman" w:cs="Times New Roman"/>
      <w:sz w:val="24"/>
      <w:szCs w:val="24"/>
    </w:rPr>
  </w:style>
  <w:style w:type="paragraph" w:customStyle="1" w:styleId="doc-ti">
    <w:name w:val="doc-ti"/>
    <w:basedOn w:val="a"/>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a"/>
    <w:pPr>
      <w:spacing w:before="120" w:after="120" w:line="240" w:lineRule="auto"/>
    </w:pPr>
    <w:rPr>
      <w:rFonts w:ascii="Times New Roman" w:hAnsi="Times New Roman" w:cs="Times New Roman"/>
      <w:sz w:val="24"/>
      <w:szCs w:val="24"/>
    </w:rPr>
  </w:style>
  <w:style w:type="paragraph" w:customStyle="1" w:styleId="hd-date">
    <w:name w:val="hd-date"/>
    <w:basedOn w:val="a"/>
    <w:pPr>
      <w:spacing w:before="120" w:after="120" w:line="240" w:lineRule="auto"/>
    </w:pPr>
    <w:rPr>
      <w:rFonts w:ascii="Times New Roman" w:hAnsi="Times New Roman" w:cs="Times New Roman"/>
      <w:sz w:val="24"/>
      <w:szCs w:val="24"/>
    </w:rPr>
  </w:style>
  <w:style w:type="paragraph" w:customStyle="1" w:styleId="hd-lg">
    <w:name w:val="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a"/>
    <w:pPr>
      <w:spacing w:before="120" w:after="120" w:line="240" w:lineRule="auto"/>
      <w:jc w:val="right"/>
    </w:pPr>
    <w:rPr>
      <w:rFonts w:ascii="Times New Roman" w:hAnsi="Times New Roman" w:cs="Times New Roman"/>
      <w:sz w:val="24"/>
      <w:szCs w:val="24"/>
    </w:rPr>
  </w:style>
  <w:style w:type="paragraph" w:customStyle="1" w:styleId="hd-ti">
    <w:name w:val="hd-ti"/>
    <w:basedOn w:val="a"/>
    <w:pPr>
      <w:spacing w:before="120" w:after="120" w:line="240" w:lineRule="auto"/>
      <w:jc w:val="center"/>
    </w:pPr>
    <w:rPr>
      <w:rFonts w:ascii="Times New Roman" w:hAnsi="Times New Roman" w:cs="Times New Roman"/>
      <w:sz w:val="24"/>
      <w:szCs w:val="24"/>
    </w:rPr>
  </w:style>
  <w:style w:type="paragraph" w:customStyle="1" w:styleId="image">
    <w:name w:val="image"/>
    <w:basedOn w:val="a"/>
    <w:pPr>
      <w:spacing w:before="120" w:after="120" w:line="240" w:lineRule="auto"/>
      <w:jc w:val="center"/>
    </w:pPr>
    <w:rPr>
      <w:rFonts w:ascii="Times New Roman" w:hAnsi="Times New Roman" w:cs="Times New Roman"/>
      <w:sz w:val="24"/>
      <w:szCs w:val="24"/>
    </w:rPr>
  </w:style>
  <w:style w:type="paragraph" w:customStyle="1" w:styleId="issn">
    <w:name w:val="issn"/>
    <w:basedOn w:val="a"/>
    <w:pPr>
      <w:spacing w:before="240" w:after="120" w:line="240" w:lineRule="auto"/>
      <w:jc w:val="right"/>
    </w:pPr>
    <w:rPr>
      <w:rFonts w:ascii="Times New Roman" w:hAnsi="Times New Roman" w:cs="Times New Roman"/>
      <w:sz w:val="19"/>
      <w:szCs w:val="19"/>
    </w:rPr>
  </w:style>
  <w:style w:type="paragraph" w:customStyle="1" w:styleId="lg">
    <w:name w:val="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a"/>
    <w:pPr>
      <w:spacing w:before="120" w:after="120" w:line="240" w:lineRule="auto"/>
      <w:jc w:val="center"/>
    </w:pPr>
    <w:rPr>
      <w:rFonts w:ascii="Times New Roman" w:hAnsi="Times New Roman" w:cs="Times New Roman"/>
      <w:sz w:val="24"/>
      <w:szCs w:val="24"/>
    </w:rPr>
  </w:style>
  <w:style w:type="paragraph" w:customStyle="1" w:styleId="normal">
    <w:name w:val="normal"/>
    <w:basedOn w:val="a"/>
    <w:pPr>
      <w:spacing w:before="120" w:after="0" w:line="240" w:lineRule="auto"/>
      <w:jc w:val="both"/>
    </w:pPr>
    <w:rPr>
      <w:rFonts w:ascii="Times New Roman" w:hAnsi="Times New Roman" w:cs="Times New Roman"/>
      <w:sz w:val="24"/>
      <w:szCs w:val="24"/>
    </w:rPr>
  </w:style>
  <w:style w:type="paragraph" w:customStyle="1" w:styleId="note">
    <w:name w:val="note"/>
    <w:basedOn w:val="a"/>
    <w:pPr>
      <w:spacing w:before="60" w:after="60" w:line="240" w:lineRule="auto"/>
      <w:jc w:val="both"/>
    </w:pPr>
    <w:rPr>
      <w:rFonts w:ascii="Times New Roman" w:hAnsi="Times New Roman" w:cs="Times New Roman"/>
      <w:sz w:val="19"/>
      <w:szCs w:val="19"/>
    </w:rPr>
  </w:style>
  <w:style w:type="paragraph" w:customStyle="1" w:styleId="separator">
    <w:name w:val="separator"/>
    <w:basedOn w:val="a"/>
    <w:pPr>
      <w:spacing w:before="120" w:after="120" w:line="240" w:lineRule="auto"/>
      <w:jc w:val="center"/>
    </w:pPr>
    <w:rPr>
      <w:rFonts w:ascii="Times New Roman" w:hAnsi="Times New Roman" w:cs="Times New Roman"/>
      <w:sz w:val="24"/>
      <w:szCs w:val="24"/>
    </w:rPr>
  </w:style>
  <w:style w:type="paragraph" w:customStyle="1" w:styleId="signatory">
    <w:name w:val="signatory"/>
    <w:basedOn w:val="a"/>
    <w:pPr>
      <w:spacing w:before="60" w:after="60" w:line="240" w:lineRule="auto"/>
      <w:jc w:val="center"/>
    </w:pPr>
    <w:rPr>
      <w:rFonts w:ascii="Times New Roman" w:hAnsi="Times New Roman" w:cs="Times New Roman"/>
      <w:sz w:val="24"/>
      <w:szCs w:val="24"/>
    </w:rPr>
  </w:style>
  <w:style w:type="paragraph" w:customStyle="1" w:styleId="sti-art">
    <w:name w:val="sti-art"/>
    <w:basedOn w:val="a"/>
    <w:pPr>
      <w:spacing w:before="60" w:after="120" w:line="240" w:lineRule="auto"/>
      <w:jc w:val="center"/>
    </w:pPr>
    <w:rPr>
      <w:rFonts w:ascii="Times New Roman" w:hAnsi="Times New Roman" w:cs="Times New Roman"/>
      <w:b/>
      <w:bCs/>
      <w:sz w:val="24"/>
      <w:szCs w:val="24"/>
    </w:rPr>
  </w:style>
  <w:style w:type="paragraph" w:customStyle="1" w:styleId="tbl-cod">
    <w:name w:val="tbl-cod"/>
    <w:basedOn w:val="a"/>
    <w:pPr>
      <w:spacing w:before="60" w:after="60" w:line="240" w:lineRule="auto"/>
      <w:ind w:right="195"/>
      <w:jc w:val="center"/>
    </w:pPr>
    <w:rPr>
      <w:rFonts w:ascii="Times New Roman" w:hAnsi="Times New Roman" w:cs="Times New Roman"/>
    </w:rPr>
  </w:style>
  <w:style w:type="paragraph" w:customStyle="1" w:styleId="tbl-hdr">
    <w:name w:val="tbl-hdr"/>
    <w:basedOn w:val="a"/>
    <w:pPr>
      <w:spacing w:before="60" w:after="60" w:line="240" w:lineRule="auto"/>
      <w:ind w:right="195"/>
      <w:jc w:val="center"/>
    </w:pPr>
    <w:rPr>
      <w:rFonts w:ascii="Times New Roman" w:hAnsi="Times New Roman" w:cs="Times New Roman"/>
      <w:b/>
      <w:bCs/>
    </w:rPr>
  </w:style>
  <w:style w:type="paragraph" w:customStyle="1" w:styleId="tbl-notcol">
    <w:name w:val="tbl-notcol"/>
    <w:basedOn w:val="a"/>
    <w:pPr>
      <w:spacing w:before="60" w:after="60" w:line="240" w:lineRule="auto"/>
      <w:jc w:val="right"/>
    </w:pPr>
    <w:rPr>
      <w:rFonts w:ascii="Times New Roman" w:hAnsi="Times New Roman" w:cs="Times New Roman"/>
    </w:rPr>
  </w:style>
  <w:style w:type="paragraph" w:customStyle="1" w:styleId="tbl-num">
    <w:name w:val="tbl-num"/>
    <w:basedOn w:val="a"/>
    <w:pPr>
      <w:spacing w:before="60" w:after="60" w:line="240" w:lineRule="auto"/>
      <w:ind w:right="195"/>
      <w:jc w:val="right"/>
    </w:pPr>
    <w:rPr>
      <w:rFonts w:ascii="Times New Roman" w:hAnsi="Times New Roman" w:cs="Times New Roman"/>
    </w:rPr>
  </w:style>
  <w:style w:type="paragraph" w:customStyle="1" w:styleId="tbl-txt">
    <w:name w:val="tbl-txt"/>
    <w:basedOn w:val="a"/>
    <w:pPr>
      <w:spacing w:before="60" w:after="60" w:line="240" w:lineRule="auto"/>
    </w:pPr>
    <w:rPr>
      <w:rFonts w:ascii="Times New Roman" w:hAnsi="Times New Roman" w:cs="Times New Roman"/>
    </w:rPr>
  </w:style>
  <w:style w:type="paragraph" w:customStyle="1" w:styleId="text-l">
    <w:name w:val="text-l"/>
    <w:basedOn w:val="a"/>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a"/>
    <w:pPr>
      <w:spacing w:before="120" w:after="0" w:line="240" w:lineRule="auto"/>
    </w:pPr>
    <w:rPr>
      <w:rFonts w:ascii="Times New Roman" w:hAnsi="Times New Roman" w:cs="Times New Roman"/>
      <w:i/>
      <w:iCs/>
      <w:sz w:val="24"/>
      <w:szCs w:val="24"/>
    </w:rPr>
  </w:style>
  <w:style w:type="paragraph" w:customStyle="1" w:styleId="ti-art">
    <w:name w:val="ti-art"/>
    <w:basedOn w:val="a"/>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a"/>
    <w:pPr>
      <w:spacing w:before="120" w:after="120" w:line="240" w:lineRule="auto"/>
    </w:pPr>
    <w:rPr>
      <w:rFonts w:ascii="Times New Roman" w:hAnsi="Times New Roman" w:cs="Times New Roman"/>
      <w:sz w:val="36"/>
      <w:szCs w:val="36"/>
    </w:rPr>
  </w:style>
  <w:style w:type="paragraph" w:customStyle="1" w:styleId="ti-doc-dur">
    <w:name w:val="ti-doc-dur"/>
    <w:basedOn w:val="a"/>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a"/>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a"/>
    <w:pPr>
      <w:spacing w:before="180" w:after="0" w:line="240" w:lineRule="auto"/>
    </w:pPr>
    <w:rPr>
      <w:rFonts w:ascii="Times New Roman" w:hAnsi="Times New Roman" w:cs="Times New Roman"/>
      <w:b/>
      <w:bCs/>
      <w:sz w:val="26"/>
      <w:szCs w:val="26"/>
    </w:rPr>
  </w:style>
  <w:style w:type="paragraph" w:customStyle="1" w:styleId="ti-doc-dur-star">
    <w:name w:val="ti-doc-dur-star"/>
    <w:basedOn w:val="a"/>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a"/>
    <w:pPr>
      <w:spacing w:before="180" w:after="120" w:line="240" w:lineRule="auto"/>
      <w:jc w:val="both"/>
    </w:pPr>
    <w:rPr>
      <w:rFonts w:ascii="Times New Roman" w:hAnsi="Times New Roman" w:cs="Times New Roman"/>
      <w:sz w:val="26"/>
      <w:szCs w:val="26"/>
    </w:rPr>
  </w:style>
  <w:style w:type="paragraph" w:customStyle="1" w:styleId="ti-grseq-1">
    <w:name w:val="ti-grseq-1"/>
    <w:basedOn w:val="a"/>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a"/>
    <w:pPr>
      <w:spacing w:before="240" w:after="120" w:line="240" w:lineRule="auto"/>
      <w:jc w:val="center"/>
    </w:pPr>
    <w:rPr>
      <w:rFonts w:ascii="Times New Roman" w:hAnsi="Times New Roman" w:cs="Times New Roman"/>
      <w:i/>
      <w:iCs/>
      <w:sz w:val="24"/>
      <w:szCs w:val="24"/>
    </w:rPr>
  </w:style>
  <w:style w:type="paragraph" w:customStyle="1" w:styleId="ti-oj-1">
    <w:name w:val="ti-oj-1"/>
    <w:basedOn w:val="a"/>
    <w:pPr>
      <w:spacing w:before="120" w:after="0" w:line="240" w:lineRule="auto"/>
    </w:pPr>
    <w:rPr>
      <w:rFonts w:ascii="Times New Roman" w:hAnsi="Times New Roman" w:cs="Times New Roman"/>
      <w:b/>
      <w:bCs/>
      <w:sz w:val="72"/>
      <w:szCs w:val="72"/>
    </w:rPr>
  </w:style>
  <w:style w:type="paragraph" w:customStyle="1" w:styleId="ti-oj-2">
    <w:name w:val="ti-oj-2"/>
    <w:basedOn w:val="a"/>
    <w:pPr>
      <w:spacing w:before="120" w:after="120" w:line="240" w:lineRule="auto"/>
    </w:pPr>
    <w:rPr>
      <w:rFonts w:ascii="Times New Roman" w:hAnsi="Times New Roman" w:cs="Times New Roman"/>
      <w:sz w:val="48"/>
      <w:szCs w:val="48"/>
    </w:rPr>
  </w:style>
  <w:style w:type="paragraph" w:customStyle="1" w:styleId="ti-oj-3">
    <w:name w:val="ti-oj-3"/>
    <w:basedOn w:val="a"/>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a"/>
    <w:pPr>
      <w:spacing w:before="120" w:after="120" w:line="240" w:lineRule="auto"/>
    </w:pPr>
    <w:rPr>
      <w:rFonts w:ascii="Times New Roman" w:hAnsi="Times New Roman" w:cs="Times New Roman"/>
      <w:sz w:val="26"/>
      <w:szCs w:val="26"/>
    </w:rPr>
  </w:style>
  <w:style w:type="paragraph" w:customStyle="1" w:styleId="ti-sect-1-t">
    <w:name w:val="ti-sect-1-t"/>
    <w:basedOn w:val="a"/>
    <w:pPr>
      <w:spacing w:before="120" w:after="120" w:line="240" w:lineRule="auto"/>
    </w:pPr>
    <w:rPr>
      <w:rFonts w:ascii="Times New Roman" w:hAnsi="Times New Roman" w:cs="Times New Roman"/>
      <w:i/>
      <w:iCs/>
      <w:sz w:val="26"/>
      <w:szCs w:val="26"/>
    </w:rPr>
  </w:style>
  <w:style w:type="paragraph" w:customStyle="1" w:styleId="ti-sect-2">
    <w:name w:val="ti-sect-2"/>
    <w:basedOn w:val="a"/>
    <w:pPr>
      <w:spacing w:before="120" w:after="120" w:line="240" w:lineRule="auto"/>
    </w:pPr>
    <w:rPr>
      <w:rFonts w:ascii="Times New Roman" w:hAnsi="Times New Roman" w:cs="Times New Roman"/>
      <w:sz w:val="26"/>
      <w:szCs w:val="26"/>
    </w:rPr>
  </w:style>
  <w:style w:type="paragraph" w:customStyle="1" w:styleId="ti-section-1">
    <w:name w:val="ti-section-1"/>
    <w:basedOn w:val="a"/>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a"/>
    <w:pPr>
      <w:spacing w:before="75" w:after="120" w:line="240" w:lineRule="auto"/>
      <w:jc w:val="center"/>
    </w:pPr>
    <w:rPr>
      <w:rFonts w:ascii="Times New Roman" w:hAnsi="Times New Roman" w:cs="Times New Roman"/>
      <w:b/>
      <w:bCs/>
      <w:sz w:val="24"/>
      <w:szCs w:val="24"/>
    </w:rPr>
  </w:style>
  <w:style w:type="paragraph" w:customStyle="1" w:styleId="ti-tbl">
    <w:name w:val="ti-tbl"/>
    <w:basedOn w:val="a"/>
    <w:pPr>
      <w:spacing w:before="120" w:after="120" w:line="240" w:lineRule="auto"/>
      <w:jc w:val="center"/>
    </w:pPr>
    <w:rPr>
      <w:rFonts w:ascii="Times New Roman" w:hAnsi="Times New Roman" w:cs="Times New Roman"/>
      <w:sz w:val="24"/>
      <w:szCs w:val="24"/>
    </w:rPr>
  </w:style>
  <w:style w:type="paragraph" w:customStyle="1" w:styleId="year-date">
    <w:name w:val="year-date"/>
    <w:basedOn w:val="a"/>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a"/>
    <w:pPr>
      <w:spacing w:before="60" w:after="45" w:line="240" w:lineRule="auto"/>
      <w:jc w:val="center"/>
    </w:pPr>
    <w:rPr>
      <w:rFonts w:ascii="Times New Roman" w:hAnsi="Times New Roman" w:cs="Times New Roman"/>
      <w:sz w:val="24"/>
      <w:szCs w:val="24"/>
    </w:rPr>
  </w:style>
  <w:style w:type="paragraph" w:customStyle="1" w:styleId="tbl-norm">
    <w:name w:val="tbl-norm"/>
    <w:basedOn w:val="a"/>
    <w:pPr>
      <w:spacing w:before="60" w:after="60" w:line="240" w:lineRule="auto"/>
      <w:jc w:val="both"/>
    </w:pPr>
    <w:rPr>
      <w:rFonts w:ascii="Times New Roman" w:hAnsi="Times New Roman" w:cs="Times New Roman"/>
      <w:sz w:val="24"/>
      <w:szCs w:val="24"/>
    </w:rPr>
  </w:style>
  <w:style w:type="paragraph" w:customStyle="1" w:styleId="arrow">
    <w:name w:val="arrow"/>
    <w:basedOn w:val="a"/>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a"/>
    <w:pPr>
      <w:spacing w:after="390" w:line="240" w:lineRule="auto"/>
      <w:jc w:val="center"/>
    </w:pPr>
    <w:rPr>
      <w:rFonts w:ascii="Times New Roman" w:hAnsi="Times New Roman" w:cs="Times New Roman"/>
      <w:b/>
      <w:bCs/>
      <w:sz w:val="24"/>
      <w:szCs w:val="24"/>
    </w:rPr>
  </w:style>
  <w:style w:type="paragraph" w:customStyle="1" w:styleId="dlist-term">
    <w:name w:val="dlist-term"/>
    <w:basedOn w:val="a"/>
    <w:pPr>
      <w:spacing w:before="195" w:after="0" w:line="240" w:lineRule="auto"/>
    </w:pPr>
    <w:rPr>
      <w:rFonts w:ascii="Times New Roman" w:hAnsi="Times New Roman" w:cs="Times New Roman"/>
      <w:sz w:val="24"/>
      <w:szCs w:val="24"/>
    </w:rPr>
  </w:style>
  <w:style w:type="paragraph" w:customStyle="1" w:styleId="dlist-definition">
    <w:name w:val="dlist-definition"/>
    <w:basedOn w:val="a"/>
    <w:pPr>
      <w:spacing w:before="195" w:after="0" w:line="240" w:lineRule="auto"/>
      <w:jc w:val="both"/>
    </w:pPr>
    <w:rPr>
      <w:rFonts w:ascii="Times New Roman" w:hAnsi="Times New Roman" w:cs="Times New Roman"/>
      <w:sz w:val="24"/>
      <w:szCs w:val="24"/>
    </w:rPr>
  </w:style>
  <w:style w:type="paragraph" w:customStyle="1" w:styleId="euro">
    <w:name w:val="euro"/>
    <w:basedOn w:val="a"/>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a"/>
    <w:pPr>
      <w:spacing w:before="120" w:after="0" w:line="240" w:lineRule="auto"/>
      <w:jc w:val="both"/>
    </w:pPr>
    <w:rPr>
      <w:rFonts w:ascii="Times New Roman" w:hAnsi="Times New Roman" w:cs="Times New Roman"/>
    </w:rPr>
  </w:style>
  <w:style w:type="paragraph" w:customStyle="1" w:styleId="footnote-deleted">
    <w:name w:val="footnote-deleted"/>
    <w:basedOn w:val="a"/>
    <w:pPr>
      <w:spacing w:before="60" w:after="0" w:line="240" w:lineRule="auto"/>
      <w:jc w:val="both"/>
    </w:pPr>
    <w:rPr>
      <w:rFonts w:ascii="Times New Roman" w:hAnsi="Times New Roman" w:cs="Times New Roman"/>
      <w:sz w:val="24"/>
      <w:szCs w:val="24"/>
    </w:rPr>
  </w:style>
  <w:style w:type="paragraph" w:customStyle="1" w:styleId="footnote-spec">
    <w:name w:val="footnote-spec"/>
    <w:basedOn w:val="a"/>
    <w:pPr>
      <w:spacing w:before="60" w:after="0" w:line="240" w:lineRule="auto"/>
      <w:jc w:val="both"/>
    </w:pPr>
    <w:rPr>
      <w:rFonts w:ascii="Times New Roman" w:hAnsi="Times New Roman" w:cs="Times New Roman"/>
      <w:sz w:val="24"/>
      <w:szCs w:val="24"/>
    </w:rPr>
  </w:style>
  <w:style w:type="paragraph" w:customStyle="1" w:styleId="hd-modifiers">
    <w:name w:val="hd-modifiers"/>
    <w:basedOn w:val="a"/>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a"/>
    <w:pPr>
      <w:spacing w:before="45" w:after="45" w:line="240" w:lineRule="auto"/>
      <w:jc w:val="center"/>
    </w:pPr>
    <w:rPr>
      <w:rFonts w:ascii="Times New Roman" w:hAnsi="Times New Roman" w:cs="Times New Roman"/>
    </w:rPr>
  </w:style>
  <w:style w:type="paragraph" w:customStyle="1" w:styleId="hd-toc-2">
    <w:name w:val="hd-toc-2"/>
    <w:basedOn w:val="a"/>
    <w:pPr>
      <w:spacing w:before="45" w:after="240" w:line="240" w:lineRule="auto"/>
    </w:pPr>
    <w:rPr>
      <w:rFonts w:ascii="Times New Roman" w:hAnsi="Times New Roman" w:cs="Times New Roman"/>
    </w:rPr>
  </w:style>
  <w:style w:type="paragraph" w:customStyle="1" w:styleId="hd-toc-3">
    <w:name w:val="hd-toc-3"/>
    <w:basedOn w:val="a"/>
    <w:pPr>
      <w:spacing w:before="45" w:after="240" w:line="240" w:lineRule="auto"/>
      <w:jc w:val="right"/>
    </w:pPr>
    <w:rPr>
      <w:rFonts w:ascii="Times New Roman" w:hAnsi="Times New Roman" w:cs="Times New Roman"/>
    </w:rPr>
  </w:style>
  <w:style w:type="paragraph" w:customStyle="1" w:styleId="hd-toc-4">
    <w:name w:val="hd-toc-4"/>
    <w:basedOn w:val="a"/>
    <w:pPr>
      <w:spacing w:before="45" w:after="240" w:line="240" w:lineRule="auto"/>
      <w:jc w:val="center"/>
    </w:pPr>
    <w:rPr>
      <w:rFonts w:ascii="Times New Roman" w:hAnsi="Times New Roman" w:cs="Times New Roman"/>
    </w:rPr>
  </w:style>
  <w:style w:type="paragraph" w:customStyle="1" w:styleId="item-none">
    <w:name w:val="item-none"/>
    <w:basedOn w:val="a"/>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a"/>
    <w:pPr>
      <w:spacing w:before="60" w:after="60" w:line="240" w:lineRule="auto"/>
      <w:jc w:val="both"/>
    </w:pPr>
    <w:rPr>
      <w:rFonts w:ascii="Times New Roman" w:hAnsi="Times New Roman" w:cs="Times New Roman"/>
    </w:rPr>
  </w:style>
  <w:style w:type="paragraph" w:customStyle="1" w:styleId="list">
    <w:name w:val="list"/>
    <w:basedOn w:val="a"/>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a"/>
    <w:pPr>
      <w:spacing w:before="120" w:after="0" w:line="240" w:lineRule="auto"/>
    </w:pPr>
    <w:rPr>
      <w:rFonts w:ascii="Times New Roman" w:hAnsi="Times New Roman" w:cs="Times New Roman"/>
      <w:b/>
      <w:bCs/>
      <w:sz w:val="24"/>
      <w:szCs w:val="24"/>
    </w:rPr>
  </w:style>
  <w:style w:type="paragraph" w:customStyle="1" w:styleId="norm">
    <w:name w:val="norm"/>
    <w:basedOn w:val="a"/>
    <w:pPr>
      <w:spacing w:before="120" w:after="0" w:line="240" w:lineRule="auto"/>
      <w:jc w:val="both"/>
    </w:pPr>
    <w:rPr>
      <w:rFonts w:ascii="Times New Roman" w:hAnsi="Times New Roman" w:cs="Times New Roman"/>
      <w:sz w:val="24"/>
      <w:szCs w:val="24"/>
    </w:rPr>
  </w:style>
  <w:style w:type="paragraph" w:customStyle="1" w:styleId="notcol">
    <w:name w:val="notcol"/>
    <w:basedOn w:val="a"/>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a"/>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a"/>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a"/>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a"/>
    <w:pPr>
      <w:spacing w:before="120" w:after="0" w:line="240" w:lineRule="auto"/>
      <w:jc w:val="both"/>
    </w:pPr>
    <w:rPr>
      <w:rFonts w:ascii="Times New Roman" w:hAnsi="Times New Roman" w:cs="Times New Roman"/>
      <w:sz w:val="24"/>
      <w:szCs w:val="24"/>
    </w:rPr>
  </w:style>
  <w:style w:type="paragraph" w:customStyle="1" w:styleId="tbl-centered">
    <w:name w:val="tbl-centered"/>
    <w:basedOn w:val="a"/>
    <w:pPr>
      <w:spacing w:before="60" w:after="60" w:line="240" w:lineRule="auto"/>
      <w:jc w:val="center"/>
    </w:pPr>
    <w:rPr>
      <w:rFonts w:ascii="Times New Roman" w:hAnsi="Times New Roman" w:cs="Times New Roman"/>
      <w:sz w:val="24"/>
      <w:szCs w:val="24"/>
    </w:rPr>
  </w:style>
  <w:style w:type="paragraph" w:customStyle="1" w:styleId="tbl-left">
    <w:name w:val="tbl-left"/>
    <w:basedOn w:val="a"/>
    <w:pPr>
      <w:spacing w:before="60" w:after="60" w:line="240" w:lineRule="auto"/>
    </w:pPr>
    <w:rPr>
      <w:rFonts w:ascii="Times New Roman" w:hAnsi="Times New Roman" w:cs="Times New Roman"/>
      <w:sz w:val="24"/>
      <w:szCs w:val="24"/>
    </w:rPr>
  </w:style>
  <w:style w:type="paragraph" w:customStyle="1" w:styleId="tbl-right">
    <w:name w:val="tbl-right"/>
    <w:basedOn w:val="a"/>
    <w:pPr>
      <w:spacing w:before="60" w:after="60" w:line="240" w:lineRule="auto"/>
      <w:jc w:val="right"/>
    </w:pPr>
    <w:rPr>
      <w:rFonts w:ascii="Times New Roman" w:hAnsi="Times New Roman" w:cs="Times New Roman"/>
      <w:sz w:val="24"/>
      <w:szCs w:val="24"/>
    </w:rPr>
  </w:style>
  <w:style w:type="paragraph" w:customStyle="1" w:styleId="title-annex-1">
    <w:name w:val="title-annex-1"/>
    <w:basedOn w:val="a"/>
    <w:pPr>
      <w:spacing w:after="120" w:line="240" w:lineRule="auto"/>
      <w:jc w:val="center"/>
    </w:pPr>
    <w:rPr>
      <w:rFonts w:ascii="Times New Roman" w:hAnsi="Times New Roman" w:cs="Times New Roman"/>
      <w:i/>
      <w:iCs/>
      <w:sz w:val="24"/>
      <w:szCs w:val="24"/>
    </w:rPr>
  </w:style>
  <w:style w:type="paragraph" w:customStyle="1" w:styleId="title-annex-2">
    <w:name w:val="title-annex-2"/>
    <w:basedOn w:val="a"/>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a"/>
    <w:pPr>
      <w:spacing w:after="120" w:line="240" w:lineRule="auto"/>
    </w:pPr>
    <w:rPr>
      <w:rFonts w:ascii="Times New Roman" w:hAnsi="Times New Roman" w:cs="Times New Roman"/>
      <w:b/>
      <w:bCs/>
      <w:sz w:val="24"/>
      <w:szCs w:val="24"/>
    </w:rPr>
  </w:style>
  <w:style w:type="paragraph" w:customStyle="1" w:styleId="title-article-norm">
    <w:name w:val="title-article-norm"/>
    <w:basedOn w:val="a"/>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a"/>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a"/>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a"/>
    <w:pPr>
      <w:spacing w:after="120" w:line="240" w:lineRule="auto"/>
      <w:jc w:val="center"/>
    </w:pPr>
    <w:rPr>
      <w:rFonts w:ascii="Times New Roman" w:hAnsi="Times New Roman" w:cs="Times New Roman"/>
      <w:sz w:val="24"/>
      <w:szCs w:val="24"/>
    </w:rPr>
  </w:style>
  <w:style w:type="paragraph" w:customStyle="1" w:styleId="title-division-2">
    <w:name w:val="title-division-2"/>
    <w:basedOn w:val="a"/>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a"/>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a"/>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a"/>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a"/>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a"/>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a"/>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a"/>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a"/>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a"/>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a"/>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a"/>
    <w:pPr>
      <w:spacing w:before="120" w:after="120" w:line="240" w:lineRule="auto"/>
    </w:pPr>
    <w:rPr>
      <w:rFonts w:ascii="Times New Roman" w:hAnsi="Times New Roman" w:cs="Times New Roman"/>
      <w:sz w:val="24"/>
      <w:szCs w:val="24"/>
    </w:rPr>
  </w:style>
  <w:style w:type="paragraph" w:customStyle="1" w:styleId="title-table">
    <w:name w:val="title-table"/>
    <w:basedOn w:val="a"/>
    <w:pPr>
      <w:spacing w:after="120" w:line="240" w:lineRule="auto"/>
      <w:jc w:val="center"/>
    </w:pPr>
    <w:rPr>
      <w:rFonts w:ascii="Times New Roman" w:hAnsi="Times New Roman" w:cs="Times New Roman"/>
      <w:b/>
      <w:bCs/>
      <w:sz w:val="24"/>
      <w:szCs w:val="24"/>
    </w:rPr>
  </w:style>
  <w:style w:type="paragraph" w:customStyle="1" w:styleId="title-toc">
    <w:name w:val="title-toc"/>
    <w:basedOn w:val="a"/>
    <w:pPr>
      <w:spacing w:after="120" w:line="240" w:lineRule="auto"/>
      <w:jc w:val="center"/>
    </w:pPr>
    <w:rPr>
      <w:rFonts w:ascii="Times New Roman" w:hAnsi="Times New Roman" w:cs="Times New Roman"/>
      <w:b/>
      <w:bCs/>
      <w:sz w:val="24"/>
      <w:szCs w:val="24"/>
    </w:rPr>
  </w:style>
  <w:style w:type="paragraph" w:customStyle="1" w:styleId="toc-1">
    <w:name w:val="toc-1"/>
    <w:basedOn w:val="a"/>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a"/>
    <w:pPr>
      <w:spacing w:before="120" w:after="0" w:line="240" w:lineRule="auto"/>
    </w:pPr>
    <w:rPr>
      <w:rFonts w:ascii="Times New Roman" w:hAnsi="Times New Roman" w:cs="Times New Roman"/>
      <w:sz w:val="24"/>
      <w:szCs w:val="24"/>
    </w:rPr>
  </w:style>
  <w:style w:type="paragraph" w:customStyle="1" w:styleId="transposition">
    <w:name w:val="transposition"/>
    <w:basedOn w:val="a"/>
    <w:pPr>
      <w:spacing w:before="120" w:after="0" w:line="240" w:lineRule="auto"/>
      <w:jc w:val="center"/>
    </w:pPr>
    <w:rPr>
      <w:rFonts w:ascii="Times New Roman" w:hAnsi="Times New Roman" w:cs="Times New Roman"/>
      <w:sz w:val="24"/>
      <w:szCs w:val="24"/>
    </w:rPr>
  </w:style>
  <w:style w:type="paragraph" w:customStyle="1" w:styleId="oj-addr">
    <w:name w:val="oj-addr"/>
    <w:basedOn w:val="a"/>
    <w:pPr>
      <w:spacing w:after="0" w:line="240" w:lineRule="auto"/>
      <w:jc w:val="both"/>
    </w:pPr>
    <w:rPr>
      <w:rFonts w:ascii="Times New Roman" w:hAnsi="Times New Roman" w:cs="Times New Roman"/>
      <w:sz w:val="24"/>
      <w:szCs w:val="24"/>
    </w:rPr>
  </w:style>
  <w:style w:type="paragraph" w:customStyle="1" w:styleId="oj-center">
    <w:name w:val="oj-center"/>
    <w:basedOn w:val="a"/>
    <w:pPr>
      <w:spacing w:before="120" w:after="0" w:line="240" w:lineRule="auto"/>
      <w:jc w:val="center"/>
    </w:pPr>
    <w:rPr>
      <w:rFonts w:ascii="Times New Roman" w:hAnsi="Times New Roman" w:cs="Times New Roman"/>
      <w:sz w:val="24"/>
      <w:szCs w:val="24"/>
    </w:rPr>
  </w:style>
  <w:style w:type="paragraph" w:customStyle="1" w:styleId="oj-doc-ti">
    <w:name w:val="oj-doc-ti"/>
    <w:basedOn w:val="a"/>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a"/>
    <w:pPr>
      <w:spacing w:before="120" w:after="120" w:line="240" w:lineRule="auto"/>
    </w:pPr>
    <w:rPr>
      <w:rFonts w:ascii="Times New Roman" w:hAnsi="Times New Roman" w:cs="Times New Roman"/>
      <w:sz w:val="24"/>
      <w:szCs w:val="24"/>
    </w:rPr>
  </w:style>
  <w:style w:type="paragraph" w:customStyle="1" w:styleId="oj-hd-date">
    <w:name w:val="oj-hd-date"/>
    <w:basedOn w:val="a"/>
    <w:pPr>
      <w:spacing w:before="120" w:after="120" w:line="240" w:lineRule="auto"/>
    </w:pPr>
    <w:rPr>
      <w:rFonts w:ascii="Times New Roman" w:hAnsi="Times New Roman" w:cs="Times New Roman"/>
      <w:sz w:val="24"/>
      <w:szCs w:val="24"/>
    </w:rPr>
  </w:style>
  <w:style w:type="paragraph" w:customStyle="1" w:styleId="oj-hd-lg">
    <w:name w:val="oj-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a"/>
    <w:pPr>
      <w:spacing w:before="120" w:after="120" w:line="240" w:lineRule="auto"/>
      <w:jc w:val="right"/>
    </w:pPr>
    <w:rPr>
      <w:rFonts w:ascii="Times New Roman" w:hAnsi="Times New Roman" w:cs="Times New Roman"/>
      <w:sz w:val="24"/>
      <w:szCs w:val="24"/>
    </w:rPr>
  </w:style>
  <w:style w:type="paragraph" w:customStyle="1" w:styleId="oj-hd-ti">
    <w:name w:val="oj-hd-ti"/>
    <w:basedOn w:val="a"/>
    <w:pPr>
      <w:spacing w:before="120" w:after="120" w:line="240" w:lineRule="auto"/>
      <w:jc w:val="center"/>
    </w:pPr>
    <w:rPr>
      <w:rFonts w:ascii="Times New Roman" w:hAnsi="Times New Roman" w:cs="Times New Roman"/>
      <w:sz w:val="24"/>
      <w:szCs w:val="24"/>
    </w:rPr>
  </w:style>
  <w:style w:type="paragraph" w:customStyle="1" w:styleId="oj-image">
    <w:name w:val="oj-image"/>
    <w:basedOn w:val="a"/>
    <w:pPr>
      <w:spacing w:before="120" w:after="120" w:line="240" w:lineRule="auto"/>
      <w:jc w:val="center"/>
    </w:pPr>
    <w:rPr>
      <w:rFonts w:ascii="Times New Roman" w:hAnsi="Times New Roman" w:cs="Times New Roman"/>
      <w:sz w:val="24"/>
      <w:szCs w:val="24"/>
    </w:rPr>
  </w:style>
  <w:style w:type="paragraph" w:customStyle="1" w:styleId="oj-issn">
    <w:name w:val="oj-issn"/>
    <w:basedOn w:val="a"/>
    <w:pPr>
      <w:spacing w:before="240" w:after="120" w:line="240" w:lineRule="auto"/>
      <w:jc w:val="right"/>
    </w:pPr>
    <w:rPr>
      <w:rFonts w:ascii="Times New Roman" w:hAnsi="Times New Roman" w:cs="Times New Roman"/>
      <w:sz w:val="19"/>
      <w:szCs w:val="19"/>
    </w:rPr>
  </w:style>
  <w:style w:type="paragraph" w:customStyle="1" w:styleId="oj-lg">
    <w:name w:val="oj-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a"/>
    <w:pPr>
      <w:spacing w:before="120" w:after="120" w:line="240" w:lineRule="auto"/>
      <w:jc w:val="center"/>
    </w:pPr>
    <w:rPr>
      <w:rFonts w:ascii="Times New Roman" w:hAnsi="Times New Roman" w:cs="Times New Roman"/>
      <w:sz w:val="24"/>
      <w:szCs w:val="24"/>
    </w:rPr>
  </w:style>
  <w:style w:type="paragraph" w:customStyle="1" w:styleId="oj-normal">
    <w:name w:val="oj-normal"/>
    <w:basedOn w:val="a"/>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a"/>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a"/>
    <w:pPr>
      <w:spacing w:before="120" w:after="0" w:line="240" w:lineRule="auto"/>
      <w:jc w:val="right"/>
    </w:pPr>
    <w:rPr>
      <w:rFonts w:ascii="Times New Roman" w:hAnsi="Times New Roman" w:cs="Times New Roman"/>
      <w:sz w:val="24"/>
      <w:szCs w:val="24"/>
    </w:rPr>
  </w:style>
  <w:style w:type="paragraph" w:customStyle="1" w:styleId="oj-note">
    <w:name w:val="oj-note"/>
    <w:basedOn w:val="a"/>
    <w:pPr>
      <w:spacing w:before="60" w:after="60" w:line="240" w:lineRule="auto"/>
      <w:jc w:val="both"/>
    </w:pPr>
    <w:rPr>
      <w:rFonts w:ascii="Times New Roman" w:hAnsi="Times New Roman" w:cs="Times New Roman"/>
      <w:sz w:val="19"/>
      <w:szCs w:val="19"/>
    </w:rPr>
  </w:style>
  <w:style w:type="paragraph" w:customStyle="1" w:styleId="oj-separator">
    <w:name w:val="oj-separator"/>
    <w:basedOn w:val="a"/>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a"/>
    <w:pPr>
      <w:spacing w:before="60" w:after="60" w:line="240" w:lineRule="auto"/>
      <w:jc w:val="center"/>
    </w:pPr>
    <w:rPr>
      <w:rFonts w:ascii="Times New Roman" w:hAnsi="Times New Roman" w:cs="Times New Roman"/>
      <w:sz w:val="24"/>
      <w:szCs w:val="24"/>
    </w:rPr>
  </w:style>
  <w:style w:type="paragraph" w:customStyle="1" w:styleId="oj-sti-art">
    <w:name w:val="oj-sti-art"/>
    <w:basedOn w:val="a"/>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a"/>
    <w:pPr>
      <w:spacing w:before="60" w:after="60" w:line="240" w:lineRule="auto"/>
      <w:ind w:right="195"/>
      <w:jc w:val="center"/>
    </w:pPr>
    <w:rPr>
      <w:rFonts w:ascii="Times New Roman" w:hAnsi="Times New Roman" w:cs="Times New Roman"/>
    </w:rPr>
  </w:style>
  <w:style w:type="paragraph" w:customStyle="1" w:styleId="oj-tbl-hdr">
    <w:name w:val="oj-tbl-hdr"/>
    <w:basedOn w:val="a"/>
    <w:pPr>
      <w:spacing w:before="60" w:after="60" w:line="240" w:lineRule="auto"/>
      <w:ind w:right="195"/>
      <w:jc w:val="center"/>
    </w:pPr>
    <w:rPr>
      <w:rFonts w:ascii="Times New Roman" w:hAnsi="Times New Roman" w:cs="Times New Roman"/>
      <w:b/>
      <w:bCs/>
    </w:rPr>
  </w:style>
  <w:style w:type="paragraph" w:customStyle="1" w:styleId="oj-tbl-notcol">
    <w:name w:val="oj-tbl-notcol"/>
    <w:basedOn w:val="a"/>
    <w:pPr>
      <w:spacing w:before="60" w:after="60" w:line="240" w:lineRule="auto"/>
      <w:jc w:val="right"/>
    </w:pPr>
    <w:rPr>
      <w:rFonts w:ascii="Times New Roman" w:hAnsi="Times New Roman" w:cs="Times New Roman"/>
    </w:rPr>
  </w:style>
  <w:style w:type="paragraph" w:customStyle="1" w:styleId="oj-tbl-num">
    <w:name w:val="oj-tbl-num"/>
    <w:basedOn w:val="a"/>
    <w:pPr>
      <w:spacing w:before="60" w:after="60" w:line="240" w:lineRule="auto"/>
      <w:ind w:right="195"/>
      <w:jc w:val="right"/>
    </w:pPr>
    <w:rPr>
      <w:rFonts w:ascii="Times New Roman" w:hAnsi="Times New Roman" w:cs="Times New Roman"/>
    </w:rPr>
  </w:style>
  <w:style w:type="paragraph" w:customStyle="1" w:styleId="oj-tbl-txt">
    <w:name w:val="oj-tbl-txt"/>
    <w:basedOn w:val="a"/>
    <w:pPr>
      <w:spacing w:before="60" w:after="60" w:line="240" w:lineRule="auto"/>
    </w:pPr>
    <w:rPr>
      <w:rFonts w:ascii="Times New Roman" w:hAnsi="Times New Roman" w:cs="Times New Roman"/>
    </w:rPr>
  </w:style>
  <w:style w:type="paragraph" w:customStyle="1" w:styleId="oj-text-l">
    <w:name w:val="oj-text-l"/>
    <w:basedOn w:val="a"/>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a"/>
    <w:pPr>
      <w:spacing w:before="120" w:after="0" w:line="240" w:lineRule="auto"/>
    </w:pPr>
    <w:rPr>
      <w:rFonts w:ascii="Times New Roman" w:hAnsi="Times New Roman" w:cs="Times New Roman"/>
      <w:i/>
      <w:iCs/>
      <w:sz w:val="24"/>
      <w:szCs w:val="24"/>
    </w:rPr>
  </w:style>
  <w:style w:type="paragraph" w:customStyle="1" w:styleId="oj-ti-art">
    <w:name w:val="oj-ti-art"/>
    <w:basedOn w:val="a"/>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a"/>
    <w:pPr>
      <w:spacing w:before="120" w:after="120" w:line="240" w:lineRule="auto"/>
    </w:pPr>
    <w:rPr>
      <w:rFonts w:ascii="Times New Roman" w:hAnsi="Times New Roman" w:cs="Times New Roman"/>
      <w:sz w:val="29"/>
      <w:szCs w:val="29"/>
    </w:rPr>
  </w:style>
  <w:style w:type="paragraph" w:customStyle="1" w:styleId="oj-ti-doc-dur">
    <w:name w:val="oj-ti-doc-dur"/>
    <w:basedOn w:val="a"/>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a"/>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a"/>
    <w:pPr>
      <w:spacing w:before="180" w:after="0" w:line="240" w:lineRule="auto"/>
    </w:pPr>
    <w:rPr>
      <w:rFonts w:ascii="Times New Roman" w:hAnsi="Times New Roman" w:cs="Times New Roman"/>
      <w:b/>
      <w:bCs/>
      <w:sz w:val="24"/>
      <w:szCs w:val="24"/>
    </w:rPr>
  </w:style>
  <w:style w:type="paragraph" w:customStyle="1" w:styleId="oj-ti-doc-dur-star">
    <w:name w:val="oj-ti-doc-dur-star"/>
    <w:basedOn w:val="a"/>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a"/>
    <w:pPr>
      <w:spacing w:before="180" w:after="120" w:line="240" w:lineRule="auto"/>
      <w:jc w:val="both"/>
    </w:pPr>
    <w:rPr>
      <w:rFonts w:ascii="Times New Roman" w:hAnsi="Times New Roman" w:cs="Times New Roman"/>
      <w:sz w:val="24"/>
      <w:szCs w:val="24"/>
    </w:rPr>
  </w:style>
  <w:style w:type="paragraph" w:customStyle="1" w:styleId="oj-ti-grseq-1">
    <w:name w:val="oj-ti-grseq-1"/>
    <w:basedOn w:val="a"/>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a"/>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a"/>
    <w:pPr>
      <w:spacing w:before="120" w:after="0" w:line="240" w:lineRule="auto"/>
    </w:pPr>
    <w:rPr>
      <w:rFonts w:ascii="Times New Roman" w:hAnsi="Times New Roman" w:cs="Times New Roman"/>
      <w:b/>
      <w:bCs/>
      <w:sz w:val="58"/>
      <w:szCs w:val="58"/>
    </w:rPr>
  </w:style>
  <w:style w:type="paragraph" w:customStyle="1" w:styleId="oj-ti-oj-2">
    <w:name w:val="oj-ti-oj-2"/>
    <w:basedOn w:val="a"/>
    <w:pPr>
      <w:spacing w:before="120" w:after="120" w:line="240" w:lineRule="auto"/>
    </w:pPr>
    <w:rPr>
      <w:rFonts w:ascii="Times New Roman" w:hAnsi="Times New Roman" w:cs="Times New Roman"/>
      <w:sz w:val="38"/>
      <w:szCs w:val="38"/>
    </w:rPr>
  </w:style>
  <w:style w:type="paragraph" w:customStyle="1" w:styleId="oj-ti-oj-3">
    <w:name w:val="oj-ti-oj-3"/>
    <w:basedOn w:val="a"/>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a"/>
    <w:pPr>
      <w:spacing w:before="120" w:after="120" w:line="240" w:lineRule="auto"/>
    </w:pPr>
    <w:rPr>
      <w:rFonts w:ascii="Times New Roman" w:hAnsi="Times New Roman" w:cs="Times New Roman"/>
      <w:sz w:val="24"/>
      <w:szCs w:val="24"/>
    </w:rPr>
  </w:style>
  <w:style w:type="paragraph" w:customStyle="1" w:styleId="oj-ti-sect-1-t">
    <w:name w:val="oj-ti-sect-1-t"/>
    <w:basedOn w:val="a"/>
    <w:pPr>
      <w:spacing w:before="120" w:after="120" w:line="240" w:lineRule="auto"/>
    </w:pPr>
    <w:rPr>
      <w:rFonts w:ascii="Times New Roman" w:hAnsi="Times New Roman" w:cs="Times New Roman"/>
      <w:i/>
      <w:iCs/>
      <w:sz w:val="24"/>
      <w:szCs w:val="24"/>
    </w:rPr>
  </w:style>
  <w:style w:type="paragraph" w:customStyle="1" w:styleId="oj-ti-sect-2">
    <w:name w:val="oj-ti-sect-2"/>
    <w:basedOn w:val="a"/>
    <w:pPr>
      <w:spacing w:before="120" w:after="120" w:line="240" w:lineRule="auto"/>
    </w:pPr>
    <w:rPr>
      <w:rFonts w:ascii="Times New Roman" w:hAnsi="Times New Roman" w:cs="Times New Roman"/>
      <w:sz w:val="24"/>
      <w:szCs w:val="24"/>
    </w:rPr>
  </w:style>
  <w:style w:type="paragraph" w:customStyle="1" w:styleId="oj-ti-section-1">
    <w:name w:val="oj-ti-section-1"/>
    <w:basedOn w:val="a"/>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a"/>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a"/>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a"/>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a"/>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a"/>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a"/>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a"/>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a"/>
    <w:pPr>
      <w:spacing w:before="75" w:after="0" w:line="240" w:lineRule="auto"/>
      <w:ind w:firstLine="1155"/>
    </w:pPr>
    <w:rPr>
      <w:rFonts w:ascii="Times New Roman" w:hAnsi="Times New Roman" w:cs="Times New Roman"/>
      <w:i/>
      <w:iCs/>
      <w:sz w:val="24"/>
      <w:szCs w:val="24"/>
    </w:rPr>
  </w:style>
  <w:style w:type="paragraph" w:customStyle="1" w:styleId="part">
    <w:name w:val="part"/>
    <w:basedOn w:val="a"/>
    <w:pPr>
      <w:spacing w:before="75" w:after="100" w:afterAutospacing="1" w:line="240" w:lineRule="auto"/>
    </w:pPr>
    <w:rPr>
      <w:rFonts w:ascii="Times New Roman" w:hAnsi="Times New Roman" w:cs="Times New Roman"/>
      <w:sz w:val="24"/>
      <w:szCs w:val="24"/>
    </w:rPr>
  </w:style>
  <w:style w:type="paragraph" w:customStyle="1" w:styleId="portion">
    <w:name w:val="portion"/>
    <w:basedOn w:val="a"/>
    <w:pPr>
      <w:spacing w:before="75" w:after="100" w:afterAutospacing="1" w:line="240" w:lineRule="auto"/>
    </w:pPr>
    <w:rPr>
      <w:rFonts w:ascii="Times New Roman" w:hAnsi="Times New Roman" w:cs="Times New Roman"/>
      <w:sz w:val="24"/>
      <w:szCs w:val="24"/>
    </w:rPr>
  </w:style>
  <w:style w:type="paragraph" w:customStyle="1" w:styleId="heading">
    <w:name w:val="heading"/>
    <w:basedOn w:val="a"/>
    <w:pPr>
      <w:spacing w:before="225" w:after="100" w:afterAutospacing="1" w:line="240" w:lineRule="auto"/>
    </w:pPr>
    <w:rPr>
      <w:rFonts w:ascii="Times New Roman" w:hAnsi="Times New Roman" w:cs="Times New Roman"/>
      <w:sz w:val="24"/>
      <w:szCs w:val="24"/>
    </w:rPr>
  </w:style>
  <w:style w:type="paragraph" w:customStyle="1" w:styleId="section">
    <w:name w:val="section"/>
    <w:basedOn w:val="a"/>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a"/>
    <w:pPr>
      <w:spacing w:before="150" w:after="100" w:afterAutospacing="1" w:line="240" w:lineRule="auto"/>
    </w:pPr>
    <w:rPr>
      <w:rFonts w:ascii="Times New Roman" w:hAnsi="Times New Roman" w:cs="Times New Roman"/>
      <w:sz w:val="24"/>
      <w:szCs w:val="24"/>
    </w:rPr>
  </w:style>
  <w:style w:type="paragraph" w:customStyle="1" w:styleId="article">
    <w:name w:val="article"/>
    <w:basedOn w:val="a"/>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a"/>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a"/>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a"/>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a"/>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a"/>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a"/>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a"/>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a"/>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a"/>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a"/>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a"/>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a"/>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a"/>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a"/>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a"/>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a"/>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a"/>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a"/>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a"/>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a"/>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a"/>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a"/>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a"/>
    <w:pPr>
      <w:spacing w:before="300" w:after="100" w:afterAutospacing="1" w:line="240" w:lineRule="auto"/>
    </w:pPr>
    <w:rPr>
      <w:rFonts w:ascii="Times New Roman" w:hAnsi="Times New Roman" w:cs="Times New Roman"/>
      <w:sz w:val="24"/>
      <w:szCs w:val="24"/>
    </w:rPr>
  </w:style>
  <w:style w:type="paragraph" w:customStyle="1" w:styleId="error">
    <w:name w:val="error"/>
    <w:basedOn w:val="a"/>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a"/>
    <w:pPr>
      <w:spacing w:after="0" w:line="240" w:lineRule="auto"/>
    </w:pPr>
    <w:rPr>
      <w:rFonts w:ascii="Times New Roman" w:hAnsi="Times New Roman" w:cs="Times New Roman"/>
      <w:sz w:val="24"/>
      <w:szCs w:val="24"/>
    </w:rPr>
  </w:style>
  <w:style w:type="paragraph" w:customStyle="1" w:styleId="deffix">
    <w:name w:val="deffix"/>
    <w:basedOn w:val="a"/>
    <w:pPr>
      <w:spacing w:after="0" w:line="240" w:lineRule="auto"/>
    </w:pPr>
    <w:rPr>
      <w:rFonts w:ascii="Times New Roman" w:hAnsi="Times New Roman" w:cs="Times New Roman"/>
      <w:sz w:val="24"/>
      <w:szCs w:val="24"/>
    </w:rPr>
  </w:style>
  <w:style w:type="paragraph" w:customStyle="1" w:styleId="searched0">
    <w:name w:val="searched0"/>
    <w:basedOn w:val="a"/>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a"/>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a"/>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a"/>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a"/>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a"/>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a"/>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a"/>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a"/>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a"/>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a"/>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a"/>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a0"/>
    <w:rPr>
      <w:b/>
      <w:bCs/>
    </w:rPr>
  </w:style>
  <w:style w:type="character" w:customStyle="1" w:styleId="italic">
    <w:name w:val="italic"/>
    <w:basedOn w:val="a0"/>
    <w:rPr>
      <w:i/>
      <w:iCs/>
    </w:rPr>
  </w:style>
  <w:style w:type="character" w:customStyle="1" w:styleId="sp-normal">
    <w:name w:val="sp-normal"/>
    <w:basedOn w:val="a0"/>
    <w:rPr>
      <w:b/>
      <w:bCs/>
      <w:i/>
      <w:iCs/>
    </w:rPr>
  </w:style>
  <w:style w:type="character" w:customStyle="1" w:styleId="sub">
    <w:name w:val="sub"/>
    <w:basedOn w:val="a0"/>
    <w:rPr>
      <w:sz w:val="17"/>
      <w:szCs w:val="17"/>
      <w:vertAlign w:val="subscript"/>
    </w:rPr>
  </w:style>
  <w:style w:type="character" w:customStyle="1" w:styleId="super">
    <w:name w:val="super"/>
    <w:basedOn w:val="a0"/>
    <w:rPr>
      <w:sz w:val="17"/>
      <w:szCs w:val="17"/>
      <w:vertAlign w:val="superscript"/>
    </w:rPr>
  </w:style>
  <w:style w:type="character" w:customStyle="1" w:styleId="stroke">
    <w:name w:val="stroke"/>
    <w:basedOn w:val="a0"/>
    <w:rPr>
      <w:strike/>
    </w:rPr>
  </w:style>
  <w:style w:type="character" w:customStyle="1" w:styleId="underline">
    <w:name w:val="underline"/>
    <w:basedOn w:val="a0"/>
    <w:rPr>
      <w:u w:val="single"/>
    </w:rPr>
  </w:style>
  <w:style w:type="character" w:customStyle="1" w:styleId="boldface">
    <w:name w:val="boldface"/>
    <w:basedOn w:val="a0"/>
    <w:rPr>
      <w:b/>
      <w:bCs/>
    </w:rPr>
  </w:style>
  <w:style w:type="character" w:customStyle="1" w:styleId="italics">
    <w:name w:val="italics"/>
    <w:basedOn w:val="a0"/>
    <w:rPr>
      <w:i/>
      <w:iCs/>
    </w:rPr>
  </w:style>
  <w:style w:type="character" w:customStyle="1" w:styleId="norm1">
    <w:name w:val="norm1"/>
    <w:basedOn w:val="a0"/>
    <w:rPr>
      <w:b w:val="0"/>
      <w:bCs w:val="0"/>
      <w:i w:val="0"/>
      <w:iCs w:val="0"/>
    </w:rPr>
  </w:style>
  <w:style w:type="character" w:customStyle="1" w:styleId="subscript">
    <w:name w:val="subscript"/>
    <w:basedOn w:val="a0"/>
    <w:rPr>
      <w:sz w:val="17"/>
      <w:szCs w:val="17"/>
      <w:vertAlign w:val="subscript"/>
    </w:rPr>
  </w:style>
  <w:style w:type="character" w:customStyle="1" w:styleId="superscript">
    <w:name w:val="superscript"/>
    <w:basedOn w:val="a0"/>
    <w:rPr>
      <w:sz w:val="17"/>
      <w:szCs w:val="17"/>
      <w:vertAlign w:val="superscript"/>
    </w:rPr>
  </w:style>
  <w:style w:type="character" w:customStyle="1" w:styleId="upper">
    <w:name w:val="upper"/>
    <w:basedOn w:val="a0"/>
    <w:rPr>
      <w:caps/>
    </w:rPr>
  </w:style>
  <w:style w:type="character" w:customStyle="1" w:styleId="oj-bold">
    <w:name w:val="oj-bold"/>
    <w:basedOn w:val="a0"/>
    <w:rPr>
      <w:b/>
      <w:bCs/>
    </w:rPr>
  </w:style>
  <w:style w:type="character" w:customStyle="1" w:styleId="oj-italic">
    <w:name w:val="oj-italic"/>
    <w:basedOn w:val="a0"/>
    <w:rPr>
      <w:i/>
      <w:iCs/>
    </w:rPr>
  </w:style>
  <w:style w:type="character" w:customStyle="1" w:styleId="oj-sp-normal">
    <w:name w:val="oj-sp-normal"/>
    <w:basedOn w:val="a0"/>
    <w:rPr>
      <w:b/>
      <w:bCs/>
      <w:i/>
      <w:iCs/>
    </w:rPr>
  </w:style>
  <w:style w:type="character" w:customStyle="1" w:styleId="oj-sub">
    <w:name w:val="oj-sub"/>
    <w:basedOn w:val="a0"/>
    <w:rPr>
      <w:sz w:val="17"/>
      <w:szCs w:val="17"/>
      <w:vertAlign w:val="subscript"/>
    </w:rPr>
  </w:style>
  <w:style w:type="character" w:customStyle="1" w:styleId="oj-super">
    <w:name w:val="oj-super"/>
    <w:basedOn w:val="a0"/>
    <w:rPr>
      <w:sz w:val="17"/>
      <w:szCs w:val="17"/>
      <w:vertAlign w:val="superscript"/>
    </w:rPr>
  </w:style>
  <w:style w:type="character" w:customStyle="1" w:styleId="oj-stroke">
    <w:name w:val="oj-stroke"/>
    <w:basedOn w:val="a0"/>
    <w:rPr>
      <w:strike/>
    </w:rPr>
  </w:style>
  <w:style w:type="character" w:customStyle="1" w:styleId="oj-underline">
    <w:name w:val="oj-underline"/>
    <w:basedOn w:val="a0"/>
    <w:rPr>
      <w:u w:val="single"/>
    </w:rPr>
  </w:style>
  <w:style w:type="paragraph" w:customStyle="1" w:styleId="title1">
    <w:name w:val="title1"/>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a"/>
    <w:pPr>
      <w:spacing w:after="0" w:line="240" w:lineRule="auto"/>
      <w:ind w:firstLine="1155"/>
    </w:pPr>
    <w:rPr>
      <w:rFonts w:ascii="Times New Roman" w:hAnsi="Times New Roman" w:cs="Times New Roman"/>
      <w:b/>
      <w:bCs/>
      <w:sz w:val="24"/>
      <w:szCs w:val="24"/>
    </w:rPr>
  </w:style>
  <w:style w:type="paragraph" w:customStyle="1" w:styleId="title9">
    <w:name w:val="title9"/>
    <w:basedOn w:val="a"/>
    <w:pPr>
      <w:spacing w:after="0" w:line="240" w:lineRule="auto"/>
    </w:pPr>
    <w:rPr>
      <w:rFonts w:ascii="Times New Roman" w:hAnsi="Times New Roman" w:cs="Times New Roman"/>
      <w:b/>
      <w:bCs/>
      <w:sz w:val="21"/>
      <w:szCs w:val="21"/>
    </w:rPr>
  </w:style>
  <w:style w:type="paragraph" w:customStyle="1" w:styleId="title10">
    <w:name w:val="title10"/>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a"/>
    <w:pPr>
      <w:spacing w:after="0" w:line="240" w:lineRule="auto"/>
    </w:pPr>
    <w:rPr>
      <w:rFonts w:ascii="Times New Roman" w:hAnsi="Times New Roman" w:cs="Times New Roman"/>
      <w:sz w:val="24"/>
      <w:szCs w:val="24"/>
    </w:rPr>
  </w:style>
  <w:style w:type="paragraph" w:customStyle="1" w:styleId="title12">
    <w:name w:val="title1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a"/>
    <w:pPr>
      <w:spacing w:after="0" w:line="240" w:lineRule="auto"/>
      <w:ind w:left="600" w:right="600"/>
    </w:pPr>
    <w:rPr>
      <w:rFonts w:ascii="Times New Roman" w:hAnsi="Times New Roman" w:cs="Times New Roman"/>
      <w:b/>
      <w:bCs/>
      <w:sz w:val="24"/>
      <w:szCs w:val="24"/>
    </w:rPr>
  </w:style>
  <w:style w:type="paragraph" w:customStyle="1" w:styleId="title15">
    <w:name w:val="title15"/>
    <w:basedOn w:val="a"/>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a"/>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a"/>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a0"/>
    <w:rPr>
      <w:b w:val="0"/>
      <w:bCs w:val="0"/>
      <w:i w:val="0"/>
      <w:iCs w:val="0"/>
    </w:rPr>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6">
    <w:name w:val="title26"/>
    <w:basedOn w:val="a"/>
    <w:pPr>
      <w:spacing w:after="0" w:line="240" w:lineRule="auto"/>
    </w:pPr>
    <w:rPr>
      <w:rFonts w:ascii="Times New Roman" w:hAnsi="Times New Roman" w:cs="Times New Roman"/>
      <w:b/>
      <w:bCs/>
      <w:sz w:val="21"/>
      <w:szCs w:val="21"/>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a"/>
    <w:pPr>
      <w:spacing w:after="0" w:line="240" w:lineRule="auto"/>
    </w:pPr>
    <w:rPr>
      <w:rFonts w:ascii="Times New Roman" w:hAnsi="Times New Roman" w:cs="Times New Roman"/>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a"/>
    <w:pPr>
      <w:spacing w:after="0" w:line="240" w:lineRule="auto"/>
      <w:ind w:left="600" w:right="600"/>
    </w:pPr>
    <w:rPr>
      <w:rFonts w:ascii="Times New Roman" w:hAnsi="Times New Roman" w:cs="Times New Roman"/>
      <w:b/>
      <w:bCs/>
      <w:sz w:val="24"/>
      <w:szCs w:val="24"/>
    </w:rPr>
  </w:style>
  <w:style w:type="paragraph" w:customStyle="1" w:styleId="title32">
    <w:name w:val="title32"/>
    <w:basedOn w:val="a"/>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a"/>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a"/>
    <w:pPr>
      <w:spacing w:after="0" w:line="240" w:lineRule="auto"/>
      <w:jc w:val="center"/>
      <w:textAlignment w:val="center"/>
    </w:pPr>
    <w:rPr>
      <w:rFonts w:ascii="Times New Roman" w:hAnsi="Times New Roman" w:cs="Times New Roman"/>
      <w:b/>
      <w:bCs/>
      <w:sz w:val="26"/>
      <w:szCs w:val="26"/>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430624">
      <w:bodyDiv w:val="1"/>
      <w:marLeft w:val="390"/>
      <w:marRight w:val="390"/>
      <w:marTop w:val="0"/>
      <w:marBottom w:val="0"/>
      <w:divBdr>
        <w:top w:val="none" w:sz="0" w:space="0" w:color="auto"/>
        <w:left w:val="none" w:sz="0" w:space="0" w:color="auto"/>
        <w:bottom w:val="none" w:sz="0" w:space="0" w:color="auto"/>
        <w:right w:val="none" w:sz="0" w:space="0" w:color="auto"/>
      </w:divBdr>
      <w:divsChild>
        <w:div w:id="1483690008">
          <w:marLeft w:val="0"/>
          <w:marRight w:val="0"/>
          <w:marTop w:val="0"/>
          <w:marBottom w:val="0"/>
          <w:divBdr>
            <w:top w:val="none" w:sz="0" w:space="0" w:color="auto"/>
            <w:left w:val="none" w:sz="0" w:space="0" w:color="auto"/>
            <w:bottom w:val="none" w:sz="0" w:space="0" w:color="auto"/>
            <w:right w:val="none" w:sz="0" w:space="0" w:color="auto"/>
          </w:divBdr>
        </w:div>
        <w:div w:id="1171994023">
          <w:marLeft w:val="0"/>
          <w:marRight w:val="0"/>
          <w:marTop w:val="75"/>
          <w:marBottom w:val="0"/>
          <w:divBdr>
            <w:top w:val="none" w:sz="0" w:space="0" w:color="auto"/>
            <w:left w:val="none" w:sz="0" w:space="0" w:color="auto"/>
            <w:bottom w:val="none" w:sz="0" w:space="0" w:color="auto"/>
            <w:right w:val="none" w:sz="0" w:space="0" w:color="auto"/>
          </w:divBdr>
        </w:div>
        <w:div w:id="1517773000">
          <w:marLeft w:val="0"/>
          <w:marRight w:val="0"/>
          <w:marTop w:val="75"/>
          <w:marBottom w:val="0"/>
          <w:divBdr>
            <w:top w:val="none" w:sz="0" w:space="0" w:color="auto"/>
            <w:left w:val="none" w:sz="0" w:space="0" w:color="auto"/>
            <w:bottom w:val="none" w:sz="0" w:space="0" w:color="auto"/>
            <w:right w:val="none" w:sz="0" w:space="0" w:color="auto"/>
          </w:divBdr>
        </w:div>
        <w:div w:id="642467552">
          <w:marLeft w:val="0"/>
          <w:marRight w:val="0"/>
          <w:marTop w:val="0"/>
          <w:marBottom w:val="120"/>
          <w:divBdr>
            <w:top w:val="none" w:sz="0" w:space="0" w:color="auto"/>
            <w:left w:val="none" w:sz="0" w:space="0" w:color="auto"/>
            <w:bottom w:val="none" w:sz="0" w:space="0" w:color="auto"/>
            <w:right w:val="none" w:sz="0" w:space="0" w:color="auto"/>
          </w:divBdr>
          <w:divsChild>
            <w:div w:id="1911647391">
              <w:marLeft w:val="0"/>
              <w:marRight w:val="0"/>
              <w:marTop w:val="0"/>
              <w:marBottom w:val="0"/>
              <w:divBdr>
                <w:top w:val="none" w:sz="0" w:space="0" w:color="auto"/>
                <w:left w:val="none" w:sz="0" w:space="0" w:color="auto"/>
                <w:bottom w:val="none" w:sz="0" w:space="0" w:color="auto"/>
                <w:right w:val="none" w:sz="0" w:space="0" w:color="auto"/>
              </w:divBdr>
            </w:div>
          </w:divsChild>
        </w:div>
        <w:div w:id="201404183">
          <w:marLeft w:val="0"/>
          <w:marRight w:val="0"/>
          <w:marTop w:val="225"/>
          <w:marBottom w:val="0"/>
          <w:divBdr>
            <w:top w:val="none" w:sz="0" w:space="0" w:color="auto"/>
            <w:left w:val="none" w:sz="0" w:space="0" w:color="auto"/>
            <w:bottom w:val="none" w:sz="0" w:space="0" w:color="auto"/>
            <w:right w:val="none" w:sz="0" w:space="0" w:color="auto"/>
          </w:divBdr>
        </w:div>
        <w:div w:id="1571887215">
          <w:marLeft w:val="0"/>
          <w:marRight w:val="0"/>
          <w:marTop w:val="0"/>
          <w:marBottom w:val="120"/>
          <w:divBdr>
            <w:top w:val="none" w:sz="0" w:space="0" w:color="auto"/>
            <w:left w:val="none" w:sz="0" w:space="0" w:color="auto"/>
            <w:bottom w:val="none" w:sz="0" w:space="0" w:color="auto"/>
            <w:right w:val="none" w:sz="0" w:space="0" w:color="auto"/>
          </w:divBdr>
          <w:divsChild>
            <w:div w:id="426118702">
              <w:marLeft w:val="0"/>
              <w:marRight w:val="0"/>
              <w:marTop w:val="0"/>
              <w:marBottom w:val="0"/>
              <w:divBdr>
                <w:top w:val="none" w:sz="0" w:space="0" w:color="auto"/>
                <w:left w:val="none" w:sz="0" w:space="0" w:color="auto"/>
                <w:bottom w:val="none" w:sz="0" w:space="0" w:color="auto"/>
                <w:right w:val="none" w:sz="0" w:space="0" w:color="auto"/>
              </w:divBdr>
            </w:div>
            <w:div w:id="27488194">
              <w:marLeft w:val="0"/>
              <w:marRight w:val="0"/>
              <w:marTop w:val="0"/>
              <w:marBottom w:val="0"/>
              <w:divBdr>
                <w:top w:val="none" w:sz="0" w:space="0" w:color="auto"/>
                <w:left w:val="none" w:sz="0" w:space="0" w:color="auto"/>
                <w:bottom w:val="none" w:sz="0" w:space="0" w:color="auto"/>
                <w:right w:val="none" w:sz="0" w:space="0" w:color="auto"/>
              </w:divBdr>
            </w:div>
            <w:div w:id="390887660">
              <w:marLeft w:val="0"/>
              <w:marRight w:val="0"/>
              <w:marTop w:val="0"/>
              <w:marBottom w:val="0"/>
              <w:divBdr>
                <w:top w:val="none" w:sz="0" w:space="0" w:color="auto"/>
                <w:left w:val="none" w:sz="0" w:space="0" w:color="auto"/>
                <w:bottom w:val="none" w:sz="0" w:space="0" w:color="auto"/>
                <w:right w:val="none" w:sz="0" w:space="0" w:color="auto"/>
              </w:divBdr>
            </w:div>
            <w:div w:id="474491969">
              <w:marLeft w:val="0"/>
              <w:marRight w:val="0"/>
              <w:marTop w:val="0"/>
              <w:marBottom w:val="0"/>
              <w:divBdr>
                <w:top w:val="none" w:sz="0" w:space="0" w:color="auto"/>
                <w:left w:val="none" w:sz="0" w:space="0" w:color="auto"/>
                <w:bottom w:val="none" w:sz="0" w:space="0" w:color="auto"/>
                <w:right w:val="none" w:sz="0" w:space="0" w:color="auto"/>
              </w:divBdr>
            </w:div>
            <w:div w:id="1527714086">
              <w:marLeft w:val="0"/>
              <w:marRight w:val="0"/>
              <w:marTop w:val="0"/>
              <w:marBottom w:val="0"/>
              <w:divBdr>
                <w:top w:val="none" w:sz="0" w:space="0" w:color="auto"/>
                <w:left w:val="none" w:sz="0" w:space="0" w:color="auto"/>
                <w:bottom w:val="none" w:sz="0" w:space="0" w:color="auto"/>
                <w:right w:val="none" w:sz="0" w:space="0" w:color="auto"/>
              </w:divBdr>
            </w:div>
            <w:div w:id="1722434644">
              <w:marLeft w:val="0"/>
              <w:marRight w:val="0"/>
              <w:marTop w:val="0"/>
              <w:marBottom w:val="0"/>
              <w:divBdr>
                <w:top w:val="none" w:sz="0" w:space="0" w:color="auto"/>
                <w:left w:val="none" w:sz="0" w:space="0" w:color="auto"/>
                <w:bottom w:val="none" w:sz="0" w:space="0" w:color="auto"/>
                <w:right w:val="none" w:sz="0" w:space="0" w:color="auto"/>
              </w:divBdr>
            </w:div>
          </w:divsChild>
        </w:div>
        <w:div w:id="734353915">
          <w:marLeft w:val="0"/>
          <w:marRight w:val="0"/>
          <w:marTop w:val="0"/>
          <w:marBottom w:val="120"/>
          <w:divBdr>
            <w:top w:val="none" w:sz="0" w:space="0" w:color="auto"/>
            <w:left w:val="none" w:sz="0" w:space="0" w:color="auto"/>
            <w:bottom w:val="none" w:sz="0" w:space="0" w:color="auto"/>
            <w:right w:val="none" w:sz="0" w:space="0" w:color="auto"/>
          </w:divBdr>
          <w:divsChild>
            <w:div w:id="1821920246">
              <w:marLeft w:val="0"/>
              <w:marRight w:val="0"/>
              <w:marTop w:val="0"/>
              <w:marBottom w:val="0"/>
              <w:divBdr>
                <w:top w:val="none" w:sz="0" w:space="0" w:color="auto"/>
                <w:left w:val="none" w:sz="0" w:space="0" w:color="auto"/>
                <w:bottom w:val="none" w:sz="0" w:space="0" w:color="auto"/>
                <w:right w:val="none" w:sz="0" w:space="0" w:color="auto"/>
              </w:divBdr>
            </w:div>
            <w:div w:id="910196293">
              <w:marLeft w:val="0"/>
              <w:marRight w:val="0"/>
              <w:marTop w:val="0"/>
              <w:marBottom w:val="0"/>
              <w:divBdr>
                <w:top w:val="none" w:sz="0" w:space="0" w:color="auto"/>
                <w:left w:val="none" w:sz="0" w:space="0" w:color="auto"/>
                <w:bottom w:val="none" w:sz="0" w:space="0" w:color="auto"/>
                <w:right w:val="none" w:sz="0" w:space="0" w:color="auto"/>
              </w:divBdr>
            </w:div>
            <w:div w:id="1338725147">
              <w:marLeft w:val="0"/>
              <w:marRight w:val="0"/>
              <w:marTop w:val="0"/>
              <w:marBottom w:val="0"/>
              <w:divBdr>
                <w:top w:val="none" w:sz="0" w:space="0" w:color="auto"/>
                <w:left w:val="none" w:sz="0" w:space="0" w:color="auto"/>
                <w:bottom w:val="none" w:sz="0" w:space="0" w:color="auto"/>
                <w:right w:val="none" w:sz="0" w:space="0" w:color="auto"/>
              </w:divBdr>
            </w:div>
            <w:div w:id="1284923248">
              <w:marLeft w:val="0"/>
              <w:marRight w:val="0"/>
              <w:marTop w:val="0"/>
              <w:marBottom w:val="0"/>
              <w:divBdr>
                <w:top w:val="none" w:sz="0" w:space="0" w:color="auto"/>
                <w:left w:val="none" w:sz="0" w:space="0" w:color="auto"/>
                <w:bottom w:val="none" w:sz="0" w:space="0" w:color="auto"/>
                <w:right w:val="none" w:sz="0" w:space="0" w:color="auto"/>
              </w:divBdr>
            </w:div>
            <w:div w:id="1786315062">
              <w:marLeft w:val="0"/>
              <w:marRight w:val="0"/>
              <w:marTop w:val="0"/>
              <w:marBottom w:val="0"/>
              <w:divBdr>
                <w:top w:val="none" w:sz="0" w:space="0" w:color="auto"/>
                <w:left w:val="none" w:sz="0" w:space="0" w:color="auto"/>
                <w:bottom w:val="none" w:sz="0" w:space="0" w:color="auto"/>
                <w:right w:val="none" w:sz="0" w:space="0" w:color="auto"/>
              </w:divBdr>
            </w:div>
            <w:div w:id="1900480446">
              <w:marLeft w:val="0"/>
              <w:marRight w:val="0"/>
              <w:marTop w:val="0"/>
              <w:marBottom w:val="0"/>
              <w:divBdr>
                <w:top w:val="none" w:sz="0" w:space="0" w:color="auto"/>
                <w:left w:val="none" w:sz="0" w:space="0" w:color="auto"/>
                <w:bottom w:val="none" w:sz="0" w:space="0" w:color="auto"/>
                <w:right w:val="none" w:sz="0" w:space="0" w:color="auto"/>
              </w:divBdr>
            </w:div>
            <w:div w:id="223104153">
              <w:marLeft w:val="0"/>
              <w:marRight w:val="0"/>
              <w:marTop w:val="0"/>
              <w:marBottom w:val="0"/>
              <w:divBdr>
                <w:top w:val="none" w:sz="0" w:space="0" w:color="auto"/>
                <w:left w:val="none" w:sz="0" w:space="0" w:color="auto"/>
                <w:bottom w:val="none" w:sz="0" w:space="0" w:color="auto"/>
                <w:right w:val="none" w:sz="0" w:space="0" w:color="auto"/>
              </w:divBdr>
            </w:div>
            <w:div w:id="888419054">
              <w:marLeft w:val="0"/>
              <w:marRight w:val="0"/>
              <w:marTop w:val="0"/>
              <w:marBottom w:val="0"/>
              <w:divBdr>
                <w:top w:val="none" w:sz="0" w:space="0" w:color="auto"/>
                <w:left w:val="none" w:sz="0" w:space="0" w:color="auto"/>
                <w:bottom w:val="none" w:sz="0" w:space="0" w:color="auto"/>
                <w:right w:val="none" w:sz="0" w:space="0" w:color="auto"/>
              </w:divBdr>
            </w:div>
            <w:div w:id="2076118828">
              <w:marLeft w:val="0"/>
              <w:marRight w:val="0"/>
              <w:marTop w:val="0"/>
              <w:marBottom w:val="0"/>
              <w:divBdr>
                <w:top w:val="none" w:sz="0" w:space="0" w:color="auto"/>
                <w:left w:val="none" w:sz="0" w:space="0" w:color="auto"/>
                <w:bottom w:val="none" w:sz="0" w:space="0" w:color="auto"/>
                <w:right w:val="none" w:sz="0" w:space="0" w:color="auto"/>
              </w:divBdr>
            </w:div>
            <w:div w:id="218441470">
              <w:marLeft w:val="0"/>
              <w:marRight w:val="0"/>
              <w:marTop w:val="0"/>
              <w:marBottom w:val="0"/>
              <w:divBdr>
                <w:top w:val="none" w:sz="0" w:space="0" w:color="auto"/>
                <w:left w:val="none" w:sz="0" w:space="0" w:color="auto"/>
                <w:bottom w:val="none" w:sz="0" w:space="0" w:color="auto"/>
                <w:right w:val="none" w:sz="0" w:space="0" w:color="auto"/>
              </w:divBdr>
            </w:div>
            <w:div w:id="2052418530">
              <w:marLeft w:val="0"/>
              <w:marRight w:val="0"/>
              <w:marTop w:val="0"/>
              <w:marBottom w:val="0"/>
              <w:divBdr>
                <w:top w:val="none" w:sz="0" w:space="0" w:color="auto"/>
                <w:left w:val="none" w:sz="0" w:space="0" w:color="auto"/>
                <w:bottom w:val="none" w:sz="0" w:space="0" w:color="auto"/>
                <w:right w:val="none" w:sz="0" w:space="0" w:color="auto"/>
              </w:divBdr>
            </w:div>
            <w:div w:id="1536040186">
              <w:marLeft w:val="0"/>
              <w:marRight w:val="0"/>
              <w:marTop w:val="0"/>
              <w:marBottom w:val="0"/>
              <w:divBdr>
                <w:top w:val="none" w:sz="0" w:space="0" w:color="auto"/>
                <w:left w:val="none" w:sz="0" w:space="0" w:color="auto"/>
                <w:bottom w:val="none" w:sz="0" w:space="0" w:color="auto"/>
                <w:right w:val="none" w:sz="0" w:space="0" w:color="auto"/>
              </w:divBdr>
            </w:div>
            <w:div w:id="923031036">
              <w:marLeft w:val="0"/>
              <w:marRight w:val="0"/>
              <w:marTop w:val="0"/>
              <w:marBottom w:val="0"/>
              <w:divBdr>
                <w:top w:val="none" w:sz="0" w:space="0" w:color="auto"/>
                <w:left w:val="none" w:sz="0" w:space="0" w:color="auto"/>
                <w:bottom w:val="none" w:sz="0" w:space="0" w:color="auto"/>
                <w:right w:val="none" w:sz="0" w:space="0" w:color="auto"/>
              </w:divBdr>
            </w:div>
            <w:div w:id="1471290421">
              <w:marLeft w:val="0"/>
              <w:marRight w:val="0"/>
              <w:marTop w:val="0"/>
              <w:marBottom w:val="0"/>
              <w:divBdr>
                <w:top w:val="none" w:sz="0" w:space="0" w:color="auto"/>
                <w:left w:val="none" w:sz="0" w:space="0" w:color="auto"/>
                <w:bottom w:val="none" w:sz="0" w:space="0" w:color="auto"/>
                <w:right w:val="none" w:sz="0" w:space="0" w:color="auto"/>
              </w:divBdr>
            </w:div>
            <w:div w:id="774859337">
              <w:marLeft w:val="0"/>
              <w:marRight w:val="0"/>
              <w:marTop w:val="0"/>
              <w:marBottom w:val="0"/>
              <w:divBdr>
                <w:top w:val="none" w:sz="0" w:space="0" w:color="auto"/>
                <w:left w:val="none" w:sz="0" w:space="0" w:color="auto"/>
                <w:bottom w:val="none" w:sz="0" w:space="0" w:color="auto"/>
                <w:right w:val="none" w:sz="0" w:space="0" w:color="auto"/>
              </w:divBdr>
            </w:div>
            <w:div w:id="327176616">
              <w:marLeft w:val="0"/>
              <w:marRight w:val="0"/>
              <w:marTop w:val="0"/>
              <w:marBottom w:val="0"/>
              <w:divBdr>
                <w:top w:val="none" w:sz="0" w:space="0" w:color="auto"/>
                <w:left w:val="none" w:sz="0" w:space="0" w:color="auto"/>
                <w:bottom w:val="none" w:sz="0" w:space="0" w:color="auto"/>
                <w:right w:val="none" w:sz="0" w:space="0" w:color="auto"/>
              </w:divBdr>
            </w:div>
            <w:div w:id="850338189">
              <w:marLeft w:val="0"/>
              <w:marRight w:val="0"/>
              <w:marTop w:val="0"/>
              <w:marBottom w:val="0"/>
              <w:divBdr>
                <w:top w:val="none" w:sz="0" w:space="0" w:color="auto"/>
                <w:left w:val="none" w:sz="0" w:space="0" w:color="auto"/>
                <w:bottom w:val="none" w:sz="0" w:space="0" w:color="auto"/>
                <w:right w:val="none" w:sz="0" w:space="0" w:color="auto"/>
              </w:divBdr>
            </w:div>
            <w:div w:id="592520327">
              <w:marLeft w:val="0"/>
              <w:marRight w:val="0"/>
              <w:marTop w:val="0"/>
              <w:marBottom w:val="0"/>
              <w:divBdr>
                <w:top w:val="none" w:sz="0" w:space="0" w:color="auto"/>
                <w:left w:val="none" w:sz="0" w:space="0" w:color="auto"/>
                <w:bottom w:val="none" w:sz="0" w:space="0" w:color="auto"/>
                <w:right w:val="none" w:sz="0" w:space="0" w:color="auto"/>
              </w:divBdr>
            </w:div>
            <w:div w:id="1580865985">
              <w:marLeft w:val="0"/>
              <w:marRight w:val="0"/>
              <w:marTop w:val="0"/>
              <w:marBottom w:val="0"/>
              <w:divBdr>
                <w:top w:val="none" w:sz="0" w:space="0" w:color="auto"/>
                <w:left w:val="none" w:sz="0" w:space="0" w:color="auto"/>
                <w:bottom w:val="none" w:sz="0" w:space="0" w:color="auto"/>
                <w:right w:val="none" w:sz="0" w:space="0" w:color="auto"/>
              </w:divBdr>
            </w:div>
            <w:div w:id="169105470">
              <w:marLeft w:val="0"/>
              <w:marRight w:val="0"/>
              <w:marTop w:val="0"/>
              <w:marBottom w:val="0"/>
              <w:divBdr>
                <w:top w:val="none" w:sz="0" w:space="0" w:color="auto"/>
                <w:left w:val="none" w:sz="0" w:space="0" w:color="auto"/>
                <w:bottom w:val="none" w:sz="0" w:space="0" w:color="auto"/>
                <w:right w:val="none" w:sz="0" w:space="0" w:color="auto"/>
              </w:divBdr>
            </w:div>
            <w:div w:id="1949388455">
              <w:marLeft w:val="0"/>
              <w:marRight w:val="0"/>
              <w:marTop w:val="0"/>
              <w:marBottom w:val="0"/>
              <w:divBdr>
                <w:top w:val="none" w:sz="0" w:space="0" w:color="auto"/>
                <w:left w:val="none" w:sz="0" w:space="0" w:color="auto"/>
                <w:bottom w:val="none" w:sz="0" w:space="0" w:color="auto"/>
                <w:right w:val="none" w:sz="0" w:space="0" w:color="auto"/>
              </w:divBdr>
            </w:div>
            <w:div w:id="2146502584">
              <w:marLeft w:val="0"/>
              <w:marRight w:val="0"/>
              <w:marTop w:val="0"/>
              <w:marBottom w:val="0"/>
              <w:divBdr>
                <w:top w:val="none" w:sz="0" w:space="0" w:color="auto"/>
                <w:left w:val="none" w:sz="0" w:space="0" w:color="auto"/>
                <w:bottom w:val="none" w:sz="0" w:space="0" w:color="auto"/>
                <w:right w:val="none" w:sz="0" w:space="0" w:color="auto"/>
              </w:divBdr>
            </w:div>
          </w:divsChild>
        </w:div>
        <w:div w:id="1514103219">
          <w:marLeft w:val="0"/>
          <w:marRight w:val="0"/>
          <w:marTop w:val="0"/>
          <w:marBottom w:val="120"/>
          <w:divBdr>
            <w:top w:val="none" w:sz="0" w:space="0" w:color="auto"/>
            <w:left w:val="none" w:sz="0" w:space="0" w:color="auto"/>
            <w:bottom w:val="none" w:sz="0" w:space="0" w:color="auto"/>
            <w:right w:val="none" w:sz="0" w:space="0" w:color="auto"/>
          </w:divBdr>
          <w:divsChild>
            <w:div w:id="74673406">
              <w:marLeft w:val="0"/>
              <w:marRight w:val="0"/>
              <w:marTop w:val="0"/>
              <w:marBottom w:val="0"/>
              <w:divBdr>
                <w:top w:val="none" w:sz="0" w:space="0" w:color="auto"/>
                <w:left w:val="none" w:sz="0" w:space="0" w:color="auto"/>
                <w:bottom w:val="none" w:sz="0" w:space="0" w:color="auto"/>
                <w:right w:val="none" w:sz="0" w:space="0" w:color="auto"/>
              </w:divBdr>
            </w:div>
            <w:div w:id="2112624667">
              <w:marLeft w:val="0"/>
              <w:marRight w:val="0"/>
              <w:marTop w:val="0"/>
              <w:marBottom w:val="0"/>
              <w:divBdr>
                <w:top w:val="none" w:sz="0" w:space="0" w:color="auto"/>
                <w:left w:val="none" w:sz="0" w:space="0" w:color="auto"/>
                <w:bottom w:val="none" w:sz="0" w:space="0" w:color="auto"/>
                <w:right w:val="none" w:sz="0" w:space="0" w:color="auto"/>
              </w:divBdr>
            </w:div>
            <w:div w:id="1453940217">
              <w:marLeft w:val="0"/>
              <w:marRight w:val="0"/>
              <w:marTop w:val="0"/>
              <w:marBottom w:val="0"/>
              <w:divBdr>
                <w:top w:val="none" w:sz="0" w:space="0" w:color="auto"/>
                <w:left w:val="none" w:sz="0" w:space="0" w:color="auto"/>
                <w:bottom w:val="none" w:sz="0" w:space="0" w:color="auto"/>
                <w:right w:val="none" w:sz="0" w:space="0" w:color="auto"/>
              </w:divBdr>
            </w:div>
            <w:div w:id="719213230">
              <w:marLeft w:val="0"/>
              <w:marRight w:val="0"/>
              <w:marTop w:val="0"/>
              <w:marBottom w:val="0"/>
              <w:divBdr>
                <w:top w:val="none" w:sz="0" w:space="0" w:color="auto"/>
                <w:left w:val="none" w:sz="0" w:space="0" w:color="auto"/>
                <w:bottom w:val="none" w:sz="0" w:space="0" w:color="auto"/>
                <w:right w:val="none" w:sz="0" w:space="0" w:color="auto"/>
              </w:divBdr>
            </w:div>
            <w:div w:id="137650614">
              <w:marLeft w:val="0"/>
              <w:marRight w:val="0"/>
              <w:marTop w:val="0"/>
              <w:marBottom w:val="0"/>
              <w:divBdr>
                <w:top w:val="none" w:sz="0" w:space="0" w:color="auto"/>
                <w:left w:val="none" w:sz="0" w:space="0" w:color="auto"/>
                <w:bottom w:val="none" w:sz="0" w:space="0" w:color="auto"/>
                <w:right w:val="none" w:sz="0" w:space="0" w:color="auto"/>
              </w:divBdr>
            </w:div>
            <w:div w:id="465246621">
              <w:marLeft w:val="0"/>
              <w:marRight w:val="0"/>
              <w:marTop w:val="0"/>
              <w:marBottom w:val="0"/>
              <w:divBdr>
                <w:top w:val="none" w:sz="0" w:space="0" w:color="auto"/>
                <w:left w:val="none" w:sz="0" w:space="0" w:color="auto"/>
                <w:bottom w:val="none" w:sz="0" w:space="0" w:color="auto"/>
                <w:right w:val="none" w:sz="0" w:space="0" w:color="auto"/>
              </w:divBdr>
            </w:div>
            <w:div w:id="609511443">
              <w:marLeft w:val="0"/>
              <w:marRight w:val="0"/>
              <w:marTop w:val="0"/>
              <w:marBottom w:val="0"/>
              <w:divBdr>
                <w:top w:val="none" w:sz="0" w:space="0" w:color="auto"/>
                <w:left w:val="none" w:sz="0" w:space="0" w:color="auto"/>
                <w:bottom w:val="none" w:sz="0" w:space="0" w:color="auto"/>
                <w:right w:val="none" w:sz="0" w:space="0" w:color="auto"/>
              </w:divBdr>
            </w:div>
          </w:divsChild>
        </w:div>
        <w:div w:id="475339789">
          <w:marLeft w:val="0"/>
          <w:marRight w:val="0"/>
          <w:marTop w:val="0"/>
          <w:marBottom w:val="120"/>
          <w:divBdr>
            <w:top w:val="none" w:sz="0" w:space="0" w:color="auto"/>
            <w:left w:val="none" w:sz="0" w:space="0" w:color="auto"/>
            <w:bottom w:val="none" w:sz="0" w:space="0" w:color="auto"/>
            <w:right w:val="none" w:sz="0" w:space="0" w:color="auto"/>
          </w:divBdr>
          <w:divsChild>
            <w:div w:id="825822859">
              <w:marLeft w:val="0"/>
              <w:marRight w:val="0"/>
              <w:marTop w:val="0"/>
              <w:marBottom w:val="0"/>
              <w:divBdr>
                <w:top w:val="none" w:sz="0" w:space="0" w:color="auto"/>
                <w:left w:val="none" w:sz="0" w:space="0" w:color="auto"/>
                <w:bottom w:val="none" w:sz="0" w:space="0" w:color="auto"/>
                <w:right w:val="none" w:sz="0" w:space="0" w:color="auto"/>
              </w:divBdr>
            </w:div>
            <w:div w:id="1836455278">
              <w:marLeft w:val="0"/>
              <w:marRight w:val="0"/>
              <w:marTop w:val="0"/>
              <w:marBottom w:val="0"/>
              <w:divBdr>
                <w:top w:val="none" w:sz="0" w:space="0" w:color="auto"/>
                <w:left w:val="none" w:sz="0" w:space="0" w:color="auto"/>
                <w:bottom w:val="none" w:sz="0" w:space="0" w:color="auto"/>
                <w:right w:val="none" w:sz="0" w:space="0" w:color="auto"/>
              </w:divBdr>
            </w:div>
            <w:div w:id="667754487">
              <w:marLeft w:val="0"/>
              <w:marRight w:val="0"/>
              <w:marTop w:val="0"/>
              <w:marBottom w:val="0"/>
              <w:divBdr>
                <w:top w:val="none" w:sz="0" w:space="0" w:color="auto"/>
                <w:left w:val="none" w:sz="0" w:space="0" w:color="auto"/>
                <w:bottom w:val="none" w:sz="0" w:space="0" w:color="auto"/>
                <w:right w:val="none" w:sz="0" w:space="0" w:color="auto"/>
              </w:divBdr>
            </w:div>
            <w:div w:id="1311522239">
              <w:marLeft w:val="0"/>
              <w:marRight w:val="0"/>
              <w:marTop w:val="0"/>
              <w:marBottom w:val="0"/>
              <w:divBdr>
                <w:top w:val="none" w:sz="0" w:space="0" w:color="auto"/>
                <w:left w:val="none" w:sz="0" w:space="0" w:color="auto"/>
                <w:bottom w:val="none" w:sz="0" w:space="0" w:color="auto"/>
                <w:right w:val="none" w:sz="0" w:space="0" w:color="auto"/>
              </w:divBdr>
            </w:div>
            <w:div w:id="1660420800">
              <w:marLeft w:val="0"/>
              <w:marRight w:val="0"/>
              <w:marTop w:val="0"/>
              <w:marBottom w:val="0"/>
              <w:divBdr>
                <w:top w:val="none" w:sz="0" w:space="0" w:color="auto"/>
                <w:left w:val="none" w:sz="0" w:space="0" w:color="auto"/>
                <w:bottom w:val="none" w:sz="0" w:space="0" w:color="auto"/>
                <w:right w:val="none" w:sz="0" w:space="0" w:color="auto"/>
              </w:divBdr>
            </w:div>
            <w:div w:id="2037461155">
              <w:marLeft w:val="0"/>
              <w:marRight w:val="0"/>
              <w:marTop w:val="0"/>
              <w:marBottom w:val="0"/>
              <w:divBdr>
                <w:top w:val="none" w:sz="0" w:space="0" w:color="auto"/>
                <w:left w:val="none" w:sz="0" w:space="0" w:color="auto"/>
                <w:bottom w:val="none" w:sz="0" w:space="0" w:color="auto"/>
                <w:right w:val="none" w:sz="0" w:space="0" w:color="auto"/>
              </w:divBdr>
            </w:div>
            <w:div w:id="2104064442">
              <w:marLeft w:val="0"/>
              <w:marRight w:val="0"/>
              <w:marTop w:val="0"/>
              <w:marBottom w:val="0"/>
              <w:divBdr>
                <w:top w:val="none" w:sz="0" w:space="0" w:color="auto"/>
                <w:left w:val="none" w:sz="0" w:space="0" w:color="auto"/>
                <w:bottom w:val="none" w:sz="0" w:space="0" w:color="auto"/>
                <w:right w:val="none" w:sz="0" w:space="0" w:color="auto"/>
              </w:divBdr>
            </w:div>
            <w:div w:id="297103676">
              <w:marLeft w:val="0"/>
              <w:marRight w:val="0"/>
              <w:marTop w:val="0"/>
              <w:marBottom w:val="0"/>
              <w:divBdr>
                <w:top w:val="none" w:sz="0" w:space="0" w:color="auto"/>
                <w:left w:val="none" w:sz="0" w:space="0" w:color="auto"/>
                <w:bottom w:val="none" w:sz="0" w:space="0" w:color="auto"/>
                <w:right w:val="none" w:sz="0" w:space="0" w:color="auto"/>
              </w:divBdr>
            </w:div>
            <w:div w:id="1055662730">
              <w:marLeft w:val="0"/>
              <w:marRight w:val="0"/>
              <w:marTop w:val="0"/>
              <w:marBottom w:val="0"/>
              <w:divBdr>
                <w:top w:val="none" w:sz="0" w:space="0" w:color="auto"/>
                <w:left w:val="none" w:sz="0" w:space="0" w:color="auto"/>
                <w:bottom w:val="none" w:sz="0" w:space="0" w:color="auto"/>
                <w:right w:val="none" w:sz="0" w:space="0" w:color="auto"/>
              </w:divBdr>
            </w:div>
            <w:div w:id="246547470">
              <w:marLeft w:val="0"/>
              <w:marRight w:val="0"/>
              <w:marTop w:val="0"/>
              <w:marBottom w:val="0"/>
              <w:divBdr>
                <w:top w:val="none" w:sz="0" w:space="0" w:color="auto"/>
                <w:left w:val="none" w:sz="0" w:space="0" w:color="auto"/>
                <w:bottom w:val="none" w:sz="0" w:space="0" w:color="auto"/>
                <w:right w:val="none" w:sz="0" w:space="0" w:color="auto"/>
              </w:divBdr>
            </w:div>
            <w:div w:id="582221879">
              <w:marLeft w:val="0"/>
              <w:marRight w:val="0"/>
              <w:marTop w:val="0"/>
              <w:marBottom w:val="0"/>
              <w:divBdr>
                <w:top w:val="none" w:sz="0" w:space="0" w:color="auto"/>
                <w:left w:val="none" w:sz="0" w:space="0" w:color="auto"/>
                <w:bottom w:val="none" w:sz="0" w:space="0" w:color="auto"/>
                <w:right w:val="none" w:sz="0" w:space="0" w:color="auto"/>
              </w:divBdr>
            </w:div>
            <w:div w:id="1202594822">
              <w:marLeft w:val="0"/>
              <w:marRight w:val="0"/>
              <w:marTop w:val="0"/>
              <w:marBottom w:val="0"/>
              <w:divBdr>
                <w:top w:val="none" w:sz="0" w:space="0" w:color="auto"/>
                <w:left w:val="none" w:sz="0" w:space="0" w:color="auto"/>
                <w:bottom w:val="none" w:sz="0" w:space="0" w:color="auto"/>
                <w:right w:val="none" w:sz="0" w:space="0" w:color="auto"/>
              </w:divBdr>
            </w:div>
          </w:divsChild>
        </w:div>
        <w:div w:id="2018653307">
          <w:marLeft w:val="0"/>
          <w:marRight w:val="0"/>
          <w:marTop w:val="0"/>
          <w:marBottom w:val="120"/>
          <w:divBdr>
            <w:top w:val="none" w:sz="0" w:space="0" w:color="auto"/>
            <w:left w:val="none" w:sz="0" w:space="0" w:color="auto"/>
            <w:bottom w:val="none" w:sz="0" w:space="0" w:color="auto"/>
            <w:right w:val="none" w:sz="0" w:space="0" w:color="auto"/>
          </w:divBdr>
          <w:divsChild>
            <w:div w:id="997000877">
              <w:marLeft w:val="0"/>
              <w:marRight w:val="0"/>
              <w:marTop w:val="0"/>
              <w:marBottom w:val="0"/>
              <w:divBdr>
                <w:top w:val="none" w:sz="0" w:space="0" w:color="auto"/>
                <w:left w:val="none" w:sz="0" w:space="0" w:color="auto"/>
                <w:bottom w:val="none" w:sz="0" w:space="0" w:color="auto"/>
                <w:right w:val="none" w:sz="0" w:space="0" w:color="auto"/>
              </w:divBdr>
            </w:div>
            <w:div w:id="830870861">
              <w:marLeft w:val="0"/>
              <w:marRight w:val="0"/>
              <w:marTop w:val="0"/>
              <w:marBottom w:val="0"/>
              <w:divBdr>
                <w:top w:val="none" w:sz="0" w:space="0" w:color="auto"/>
                <w:left w:val="none" w:sz="0" w:space="0" w:color="auto"/>
                <w:bottom w:val="none" w:sz="0" w:space="0" w:color="auto"/>
                <w:right w:val="none" w:sz="0" w:space="0" w:color="auto"/>
              </w:divBdr>
            </w:div>
            <w:div w:id="851187344">
              <w:marLeft w:val="0"/>
              <w:marRight w:val="0"/>
              <w:marTop w:val="0"/>
              <w:marBottom w:val="0"/>
              <w:divBdr>
                <w:top w:val="none" w:sz="0" w:space="0" w:color="auto"/>
                <w:left w:val="none" w:sz="0" w:space="0" w:color="auto"/>
                <w:bottom w:val="none" w:sz="0" w:space="0" w:color="auto"/>
                <w:right w:val="none" w:sz="0" w:space="0" w:color="auto"/>
              </w:divBdr>
            </w:div>
            <w:div w:id="457604925">
              <w:marLeft w:val="0"/>
              <w:marRight w:val="0"/>
              <w:marTop w:val="0"/>
              <w:marBottom w:val="0"/>
              <w:divBdr>
                <w:top w:val="none" w:sz="0" w:space="0" w:color="auto"/>
                <w:left w:val="none" w:sz="0" w:space="0" w:color="auto"/>
                <w:bottom w:val="none" w:sz="0" w:space="0" w:color="auto"/>
                <w:right w:val="none" w:sz="0" w:space="0" w:color="auto"/>
              </w:divBdr>
            </w:div>
            <w:div w:id="1649749876">
              <w:marLeft w:val="0"/>
              <w:marRight w:val="0"/>
              <w:marTop w:val="0"/>
              <w:marBottom w:val="0"/>
              <w:divBdr>
                <w:top w:val="none" w:sz="0" w:space="0" w:color="auto"/>
                <w:left w:val="none" w:sz="0" w:space="0" w:color="auto"/>
                <w:bottom w:val="none" w:sz="0" w:space="0" w:color="auto"/>
                <w:right w:val="none" w:sz="0" w:space="0" w:color="auto"/>
              </w:divBdr>
            </w:div>
            <w:div w:id="2074573650">
              <w:marLeft w:val="0"/>
              <w:marRight w:val="0"/>
              <w:marTop w:val="0"/>
              <w:marBottom w:val="0"/>
              <w:divBdr>
                <w:top w:val="none" w:sz="0" w:space="0" w:color="auto"/>
                <w:left w:val="none" w:sz="0" w:space="0" w:color="auto"/>
                <w:bottom w:val="none" w:sz="0" w:space="0" w:color="auto"/>
                <w:right w:val="none" w:sz="0" w:space="0" w:color="auto"/>
              </w:divBdr>
            </w:div>
            <w:div w:id="721903151">
              <w:marLeft w:val="0"/>
              <w:marRight w:val="0"/>
              <w:marTop w:val="0"/>
              <w:marBottom w:val="0"/>
              <w:divBdr>
                <w:top w:val="none" w:sz="0" w:space="0" w:color="auto"/>
                <w:left w:val="none" w:sz="0" w:space="0" w:color="auto"/>
                <w:bottom w:val="none" w:sz="0" w:space="0" w:color="auto"/>
                <w:right w:val="none" w:sz="0" w:space="0" w:color="auto"/>
              </w:divBdr>
            </w:div>
            <w:div w:id="1466048998">
              <w:marLeft w:val="0"/>
              <w:marRight w:val="0"/>
              <w:marTop w:val="0"/>
              <w:marBottom w:val="0"/>
              <w:divBdr>
                <w:top w:val="none" w:sz="0" w:space="0" w:color="auto"/>
                <w:left w:val="none" w:sz="0" w:space="0" w:color="auto"/>
                <w:bottom w:val="none" w:sz="0" w:space="0" w:color="auto"/>
                <w:right w:val="none" w:sz="0" w:space="0" w:color="auto"/>
              </w:divBdr>
            </w:div>
            <w:div w:id="235357097">
              <w:marLeft w:val="0"/>
              <w:marRight w:val="0"/>
              <w:marTop w:val="0"/>
              <w:marBottom w:val="0"/>
              <w:divBdr>
                <w:top w:val="none" w:sz="0" w:space="0" w:color="auto"/>
                <w:left w:val="none" w:sz="0" w:space="0" w:color="auto"/>
                <w:bottom w:val="none" w:sz="0" w:space="0" w:color="auto"/>
                <w:right w:val="none" w:sz="0" w:space="0" w:color="auto"/>
              </w:divBdr>
            </w:div>
            <w:div w:id="1015152831">
              <w:marLeft w:val="0"/>
              <w:marRight w:val="0"/>
              <w:marTop w:val="0"/>
              <w:marBottom w:val="0"/>
              <w:divBdr>
                <w:top w:val="none" w:sz="0" w:space="0" w:color="auto"/>
                <w:left w:val="none" w:sz="0" w:space="0" w:color="auto"/>
                <w:bottom w:val="none" w:sz="0" w:space="0" w:color="auto"/>
                <w:right w:val="none" w:sz="0" w:space="0" w:color="auto"/>
              </w:divBdr>
            </w:div>
            <w:div w:id="461994756">
              <w:marLeft w:val="0"/>
              <w:marRight w:val="0"/>
              <w:marTop w:val="0"/>
              <w:marBottom w:val="0"/>
              <w:divBdr>
                <w:top w:val="none" w:sz="0" w:space="0" w:color="auto"/>
                <w:left w:val="none" w:sz="0" w:space="0" w:color="auto"/>
                <w:bottom w:val="none" w:sz="0" w:space="0" w:color="auto"/>
                <w:right w:val="none" w:sz="0" w:space="0" w:color="auto"/>
              </w:divBdr>
            </w:div>
            <w:div w:id="1780755698">
              <w:marLeft w:val="0"/>
              <w:marRight w:val="0"/>
              <w:marTop w:val="0"/>
              <w:marBottom w:val="0"/>
              <w:divBdr>
                <w:top w:val="none" w:sz="0" w:space="0" w:color="auto"/>
                <w:left w:val="none" w:sz="0" w:space="0" w:color="auto"/>
                <w:bottom w:val="none" w:sz="0" w:space="0" w:color="auto"/>
                <w:right w:val="none" w:sz="0" w:space="0" w:color="auto"/>
              </w:divBdr>
            </w:div>
            <w:div w:id="1466968665">
              <w:marLeft w:val="0"/>
              <w:marRight w:val="0"/>
              <w:marTop w:val="0"/>
              <w:marBottom w:val="0"/>
              <w:divBdr>
                <w:top w:val="none" w:sz="0" w:space="0" w:color="auto"/>
                <w:left w:val="none" w:sz="0" w:space="0" w:color="auto"/>
                <w:bottom w:val="none" w:sz="0" w:space="0" w:color="auto"/>
                <w:right w:val="none" w:sz="0" w:space="0" w:color="auto"/>
              </w:divBdr>
            </w:div>
            <w:div w:id="765268612">
              <w:marLeft w:val="0"/>
              <w:marRight w:val="0"/>
              <w:marTop w:val="0"/>
              <w:marBottom w:val="0"/>
              <w:divBdr>
                <w:top w:val="none" w:sz="0" w:space="0" w:color="auto"/>
                <w:left w:val="none" w:sz="0" w:space="0" w:color="auto"/>
                <w:bottom w:val="none" w:sz="0" w:space="0" w:color="auto"/>
                <w:right w:val="none" w:sz="0" w:space="0" w:color="auto"/>
              </w:divBdr>
            </w:div>
            <w:div w:id="1332486329">
              <w:marLeft w:val="0"/>
              <w:marRight w:val="0"/>
              <w:marTop w:val="0"/>
              <w:marBottom w:val="0"/>
              <w:divBdr>
                <w:top w:val="none" w:sz="0" w:space="0" w:color="auto"/>
                <w:left w:val="none" w:sz="0" w:space="0" w:color="auto"/>
                <w:bottom w:val="none" w:sz="0" w:space="0" w:color="auto"/>
                <w:right w:val="none" w:sz="0" w:space="0" w:color="auto"/>
              </w:divBdr>
            </w:div>
          </w:divsChild>
        </w:div>
        <w:div w:id="1244685741">
          <w:marLeft w:val="0"/>
          <w:marRight w:val="0"/>
          <w:marTop w:val="0"/>
          <w:marBottom w:val="120"/>
          <w:divBdr>
            <w:top w:val="none" w:sz="0" w:space="0" w:color="auto"/>
            <w:left w:val="none" w:sz="0" w:space="0" w:color="auto"/>
            <w:bottom w:val="none" w:sz="0" w:space="0" w:color="auto"/>
            <w:right w:val="none" w:sz="0" w:space="0" w:color="auto"/>
          </w:divBdr>
          <w:divsChild>
            <w:div w:id="1808432563">
              <w:marLeft w:val="0"/>
              <w:marRight w:val="0"/>
              <w:marTop w:val="0"/>
              <w:marBottom w:val="0"/>
              <w:divBdr>
                <w:top w:val="none" w:sz="0" w:space="0" w:color="auto"/>
                <w:left w:val="none" w:sz="0" w:space="0" w:color="auto"/>
                <w:bottom w:val="none" w:sz="0" w:space="0" w:color="auto"/>
                <w:right w:val="none" w:sz="0" w:space="0" w:color="auto"/>
              </w:divBdr>
            </w:div>
            <w:div w:id="2012416253">
              <w:marLeft w:val="0"/>
              <w:marRight w:val="0"/>
              <w:marTop w:val="0"/>
              <w:marBottom w:val="0"/>
              <w:divBdr>
                <w:top w:val="none" w:sz="0" w:space="0" w:color="auto"/>
                <w:left w:val="none" w:sz="0" w:space="0" w:color="auto"/>
                <w:bottom w:val="none" w:sz="0" w:space="0" w:color="auto"/>
                <w:right w:val="none" w:sz="0" w:space="0" w:color="auto"/>
              </w:divBdr>
            </w:div>
          </w:divsChild>
        </w:div>
        <w:div w:id="1745638598">
          <w:marLeft w:val="0"/>
          <w:marRight w:val="0"/>
          <w:marTop w:val="0"/>
          <w:marBottom w:val="120"/>
          <w:divBdr>
            <w:top w:val="none" w:sz="0" w:space="0" w:color="auto"/>
            <w:left w:val="none" w:sz="0" w:space="0" w:color="auto"/>
            <w:bottom w:val="none" w:sz="0" w:space="0" w:color="auto"/>
            <w:right w:val="none" w:sz="0" w:space="0" w:color="auto"/>
          </w:divBdr>
          <w:divsChild>
            <w:div w:id="916129214">
              <w:marLeft w:val="0"/>
              <w:marRight w:val="0"/>
              <w:marTop w:val="0"/>
              <w:marBottom w:val="0"/>
              <w:divBdr>
                <w:top w:val="none" w:sz="0" w:space="0" w:color="auto"/>
                <w:left w:val="none" w:sz="0" w:space="0" w:color="auto"/>
                <w:bottom w:val="none" w:sz="0" w:space="0" w:color="auto"/>
                <w:right w:val="none" w:sz="0" w:space="0" w:color="auto"/>
              </w:divBdr>
            </w:div>
            <w:div w:id="1499494534">
              <w:marLeft w:val="0"/>
              <w:marRight w:val="0"/>
              <w:marTop w:val="0"/>
              <w:marBottom w:val="0"/>
              <w:divBdr>
                <w:top w:val="none" w:sz="0" w:space="0" w:color="auto"/>
                <w:left w:val="none" w:sz="0" w:space="0" w:color="auto"/>
                <w:bottom w:val="none" w:sz="0" w:space="0" w:color="auto"/>
                <w:right w:val="none" w:sz="0" w:space="0" w:color="auto"/>
              </w:divBdr>
            </w:div>
            <w:div w:id="1703557908">
              <w:marLeft w:val="0"/>
              <w:marRight w:val="0"/>
              <w:marTop w:val="0"/>
              <w:marBottom w:val="0"/>
              <w:divBdr>
                <w:top w:val="none" w:sz="0" w:space="0" w:color="auto"/>
                <w:left w:val="none" w:sz="0" w:space="0" w:color="auto"/>
                <w:bottom w:val="none" w:sz="0" w:space="0" w:color="auto"/>
                <w:right w:val="none" w:sz="0" w:space="0" w:color="auto"/>
              </w:divBdr>
            </w:div>
            <w:div w:id="74713352">
              <w:marLeft w:val="0"/>
              <w:marRight w:val="0"/>
              <w:marTop w:val="0"/>
              <w:marBottom w:val="0"/>
              <w:divBdr>
                <w:top w:val="none" w:sz="0" w:space="0" w:color="auto"/>
                <w:left w:val="none" w:sz="0" w:space="0" w:color="auto"/>
                <w:bottom w:val="none" w:sz="0" w:space="0" w:color="auto"/>
                <w:right w:val="none" w:sz="0" w:space="0" w:color="auto"/>
              </w:divBdr>
            </w:div>
            <w:div w:id="176120251">
              <w:marLeft w:val="0"/>
              <w:marRight w:val="0"/>
              <w:marTop w:val="0"/>
              <w:marBottom w:val="0"/>
              <w:divBdr>
                <w:top w:val="none" w:sz="0" w:space="0" w:color="auto"/>
                <w:left w:val="none" w:sz="0" w:space="0" w:color="auto"/>
                <w:bottom w:val="none" w:sz="0" w:space="0" w:color="auto"/>
                <w:right w:val="none" w:sz="0" w:space="0" w:color="auto"/>
              </w:divBdr>
            </w:div>
            <w:div w:id="1550724258">
              <w:marLeft w:val="0"/>
              <w:marRight w:val="0"/>
              <w:marTop w:val="0"/>
              <w:marBottom w:val="0"/>
              <w:divBdr>
                <w:top w:val="none" w:sz="0" w:space="0" w:color="auto"/>
                <w:left w:val="none" w:sz="0" w:space="0" w:color="auto"/>
                <w:bottom w:val="none" w:sz="0" w:space="0" w:color="auto"/>
                <w:right w:val="none" w:sz="0" w:space="0" w:color="auto"/>
              </w:divBdr>
            </w:div>
            <w:div w:id="1293170034">
              <w:marLeft w:val="0"/>
              <w:marRight w:val="0"/>
              <w:marTop w:val="0"/>
              <w:marBottom w:val="0"/>
              <w:divBdr>
                <w:top w:val="none" w:sz="0" w:space="0" w:color="auto"/>
                <w:left w:val="none" w:sz="0" w:space="0" w:color="auto"/>
                <w:bottom w:val="none" w:sz="0" w:space="0" w:color="auto"/>
                <w:right w:val="none" w:sz="0" w:space="0" w:color="auto"/>
              </w:divBdr>
            </w:div>
            <w:div w:id="1623147622">
              <w:marLeft w:val="0"/>
              <w:marRight w:val="0"/>
              <w:marTop w:val="0"/>
              <w:marBottom w:val="0"/>
              <w:divBdr>
                <w:top w:val="none" w:sz="0" w:space="0" w:color="auto"/>
                <w:left w:val="none" w:sz="0" w:space="0" w:color="auto"/>
                <w:bottom w:val="none" w:sz="0" w:space="0" w:color="auto"/>
                <w:right w:val="none" w:sz="0" w:space="0" w:color="auto"/>
              </w:divBdr>
            </w:div>
            <w:div w:id="636032846">
              <w:marLeft w:val="0"/>
              <w:marRight w:val="0"/>
              <w:marTop w:val="0"/>
              <w:marBottom w:val="0"/>
              <w:divBdr>
                <w:top w:val="none" w:sz="0" w:space="0" w:color="auto"/>
                <w:left w:val="none" w:sz="0" w:space="0" w:color="auto"/>
                <w:bottom w:val="none" w:sz="0" w:space="0" w:color="auto"/>
                <w:right w:val="none" w:sz="0" w:space="0" w:color="auto"/>
              </w:divBdr>
            </w:div>
            <w:div w:id="388697006">
              <w:marLeft w:val="0"/>
              <w:marRight w:val="0"/>
              <w:marTop w:val="0"/>
              <w:marBottom w:val="0"/>
              <w:divBdr>
                <w:top w:val="none" w:sz="0" w:space="0" w:color="auto"/>
                <w:left w:val="none" w:sz="0" w:space="0" w:color="auto"/>
                <w:bottom w:val="none" w:sz="0" w:space="0" w:color="auto"/>
                <w:right w:val="none" w:sz="0" w:space="0" w:color="auto"/>
              </w:divBdr>
            </w:div>
            <w:div w:id="338237387">
              <w:marLeft w:val="0"/>
              <w:marRight w:val="0"/>
              <w:marTop w:val="0"/>
              <w:marBottom w:val="0"/>
              <w:divBdr>
                <w:top w:val="none" w:sz="0" w:space="0" w:color="auto"/>
                <w:left w:val="none" w:sz="0" w:space="0" w:color="auto"/>
                <w:bottom w:val="none" w:sz="0" w:space="0" w:color="auto"/>
                <w:right w:val="none" w:sz="0" w:space="0" w:color="auto"/>
              </w:divBdr>
            </w:div>
            <w:div w:id="1377391999">
              <w:marLeft w:val="0"/>
              <w:marRight w:val="0"/>
              <w:marTop w:val="0"/>
              <w:marBottom w:val="0"/>
              <w:divBdr>
                <w:top w:val="none" w:sz="0" w:space="0" w:color="auto"/>
                <w:left w:val="none" w:sz="0" w:space="0" w:color="auto"/>
                <w:bottom w:val="none" w:sz="0" w:space="0" w:color="auto"/>
                <w:right w:val="none" w:sz="0" w:space="0" w:color="auto"/>
              </w:divBdr>
            </w:div>
            <w:div w:id="419106290">
              <w:marLeft w:val="0"/>
              <w:marRight w:val="0"/>
              <w:marTop w:val="0"/>
              <w:marBottom w:val="0"/>
              <w:divBdr>
                <w:top w:val="none" w:sz="0" w:space="0" w:color="auto"/>
                <w:left w:val="none" w:sz="0" w:space="0" w:color="auto"/>
                <w:bottom w:val="none" w:sz="0" w:space="0" w:color="auto"/>
                <w:right w:val="none" w:sz="0" w:space="0" w:color="auto"/>
              </w:divBdr>
            </w:div>
            <w:div w:id="355741660">
              <w:marLeft w:val="0"/>
              <w:marRight w:val="0"/>
              <w:marTop w:val="0"/>
              <w:marBottom w:val="0"/>
              <w:divBdr>
                <w:top w:val="none" w:sz="0" w:space="0" w:color="auto"/>
                <w:left w:val="none" w:sz="0" w:space="0" w:color="auto"/>
                <w:bottom w:val="none" w:sz="0" w:space="0" w:color="auto"/>
                <w:right w:val="none" w:sz="0" w:space="0" w:color="auto"/>
              </w:divBdr>
            </w:div>
            <w:div w:id="589198597">
              <w:marLeft w:val="0"/>
              <w:marRight w:val="0"/>
              <w:marTop w:val="0"/>
              <w:marBottom w:val="0"/>
              <w:divBdr>
                <w:top w:val="none" w:sz="0" w:space="0" w:color="auto"/>
                <w:left w:val="none" w:sz="0" w:space="0" w:color="auto"/>
                <w:bottom w:val="none" w:sz="0" w:space="0" w:color="auto"/>
                <w:right w:val="none" w:sz="0" w:space="0" w:color="auto"/>
              </w:divBdr>
            </w:div>
          </w:divsChild>
        </w:div>
        <w:div w:id="1052071949">
          <w:marLeft w:val="0"/>
          <w:marRight w:val="0"/>
          <w:marTop w:val="0"/>
          <w:marBottom w:val="120"/>
          <w:divBdr>
            <w:top w:val="none" w:sz="0" w:space="0" w:color="auto"/>
            <w:left w:val="none" w:sz="0" w:space="0" w:color="auto"/>
            <w:bottom w:val="none" w:sz="0" w:space="0" w:color="auto"/>
            <w:right w:val="none" w:sz="0" w:space="0" w:color="auto"/>
          </w:divBdr>
          <w:divsChild>
            <w:div w:id="1678456133">
              <w:marLeft w:val="0"/>
              <w:marRight w:val="0"/>
              <w:marTop w:val="0"/>
              <w:marBottom w:val="0"/>
              <w:divBdr>
                <w:top w:val="none" w:sz="0" w:space="0" w:color="auto"/>
                <w:left w:val="none" w:sz="0" w:space="0" w:color="auto"/>
                <w:bottom w:val="none" w:sz="0" w:space="0" w:color="auto"/>
                <w:right w:val="none" w:sz="0" w:space="0" w:color="auto"/>
              </w:divBdr>
            </w:div>
          </w:divsChild>
        </w:div>
        <w:div w:id="363212686">
          <w:marLeft w:val="0"/>
          <w:marRight w:val="0"/>
          <w:marTop w:val="225"/>
          <w:marBottom w:val="0"/>
          <w:divBdr>
            <w:top w:val="none" w:sz="0" w:space="0" w:color="auto"/>
            <w:left w:val="none" w:sz="0" w:space="0" w:color="auto"/>
            <w:bottom w:val="none" w:sz="0" w:space="0" w:color="auto"/>
            <w:right w:val="none" w:sz="0" w:space="0" w:color="auto"/>
          </w:divBdr>
        </w:div>
        <w:div w:id="1927955659">
          <w:marLeft w:val="0"/>
          <w:marRight w:val="0"/>
          <w:marTop w:val="150"/>
          <w:marBottom w:val="0"/>
          <w:divBdr>
            <w:top w:val="none" w:sz="0" w:space="0" w:color="auto"/>
            <w:left w:val="none" w:sz="0" w:space="0" w:color="auto"/>
            <w:bottom w:val="none" w:sz="0" w:space="0" w:color="auto"/>
            <w:right w:val="none" w:sz="0" w:space="0" w:color="auto"/>
          </w:divBdr>
        </w:div>
        <w:div w:id="524054112">
          <w:marLeft w:val="0"/>
          <w:marRight w:val="0"/>
          <w:marTop w:val="0"/>
          <w:marBottom w:val="120"/>
          <w:divBdr>
            <w:top w:val="none" w:sz="0" w:space="0" w:color="auto"/>
            <w:left w:val="none" w:sz="0" w:space="0" w:color="auto"/>
            <w:bottom w:val="none" w:sz="0" w:space="0" w:color="auto"/>
            <w:right w:val="none" w:sz="0" w:space="0" w:color="auto"/>
          </w:divBdr>
          <w:divsChild>
            <w:div w:id="924647591">
              <w:marLeft w:val="0"/>
              <w:marRight w:val="0"/>
              <w:marTop w:val="0"/>
              <w:marBottom w:val="0"/>
              <w:divBdr>
                <w:top w:val="none" w:sz="0" w:space="0" w:color="auto"/>
                <w:left w:val="none" w:sz="0" w:space="0" w:color="auto"/>
                <w:bottom w:val="none" w:sz="0" w:space="0" w:color="auto"/>
                <w:right w:val="none" w:sz="0" w:space="0" w:color="auto"/>
              </w:divBdr>
            </w:div>
            <w:div w:id="188374816">
              <w:marLeft w:val="0"/>
              <w:marRight w:val="0"/>
              <w:marTop w:val="0"/>
              <w:marBottom w:val="0"/>
              <w:divBdr>
                <w:top w:val="none" w:sz="0" w:space="0" w:color="auto"/>
                <w:left w:val="none" w:sz="0" w:space="0" w:color="auto"/>
                <w:bottom w:val="none" w:sz="0" w:space="0" w:color="auto"/>
                <w:right w:val="none" w:sz="0" w:space="0" w:color="auto"/>
              </w:divBdr>
            </w:div>
            <w:div w:id="1608081993">
              <w:marLeft w:val="0"/>
              <w:marRight w:val="0"/>
              <w:marTop w:val="0"/>
              <w:marBottom w:val="0"/>
              <w:divBdr>
                <w:top w:val="none" w:sz="0" w:space="0" w:color="auto"/>
                <w:left w:val="none" w:sz="0" w:space="0" w:color="auto"/>
                <w:bottom w:val="none" w:sz="0" w:space="0" w:color="auto"/>
                <w:right w:val="none" w:sz="0" w:space="0" w:color="auto"/>
              </w:divBdr>
            </w:div>
            <w:div w:id="744306890">
              <w:marLeft w:val="0"/>
              <w:marRight w:val="0"/>
              <w:marTop w:val="0"/>
              <w:marBottom w:val="0"/>
              <w:divBdr>
                <w:top w:val="none" w:sz="0" w:space="0" w:color="auto"/>
                <w:left w:val="none" w:sz="0" w:space="0" w:color="auto"/>
                <w:bottom w:val="none" w:sz="0" w:space="0" w:color="auto"/>
                <w:right w:val="none" w:sz="0" w:space="0" w:color="auto"/>
              </w:divBdr>
            </w:div>
            <w:div w:id="695541980">
              <w:marLeft w:val="0"/>
              <w:marRight w:val="0"/>
              <w:marTop w:val="0"/>
              <w:marBottom w:val="0"/>
              <w:divBdr>
                <w:top w:val="none" w:sz="0" w:space="0" w:color="auto"/>
                <w:left w:val="none" w:sz="0" w:space="0" w:color="auto"/>
                <w:bottom w:val="none" w:sz="0" w:space="0" w:color="auto"/>
                <w:right w:val="none" w:sz="0" w:space="0" w:color="auto"/>
              </w:divBdr>
            </w:div>
          </w:divsChild>
        </w:div>
        <w:div w:id="2105832737">
          <w:marLeft w:val="0"/>
          <w:marRight w:val="0"/>
          <w:marTop w:val="0"/>
          <w:marBottom w:val="120"/>
          <w:divBdr>
            <w:top w:val="none" w:sz="0" w:space="0" w:color="auto"/>
            <w:left w:val="none" w:sz="0" w:space="0" w:color="auto"/>
            <w:bottom w:val="none" w:sz="0" w:space="0" w:color="auto"/>
            <w:right w:val="none" w:sz="0" w:space="0" w:color="auto"/>
          </w:divBdr>
          <w:divsChild>
            <w:div w:id="108665664">
              <w:marLeft w:val="0"/>
              <w:marRight w:val="0"/>
              <w:marTop w:val="0"/>
              <w:marBottom w:val="0"/>
              <w:divBdr>
                <w:top w:val="none" w:sz="0" w:space="0" w:color="auto"/>
                <w:left w:val="none" w:sz="0" w:space="0" w:color="auto"/>
                <w:bottom w:val="none" w:sz="0" w:space="0" w:color="auto"/>
                <w:right w:val="none" w:sz="0" w:space="0" w:color="auto"/>
              </w:divBdr>
            </w:div>
            <w:div w:id="1794053936">
              <w:marLeft w:val="0"/>
              <w:marRight w:val="0"/>
              <w:marTop w:val="0"/>
              <w:marBottom w:val="0"/>
              <w:divBdr>
                <w:top w:val="none" w:sz="0" w:space="0" w:color="auto"/>
                <w:left w:val="none" w:sz="0" w:space="0" w:color="auto"/>
                <w:bottom w:val="none" w:sz="0" w:space="0" w:color="auto"/>
                <w:right w:val="none" w:sz="0" w:space="0" w:color="auto"/>
              </w:divBdr>
            </w:div>
            <w:div w:id="616374967">
              <w:marLeft w:val="0"/>
              <w:marRight w:val="0"/>
              <w:marTop w:val="0"/>
              <w:marBottom w:val="0"/>
              <w:divBdr>
                <w:top w:val="none" w:sz="0" w:space="0" w:color="auto"/>
                <w:left w:val="none" w:sz="0" w:space="0" w:color="auto"/>
                <w:bottom w:val="none" w:sz="0" w:space="0" w:color="auto"/>
                <w:right w:val="none" w:sz="0" w:space="0" w:color="auto"/>
              </w:divBdr>
            </w:div>
            <w:div w:id="1622567677">
              <w:marLeft w:val="0"/>
              <w:marRight w:val="0"/>
              <w:marTop w:val="0"/>
              <w:marBottom w:val="0"/>
              <w:divBdr>
                <w:top w:val="none" w:sz="0" w:space="0" w:color="auto"/>
                <w:left w:val="none" w:sz="0" w:space="0" w:color="auto"/>
                <w:bottom w:val="none" w:sz="0" w:space="0" w:color="auto"/>
                <w:right w:val="none" w:sz="0" w:space="0" w:color="auto"/>
              </w:divBdr>
            </w:div>
            <w:div w:id="560990378">
              <w:marLeft w:val="0"/>
              <w:marRight w:val="0"/>
              <w:marTop w:val="0"/>
              <w:marBottom w:val="0"/>
              <w:divBdr>
                <w:top w:val="none" w:sz="0" w:space="0" w:color="auto"/>
                <w:left w:val="none" w:sz="0" w:space="0" w:color="auto"/>
                <w:bottom w:val="none" w:sz="0" w:space="0" w:color="auto"/>
                <w:right w:val="none" w:sz="0" w:space="0" w:color="auto"/>
              </w:divBdr>
            </w:div>
            <w:div w:id="1624534784">
              <w:marLeft w:val="0"/>
              <w:marRight w:val="0"/>
              <w:marTop w:val="0"/>
              <w:marBottom w:val="0"/>
              <w:divBdr>
                <w:top w:val="none" w:sz="0" w:space="0" w:color="auto"/>
                <w:left w:val="none" w:sz="0" w:space="0" w:color="auto"/>
                <w:bottom w:val="none" w:sz="0" w:space="0" w:color="auto"/>
                <w:right w:val="none" w:sz="0" w:space="0" w:color="auto"/>
              </w:divBdr>
            </w:div>
            <w:div w:id="1962606936">
              <w:marLeft w:val="0"/>
              <w:marRight w:val="0"/>
              <w:marTop w:val="0"/>
              <w:marBottom w:val="0"/>
              <w:divBdr>
                <w:top w:val="none" w:sz="0" w:space="0" w:color="auto"/>
                <w:left w:val="none" w:sz="0" w:space="0" w:color="auto"/>
                <w:bottom w:val="none" w:sz="0" w:space="0" w:color="auto"/>
                <w:right w:val="none" w:sz="0" w:space="0" w:color="auto"/>
              </w:divBdr>
            </w:div>
            <w:div w:id="126507199">
              <w:marLeft w:val="0"/>
              <w:marRight w:val="0"/>
              <w:marTop w:val="0"/>
              <w:marBottom w:val="0"/>
              <w:divBdr>
                <w:top w:val="none" w:sz="0" w:space="0" w:color="auto"/>
                <w:left w:val="none" w:sz="0" w:space="0" w:color="auto"/>
                <w:bottom w:val="none" w:sz="0" w:space="0" w:color="auto"/>
                <w:right w:val="none" w:sz="0" w:space="0" w:color="auto"/>
              </w:divBdr>
            </w:div>
            <w:div w:id="1205675311">
              <w:marLeft w:val="0"/>
              <w:marRight w:val="0"/>
              <w:marTop w:val="0"/>
              <w:marBottom w:val="0"/>
              <w:divBdr>
                <w:top w:val="none" w:sz="0" w:space="0" w:color="auto"/>
                <w:left w:val="none" w:sz="0" w:space="0" w:color="auto"/>
                <w:bottom w:val="none" w:sz="0" w:space="0" w:color="auto"/>
                <w:right w:val="none" w:sz="0" w:space="0" w:color="auto"/>
              </w:divBdr>
            </w:div>
            <w:div w:id="139156856">
              <w:marLeft w:val="0"/>
              <w:marRight w:val="0"/>
              <w:marTop w:val="0"/>
              <w:marBottom w:val="0"/>
              <w:divBdr>
                <w:top w:val="none" w:sz="0" w:space="0" w:color="auto"/>
                <w:left w:val="none" w:sz="0" w:space="0" w:color="auto"/>
                <w:bottom w:val="none" w:sz="0" w:space="0" w:color="auto"/>
                <w:right w:val="none" w:sz="0" w:space="0" w:color="auto"/>
              </w:divBdr>
            </w:div>
            <w:div w:id="1864975634">
              <w:marLeft w:val="0"/>
              <w:marRight w:val="0"/>
              <w:marTop w:val="0"/>
              <w:marBottom w:val="0"/>
              <w:divBdr>
                <w:top w:val="none" w:sz="0" w:space="0" w:color="auto"/>
                <w:left w:val="none" w:sz="0" w:space="0" w:color="auto"/>
                <w:bottom w:val="none" w:sz="0" w:space="0" w:color="auto"/>
                <w:right w:val="none" w:sz="0" w:space="0" w:color="auto"/>
              </w:divBdr>
            </w:div>
            <w:div w:id="1557475229">
              <w:marLeft w:val="0"/>
              <w:marRight w:val="0"/>
              <w:marTop w:val="0"/>
              <w:marBottom w:val="0"/>
              <w:divBdr>
                <w:top w:val="none" w:sz="0" w:space="0" w:color="auto"/>
                <w:left w:val="none" w:sz="0" w:space="0" w:color="auto"/>
                <w:bottom w:val="none" w:sz="0" w:space="0" w:color="auto"/>
                <w:right w:val="none" w:sz="0" w:space="0" w:color="auto"/>
              </w:divBdr>
            </w:div>
            <w:div w:id="606233506">
              <w:marLeft w:val="0"/>
              <w:marRight w:val="0"/>
              <w:marTop w:val="0"/>
              <w:marBottom w:val="0"/>
              <w:divBdr>
                <w:top w:val="none" w:sz="0" w:space="0" w:color="auto"/>
                <w:left w:val="none" w:sz="0" w:space="0" w:color="auto"/>
                <w:bottom w:val="none" w:sz="0" w:space="0" w:color="auto"/>
                <w:right w:val="none" w:sz="0" w:space="0" w:color="auto"/>
              </w:divBdr>
            </w:div>
            <w:div w:id="1435131590">
              <w:marLeft w:val="0"/>
              <w:marRight w:val="0"/>
              <w:marTop w:val="0"/>
              <w:marBottom w:val="0"/>
              <w:divBdr>
                <w:top w:val="none" w:sz="0" w:space="0" w:color="auto"/>
                <w:left w:val="none" w:sz="0" w:space="0" w:color="auto"/>
                <w:bottom w:val="none" w:sz="0" w:space="0" w:color="auto"/>
                <w:right w:val="none" w:sz="0" w:space="0" w:color="auto"/>
              </w:divBdr>
            </w:div>
            <w:div w:id="1718159863">
              <w:marLeft w:val="0"/>
              <w:marRight w:val="0"/>
              <w:marTop w:val="0"/>
              <w:marBottom w:val="0"/>
              <w:divBdr>
                <w:top w:val="none" w:sz="0" w:space="0" w:color="auto"/>
                <w:left w:val="none" w:sz="0" w:space="0" w:color="auto"/>
                <w:bottom w:val="none" w:sz="0" w:space="0" w:color="auto"/>
                <w:right w:val="none" w:sz="0" w:space="0" w:color="auto"/>
              </w:divBdr>
            </w:div>
            <w:div w:id="1244604560">
              <w:marLeft w:val="0"/>
              <w:marRight w:val="0"/>
              <w:marTop w:val="0"/>
              <w:marBottom w:val="0"/>
              <w:divBdr>
                <w:top w:val="none" w:sz="0" w:space="0" w:color="auto"/>
                <w:left w:val="none" w:sz="0" w:space="0" w:color="auto"/>
                <w:bottom w:val="none" w:sz="0" w:space="0" w:color="auto"/>
                <w:right w:val="none" w:sz="0" w:space="0" w:color="auto"/>
              </w:divBdr>
            </w:div>
            <w:div w:id="671883216">
              <w:marLeft w:val="0"/>
              <w:marRight w:val="0"/>
              <w:marTop w:val="0"/>
              <w:marBottom w:val="0"/>
              <w:divBdr>
                <w:top w:val="none" w:sz="0" w:space="0" w:color="auto"/>
                <w:left w:val="none" w:sz="0" w:space="0" w:color="auto"/>
                <w:bottom w:val="none" w:sz="0" w:space="0" w:color="auto"/>
                <w:right w:val="none" w:sz="0" w:space="0" w:color="auto"/>
              </w:divBdr>
            </w:div>
            <w:div w:id="40831659">
              <w:marLeft w:val="0"/>
              <w:marRight w:val="0"/>
              <w:marTop w:val="0"/>
              <w:marBottom w:val="0"/>
              <w:divBdr>
                <w:top w:val="none" w:sz="0" w:space="0" w:color="auto"/>
                <w:left w:val="none" w:sz="0" w:space="0" w:color="auto"/>
                <w:bottom w:val="none" w:sz="0" w:space="0" w:color="auto"/>
                <w:right w:val="none" w:sz="0" w:space="0" w:color="auto"/>
              </w:divBdr>
            </w:div>
            <w:div w:id="1321344565">
              <w:marLeft w:val="0"/>
              <w:marRight w:val="0"/>
              <w:marTop w:val="0"/>
              <w:marBottom w:val="0"/>
              <w:divBdr>
                <w:top w:val="none" w:sz="0" w:space="0" w:color="auto"/>
                <w:left w:val="none" w:sz="0" w:space="0" w:color="auto"/>
                <w:bottom w:val="none" w:sz="0" w:space="0" w:color="auto"/>
                <w:right w:val="none" w:sz="0" w:space="0" w:color="auto"/>
              </w:divBdr>
            </w:div>
            <w:div w:id="1708532108">
              <w:marLeft w:val="0"/>
              <w:marRight w:val="0"/>
              <w:marTop w:val="0"/>
              <w:marBottom w:val="0"/>
              <w:divBdr>
                <w:top w:val="none" w:sz="0" w:space="0" w:color="auto"/>
                <w:left w:val="none" w:sz="0" w:space="0" w:color="auto"/>
                <w:bottom w:val="none" w:sz="0" w:space="0" w:color="auto"/>
                <w:right w:val="none" w:sz="0" w:space="0" w:color="auto"/>
              </w:divBdr>
            </w:div>
            <w:div w:id="38363460">
              <w:marLeft w:val="0"/>
              <w:marRight w:val="0"/>
              <w:marTop w:val="0"/>
              <w:marBottom w:val="0"/>
              <w:divBdr>
                <w:top w:val="none" w:sz="0" w:space="0" w:color="auto"/>
                <w:left w:val="none" w:sz="0" w:space="0" w:color="auto"/>
                <w:bottom w:val="none" w:sz="0" w:space="0" w:color="auto"/>
                <w:right w:val="none" w:sz="0" w:space="0" w:color="auto"/>
              </w:divBdr>
            </w:div>
            <w:div w:id="518739827">
              <w:marLeft w:val="0"/>
              <w:marRight w:val="0"/>
              <w:marTop w:val="0"/>
              <w:marBottom w:val="0"/>
              <w:divBdr>
                <w:top w:val="none" w:sz="0" w:space="0" w:color="auto"/>
                <w:left w:val="none" w:sz="0" w:space="0" w:color="auto"/>
                <w:bottom w:val="none" w:sz="0" w:space="0" w:color="auto"/>
                <w:right w:val="none" w:sz="0" w:space="0" w:color="auto"/>
              </w:divBdr>
            </w:div>
            <w:div w:id="1996107811">
              <w:marLeft w:val="0"/>
              <w:marRight w:val="0"/>
              <w:marTop w:val="0"/>
              <w:marBottom w:val="0"/>
              <w:divBdr>
                <w:top w:val="none" w:sz="0" w:space="0" w:color="auto"/>
                <w:left w:val="none" w:sz="0" w:space="0" w:color="auto"/>
                <w:bottom w:val="none" w:sz="0" w:space="0" w:color="auto"/>
                <w:right w:val="none" w:sz="0" w:space="0" w:color="auto"/>
              </w:divBdr>
            </w:div>
            <w:div w:id="1147211319">
              <w:marLeft w:val="0"/>
              <w:marRight w:val="0"/>
              <w:marTop w:val="0"/>
              <w:marBottom w:val="0"/>
              <w:divBdr>
                <w:top w:val="none" w:sz="0" w:space="0" w:color="auto"/>
                <w:left w:val="none" w:sz="0" w:space="0" w:color="auto"/>
                <w:bottom w:val="none" w:sz="0" w:space="0" w:color="auto"/>
                <w:right w:val="none" w:sz="0" w:space="0" w:color="auto"/>
              </w:divBdr>
            </w:div>
            <w:div w:id="1756054221">
              <w:marLeft w:val="0"/>
              <w:marRight w:val="0"/>
              <w:marTop w:val="0"/>
              <w:marBottom w:val="0"/>
              <w:divBdr>
                <w:top w:val="none" w:sz="0" w:space="0" w:color="auto"/>
                <w:left w:val="none" w:sz="0" w:space="0" w:color="auto"/>
                <w:bottom w:val="none" w:sz="0" w:space="0" w:color="auto"/>
                <w:right w:val="none" w:sz="0" w:space="0" w:color="auto"/>
              </w:divBdr>
            </w:div>
            <w:div w:id="1073090457">
              <w:marLeft w:val="0"/>
              <w:marRight w:val="0"/>
              <w:marTop w:val="0"/>
              <w:marBottom w:val="0"/>
              <w:divBdr>
                <w:top w:val="none" w:sz="0" w:space="0" w:color="auto"/>
                <w:left w:val="none" w:sz="0" w:space="0" w:color="auto"/>
                <w:bottom w:val="none" w:sz="0" w:space="0" w:color="auto"/>
                <w:right w:val="none" w:sz="0" w:space="0" w:color="auto"/>
              </w:divBdr>
            </w:div>
            <w:div w:id="2023316296">
              <w:marLeft w:val="0"/>
              <w:marRight w:val="0"/>
              <w:marTop w:val="0"/>
              <w:marBottom w:val="0"/>
              <w:divBdr>
                <w:top w:val="none" w:sz="0" w:space="0" w:color="auto"/>
                <w:left w:val="none" w:sz="0" w:space="0" w:color="auto"/>
                <w:bottom w:val="none" w:sz="0" w:space="0" w:color="auto"/>
                <w:right w:val="none" w:sz="0" w:space="0" w:color="auto"/>
              </w:divBdr>
            </w:div>
            <w:div w:id="1835412264">
              <w:marLeft w:val="0"/>
              <w:marRight w:val="0"/>
              <w:marTop w:val="0"/>
              <w:marBottom w:val="0"/>
              <w:divBdr>
                <w:top w:val="none" w:sz="0" w:space="0" w:color="auto"/>
                <w:left w:val="none" w:sz="0" w:space="0" w:color="auto"/>
                <w:bottom w:val="none" w:sz="0" w:space="0" w:color="auto"/>
                <w:right w:val="none" w:sz="0" w:space="0" w:color="auto"/>
              </w:divBdr>
            </w:div>
            <w:div w:id="595869076">
              <w:marLeft w:val="0"/>
              <w:marRight w:val="0"/>
              <w:marTop w:val="0"/>
              <w:marBottom w:val="0"/>
              <w:divBdr>
                <w:top w:val="none" w:sz="0" w:space="0" w:color="auto"/>
                <w:left w:val="none" w:sz="0" w:space="0" w:color="auto"/>
                <w:bottom w:val="none" w:sz="0" w:space="0" w:color="auto"/>
                <w:right w:val="none" w:sz="0" w:space="0" w:color="auto"/>
              </w:divBdr>
            </w:div>
          </w:divsChild>
        </w:div>
        <w:div w:id="138571577">
          <w:marLeft w:val="0"/>
          <w:marRight w:val="0"/>
          <w:marTop w:val="0"/>
          <w:marBottom w:val="120"/>
          <w:divBdr>
            <w:top w:val="none" w:sz="0" w:space="0" w:color="auto"/>
            <w:left w:val="none" w:sz="0" w:space="0" w:color="auto"/>
            <w:bottom w:val="none" w:sz="0" w:space="0" w:color="auto"/>
            <w:right w:val="none" w:sz="0" w:space="0" w:color="auto"/>
          </w:divBdr>
          <w:divsChild>
            <w:div w:id="336346175">
              <w:marLeft w:val="0"/>
              <w:marRight w:val="0"/>
              <w:marTop w:val="0"/>
              <w:marBottom w:val="0"/>
              <w:divBdr>
                <w:top w:val="none" w:sz="0" w:space="0" w:color="auto"/>
                <w:left w:val="none" w:sz="0" w:space="0" w:color="auto"/>
                <w:bottom w:val="none" w:sz="0" w:space="0" w:color="auto"/>
                <w:right w:val="none" w:sz="0" w:space="0" w:color="auto"/>
              </w:divBdr>
            </w:div>
            <w:div w:id="1330478312">
              <w:marLeft w:val="0"/>
              <w:marRight w:val="0"/>
              <w:marTop w:val="0"/>
              <w:marBottom w:val="0"/>
              <w:divBdr>
                <w:top w:val="none" w:sz="0" w:space="0" w:color="auto"/>
                <w:left w:val="none" w:sz="0" w:space="0" w:color="auto"/>
                <w:bottom w:val="none" w:sz="0" w:space="0" w:color="auto"/>
                <w:right w:val="none" w:sz="0" w:space="0" w:color="auto"/>
              </w:divBdr>
            </w:div>
          </w:divsChild>
        </w:div>
        <w:div w:id="1740833043">
          <w:marLeft w:val="0"/>
          <w:marRight w:val="0"/>
          <w:marTop w:val="0"/>
          <w:marBottom w:val="120"/>
          <w:divBdr>
            <w:top w:val="none" w:sz="0" w:space="0" w:color="auto"/>
            <w:left w:val="none" w:sz="0" w:space="0" w:color="auto"/>
            <w:bottom w:val="none" w:sz="0" w:space="0" w:color="auto"/>
            <w:right w:val="none" w:sz="0" w:space="0" w:color="auto"/>
          </w:divBdr>
          <w:divsChild>
            <w:div w:id="279922452">
              <w:marLeft w:val="0"/>
              <w:marRight w:val="0"/>
              <w:marTop w:val="0"/>
              <w:marBottom w:val="0"/>
              <w:divBdr>
                <w:top w:val="none" w:sz="0" w:space="0" w:color="auto"/>
                <w:left w:val="none" w:sz="0" w:space="0" w:color="auto"/>
                <w:bottom w:val="none" w:sz="0" w:space="0" w:color="auto"/>
                <w:right w:val="none" w:sz="0" w:space="0" w:color="auto"/>
              </w:divBdr>
            </w:div>
            <w:div w:id="2000306623">
              <w:marLeft w:val="0"/>
              <w:marRight w:val="0"/>
              <w:marTop w:val="0"/>
              <w:marBottom w:val="0"/>
              <w:divBdr>
                <w:top w:val="none" w:sz="0" w:space="0" w:color="auto"/>
                <w:left w:val="none" w:sz="0" w:space="0" w:color="auto"/>
                <w:bottom w:val="none" w:sz="0" w:space="0" w:color="auto"/>
                <w:right w:val="none" w:sz="0" w:space="0" w:color="auto"/>
              </w:divBdr>
            </w:div>
            <w:div w:id="1410150300">
              <w:marLeft w:val="0"/>
              <w:marRight w:val="0"/>
              <w:marTop w:val="0"/>
              <w:marBottom w:val="0"/>
              <w:divBdr>
                <w:top w:val="none" w:sz="0" w:space="0" w:color="auto"/>
                <w:left w:val="none" w:sz="0" w:space="0" w:color="auto"/>
                <w:bottom w:val="none" w:sz="0" w:space="0" w:color="auto"/>
                <w:right w:val="none" w:sz="0" w:space="0" w:color="auto"/>
              </w:divBdr>
            </w:div>
            <w:div w:id="220288426">
              <w:marLeft w:val="0"/>
              <w:marRight w:val="0"/>
              <w:marTop w:val="0"/>
              <w:marBottom w:val="0"/>
              <w:divBdr>
                <w:top w:val="none" w:sz="0" w:space="0" w:color="auto"/>
                <w:left w:val="none" w:sz="0" w:space="0" w:color="auto"/>
                <w:bottom w:val="none" w:sz="0" w:space="0" w:color="auto"/>
                <w:right w:val="none" w:sz="0" w:space="0" w:color="auto"/>
              </w:divBdr>
            </w:div>
            <w:div w:id="2051101489">
              <w:marLeft w:val="0"/>
              <w:marRight w:val="0"/>
              <w:marTop w:val="0"/>
              <w:marBottom w:val="0"/>
              <w:divBdr>
                <w:top w:val="none" w:sz="0" w:space="0" w:color="auto"/>
                <w:left w:val="none" w:sz="0" w:space="0" w:color="auto"/>
                <w:bottom w:val="none" w:sz="0" w:space="0" w:color="auto"/>
                <w:right w:val="none" w:sz="0" w:space="0" w:color="auto"/>
              </w:divBdr>
            </w:div>
            <w:div w:id="663321274">
              <w:marLeft w:val="0"/>
              <w:marRight w:val="0"/>
              <w:marTop w:val="0"/>
              <w:marBottom w:val="0"/>
              <w:divBdr>
                <w:top w:val="none" w:sz="0" w:space="0" w:color="auto"/>
                <w:left w:val="none" w:sz="0" w:space="0" w:color="auto"/>
                <w:bottom w:val="none" w:sz="0" w:space="0" w:color="auto"/>
                <w:right w:val="none" w:sz="0" w:space="0" w:color="auto"/>
              </w:divBdr>
            </w:div>
            <w:div w:id="1884513533">
              <w:marLeft w:val="0"/>
              <w:marRight w:val="0"/>
              <w:marTop w:val="0"/>
              <w:marBottom w:val="0"/>
              <w:divBdr>
                <w:top w:val="none" w:sz="0" w:space="0" w:color="auto"/>
                <w:left w:val="none" w:sz="0" w:space="0" w:color="auto"/>
                <w:bottom w:val="none" w:sz="0" w:space="0" w:color="auto"/>
                <w:right w:val="none" w:sz="0" w:space="0" w:color="auto"/>
              </w:divBdr>
            </w:div>
          </w:divsChild>
        </w:div>
        <w:div w:id="771895752">
          <w:marLeft w:val="1080"/>
          <w:marRight w:val="0"/>
          <w:marTop w:val="0"/>
          <w:marBottom w:val="120"/>
          <w:divBdr>
            <w:top w:val="none" w:sz="0" w:space="0" w:color="auto"/>
            <w:left w:val="none" w:sz="0" w:space="0" w:color="auto"/>
            <w:bottom w:val="none" w:sz="0" w:space="0" w:color="auto"/>
            <w:right w:val="none" w:sz="0" w:space="0" w:color="auto"/>
          </w:divBdr>
        </w:div>
        <w:div w:id="1290360451">
          <w:marLeft w:val="1080"/>
          <w:marRight w:val="330"/>
          <w:marTop w:val="0"/>
          <w:marBottom w:val="150"/>
          <w:divBdr>
            <w:top w:val="none" w:sz="0" w:space="0" w:color="auto"/>
            <w:left w:val="single" w:sz="6" w:space="6" w:color="838383"/>
            <w:bottom w:val="none" w:sz="0" w:space="0" w:color="auto"/>
            <w:right w:val="none" w:sz="0" w:space="0" w:color="auto"/>
          </w:divBdr>
          <w:divsChild>
            <w:div w:id="1279414270">
              <w:marLeft w:val="0"/>
              <w:marRight w:val="0"/>
              <w:marTop w:val="0"/>
              <w:marBottom w:val="0"/>
              <w:divBdr>
                <w:top w:val="none" w:sz="0" w:space="0" w:color="auto"/>
                <w:left w:val="none" w:sz="0" w:space="0" w:color="auto"/>
                <w:bottom w:val="none" w:sz="0" w:space="0" w:color="auto"/>
                <w:right w:val="none" w:sz="0" w:space="0" w:color="auto"/>
              </w:divBdr>
            </w:div>
            <w:div w:id="1503860337">
              <w:marLeft w:val="0"/>
              <w:marRight w:val="0"/>
              <w:marTop w:val="0"/>
              <w:marBottom w:val="0"/>
              <w:divBdr>
                <w:top w:val="none" w:sz="0" w:space="0" w:color="auto"/>
                <w:left w:val="none" w:sz="0" w:space="0" w:color="auto"/>
                <w:bottom w:val="none" w:sz="0" w:space="0" w:color="auto"/>
                <w:right w:val="none" w:sz="0" w:space="0" w:color="auto"/>
              </w:divBdr>
            </w:div>
            <w:div w:id="206576543">
              <w:marLeft w:val="0"/>
              <w:marRight w:val="0"/>
              <w:marTop w:val="0"/>
              <w:marBottom w:val="0"/>
              <w:divBdr>
                <w:top w:val="none" w:sz="0" w:space="0" w:color="auto"/>
                <w:left w:val="none" w:sz="0" w:space="0" w:color="auto"/>
                <w:bottom w:val="none" w:sz="0" w:space="0" w:color="auto"/>
                <w:right w:val="none" w:sz="0" w:space="0" w:color="auto"/>
              </w:divBdr>
            </w:div>
            <w:div w:id="932397314">
              <w:marLeft w:val="0"/>
              <w:marRight w:val="0"/>
              <w:marTop w:val="0"/>
              <w:marBottom w:val="0"/>
              <w:divBdr>
                <w:top w:val="none" w:sz="0" w:space="0" w:color="auto"/>
                <w:left w:val="none" w:sz="0" w:space="0" w:color="auto"/>
                <w:bottom w:val="none" w:sz="0" w:space="0" w:color="auto"/>
                <w:right w:val="none" w:sz="0" w:space="0" w:color="auto"/>
              </w:divBdr>
            </w:div>
            <w:div w:id="2100636850">
              <w:marLeft w:val="0"/>
              <w:marRight w:val="0"/>
              <w:marTop w:val="0"/>
              <w:marBottom w:val="0"/>
              <w:divBdr>
                <w:top w:val="none" w:sz="0" w:space="0" w:color="auto"/>
                <w:left w:val="none" w:sz="0" w:space="0" w:color="auto"/>
                <w:bottom w:val="none" w:sz="0" w:space="0" w:color="auto"/>
                <w:right w:val="none" w:sz="0" w:space="0" w:color="auto"/>
              </w:divBdr>
            </w:div>
            <w:div w:id="1280644350">
              <w:marLeft w:val="0"/>
              <w:marRight w:val="0"/>
              <w:marTop w:val="0"/>
              <w:marBottom w:val="0"/>
              <w:divBdr>
                <w:top w:val="none" w:sz="0" w:space="0" w:color="auto"/>
                <w:left w:val="none" w:sz="0" w:space="0" w:color="auto"/>
                <w:bottom w:val="none" w:sz="0" w:space="0" w:color="auto"/>
                <w:right w:val="none" w:sz="0" w:space="0" w:color="auto"/>
              </w:divBdr>
            </w:div>
            <w:div w:id="1436290911">
              <w:marLeft w:val="0"/>
              <w:marRight w:val="0"/>
              <w:marTop w:val="0"/>
              <w:marBottom w:val="0"/>
              <w:divBdr>
                <w:top w:val="none" w:sz="0" w:space="0" w:color="auto"/>
                <w:left w:val="none" w:sz="0" w:space="0" w:color="auto"/>
                <w:bottom w:val="none" w:sz="0" w:space="0" w:color="auto"/>
                <w:right w:val="none" w:sz="0" w:space="0" w:color="auto"/>
              </w:divBdr>
            </w:div>
          </w:divsChild>
        </w:div>
        <w:div w:id="813912893">
          <w:marLeft w:val="0"/>
          <w:marRight w:val="0"/>
          <w:marTop w:val="0"/>
          <w:marBottom w:val="120"/>
          <w:divBdr>
            <w:top w:val="none" w:sz="0" w:space="0" w:color="auto"/>
            <w:left w:val="none" w:sz="0" w:space="0" w:color="auto"/>
            <w:bottom w:val="none" w:sz="0" w:space="0" w:color="auto"/>
            <w:right w:val="none" w:sz="0" w:space="0" w:color="auto"/>
          </w:divBdr>
          <w:divsChild>
            <w:div w:id="15271574">
              <w:marLeft w:val="0"/>
              <w:marRight w:val="0"/>
              <w:marTop w:val="0"/>
              <w:marBottom w:val="0"/>
              <w:divBdr>
                <w:top w:val="none" w:sz="0" w:space="0" w:color="auto"/>
                <w:left w:val="none" w:sz="0" w:space="0" w:color="auto"/>
                <w:bottom w:val="none" w:sz="0" w:space="0" w:color="auto"/>
                <w:right w:val="none" w:sz="0" w:space="0" w:color="auto"/>
              </w:divBdr>
            </w:div>
            <w:div w:id="715083964">
              <w:marLeft w:val="0"/>
              <w:marRight w:val="0"/>
              <w:marTop w:val="0"/>
              <w:marBottom w:val="0"/>
              <w:divBdr>
                <w:top w:val="none" w:sz="0" w:space="0" w:color="auto"/>
                <w:left w:val="none" w:sz="0" w:space="0" w:color="auto"/>
                <w:bottom w:val="none" w:sz="0" w:space="0" w:color="auto"/>
                <w:right w:val="none" w:sz="0" w:space="0" w:color="auto"/>
              </w:divBdr>
            </w:div>
            <w:div w:id="1350647062">
              <w:marLeft w:val="0"/>
              <w:marRight w:val="0"/>
              <w:marTop w:val="0"/>
              <w:marBottom w:val="0"/>
              <w:divBdr>
                <w:top w:val="none" w:sz="0" w:space="0" w:color="auto"/>
                <w:left w:val="none" w:sz="0" w:space="0" w:color="auto"/>
                <w:bottom w:val="none" w:sz="0" w:space="0" w:color="auto"/>
                <w:right w:val="none" w:sz="0" w:space="0" w:color="auto"/>
              </w:divBdr>
            </w:div>
            <w:div w:id="344553484">
              <w:marLeft w:val="0"/>
              <w:marRight w:val="0"/>
              <w:marTop w:val="0"/>
              <w:marBottom w:val="0"/>
              <w:divBdr>
                <w:top w:val="none" w:sz="0" w:space="0" w:color="auto"/>
                <w:left w:val="none" w:sz="0" w:space="0" w:color="auto"/>
                <w:bottom w:val="none" w:sz="0" w:space="0" w:color="auto"/>
                <w:right w:val="none" w:sz="0" w:space="0" w:color="auto"/>
              </w:divBdr>
            </w:div>
            <w:div w:id="114447641">
              <w:marLeft w:val="0"/>
              <w:marRight w:val="0"/>
              <w:marTop w:val="0"/>
              <w:marBottom w:val="0"/>
              <w:divBdr>
                <w:top w:val="none" w:sz="0" w:space="0" w:color="auto"/>
                <w:left w:val="none" w:sz="0" w:space="0" w:color="auto"/>
                <w:bottom w:val="none" w:sz="0" w:space="0" w:color="auto"/>
                <w:right w:val="none" w:sz="0" w:space="0" w:color="auto"/>
              </w:divBdr>
            </w:div>
            <w:div w:id="1320962389">
              <w:marLeft w:val="0"/>
              <w:marRight w:val="0"/>
              <w:marTop w:val="0"/>
              <w:marBottom w:val="0"/>
              <w:divBdr>
                <w:top w:val="none" w:sz="0" w:space="0" w:color="auto"/>
                <w:left w:val="none" w:sz="0" w:space="0" w:color="auto"/>
                <w:bottom w:val="none" w:sz="0" w:space="0" w:color="auto"/>
                <w:right w:val="none" w:sz="0" w:space="0" w:color="auto"/>
              </w:divBdr>
            </w:div>
            <w:div w:id="1375344574">
              <w:marLeft w:val="0"/>
              <w:marRight w:val="0"/>
              <w:marTop w:val="0"/>
              <w:marBottom w:val="0"/>
              <w:divBdr>
                <w:top w:val="none" w:sz="0" w:space="0" w:color="auto"/>
                <w:left w:val="none" w:sz="0" w:space="0" w:color="auto"/>
                <w:bottom w:val="none" w:sz="0" w:space="0" w:color="auto"/>
                <w:right w:val="none" w:sz="0" w:space="0" w:color="auto"/>
              </w:divBdr>
            </w:div>
            <w:div w:id="1901937137">
              <w:marLeft w:val="0"/>
              <w:marRight w:val="0"/>
              <w:marTop w:val="0"/>
              <w:marBottom w:val="0"/>
              <w:divBdr>
                <w:top w:val="none" w:sz="0" w:space="0" w:color="auto"/>
                <w:left w:val="none" w:sz="0" w:space="0" w:color="auto"/>
                <w:bottom w:val="none" w:sz="0" w:space="0" w:color="auto"/>
                <w:right w:val="none" w:sz="0" w:space="0" w:color="auto"/>
              </w:divBdr>
            </w:div>
            <w:div w:id="1378355841">
              <w:marLeft w:val="0"/>
              <w:marRight w:val="0"/>
              <w:marTop w:val="0"/>
              <w:marBottom w:val="0"/>
              <w:divBdr>
                <w:top w:val="none" w:sz="0" w:space="0" w:color="auto"/>
                <w:left w:val="none" w:sz="0" w:space="0" w:color="auto"/>
                <w:bottom w:val="none" w:sz="0" w:space="0" w:color="auto"/>
                <w:right w:val="none" w:sz="0" w:space="0" w:color="auto"/>
              </w:divBdr>
            </w:div>
            <w:div w:id="2087340130">
              <w:marLeft w:val="0"/>
              <w:marRight w:val="0"/>
              <w:marTop w:val="0"/>
              <w:marBottom w:val="0"/>
              <w:divBdr>
                <w:top w:val="none" w:sz="0" w:space="0" w:color="auto"/>
                <w:left w:val="none" w:sz="0" w:space="0" w:color="auto"/>
                <w:bottom w:val="none" w:sz="0" w:space="0" w:color="auto"/>
                <w:right w:val="none" w:sz="0" w:space="0" w:color="auto"/>
              </w:divBdr>
            </w:div>
            <w:div w:id="1707606891">
              <w:marLeft w:val="0"/>
              <w:marRight w:val="0"/>
              <w:marTop w:val="0"/>
              <w:marBottom w:val="0"/>
              <w:divBdr>
                <w:top w:val="none" w:sz="0" w:space="0" w:color="auto"/>
                <w:left w:val="none" w:sz="0" w:space="0" w:color="auto"/>
                <w:bottom w:val="none" w:sz="0" w:space="0" w:color="auto"/>
                <w:right w:val="none" w:sz="0" w:space="0" w:color="auto"/>
              </w:divBdr>
            </w:div>
            <w:div w:id="632055862">
              <w:marLeft w:val="0"/>
              <w:marRight w:val="0"/>
              <w:marTop w:val="0"/>
              <w:marBottom w:val="0"/>
              <w:divBdr>
                <w:top w:val="none" w:sz="0" w:space="0" w:color="auto"/>
                <w:left w:val="none" w:sz="0" w:space="0" w:color="auto"/>
                <w:bottom w:val="none" w:sz="0" w:space="0" w:color="auto"/>
                <w:right w:val="none" w:sz="0" w:space="0" w:color="auto"/>
              </w:divBdr>
            </w:div>
            <w:div w:id="105004308">
              <w:marLeft w:val="0"/>
              <w:marRight w:val="0"/>
              <w:marTop w:val="0"/>
              <w:marBottom w:val="0"/>
              <w:divBdr>
                <w:top w:val="none" w:sz="0" w:space="0" w:color="auto"/>
                <w:left w:val="none" w:sz="0" w:space="0" w:color="auto"/>
                <w:bottom w:val="none" w:sz="0" w:space="0" w:color="auto"/>
                <w:right w:val="none" w:sz="0" w:space="0" w:color="auto"/>
              </w:divBdr>
            </w:div>
            <w:div w:id="1040939834">
              <w:marLeft w:val="0"/>
              <w:marRight w:val="0"/>
              <w:marTop w:val="0"/>
              <w:marBottom w:val="0"/>
              <w:divBdr>
                <w:top w:val="none" w:sz="0" w:space="0" w:color="auto"/>
                <w:left w:val="none" w:sz="0" w:space="0" w:color="auto"/>
                <w:bottom w:val="none" w:sz="0" w:space="0" w:color="auto"/>
                <w:right w:val="none" w:sz="0" w:space="0" w:color="auto"/>
              </w:divBdr>
            </w:div>
            <w:div w:id="2135639622">
              <w:marLeft w:val="0"/>
              <w:marRight w:val="0"/>
              <w:marTop w:val="0"/>
              <w:marBottom w:val="0"/>
              <w:divBdr>
                <w:top w:val="none" w:sz="0" w:space="0" w:color="auto"/>
                <w:left w:val="none" w:sz="0" w:space="0" w:color="auto"/>
                <w:bottom w:val="none" w:sz="0" w:space="0" w:color="auto"/>
                <w:right w:val="none" w:sz="0" w:space="0" w:color="auto"/>
              </w:divBdr>
            </w:div>
            <w:div w:id="351297086">
              <w:marLeft w:val="0"/>
              <w:marRight w:val="0"/>
              <w:marTop w:val="0"/>
              <w:marBottom w:val="0"/>
              <w:divBdr>
                <w:top w:val="none" w:sz="0" w:space="0" w:color="auto"/>
                <w:left w:val="none" w:sz="0" w:space="0" w:color="auto"/>
                <w:bottom w:val="none" w:sz="0" w:space="0" w:color="auto"/>
                <w:right w:val="none" w:sz="0" w:space="0" w:color="auto"/>
              </w:divBdr>
            </w:div>
            <w:div w:id="93865023">
              <w:marLeft w:val="0"/>
              <w:marRight w:val="0"/>
              <w:marTop w:val="0"/>
              <w:marBottom w:val="0"/>
              <w:divBdr>
                <w:top w:val="none" w:sz="0" w:space="0" w:color="auto"/>
                <w:left w:val="none" w:sz="0" w:space="0" w:color="auto"/>
                <w:bottom w:val="none" w:sz="0" w:space="0" w:color="auto"/>
                <w:right w:val="none" w:sz="0" w:space="0" w:color="auto"/>
              </w:divBdr>
            </w:div>
          </w:divsChild>
        </w:div>
        <w:div w:id="1782845281">
          <w:marLeft w:val="0"/>
          <w:marRight w:val="0"/>
          <w:marTop w:val="0"/>
          <w:marBottom w:val="120"/>
          <w:divBdr>
            <w:top w:val="none" w:sz="0" w:space="0" w:color="auto"/>
            <w:left w:val="none" w:sz="0" w:space="0" w:color="auto"/>
            <w:bottom w:val="none" w:sz="0" w:space="0" w:color="auto"/>
            <w:right w:val="none" w:sz="0" w:space="0" w:color="auto"/>
          </w:divBdr>
          <w:divsChild>
            <w:div w:id="1606571437">
              <w:marLeft w:val="0"/>
              <w:marRight w:val="0"/>
              <w:marTop w:val="0"/>
              <w:marBottom w:val="0"/>
              <w:divBdr>
                <w:top w:val="none" w:sz="0" w:space="0" w:color="auto"/>
                <w:left w:val="none" w:sz="0" w:space="0" w:color="auto"/>
                <w:bottom w:val="none" w:sz="0" w:space="0" w:color="auto"/>
                <w:right w:val="none" w:sz="0" w:space="0" w:color="auto"/>
              </w:divBdr>
            </w:div>
          </w:divsChild>
        </w:div>
        <w:div w:id="237255865">
          <w:marLeft w:val="0"/>
          <w:marRight w:val="0"/>
          <w:marTop w:val="0"/>
          <w:marBottom w:val="120"/>
          <w:divBdr>
            <w:top w:val="none" w:sz="0" w:space="0" w:color="auto"/>
            <w:left w:val="none" w:sz="0" w:space="0" w:color="auto"/>
            <w:bottom w:val="none" w:sz="0" w:space="0" w:color="auto"/>
            <w:right w:val="none" w:sz="0" w:space="0" w:color="auto"/>
          </w:divBdr>
          <w:divsChild>
            <w:div w:id="430591156">
              <w:marLeft w:val="0"/>
              <w:marRight w:val="0"/>
              <w:marTop w:val="0"/>
              <w:marBottom w:val="0"/>
              <w:divBdr>
                <w:top w:val="none" w:sz="0" w:space="0" w:color="auto"/>
                <w:left w:val="none" w:sz="0" w:space="0" w:color="auto"/>
                <w:bottom w:val="none" w:sz="0" w:space="0" w:color="auto"/>
                <w:right w:val="none" w:sz="0" w:space="0" w:color="auto"/>
              </w:divBdr>
            </w:div>
            <w:div w:id="740516808">
              <w:marLeft w:val="0"/>
              <w:marRight w:val="0"/>
              <w:marTop w:val="0"/>
              <w:marBottom w:val="0"/>
              <w:divBdr>
                <w:top w:val="none" w:sz="0" w:space="0" w:color="auto"/>
                <w:left w:val="none" w:sz="0" w:space="0" w:color="auto"/>
                <w:bottom w:val="none" w:sz="0" w:space="0" w:color="auto"/>
                <w:right w:val="none" w:sz="0" w:space="0" w:color="auto"/>
              </w:divBdr>
            </w:div>
            <w:div w:id="198395095">
              <w:marLeft w:val="0"/>
              <w:marRight w:val="0"/>
              <w:marTop w:val="0"/>
              <w:marBottom w:val="0"/>
              <w:divBdr>
                <w:top w:val="none" w:sz="0" w:space="0" w:color="auto"/>
                <w:left w:val="none" w:sz="0" w:space="0" w:color="auto"/>
                <w:bottom w:val="none" w:sz="0" w:space="0" w:color="auto"/>
                <w:right w:val="none" w:sz="0" w:space="0" w:color="auto"/>
              </w:divBdr>
            </w:div>
          </w:divsChild>
        </w:div>
        <w:div w:id="732234502">
          <w:marLeft w:val="0"/>
          <w:marRight w:val="0"/>
          <w:marTop w:val="150"/>
          <w:marBottom w:val="0"/>
          <w:divBdr>
            <w:top w:val="none" w:sz="0" w:space="0" w:color="auto"/>
            <w:left w:val="none" w:sz="0" w:space="0" w:color="auto"/>
            <w:bottom w:val="none" w:sz="0" w:space="0" w:color="auto"/>
            <w:right w:val="none" w:sz="0" w:space="0" w:color="auto"/>
          </w:divBdr>
        </w:div>
        <w:div w:id="1177689463">
          <w:marLeft w:val="0"/>
          <w:marRight w:val="0"/>
          <w:marTop w:val="0"/>
          <w:marBottom w:val="120"/>
          <w:divBdr>
            <w:top w:val="none" w:sz="0" w:space="0" w:color="auto"/>
            <w:left w:val="none" w:sz="0" w:space="0" w:color="auto"/>
            <w:bottom w:val="none" w:sz="0" w:space="0" w:color="auto"/>
            <w:right w:val="none" w:sz="0" w:space="0" w:color="auto"/>
          </w:divBdr>
          <w:divsChild>
            <w:div w:id="348726508">
              <w:marLeft w:val="0"/>
              <w:marRight w:val="0"/>
              <w:marTop w:val="0"/>
              <w:marBottom w:val="0"/>
              <w:divBdr>
                <w:top w:val="none" w:sz="0" w:space="0" w:color="auto"/>
                <w:left w:val="none" w:sz="0" w:space="0" w:color="auto"/>
                <w:bottom w:val="none" w:sz="0" w:space="0" w:color="auto"/>
                <w:right w:val="none" w:sz="0" w:space="0" w:color="auto"/>
              </w:divBdr>
            </w:div>
            <w:div w:id="338578735">
              <w:marLeft w:val="0"/>
              <w:marRight w:val="0"/>
              <w:marTop w:val="0"/>
              <w:marBottom w:val="0"/>
              <w:divBdr>
                <w:top w:val="none" w:sz="0" w:space="0" w:color="auto"/>
                <w:left w:val="none" w:sz="0" w:space="0" w:color="auto"/>
                <w:bottom w:val="none" w:sz="0" w:space="0" w:color="auto"/>
                <w:right w:val="none" w:sz="0" w:space="0" w:color="auto"/>
              </w:divBdr>
            </w:div>
            <w:div w:id="686174352">
              <w:marLeft w:val="0"/>
              <w:marRight w:val="0"/>
              <w:marTop w:val="0"/>
              <w:marBottom w:val="0"/>
              <w:divBdr>
                <w:top w:val="none" w:sz="0" w:space="0" w:color="auto"/>
                <w:left w:val="none" w:sz="0" w:space="0" w:color="auto"/>
                <w:bottom w:val="none" w:sz="0" w:space="0" w:color="auto"/>
                <w:right w:val="none" w:sz="0" w:space="0" w:color="auto"/>
              </w:divBdr>
            </w:div>
            <w:div w:id="725489687">
              <w:marLeft w:val="0"/>
              <w:marRight w:val="0"/>
              <w:marTop w:val="0"/>
              <w:marBottom w:val="0"/>
              <w:divBdr>
                <w:top w:val="none" w:sz="0" w:space="0" w:color="auto"/>
                <w:left w:val="none" w:sz="0" w:space="0" w:color="auto"/>
                <w:bottom w:val="none" w:sz="0" w:space="0" w:color="auto"/>
                <w:right w:val="none" w:sz="0" w:space="0" w:color="auto"/>
              </w:divBdr>
            </w:div>
            <w:div w:id="1073117577">
              <w:marLeft w:val="0"/>
              <w:marRight w:val="0"/>
              <w:marTop w:val="0"/>
              <w:marBottom w:val="0"/>
              <w:divBdr>
                <w:top w:val="none" w:sz="0" w:space="0" w:color="auto"/>
                <w:left w:val="none" w:sz="0" w:space="0" w:color="auto"/>
                <w:bottom w:val="none" w:sz="0" w:space="0" w:color="auto"/>
                <w:right w:val="none" w:sz="0" w:space="0" w:color="auto"/>
              </w:divBdr>
            </w:div>
            <w:div w:id="991837381">
              <w:marLeft w:val="0"/>
              <w:marRight w:val="0"/>
              <w:marTop w:val="0"/>
              <w:marBottom w:val="0"/>
              <w:divBdr>
                <w:top w:val="none" w:sz="0" w:space="0" w:color="auto"/>
                <w:left w:val="none" w:sz="0" w:space="0" w:color="auto"/>
                <w:bottom w:val="none" w:sz="0" w:space="0" w:color="auto"/>
                <w:right w:val="none" w:sz="0" w:space="0" w:color="auto"/>
              </w:divBdr>
            </w:div>
            <w:div w:id="1540892603">
              <w:marLeft w:val="0"/>
              <w:marRight w:val="0"/>
              <w:marTop w:val="0"/>
              <w:marBottom w:val="0"/>
              <w:divBdr>
                <w:top w:val="none" w:sz="0" w:space="0" w:color="auto"/>
                <w:left w:val="none" w:sz="0" w:space="0" w:color="auto"/>
                <w:bottom w:val="none" w:sz="0" w:space="0" w:color="auto"/>
                <w:right w:val="none" w:sz="0" w:space="0" w:color="auto"/>
              </w:divBdr>
            </w:div>
            <w:div w:id="1118790867">
              <w:marLeft w:val="0"/>
              <w:marRight w:val="0"/>
              <w:marTop w:val="0"/>
              <w:marBottom w:val="0"/>
              <w:divBdr>
                <w:top w:val="none" w:sz="0" w:space="0" w:color="auto"/>
                <w:left w:val="none" w:sz="0" w:space="0" w:color="auto"/>
                <w:bottom w:val="none" w:sz="0" w:space="0" w:color="auto"/>
                <w:right w:val="none" w:sz="0" w:space="0" w:color="auto"/>
              </w:divBdr>
            </w:div>
            <w:div w:id="283926837">
              <w:marLeft w:val="0"/>
              <w:marRight w:val="0"/>
              <w:marTop w:val="0"/>
              <w:marBottom w:val="0"/>
              <w:divBdr>
                <w:top w:val="none" w:sz="0" w:space="0" w:color="auto"/>
                <w:left w:val="none" w:sz="0" w:space="0" w:color="auto"/>
                <w:bottom w:val="none" w:sz="0" w:space="0" w:color="auto"/>
                <w:right w:val="none" w:sz="0" w:space="0" w:color="auto"/>
              </w:divBdr>
            </w:div>
          </w:divsChild>
        </w:div>
        <w:div w:id="1310666663">
          <w:marLeft w:val="0"/>
          <w:marRight w:val="0"/>
          <w:marTop w:val="0"/>
          <w:marBottom w:val="120"/>
          <w:divBdr>
            <w:top w:val="none" w:sz="0" w:space="0" w:color="auto"/>
            <w:left w:val="none" w:sz="0" w:space="0" w:color="auto"/>
            <w:bottom w:val="none" w:sz="0" w:space="0" w:color="auto"/>
            <w:right w:val="none" w:sz="0" w:space="0" w:color="auto"/>
          </w:divBdr>
          <w:divsChild>
            <w:div w:id="1956936446">
              <w:marLeft w:val="0"/>
              <w:marRight w:val="0"/>
              <w:marTop w:val="0"/>
              <w:marBottom w:val="0"/>
              <w:divBdr>
                <w:top w:val="none" w:sz="0" w:space="0" w:color="auto"/>
                <w:left w:val="none" w:sz="0" w:space="0" w:color="auto"/>
                <w:bottom w:val="none" w:sz="0" w:space="0" w:color="auto"/>
                <w:right w:val="none" w:sz="0" w:space="0" w:color="auto"/>
              </w:divBdr>
            </w:div>
            <w:div w:id="215315434">
              <w:marLeft w:val="0"/>
              <w:marRight w:val="0"/>
              <w:marTop w:val="0"/>
              <w:marBottom w:val="0"/>
              <w:divBdr>
                <w:top w:val="none" w:sz="0" w:space="0" w:color="auto"/>
                <w:left w:val="none" w:sz="0" w:space="0" w:color="auto"/>
                <w:bottom w:val="none" w:sz="0" w:space="0" w:color="auto"/>
                <w:right w:val="none" w:sz="0" w:space="0" w:color="auto"/>
              </w:divBdr>
            </w:div>
            <w:div w:id="24258254">
              <w:marLeft w:val="0"/>
              <w:marRight w:val="0"/>
              <w:marTop w:val="0"/>
              <w:marBottom w:val="0"/>
              <w:divBdr>
                <w:top w:val="none" w:sz="0" w:space="0" w:color="auto"/>
                <w:left w:val="none" w:sz="0" w:space="0" w:color="auto"/>
                <w:bottom w:val="none" w:sz="0" w:space="0" w:color="auto"/>
                <w:right w:val="none" w:sz="0" w:space="0" w:color="auto"/>
              </w:divBdr>
            </w:div>
            <w:div w:id="888805792">
              <w:marLeft w:val="0"/>
              <w:marRight w:val="0"/>
              <w:marTop w:val="0"/>
              <w:marBottom w:val="0"/>
              <w:divBdr>
                <w:top w:val="none" w:sz="0" w:space="0" w:color="auto"/>
                <w:left w:val="none" w:sz="0" w:space="0" w:color="auto"/>
                <w:bottom w:val="none" w:sz="0" w:space="0" w:color="auto"/>
                <w:right w:val="none" w:sz="0" w:space="0" w:color="auto"/>
              </w:divBdr>
            </w:div>
            <w:div w:id="204030450">
              <w:marLeft w:val="0"/>
              <w:marRight w:val="0"/>
              <w:marTop w:val="0"/>
              <w:marBottom w:val="0"/>
              <w:divBdr>
                <w:top w:val="none" w:sz="0" w:space="0" w:color="auto"/>
                <w:left w:val="none" w:sz="0" w:space="0" w:color="auto"/>
                <w:bottom w:val="none" w:sz="0" w:space="0" w:color="auto"/>
                <w:right w:val="none" w:sz="0" w:space="0" w:color="auto"/>
              </w:divBdr>
            </w:div>
            <w:div w:id="2008095507">
              <w:marLeft w:val="0"/>
              <w:marRight w:val="0"/>
              <w:marTop w:val="0"/>
              <w:marBottom w:val="0"/>
              <w:divBdr>
                <w:top w:val="none" w:sz="0" w:space="0" w:color="auto"/>
                <w:left w:val="none" w:sz="0" w:space="0" w:color="auto"/>
                <w:bottom w:val="none" w:sz="0" w:space="0" w:color="auto"/>
                <w:right w:val="none" w:sz="0" w:space="0" w:color="auto"/>
              </w:divBdr>
            </w:div>
            <w:div w:id="941259719">
              <w:marLeft w:val="0"/>
              <w:marRight w:val="0"/>
              <w:marTop w:val="0"/>
              <w:marBottom w:val="0"/>
              <w:divBdr>
                <w:top w:val="none" w:sz="0" w:space="0" w:color="auto"/>
                <w:left w:val="none" w:sz="0" w:space="0" w:color="auto"/>
                <w:bottom w:val="none" w:sz="0" w:space="0" w:color="auto"/>
                <w:right w:val="none" w:sz="0" w:space="0" w:color="auto"/>
              </w:divBdr>
            </w:div>
            <w:div w:id="1016418844">
              <w:marLeft w:val="0"/>
              <w:marRight w:val="0"/>
              <w:marTop w:val="0"/>
              <w:marBottom w:val="0"/>
              <w:divBdr>
                <w:top w:val="none" w:sz="0" w:space="0" w:color="auto"/>
                <w:left w:val="none" w:sz="0" w:space="0" w:color="auto"/>
                <w:bottom w:val="none" w:sz="0" w:space="0" w:color="auto"/>
                <w:right w:val="none" w:sz="0" w:space="0" w:color="auto"/>
              </w:divBdr>
            </w:div>
            <w:div w:id="191503183">
              <w:marLeft w:val="0"/>
              <w:marRight w:val="0"/>
              <w:marTop w:val="0"/>
              <w:marBottom w:val="0"/>
              <w:divBdr>
                <w:top w:val="none" w:sz="0" w:space="0" w:color="auto"/>
                <w:left w:val="none" w:sz="0" w:space="0" w:color="auto"/>
                <w:bottom w:val="none" w:sz="0" w:space="0" w:color="auto"/>
                <w:right w:val="none" w:sz="0" w:space="0" w:color="auto"/>
              </w:divBdr>
            </w:div>
            <w:div w:id="950014300">
              <w:marLeft w:val="0"/>
              <w:marRight w:val="0"/>
              <w:marTop w:val="0"/>
              <w:marBottom w:val="0"/>
              <w:divBdr>
                <w:top w:val="none" w:sz="0" w:space="0" w:color="auto"/>
                <w:left w:val="none" w:sz="0" w:space="0" w:color="auto"/>
                <w:bottom w:val="none" w:sz="0" w:space="0" w:color="auto"/>
                <w:right w:val="none" w:sz="0" w:space="0" w:color="auto"/>
              </w:divBdr>
            </w:div>
            <w:div w:id="87318035">
              <w:marLeft w:val="0"/>
              <w:marRight w:val="0"/>
              <w:marTop w:val="0"/>
              <w:marBottom w:val="0"/>
              <w:divBdr>
                <w:top w:val="none" w:sz="0" w:space="0" w:color="auto"/>
                <w:left w:val="none" w:sz="0" w:space="0" w:color="auto"/>
                <w:bottom w:val="none" w:sz="0" w:space="0" w:color="auto"/>
                <w:right w:val="none" w:sz="0" w:space="0" w:color="auto"/>
              </w:divBdr>
            </w:div>
            <w:div w:id="807672339">
              <w:marLeft w:val="0"/>
              <w:marRight w:val="0"/>
              <w:marTop w:val="0"/>
              <w:marBottom w:val="0"/>
              <w:divBdr>
                <w:top w:val="none" w:sz="0" w:space="0" w:color="auto"/>
                <w:left w:val="none" w:sz="0" w:space="0" w:color="auto"/>
                <w:bottom w:val="none" w:sz="0" w:space="0" w:color="auto"/>
                <w:right w:val="none" w:sz="0" w:space="0" w:color="auto"/>
              </w:divBdr>
            </w:div>
            <w:div w:id="1837383800">
              <w:marLeft w:val="0"/>
              <w:marRight w:val="0"/>
              <w:marTop w:val="0"/>
              <w:marBottom w:val="0"/>
              <w:divBdr>
                <w:top w:val="none" w:sz="0" w:space="0" w:color="auto"/>
                <w:left w:val="none" w:sz="0" w:space="0" w:color="auto"/>
                <w:bottom w:val="none" w:sz="0" w:space="0" w:color="auto"/>
                <w:right w:val="none" w:sz="0" w:space="0" w:color="auto"/>
              </w:divBdr>
            </w:div>
            <w:div w:id="1376812212">
              <w:marLeft w:val="0"/>
              <w:marRight w:val="0"/>
              <w:marTop w:val="0"/>
              <w:marBottom w:val="0"/>
              <w:divBdr>
                <w:top w:val="none" w:sz="0" w:space="0" w:color="auto"/>
                <w:left w:val="none" w:sz="0" w:space="0" w:color="auto"/>
                <w:bottom w:val="none" w:sz="0" w:space="0" w:color="auto"/>
                <w:right w:val="none" w:sz="0" w:space="0" w:color="auto"/>
              </w:divBdr>
            </w:div>
            <w:div w:id="842206869">
              <w:marLeft w:val="0"/>
              <w:marRight w:val="0"/>
              <w:marTop w:val="0"/>
              <w:marBottom w:val="0"/>
              <w:divBdr>
                <w:top w:val="none" w:sz="0" w:space="0" w:color="auto"/>
                <w:left w:val="none" w:sz="0" w:space="0" w:color="auto"/>
                <w:bottom w:val="none" w:sz="0" w:space="0" w:color="auto"/>
                <w:right w:val="none" w:sz="0" w:space="0" w:color="auto"/>
              </w:divBdr>
            </w:div>
            <w:div w:id="2120830871">
              <w:marLeft w:val="0"/>
              <w:marRight w:val="0"/>
              <w:marTop w:val="0"/>
              <w:marBottom w:val="0"/>
              <w:divBdr>
                <w:top w:val="none" w:sz="0" w:space="0" w:color="auto"/>
                <w:left w:val="none" w:sz="0" w:space="0" w:color="auto"/>
                <w:bottom w:val="none" w:sz="0" w:space="0" w:color="auto"/>
                <w:right w:val="none" w:sz="0" w:space="0" w:color="auto"/>
              </w:divBdr>
            </w:div>
            <w:div w:id="1777287588">
              <w:marLeft w:val="0"/>
              <w:marRight w:val="0"/>
              <w:marTop w:val="0"/>
              <w:marBottom w:val="0"/>
              <w:divBdr>
                <w:top w:val="none" w:sz="0" w:space="0" w:color="auto"/>
                <w:left w:val="none" w:sz="0" w:space="0" w:color="auto"/>
                <w:bottom w:val="none" w:sz="0" w:space="0" w:color="auto"/>
                <w:right w:val="none" w:sz="0" w:space="0" w:color="auto"/>
              </w:divBdr>
            </w:div>
            <w:div w:id="1018459862">
              <w:marLeft w:val="0"/>
              <w:marRight w:val="0"/>
              <w:marTop w:val="0"/>
              <w:marBottom w:val="0"/>
              <w:divBdr>
                <w:top w:val="none" w:sz="0" w:space="0" w:color="auto"/>
                <w:left w:val="none" w:sz="0" w:space="0" w:color="auto"/>
                <w:bottom w:val="none" w:sz="0" w:space="0" w:color="auto"/>
                <w:right w:val="none" w:sz="0" w:space="0" w:color="auto"/>
              </w:divBdr>
            </w:div>
            <w:div w:id="427779592">
              <w:marLeft w:val="0"/>
              <w:marRight w:val="0"/>
              <w:marTop w:val="0"/>
              <w:marBottom w:val="0"/>
              <w:divBdr>
                <w:top w:val="none" w:sz="0" w:space="0" w:color="auto"/>
                <w:left w:val="none" w:sz="0" w:space="0" w:color="auto"/>
                <w:bottom w:val="none" w:sz="0" w:space="0" w:color="auto"/>
                <w:right w:val="none" w:sz="0" w:space="0" w:color="auto"/>
              </w:divBdr>
            </w:div>
            <w:div w:id="1802846528">
              <w:marLeft w:val="0"/>
              <w:marRight w:val="0"/>
              <w:marTop w:val="0"/>
              <w:marBottom w:val="0"/>
              <w:divBdr>
                <w:top w:val="none" w:sz="0" w:space="0" w:color="auto"/>
                <w:left w:val="none" w:sz="0" w:space="0" w:color="auto"/>
                <w:bottom w:val="none" w:sz="0" w:space="0" w:color="auto"/>
                <w:right w:val="none" w:sz="0" w:space="0" w:color="auto"/>
              </w:divBdr>
            </w:div>
            <w:div w:id="1116633072">
              <w:marLeft w:val="0"/>
              <w:marRight w:val="0"/>
              <w:marTop w:val="0"/>
              <w:marBottom w:val="0"/>
              <w:divBdr>
                <w:top w:val="none" w:sz="0" w:space="0" w:color="auto"/>
                <w:left w:val="none" w:sz="0" w:space="0" w:color="auto"/>
                <w:bottom w:val="none" w:sz="0" w:space="0" w:color="auto"/>
                <w:right w:val="none" w:sz="0" w:space="0" w:color="auto"/>
              </w:divBdr>
            </w:div>
            <w:div w:id="1654411517">
              <w:marLeft w:val="0"/>
              <w:marRight w:val="0"/>
              <w:marTop w:val="0"/>
              <w:marBottom w:val="0"/>
              <w:divBdr>
                <w:top w:val="none" w:sz="0" w:space="0" w:color="auto"/>
                <w:left w:val="none" w:sz="0" w:space="0" w:color="auto"/>
                <w:bottom w:val="none" w:sz="0" w:space="0" w:color="auto"/>
                <w:right w:val="none" w:sz="0" w:space="0" w:color="auto"/>
              </w:divBdr>
            </w:div>
            <w:div w:id="368645819">
              <w:marLeft w:val="0"/>
              <w:marRight w:val="0"/>
              <w:marTop w:val="0"/>
              <w:marBottom w:val="0"/>
              <w:divBdr>
                <w:top w:val="none" w:sz="0" w:space="0" w:color="auto"/>
                <w:left w:val="none" w:sz="0" w:space="0" w:color="auto"/>
                <w:bottom w:val="none" w:sz="0" w:space="0" w:color="auto"/>
                <w:right w:val="none" w:sz="0" w:space="0" w:color="auto"/>
              </w:divBdr>
            </w:div>
            <w:div w:id="34083073">
              <w:marLeft w:val="0"/>
              <w:marRight w:val="0"/>
              <w:marTop w:val="0"/>
              <w:marBottom w:val="0"/>
              <w:divBdr>
                <w:top w:val="none" w:sz="0" w:space="0" w:color="auto"/>
                <w:left w:val="none" w:sz="0" w:space="0" w:color="auto"/>
                <w:bottom w:val="none" w:sz="0" w:space="0" w:color="auto"/>
                <w:right w:val="none" w:sz="0" w:space="0" w:color="auto"/>
              </w:divBdr>
            </w:div>
          </w:divsChild>
        </w:div>
        <w:div w:id="1185090512">
          <w:marLeft w:val="0"/>
          <w:marRight w:val="0"/>
          <w:marTop w:val="0"/>
          <w:marBottom w:val="120"/>
          <w:divBdr>
            <w:top w:val="none" w:sz="0" w:space="0" w:color="auto"/>
            <w:left w:val="none" w:sz="0" w:space="0" w:color="auto"/>
            <w:bottom w:val="none" w:sz="0" w:space="0" w:color="auto"/>
            <w:right w:val="none" w:sz="0" w:space="0" w:color="auto"/>
          </w:divBdr>
          <w:divsChild>
            <w:div w:id="878661034">
              <w:marLeft w:val="0"/>
              <w:marRight w:val="0"/>
              <w:marTop w:val="0"/>
              <w:marBottom w:val="0"/>
              <w:divBdr>
                <w:top w:val="none" w:sz="0" w:space="0" w:color="auto"/>
                <w:left w:val="none" w:sz="0" w:space="0" w:color="auto"/>
                <w:bottom w:val="none" w:sz="0" w:space="0" w:color="auto"/>
                <w:right w:val="none" w:sz="0" w:space="0" w:color="auto"/>
              </w:divBdr>
            </w:div>
            <w:div w:id="175077233">
              <w:marLeft w:val="0"/>
              <w:marRight w:val="0"/>
              <w:marTop w:val="0"/>
              <w:marBottom w:val="0"/>
              <w:divBdr>
                <w:top w:val="none" w:sz="0" w:space="0" w:color="auto"/>
                <w:left w:val="none" w:sz="0" w:space="0" w:color="auto"/>
                <w:bottom w:val="none" w:sz="0" w:space="0" w:color="auto"/>
                <w:right w:val="none" w:sz="0" w:space="0" w:color="auto"/>
              </w:divBdr>
            </w:div>
          </w:divsChild>
        </w:div>
        <w:div w:id="390689871">
          <w:marLeft w:val="0"/>
          <w:marRight w:val="0"/>
          <w:marTop w:val="0"/>
          <w:marBottom w:val="120"/>
          <w:divBdr>
            <w:top w:val="none" w:sz="0" w:space="0" w:color="auto"/>
            <w:left w:val="none" w:sz="0" w:space="0" w:color="auto"/>
            <w:bottom w:val="none" w:sz="0" w:space="0" w:color="auto"/>
            <w:right w:val="none" w:sz="0" w:space="0" w:color="auto"/>
          </w:divBdr>
          <w:divsChild>
            <w:div w:id="735202443">
              <w:marLeft w:val="0"/>
              <w:marRight w:val="0"/>
              <w:marTop w:val="0"/>
              <w:marBottom w:val="0"/>
              <w:divBdr>
                <w:top w:val="none" w:sz="0" w:space="0" w:color="auto"/>
                <w:left w:val="none" w:sz="0" w:space="0" w:color="auto"/>
                <w:bottom w:val="none" w:sz="0" w:space="0" w:color="auto"/>
                <w:right w:val="none" w:sz="0" w:space="0" w:color="auto"/>
              </w:divBdr>
            </w:div>
          </w:divsChild>
        </w:div>
        <w:div w:id="1957907316">
          <w:marLeft w:val="0"/>
          <w:marRight w:val="0"/>
          <w:marTop w:val="0"/>
          <w:marBottom w:val="120"/>
          <w:divBdr>
            <w:top w:val="none" w:sz="0" w:space="0" w:color="auto"/>
            <w:left w:val="none" w:sz="0" w:space="0" w:color="auto"/>
            <w:bottom w:val="none" w:sz="0" w:space="0" w:color="auto"/>
            <w:right w:val="none" w:sz="0" w:space="0" w:color="auto"/>
          </w:divBdr>
          <w:divsChild>
            <w:div w:id="528225198">
              <w:marLeft w:val="0"/>
              <w:marRight w:val="0"/>
              <w:marTop w:val="0"/>
              <w:marBottom w:val="0"/>
              <w:divBdr>
                <w:top w:val="none" w:sz="0" w:space="0" w:color="auto"/>
                <w:left w:val="none" w:sz="0" w:space="0" w:color="auto"/>
                <w:bottom w:val="none" w:sz="0" w:space="0" w:color="auto"/>
                <w:right w:val="none" w:sz="0" w:space="0" w:color="auto"/>
              </w:divBdr>
            </w:div>
            <w:div w:id="94325484">
              <w:marLeft w:val="0"/>
              <w:marRight w:val="0"/>
              <w:marTop w:val="0"/>
              <w:marBottom w:val="0"/>
              <w:divBdr>
                <w:top w:val="none" w:sz="0" w:space="0" w:color="auto"/>
                <w:left w:val="none" w:sz="0" w:space="0" w:color="auto"/>
                <w:bottom w:val="none" w:sz="0" w:space="0" w:color="auto"/>
                <w:right w:val="none" w:sz="0" w:space="0" w:color="auto"/>
              </w:divBdr>
            </w:div>
            <w:div w:id="1602446057">
              <w:marLeft w:val="0"/>
              <w:marRight w:val="0"/>
              <w:marTop w:val="0"/>
              <w:marBottom w:val="0"/>
              <w:divBdr>
                <w:top w:val="none" w:sz="0" w:space="0" w:color="auto"/>
                <w:left w:val="none" w:sz="0" w:space="0" w:color="auto"/>
                <w:bottom w:val="none" w:sz="0" w:space="0" w:color="auto"/>
                <w:right w:val="none" w:sz="0" w:space="0" w:color="auto"/>
              </w:divBdr>
            </w:div>
            <w:div w:id="819228650">
              <w:marLeft w:val="0"/>
              <w:marRight w:val="0"/>
              <w:marTop w:val="0"/>
              <w:marBottom w:val="0"/>
              <w:divBdr>
                <w:top w:val="none" w:sz="0" w:space="0" w:color="auto"/>
                <w:left w:val="none" w:sz="0" w:space="0" w:color="auto"/>
                <w:bottom w:val="none" w:sz="0" w:space="0" w:color="auto"/>
                <w:right w:val="none" w:sz="0" w:space="0" w:color="auto"/>
              </w:divBdr>
            </w:div>
            <w:div w:id="363597379">
              <w:marLeft w:val="0"/>
              <w:marRight w:val="0"/>
              <w:marTop w:val="0"/>
              <w:marBottom w:val="0"/>
              <w:divBdr>
                <w:top w:val="none" w:sz="0" w:space="0" w:color="auto"/>
                <w:left w:val="none" w:sz="0" w:space="0" w:color="auto"/>
                <w:bottom w:val="none" w:sz="0" w:space="0" w:color="auto"/>
                <w:right w:val="none" w:sz="0" w:space="0" w:color="auto"/>
              </w:divBdr>
            </w:div>
            <w:div w:id="786200700">
              <w:marLeft w:val="0"/>
              <w:marRight w:val="0"/>
              <w:marTop w:val="0"/>
              <w:marBottom w:val="0"/>
              <w:divBdr>
                <w:top w:val="none" w:sz="0" w:space="0" w:color="auto"/>
                <w:left w:val="none" w:sz="0" w:space="0" w:color="auto"/>
                <w:bottom w:val="none" w:sz="0" w:space="0" w:color="auto"/>
                <w:right w:val="none" w:sz="0" w:space="0" w:color="auto"/>
              </w:divBdr>
            </w:div>
            <w:div w:id="1591280040">
              <w:marLeft w:val="0"/>
              <w:marRight w:val="0"/>
              <w:marTop w:val="0"/>
              <w:marBottom w:val="0"/>
              <w:divBdr>
                <w:top w:val="none" w:sz="0" w:space="0" w:color="auto"/>
                <w:left w:val="none" w:sz="0" w:space="0" w:color="auto"/>
                <w:bottom w:val="none" w:sz="0" w:space="0" w:color="auto"/>
                <w:right w:val="none" w:sz="0" w:space="0" w:color="auto"/>
              </w:divBdr>
            </w:div>
            <w:div w:id="365915187">
              <w:marLeft w:val="0"/>
              <w:marRight w:val="0"/>
              <w:marTop w:val="0"/>
              <w:marBottom w:val="0"/>
              <w:divBdr>
                <w:top w:val="none" w:sz="0" w:space="0" w:color="auto"/>
                <w:left w:val="none" w:sz="0" w:space="0" w:color="auto"/>
                <w:bottom w:val="none" w:sz="0" w:space="0" w:color="auto"/>
                <w:right w:val="none" w:sz="0" w:space="0" w:color="auto"/>
              </w:divBdr>
            </w:div>
            <w:div w:id="2039307918">
              <w:marLeft w:val="0"/>
              <w:marRight w:val="0"/>
              <w:marTop w:val="0"/>
              <w:marBottom w:val="0"/>
              <w:divBdr>
                <w:top w:val="none" w:sz="0" w:space="0" w:color="auto"/>
                <w:left w:val="none" w:sz="0" w:space="0" w:color="auto"/>
                <w:bottom w:val="none" w:sz="0" w:space="0" w:color="auto"/>
                <w:right w:val="none" w:sz="0" w:space="0" w:color="auto"/>
              </w:divBdr>
            </w:div>
            <w:div w:id="180170154">
              <w:marLeft w:val="0"/>
              <w:marRight w:val="0"/>
              <w:marTop w:val="0"/>
              <w:marBottom w:val="0"/>
              <w:divBdr>
                <w:top w:val="none" w:sz="0" w:space="0" w:color="auto"/>
                <w:left w:val="none" w:sz="0" w:space="0" w:color="auto"/>
                <w:bottom w:val="none" w:sz="0" w:space="0" w:color="auto"/>
                <w:right w:val="none" w:sz="0" w:space="0" w:color="auto"/>
              </w:divBdr>
            </w:div>
          </w:divsChild>
        </w:div>
        <w:div w:id="964625892">
          <w:marLeft w:val="0"/>
          <w:marRight w:val="0"/>
          <w:marTop w:val="0"/>
          <w:marBottom w:val="120"/>
          <w:divBdr>
            <w:top w:val="none" w:sz="0" w:space="0" w:color="auto"/>
            <w:left w:val="none" w:sz="0" w:space="0" w:color="auto"/>
            <w:bottom w:val="none" w:sz="0" w:space="0" w:color="auto"/>
            <w:right w:val="none" w:sz="0" w:space="0" w:color="auto"/>
          </w:divBdr>
          <w:divsChild>
            <w:div w:id="769007924">
              <w:marLeft w:val="0"/>
              <w:marRight w:val="0"/>
              <w:marTop w:val="0"/>
              <w:marBottom w:val="0"/>
              <w:divBdr>
                <w:top w:val="none" w:sz="0" w:space="0" w:color="auto"/>
                <w:left w:val="none" w:sz="0" w:space="0" w:color="auto"/>
                <w:bottom w:val="none" w:sz="0" w:space="0" w:color="auto"/>
                <w:right w:val="none" w:sz="0" w:space="0" w:color="auto"/>
              </w:divBdr>
            </w:div>
            <w:div w:id="1281837730">
              <w:marLeft w:val="0"/>
              <w:marRight w:val="0"/>
              <w:marTop w:val="0"/>
              <w:marBottom w:val="0"/>
              <w:divBdr>
                <w:top w:val="none" w:sz="0" w:space="0" w:color="auto"/>
                <w:left w:val="none" w:sz="0" w:space="0" w:color="auto"/>
                <w:bottom w:val="none" w:sz="0" w:space="0" w:color="auto"/>
                <w:right w:val="none" w:sz="0" w:space="0" w:color="auto"/>
              </w:divBdr>
            </w:div>
          </w:divsChild>
        </w:div>
        <w:div w:id="1543908892">
          <w:marLeft w:val="0"/>
          <w:marRight w:val="0"/>
          <w:marTop w:val="0"/>
          <w:marBottom w:val="120"/>
          <w:divBdr>
            <w:top w:val="none" w:sz="0" w:space="0" w:color="auto"/>
            <w:left w:val="none" w:sz="0" w:space="0" w:color="auto"/>
            <w:bottom w:val="none" w:sz="0" w:space="0" w:color="auto"/>
            <w:right w:val="none" w:sz="0" w:space="0" w:color="auto"/>
          </w:divBdr>
          <w:divsChild>
            <w:div w:id="1957366423">
              <w:marLeft w:val="0"/>
              <w:marRight w:val="0"/>
              <w:marTop w:val="0"/>
              <w:marBottom w:val="0"/>
              <w:divBdr>
                <w:top w:val="none" w:sz="0" w:space="0" w:color="auto"/>
                <w:left w:val="none" w:sz="0" w:space="0" w:color="auto"/>
                <w:bottom w:val="none" w:sz="0" w:space="0" w:color="auto"/>
                <w:right w:val="none" w:sz="0" w:space="0" w:color="auto"/>
              </w:divBdr>
            </w:div>
            <w:div w:id="1045452429">
              <w:marLeft w:val="0"/>
              <w:marRight w:val="0"/>
              <w:marTop w:val="0"/>
              <w:marBottom w:val="0"/>
              <w:divBdr>
                <w:top w:val="none" w:sz="0" w:space="0" w:color="auto"/>
                <w:left w:val="none" w:sz="0" w:space="0" w:color="auto"/>
                <w:bottom w:val="none" w:sz="0" w:space="0" w:color="auto"/>
                <w:right w:val="none" w:sz="0" w:space="0" w:color="auto"/>
              </w:divBdr>
            </w:div>
            <w:div w:id="2002344447">
              <w:marLeft w:val="0"/>
              <w:marRight w:val="0"/>
              <w:marTop w:val="0"/>
              <w:marBottom w:val="0"/>
              <w:divBdr>
                <w:top w:val="none" w:sz="0" w:space="0" w:color="auto"/>
                <w:left w:val="none" w:sz="0" w:space="0" w:color="auto"/>
                <w:bottom w:val="none" w:sz="0" w:space="0" w:color="auto"/>
                <w:right w:val="none" w:sz="0" w:space="0" w:color="auto"/>
              </w:divBdr>
            </w:div>
            <w:div w:id="701319139">
              <w:marLeft w:val="0"/>
              <w:marRight w:val="0"/>
              <w:marTop w:val="0"/>
              <w:marBottom w:val="0"/>
              <w:divBdr>
                <w:top w:val="none" w:sz="0" w:space="0" w:color="auto"/>
                <w:left w:val="none" w:sz="0" w:space="0" w:color="auto"/>
                <w:bottom w:val="none" w:sz="0" w:space="0" w:color="auto"/>
                <w:right w:val="none" w:sz="0" w:space="0" w:color="auto"/>
              </w:divBdr>
            </w:div>
            <w:div w:id="1660428750">
              <w:marLeft w:val="0"/>
              <w:marRight w:val="0"/>
              <w:marTop w:val="0"/>
              <w:marBottom w:val="0"/>
              <w:divBdr>
                <w:top w:val="none" w:sz="0" w:space="0" w:color="auto"/>
                <w:left w:val="none" w:sz="0" w:space="0" w:color="auto"/>
                <w:bottom w:val="none" w:sz="0" w:space="0" w:color="auto"/>
                <w:right w:val="none" w:sz="0" w:space="0" w:color="auto"/>
              </w:divBdr>
            </w:div>
            <w:div w:id="1664237744">
              <w:marLeft w:val="0"/>
              <w:marRight w:val="0"/>
              <w:marTop w:val="0"/>
              <w:marBottom w:val="0"/>
              <w:divBdr>
                <w:top w:val="none" w:sz="0" w:space="0" w:color="auto"/>
                <w:left w:val="none" w:sz="0" w:space="0" w:color="auto"/>
                <w:bottom w:val="none" w:sz="0" w:space="0" w:color="auto"/>
                <w:right w:val="none" w:sz="0" w:space="0" w:color="auto"/>
              </w:divBdr>
            </w:div>
            <w:div w:id="1101876634">
              <w:marLeft w:val="0"/>
              <w:marRight w:val="0"/>
              <w:marTop w:val="0"/>
              <w:marBottom w:val="0"/>
              <w:divBdr>
                <w:top w:val="none" w:sz="0" w:space="0" w:color="auto"/>
                <w:left w:val="none" w:sz="0" w:space="0" w:color="auto"/>
                <w:bottom w:val="none" w:sz="0" w:space="0" w:color="auto"/>
                <w:right w:val="none" w:sz="0" w:space="0" w:color="auto"/>
              </w:divBdr>
            </w:div>
            <w:div w:id="431362892">
              <w:marLeft w:val="0"/>
              <w:marRight w:val="0"/>
              <w:marTop w:val="0"/>
              <w:marBottom w:val="0"/>
              <w:divBdr>
                <w:top w:val="none" w:sz="0" w:space="0" w:color="auto"/>
                <w:left w:val="none" w:sz="0" w:space="0" w:color="auto"/>
                <w:bottom w:val="none" w:sz="0" w:space="0" w:color="auto"/>
                <w:right w:val="none" w:sz="0" w:space="0" w:color="auto"/>
              </w:divBdr>
            </w:div>
            <w:div w:id="1555700747">
              <w:marLeft w:val="0"/>
              <w:marRight w:val="0"/>
              <w:marTop w:val="0"/>
              <w:marBottom w:val="0"/>
              <w:divBdr>
                <w:top w:val="none" w:sz="0" w:space="0" w:color="auto"/>
                <w:left w:val="none" w:sz="0" w:space="0" w:color="auto"/>
                <w:bottom w:val="none" w:sz="0" w:space="0" w:color="auto"/>
                <w:right w:val="none" w:sz="0" w:space="0" w:color="auto"/>
              </w:divBdr>
            </w:div>
            <w:div w:id="1707634434">
              <w:marLeft w:val="0"/>
              <w:marRight w:val="0"/>
              <w:marTop w:val="0"/>
              <w:marBottom w:val="0"/>
              <w:divBdr>
                <w:top w:val="none" w:sz="0" w:space="0" w:color="auto"/>
                <w:left w:val="none" w:sz="0" w:space="0" w:color="auto"/>
                <w:bottom w:val="none" w:sz="0" w:space="0" w:color="auto"/>
                <w:right w:val="none" w:sz="0" w:space="0" w:color="auto"/>
              </w:divBdr>
            </w:div>
            <w:div w:id="1025331093">
              <w:marLeft w:val="0"/>
              <w:marRight w:val="0"/>
              <w:marTop w:val="0"/>
              <w:marBottom w:val="0"/>
              <w:divBdr>
                <w:top w:val="none" w:sz="0" w:space="0" w:color="auto"/>
                <w:left w:val="none" w:sz="0" w:space="0" w:color="auto"/>
                <w:bottom w:val="none" w:sz="0" w:space="0" w:color="auto"/>
                <w:right w:val="none" w:sz="0" w:space="0" w:color="auto"/>
              </w:divBdr>
            </w:div>
            <w:div w:id="524253728">
              <w:marLeft w:val="0"/>
              <w:marRight w:val="0"/>
              <w:marTop w:val="0"/>
              <w:marBottom w:val="0"/>
              <w:divBdr>
                <w:top w:val="none" w:sz="0" w:space="0" w:color="auto"/>
                <w:left w:val="none" w:sz="0" w:space="0" w:color="auto"/>
                <w:bottom w:val="none" w:sz="0" w:space="0" w:color="auto"/>
                <w:right w:val="none" w:sz="0" w:space="0" w:color="auto"/>
              </w:divBdr>
            </w:div>
            <w:div w:id="1444642590">
              <w:marLeft w:val="0"/>
              <w:marRight w:val="0"/>
              <w:marTop w:val="0"/>
              <w:marBottom w:val="0"/>
              <w:divBdr>
                <w:top w:val="none" w:sz="0" w:space="0" w:color="auto"/>
                <w:left w:val="none" w:sz="0" w:space="0" w:color="auto"/>
                <w:bottom w:val="none" w:sz="0" w:space="0" w:color="auto"/>
                <w:right w:val="none" w:sz="0" w:space="0" w:color="auto"/>
              </w:divBdr>
            </w:div>
            <w:div w:id="1285310554">
              <w:marLeft w:val="0"/>
              <w:marRight w:val="0"/>
              <w:marTop w:val="0"/>
              <w:marBottom w:val="0"/>
              <w:divBdr>
                <w:top w:val="none" w:sz="0" w:space="0" w:color="auto"/>
                <w:left w:val="none" w:sz="0" w:space="0" w:color="auto"/>
                <w:bottom w:val="none" w:sz="0" w:space="0" w:color="auto"/>
                <w:right w:val="none" w:sz="0" w:space="0" w:color="auto"/>
              </w:divBdr>
            </w:div>
            <w:div w:id="1092236774">
              <w:marLeft w:val="0"/>
              <w:marRight w:val="0"/>
              <w:marTop w:val="0"/>
              <w:marBottom w:val="0"/>
              <w:divBdr>
                <w:top w:val="none" w:sz="0" w:space="0" w:color="auto"/>
                <w:left w:val="none" w:sz="0" w:space="0" w:color="auto"/>
                <w:bottom w:val="none" w:sz="0" w:space="0" w:color="auto"/>
                <w:right w:val="none" w:sz="0" w:space="0" w:color="auto"/>
              </w:divBdr>
            </w:div>
          </w:divsChild>
        </w:div>
        <w:div w:id="1911236049">
          <w:marLeft w:val="0"/>
          <w:marRight w:val="0"/>
          <w:marTop w:val="150"/>
          <w:marBottom w:val="0"/>
          <w:divBdr>
            <w:top w:val="none" w:sz="0" w:space="0" w:color="auto"/>
            <w:left w:val="none" w:sz="0" w:space="0" w:color="auto"/>
            <w:bottom w:val="none" w:sz="0" w:space="0" w:color="auto"/>
            <w:right w:val="none" w:sz="0" w:space="0" w:color="auto"/>
          </w:divBdr>
        </w:div>
        <w:div w:id="1246765533">
          <w:marLeft w:val="0"/>
          <w:marRight w:val="0"/>
          <w:marTop w:val="0"/>
          <w:marBottom w:val="120"/>
          <w:divBdr>
            <w:top w:val="none" w:sz="0" w:space="0" w:color="auto"/>
            <w:left w:val="none" w:sz="0" w:space="0" w:color="auto"/>
            <w:bottom w:val="none" w:sz="0" w:space="0" w:color="auto"/>
            <w:right w:val="none" w:sz="0" w:space="0" w:color="auto"/>
          </w:divBdr>
          <w:divsChild>
            <w:div w:id="1402870845">
              <w:marLeft w:val="0"/>
              <w:marRight w:val="0"/>
              <w:marTop w:val="0"/>
              <w:marBottom w:val="0"/>
              <w:divBdr>
                <w:top w:val="none" w:sz="0" w:space="0" w:color="auto"/>
                <w:left w:val="none" w:sz="0" w:space="0" w:color="auto"/>
                <w:bottom w:val="none" w:sz="0" w:space="0" w:color="auto"/>
                <w:right w:val="none" w:sz="0" w:space="0" w:color="auto"/>
              </w:divBdr>
            </w:div>
            <w:div w:id="1597443217">
              <w:marLeft w:val="0"/>
              <w:marRight w:val="0"/>
              <w:marTop w:val="0"/>
              <w:marBottom w:val="0"/>
              <w:divBdr>
                <w:top w:val="none" w:sz="0" w:space="0" w:color="auto"/>
                <w:left w:val="none" w:sz="0" w:space="0" w:color="auto"/>
                <w:bottom w:val="none" w:sz="0" w:space="0" w:color="auto"/>
                <w:right w:val="none" w:sz="0" w:space="0" w:color="auto"/>
              </w:divBdr>
            </w:div>
            <w:div w:id="487290670">
              <w:marLeft w:val="0"/>
              <w:marRight w:val="0"/>
              <w:marTop w:val="0"/>
              <w:marBottom w:val="0"/>
              <w:divBdr>
                <w:top w:val="none" w:sz="0" w:space="0" w:color="auto"/>
                <w:left w:val="none" w:sz="0" w:space="0" w:color="auto"/>
                <w:bottom w:val="none" w:sz="0" w:space="0" w:color="auto"/>
                <w:right w:val="none" w:sz="0" w:space="0" w:color="auto"/>
              </w:divBdr>
            </w:div>
            <w:div w:id="971331087">
              <w:marLeft w:val="0"/>
              <w:marRight w:val="0"/>
              <w:marTop w:val="0"/>
              <w:marBottom w:val="0"/>
              <w:divBdr>
                <w:top w:val="none" w:sz="0" w:space="0" w:color="auto"/>
                <w:left w:val="none" w:sz="0" w:space="0" w:color="auto"/>
                <w:bottom w:val="none" w:sz="0" w:space="0" w:color="auto"/>
                <w:right w:val="none" w:sz="0" w:space="0" w:color="auto"/>
              </w:divBdr>
            </w:div>
            <w:div w:id="673462061">
              <w:marLeft w:val="0"/>
              <w:marRight w:val="0"/>
              <w:marTop w:val="0"/>
              <w:marBottom w:val="0"/>
              <w:divBdr>
                <w:top w:val="none" w:sz="0" w:space="0" w:color="auto"/>
                <w:left w:val="none" w:sz="0" w:space="0" w:color="auto"/>
                <w:bottom w:val="none" w:sz="0" w:space="0" w:color="auto"/>
                <w:right w:val="none" w:sz="0" w:space="0" w:color="auto"/>
              </w:divBdr>
            </w:div>
            <w:div w:id="1245996198">
              <w:marLeft w:val="0"/>
              <w:marRight w:val="0"/>
              <w:marTop w:val="0"/>
              <w:marBottom w:val="0"/>
              <w:divBdr>
                <w:top w:val="none" w:sz="0" w:space="0" w:color="auto"/>
                <w:left w:val="none" w:sz="0" w:space="0" w:color="auto"/>
                <w:bottom w:val="none" w:sz="0" w:space="0" w:color="auto"/>
                <w:right w:val="none" w:sz="0" w:space="0" w:color="auto"/>
              </w:divBdr>
            </w:div>
            <w:div w:id="1492209181">
              <w:marLeft w:val="0"/>
              <w:marRight w:val="0"/>
              <w:marTop w:val="0"/>
              <w:marBottom w:val="0"/>
              <w:divBdr>
                <w:top w:val="none" w:sz="0" w:space="0" w:color="auto"/>
                <w:left w:val="none" w:sz="0" w:space="0" w:color="auto"/>
                <w:bottom w:val="none" w:sz="0" w:space="0" w:color="auto"/>
                <w:right w:val="none" w:sz="0" w:space="0" w:color="auto"/>
              </w:divBdr>
            </w:div>
            <w:div w:id="1438940813">
              <w:marLeft w:val="0"/>
              <w:marRight w:val="0"/>
              <w:marTop w:val="0"/>
              <w:marBottom w:val="0"/>
              <w:divBdr>
                <w:top w:val="none" w:sz="0" w:space="0" w:color="auto"/>
                <w:left w:val="none" w:sz="0" w:space="0" w:color="auto"/>
                <w:bottom w:val="none" w:sz="0" w:space="0" w:color="auto"/>
                <w:right w:val="none" w:sz="0" w:space="0" w:color="auto"/>
              </w:divBdr>
            </w:div>
            <w:div w:id="518470404">
              <w:marLeft w:val="0"/>
              <w:marRight w:val="0"/>
              <w:marTop w:val="0"/>
              <w:marBottom w:val="0"/>
              <w:divBdr>
                <w:top w:val="none" w:sz="0" w:space="0" w:color="auto"/>
                <w:left w:val="none" w:sz="0" w:space="0" w:color="auto"/>
                <w:bottom w:val="none" w:sz="0" w:space="0" w:color="auto"/>
                <w:right w:val="none" w:sz="0" w:space="0" w:color="auto"/>
              </w:divBdr>
            </w:div>
            <w:div w:id="374890098">
              <w:marLeft w:val="0"/>
              <w:marRight w:val="0"/>
              <w:marTop w:val="0"/>
              <w:marBottom w:val="0"/>
              <w:divBdr>
                <w:top w:val="none" w:sz="0" w:space="0" w:color="auto"/>
                <w:left w:val="none" w:sz="0" w:space="0" w:color="auto"/>
                <w:bottom w:val="none" w:sz="0" w:space="0" w:color="auto"/>
                <w:right w:val="none" w:sz="0" w:space="0" w:color="auto"/>
              </w:divBdr>
            </w:div>
            <w:div w:id="1548489124">
              <w:marLeft w:val="0"/>
              <w:marRight w:val="0"/>
              <w:marTop w:val="0"/>
              <w:marBottom w:val="0"/>
              <w:divBdr>
                <w:top w:val="none" w:sz="0" w:space="0" w:color="auto"/>
                <w:left w:val="none" w:sz="0" w:space="0" w:color="auto"/>
                <w:bottom w:val="none" w:sz="0" w:space="0" w:color="auto"/>
                <w:right w:val="none" w:sz="0" w:space="0" w:color="auto"/>
              </w:divBdr>
            </w:div>
            <w:div w:id="1101678545">
              <w:marLeft w:val="0"/>
              <w:marRight w:val="0"/>
              <w:marTop w:val="0"/>
              <w:marBottom w:val="0"/>
              <w:divBdr>
                <w:top w:val="none" w:sz="0" w:space="0" w:color="auto"/>
                <w:left w:val="none" w:sz="0" w:space="0" w:color="auto"/>
                <w:bottom w:val="none" w:sz="0" w:space="0" w:color="auto"/>
                <w:right w:val="none" w:sz="0" w:space="0" w:color="auto"/>
              </w:divBdr>
            </w:div>
            <w:div w:id="1221359028">
              <w:marLeft w:val="0"/>
              <w:marRight w:val="0"/>
              <w:marTop w:val="0"/>
              <w:marBottom w:val="0"/>
              <w:divBdr>
                <w:top w:val="none" w:sz="0" w:space="0" w:color="auto"/>
                <w:left w:val="none" w:sz="0" w:space="0" w:color="auto"/>
                <w:bottom w:val="none" w:sz="0" w:space="0" w:color="auto"/>
                <w:right w:val="none" w:sz="0" w:space="0" w:color="auto"/>
              </w:divBdr>
            </w:div>
            <w:div w:id="931085671">
              <w:marLeft w:val="0"/>
              <w:marRight w:val="0"/>
              <w:marTop w:val="0"/>
              <w:marBottom w:val="0"/>
              <w:divBdr>
                <w:top w:val="none" w:sz="0" w:space="0" w:color="auto"/>
                <w:left w:val="none" w:sz="0" w:space="0" w:color="auto"/>
                <w:bottom w:val="none" w:sz="0" w:space="0" w:color="auto"/>
                <w:right w:val="none" w:sz="0" w:space="0" w:color="auto"/>
              </w:divBdr>
            </w:div>
            <w:div w:id="610548043">
              <w:marLeft w:val="0"/>
              <w:marRight w:val="0"/>
              <w:marTop w:val="0"/>
              <w:marBottom w:val="0"/>
              <w:divBdr>
                <w:top w:val="none" w:sz="0" w:space="0" w:color="auto"/>
                <w:left w:val="none" w:sz="0" w:space="0" w:color="auto"/>
                <w:bottom w:val="none" w:sz="0" w:space="0" w:color="auto"/>
                <w:right w:val="none" w:sz="0" w:space="0" w:color="auto"/>
              </w:divBdr>
            </w:div>
            <w:div w:id="2018968090">
              <w:marLeft w:val="0"/>
              <w:marRight w:val="0"/>
              <w:marTop w:val="0"/>
              <w:marBottom w:val="0"/>
              <w:divBdr>
                <w:top w:val="none" w:sz="0" w:space="0" w:color="auto"/>
                <w:left w:val="none" w:sz="0" w:space="0" w:color="auto"/>
                <w:bottom w:val="none" w:sz="0" w:space="0" w:color="auto"/>
                <w:right w:val="none" w:sz="0" w:space="0" w:color="auto"/>
              </w:divBdr>
            </w:div>
            <w:div w:id="549152871">
              <w:marLeft w:val="0"/>
              <w:marRight w:val="0"/>
              <w:marTop w:val="0"/>
              <w:marBottom w:val="0"/>
              <w:divBdr>
                <w:top w:val="none" w:sz="0" w:space="0" w:color="auto"/>
                <w:left w:val="none" w:sz="0" w:space="0" w:color="auto"/>
                <w:bottom w:val="none" w:sz="0" w:space="0" w:color="auto"/>
                <w:right w:val="none" w:sz="0" w:space="0" w:color="auto"/>
              </w:divBdr>
            </w:div>
            <w:div w:id="1386485597">
              <w:marLeft w:val="0"/>
              <w:marRight w:val="0"/>
              <w:marTop w:val="0"/>
              <w:marBottom w:val="0"/>
              <w:divBdr>
                <w:top w:val="none" w:sz="0" w:space="0" w:color="auto"/>
                <w:left w:val="none" w:sz="0" w:space="0" w:color="auto"/>
                <w:bottom w:val="none" w:sz="0" w:space="0" w:color="auto"/>
                <w:right w:val="none" w:sz="0" w:space="0" w:color="auto"/>
              </w:divBdr>
            </w:div>
            <w:div w:id="1812284680">
              <w:marLeft w:val="0"/>
              <w:marRight w:val="0"/>
              <w:marTop w:val="0"/>
              <w:marBottom w:val="0"/>
              <w:divBdr>
                <w:top w:val="none" w:sz="0" w:space="0" w:color="auto"/>
                <w:left w:val="none" w:sz="0" w:space="0" w:color="auto"/>
                <w:bottom w:val="none" w:sz="0" w:space="0" w:color="auto"/>
                <w:right w:val="none" w:sz="0" w:space="0" w:color="auto"/>
              </w:divBdr>
            </w:div>
            <w:div w:id="1535315216">
              <w:marLeft w:val="0"/>
              <w:marRight w:val="0"/>
              <w:marTop w:val="0"/>
              <w:marBottom w:val="0"/>
              <w:divBdr>
                <w:top w:val="none" w:sz="0" w:space="0" w:color="auto"/>
                <w:left w:val="none" w:sz="0" w:space="0" w:color="auto"/>
                <w:bottom w:val="none" w:sz="0" w:space="0" w:color="auto"/>
                <w:right w:val="none" w:sz="0" w:space="0" w:color="auto"/>
              </w:divBdr>
            </w:div>
            <w:div w:id="486438572">
              <w:marLeft w:val="0"/>
              <w:marRight w:val="0"/>
              <w:marTop w:val="0"/>
              <w:marBottom w:val="0"/>
              <w:divBdr>
                <w:top w:val="none" w:sz="0" w:space="0" w:color="auto"/>
                <w:left w:val="none" w:sz="0" w:space="0" w:color="auto"/>
                <w:bottom w:val="none" w:sz="0" w:space="0" w:color="auto"/>
                <w:right w:val="none" w:sz="0" w:space="0" w:color="auto"/>
              </w:divBdr>
            </w:div>
            <w:div w:id="1087729500">
              <w:marLeft w:val="0"/>
              <w:marRight w:val="0"/>
              <w:marTop w:val="0"/>
              <w:marBottom w:val="0"/>
              <w:divBdr>
                <w:top w:val="none" w:sz="0" w:space="0" w:color="auto"/>
                <w:left w:val="none" w:sz="0" w:space="0" w:color="auto"/>
                <w:bottom w:val="none" w:sz="0" w:space="0" w:color="auto"/>
                <w:right w:val="none" w:sz="0" w:space="0" w:color="auto"/>
              </w:divBdr>
            </w:div>
          </w:divsChild>
        </w:div>
        <w:div w:id="642318760">
          <w:marLeft w:val="0"/>
          <w:marRight w:val="0"/>
          <w:marTop w:val="0"/>
          <w:marBottom w:val="120"/>
          <w:divBdr>
            <w:top w:val="none" w:sz="0" w:space="0" w:color="auto"/>
            <w:left w:val="none" w:sz="0" w:space="0" w:color="auto"/>
            <w:bottom w:val="none" w:sz="0" w:space="0" w:color="auto"/>
            <w:right w:val="none" w:sz="0" w:space="0" w:color="auto"/>
          </w:divBdr>
          <w:divsChild>
            <w:div w:id="1055809180">
              <w:marLeft w:val="0"/>
              <w:marRight w:val="0"/>
              <w:marTop w:val="0"/>
              <w:marBottom w:val="0"/>
              <w:divBdr>
                <w:top w:val="none" w:sz="0" w:space="0" w:color="auto"/>
                <w:left w:val="none" w:sz="0" w:space="0" w:color="auto"/>
                <w:bottom w:val="none" w:sz="0" w:space="0" w:color="auto"/>
                <w:right w:val="none" w:sz="0" w:space="0" w:color="auto"/>
              </w:divBdr>
            </w:div>
            <w:div w:id="687367658">
              <w:marLeft w:val="0"/>
              <w:marRight w:val="0"/>
              <w:marTop w:val="0"/>
              <w:marBottom w:val="0"/>
              <w:divBdr>
                <w:top w:val="none" w:sz="0" w:space="0" w:color="auto"/>
                <w:left w:val="none" w:sz="0" w:space="0" w:color="auto"/>
                <w:bottom w:val="none" w:sz="0" w:space="0" w:color="auto"/>
                <w:right w:val="none" w:sz="0" w:space="0" w:color="auto"/>
              </w:divBdr>
            </w:div>
            <w:div w:id="1659114058">
              <w:marLeft w:val="0"/>
              <w:marRight w:val="0"/>
              <w:marTop w:val="0"/>
              <w:marBottom w:val="0"/>
              <w:divBdr>
                <w:top w:val="none" w:sz="0" w:space="0" w:color="auto"/>
                <w:left w:val="none" w:sz="0" w:space="0" w:color="auto"/>
                <w:bottom w:val="none" w:sz="0" w:space="0" w:color="auto"/>
                <w:right w:val="none" w:sz="0" w:space="0" w:color="auto"/>
              </w:divBdr>
            </w:div>
            <w:div w:id="721634880">
              <w:marLeft w:val="0"/>
              <w:marRight w:val="0"/>
              <w:marTop w:val="0"/>
              <w:marBottom w:val="0"/>
              <w:divBdr>
                <w:top w:val="none" w:sz="0" w:space="0" w:color="auto"/>
                <w:left w:val="none" w:sz="0" w:space="0" w:color="auto"/>
                <w:bottom w:val="none" w:sz="0" w:space="0" w:color="auto"/>
                <w:right w:val="none" w:sz="0" w:space="0" w:color="auto"/>
              </w:divBdr>
            </w:div>
            <w:div w:id="779884307">
              <w:marLeft w:val="0"/>
              <w:marRight w:val="0"/>
              <w:marTop w:val="0"/>
              <w:marBottom w:val="0"/>
              <w:divBdr>
                <w:top w:val="none" w:sz="0" w:space="0" w:color="auto"/>
                <w:left w:val="none" w:sz="0" w:space="0" w:color="auto"/>
                <w:bottom w:val="none" w:sz="0" w:space="0" w:color="auto"/>
                <w:right w:val="none" w:sz="0" w:space="0" w:color="auto"/>
              </w:divBdr>
            </w:div>
            <w:div w:id="1289432116">
              <w:marLeft w:val="0"/>
              <w:marRight w:val="0"/>
              <w:marTop w:val="0"/>
              <w:marBottom w:val="0"/>
              <w:divBdr>
                <w:top w:val="none" w:sz="0" w:space="0" w:color="auto"/>
                <w:left w:val="none" w:sz="0" w:space="0" w:color="auto"/>
                <w:bottom w:val="none" w:sz="0" w:space="0" w:color="auto"/>
                <w:right w:val="none" w:sz="0" w:space="0" w:color="auto"/>
              </w:divBdr>
            </w:div>
            <w:div w:id="1801415936">
              <w:marLeft w:val="0"/>
              <w:marRight w:val="0"/>
              <w:marTop w:val="0"/>
              <w:marBottom w:val="0"/>
              <w:divBdr>
                <w:top w:val="none" w:sz="0" w:space="0" w:color="auto"/>
                <w:left w:val="none" w:sz="0" w:space="0" w:color="auto"/>
                <w:bottom w:val="none" w:sz="0" w:space="0" w:color="auto"/>
                <w:right w:val="none" w:sz="0" w:space="0" w:color="auto"/>
              </w:divBdr>
            </w:div>
            <w:div w:id="1346861542">
              <w:marLeft w:val="0"/>
              <w:marRight w:val="0"/>
              <w:marTop w:val="0"/>
              <w:marBottom w:val="0"/>
              <w:divBdr>
                <w:top w:val="none" w:sz="0" w:space="0" w:color="auto"/>
                <w:left w:val="none" w:sz="0" w:space="0" w:color="auto"/>
                <w:bottom w:val="none" w:sz="0" w:space="0" w:color="auto"/>
                <w:right w:val="none" w:sz="0" w:space="0" w:color="auto"/>
              </w:divBdr>
            </w:div>
            <w:div w:id="374694059">
              <w:marLeft w:val="0"/>
              <w:marRight w:val="0"/>
              <w:marTop w:val="0"/>
              <w:marBottom w:val="0"/>
              <w:divBdr>
                <w:top w:val="none" w:sz="0" w:space="0" w:color="auto"/>
                <w:left w:val="none" w:sz="0" w:space="0" w:color="auto"/>
                <w:bottom w:val="none" w:sz="0" w:space="0" w:color="auto"/>
                <w:right w:val="none" w:sz="0" w:space="0" w:color="auto"/>
              </w:divBdr>
            </w:div>
            <w:div w:id="457381096">
              <w:marLeft w:val="0"/>
              <w:marRight w:val="0"/>
              <w:marTop w:val="0"/>
              <w:marBottom w:val="0"/>
              <w:divBdr>
                <w:top w:val="none" w:sz="0" w:space="0" w:color="auto"/>
                <w:left w:val="none" w:sz="0" w:space="0" w:color="auto"/>
                <w:bottom w:val="none" w:sz="0" w:space="0" w:color="auto"/>
                <w:right w:val="none" w:sz="0" w:space="0" w:color="auto"/>
              </w:divBdr>
            </w:div>
          </w:divsChild>
        </w:div>
        <w:div w:id="355469230">
          <w:marLeft w:val="0"/>
          <w:marRight w:val="0"/>
          <w:marTop w:val="0"/>
          <w:marBottom w:val="120"/>
          <w:divBdr>
            <w:top w:val="none" w:sz="0" w:space="0" w:color="auto"/>
            <w:left w:val="none" w:sz="0" w:space="0" w:color="auto"/>
            <w:bottom w:val="none" w:sz="0" w:space="0" w:color="auto"/>
            <w:right w:val="none" w:sz="0" w:space="0" w:color="auto"/>
          </w:divBdr>
          <w:divsChild>
            <w:div w:id="192226934">
              <w:marLeft w:val="0"/>
              <w:marRight w:val="0"/>
              <w:marTop w:val="0"/>
              <w:marBottom w:val="0"/>
              <w:divBdr>
                <w:top w:val="none" w:sz="0" w:space="0" w:color="auto"/>
                <w:left w:val="none" w:sz="0" w:space="0" w:color="auto"/>
                <w:bottom w:val="none" w:sz="0" w:space="0" w:color="auto"/>
                <w:right w:val="none" w:sz="0" w:space="0" w:color="auto"/>
              </w:divBdr>
            </w:div>
            <w:div w:id="460076605">
              <w:marLeft w:val="0"/>
              <w:marRight w:val="0"/>
              <w:marTop w:val="0"/>
              <w:marBottom w:val="0"/>
              <w:divBdr>
                <w:top w:val="none" w:sz="0" w:space="0" w:color="auto"/>
                <w:left w:val="none" w:sz="0" w:space="0" w:color="auto"/>
                <w:bottom w:val="none" w:sz="0" w:space="0" w:color="auto"/>
                <w:right w:val="none" w:sz="0" w:space="0" w:color="auto"/>
              </w:divBdr>
            </w:div>
            <w:div w:id="1743942845">
              <w:marLeft w:val="0"/>
              <w:marRight w:val="0"/>
              <w:marTop w:val="0"/>
              <w:marBottom w:val="0"/>
              <w:divBdr>
                <w:top w:val="none" w:sz="0" w:space="0" w:color="auto"/>
                <w:left w:val="none" w:sz="0" w:space="0" w:color="auto"/>
                <w:bottom w:val="none" w:sz="0" w:space="0" w:color="auto"/>
                <w:right w:val="none" w:sz="0" w:space="0" w:color="auto"/>
              </w:divBdr>
            </w:div>
          </w:divsChild>
        </w:div>
        <w:div w:id="1757626549">
          <w:marLeft w:val="0"/>
          <w:marRight w:val="0"/>
          <w:marTop w:val="0"/>
          <w:marBottom w:val="120"/>
          <w:divBdr>
            <w:top w:val="none" w:sz="0" w:space="0" w:color="auto"/>
            <w:left w:val="none" w:sz="0" w:space="0" w:color="auto"/>
            <w:bottom w:val="none" w:sz="0" w:space="0" w:color="auto"/>
            <w:right w:val="none" w:sz="0" w:space="0" w:color="auto"/>
          </w:divBdr>
          <w:divsChild>
            <w:div w:id="509563306">
              <w:marLeft w:val="0"/>
              <w:marRight w:val="0"/>
              <w:marTop w:val="0"/>
              <w:marBottom w:val="0"/>
              <w:divBdr>
                <w:top w:val="none" w:sz="0" w:space="0" w:color="auto"/>
                <w:left w:val="none" w:sz="0" w:space="0" w:color="auto"/>
                <w:bottom w:val="none" w:sz="0" w:space="0" w:color="auto"/>
                <w:right w:val="none" w:sz="0" w:space="0" w:color="auto"/>
              </w:divBdr>
            </w:div>
            <w:div w:id="406925943">
              <w:marLeft w:val="0"/>
              <w:marRight w:val="0"/>
              <w:marTop w:val="0"/>
              <w:marBottom w:val="0"/>
              <w:divBdr>
                <w:top w:val="none" w:sz="0" w:space="0" w:color="auto"/>
                <w:left w:val="none" w:sz="0" w:space="0" w:color="auto"/>
                <w:bottom w:val="none" w:sz="0" w:space="0" w:color="auto"/>
                <w:right w:val="none" w:sz="0" w:space="0" w:color="auto"/>
              </w:divBdr>
            </w:div>
            <w:div w:id="53551466">
              <w:marLeft w:val="0"/>
              <w:marRight w:val="0"/>
              <w:marTop w:val="0"/>
              <w:marBottom w:val="0"/>
              <w:divBdr>
                <w:top w:val="none" w:sz="0" w:space="0" w:color="auto"/>
                <w:left w:val="none" w:sz="0" w:space="0" w:color="auto"/>
                <w:bottom w:val="none" w:sz="0" w:space="0" w:color="auto"/>
                <w:right w:val="none" w:sz="0" w:space="0" w:color="auto"/>
              </w:divBdr>
            </w:div>
          </w:divsChild>
        </w:div>
        <w:div w:id="427623577">
          <w:marLeft w:val="0"/>
          <w:marRight w:val="0"/>
          <w:marTop w:val="0"/>
          <w:marBottom w:val="120"/>
          <w:divBdr>
            <w:top w:val="none" w:sz="0" w:space="0" w:color="auto"/>
            <w:left w:val="none" w:sz="0" w:space="0" w:color="auto"/>
            <w:bottom w:val="none" w:sz="0" w:space="0" w:color="auto"/>
            <w:right w:val="none" w:sz="0" w:space="0" w:color="auto"/>
          </w:divBdr>
          <w:divsChild>
            <w:div w:id="2096315618">
              <w:marLeft w:val="0"/>
              <w:marRight w:val="0"/>
              <w:marTop w:val="0"/>
              <w:marBottom w:val="0"/>
              <w:divBdr>
                <w:top w:val="none" w:sz="0" w:space="0" w:color="auto"/>
                <w:left w:val="none" w:sz="0" w:space="0" w:color="auto"/>
                <w:bottom w:val="none" w:sz="0" w:space="0" w:color="auto"/>
                <w:right w:val="none" w:sz="0" w:space="0" w:color="auto"/>
              </w:divBdr>
            </w:div>
            <w:div w:id="1373726908">
              <w:marLeft w:val="0"/>
              <w:marRight w:val="0"/>
              <w:marTop w:val="0"/>
              <w:marBottom w:val="0"/>
              <w:divBdr>
                <w:top w:val="none" w:sz="0" w:space="0" w:color="auto"/>
                <w:left w:val="none" w:sz="0" w:space="0" w:color="auto"/>
                <w:bottom w:val="none" w:sz="0" w:space="0" w:color="auto"/>
                <w:right w:val="none" w:sz="0" w:space="0" w:color="auto"/>
              </w:divBdr>
            </w:div>
            <w:div w:id="565067673">
              <w:marLeft w:val="0"/>
              <w:marRight w:val="0"/>
              <w:marTop w:val="0"/>
              <w:marBottom w:val="0"/>
              <w:divBdr>
                <w:top w:val="none" w:sz="0" w:space="0" w:color="auto"/>
                <w:left w:val="none" w:sz="0" w:space="0" w:color="auto"/>
                <w:bottom w:val="none" w:sz="0" w:space="0" w:color="auto"/>
                <w:right w:val="none" w:sz="0" w:space="0" w:color="auto"/>
              </w:divBdr>
            </w:div>
            <w:div w:id="2032149148">
              <w:marLeft w:val="0"/>
              <w:marRight w:val="0"/>
              <w:marTop w:val="0"/>
              <w:marBottom w:val="0"/>
              <w:divBdr>
                <w:top w:val="none" w:sz="0" w:space="0" w:color="auto"/>
                <w:left w:val="none" w:sz="0" w:space="0" w:color="auto"/>
                <w:bottom w:val="none" w:sz="0" w:space="0" w:color="auto"/>
                <w:right w:val="none" w:sz="0" w:space="0" w:color="auto"/>
              </w:divBdr>
            </w:div>
            <w:div w:id="1009403648">
              <w:marLeft w:val="0"/>
              <w:marRight w:val="0"/>
              <w:marTop w:val="0"/>
              <w:marBottom w:val="0"/>
              <w:divBdr>
                <w:top w:val="none" w:sz="0" w:space="0" w:color="auto"/>
                <w:left w:val="none" w:sz="0" w:space="0" w:color="auto"/>
                <w:bottom w:val="none" w:sz="0" w:space="0" w:color="auto"/>
                <w:right w:val="none" w:sz="0" w:space="0" w:color="auto"/>
              </w:divBdr>
            </w:div>
            <w:div w:id="1628000909">
              <w:marLeft w:val="0"/>
              <w:marRight w:val="0"/>
              <w:marTop w:val="0"/>
              <w:marBottom w:val="0"/>
              <w:divBdr>
                <w:top w:val="none" w:sz="0" w:space="0" w:color="auto"/>
                <w:left w:val="none" w:sz="0" w:space="0" w:color="auto"/>
                <w:bottom w:val="none" w:sz="0" w:space="0" w:color="auto"/>
                <w:right w:val="none" w:sz="0" w:space="0" w:color="auto"/>
              </w:divBdr>
            </w:div>
            <w:div w:id="134688984">
              <w:marLeft w:val="0"/>
              <w:marRight w:val="0"/>
              <w:marTop w:val="0"/>
              <w:marBottom w:val="0"/>
              <w:divBdr>
                <w:top w:val="none" w:sz="0" w:space="0" w:color="auto"/>
                <w:left w:val="none" w:sz="0" w:space="0" w:color="auto"/>
                <w:bottom w:val="none" w:sz="0" w:space="0" w:color="auto"/>
                <w:right w:val="none" w:sz="0" w:space="0" w:color="auto"/>
              </w:divBdr>
            </w:div>
            <w:div w:id="1541825021">
              <w:marLeft w:val="0"/>
              <w:marRight w:val="0"/>
              <w:marTop w:val="0"/>
              <w:marBottom w:val="0"/>
              <w:divBdr>
                <w:top w:val="none" w:sz="0" w:space="0" w:color="auto"/>
                <w:left w:val="none" w:sz="0" w:space="0" w:color="auto"/>
                <w:bottom w:val="none" w:sz="0" w:space="0" w:color="auto"/>
                <w:right w:val="none" w:sz="0" w:space="0" w:color="auto"/>
              </w:divBdr>
            </w:div>
            <w:div w:id="1436049415">
              <w:marLeft w:val="0"/>
              <w:marRight w:val="0"/>
              <w:marTop w:val="0"/>
              <w:marBottom w:val="0"/>
              <w:divBdr>
                <w:top w:val="none" w:sz="0" w:space="0" w:color="auto"/>
                <w:left w:val="none" w:sz="0" w:space="0" w:color="auto"/>
                <w:bottom w:val="none" w:sz="0" w:space="0" w:color="auto"/>
                <w:right w:val="none" w:sz="0" w:space="0" w:color="auto"/>
              </w:divBdr>
            </w:div>
          </w:divsChild>
        </w:div>
        <w:div w:id="619914864">
          <w:marLeft w:val="0"/>
          <w:marRight w:val="0"/>
          <w:marTop w:val="0"/>
          <w:marBottom w:val="120"/>
          <w:divBdr>
            <w:top w:val="none" w:sz="0" w:space="0" w:color="auto"/>
            <w:left w:val="none" w:sz="0" w:space="0" w:color="auto"/>
            <w:bottom w:val="none" w:sz="0" w:space="0" w:color="auto"/>
            <w:right w:val="none" w:sz="0" w:space="0" w:color="auto"/>
          </w:divBdr>
          <w:divsChild>
            <w:div w:id="1735349488">
              <w:marLeft w:val="0"/>
              <w:marRight w:val="0"/>
              <w:marTop w:val="0"/>
              <w:marBottom w:val="0"/>
              <w:divBdr>
                <w:top w:val="none" w:sz="0" w:space="0" w:color="auto"/>
                <w:left w:val="none" w:sz="0" w:space="0" w:color="auto"/>
                <w:bottom w:val="none" w:sz="0" w:space="0" w:color="auto"/>
                <w:right w:val="none" w:sz="0" w:space="0" w:color="auto"/>
              </w:divBdr>
            </w:div>
            <w:div w:id="427503492">
              <w:marLeft w:val="0"/>
              <w:marRight w:val="0"/>
              <w:marTop w:val="0"/>
              <w:marBottom w:val="0"/>
              <w:divBdr>
                <w:top w:val="none" w:sz="0" w:space="0" w:color="auto"/>
                <w:left w:val="none" w:sz="0" w:space="0" w:color="auto"/>
                <w:bottom w:val="none" w:sz="0" w:space="0" w:color="auto"/>
                <w:right w:val="none" w:sz="0" w:space="0" w:color="auto"/>
              </w:divBdr>
            </w:div>
            <w:div w:id="1678386473">
              <w:marLeft w:val="0"/>
              <w:marRight w:val="0"/>
              <w:marTop w:val="0"/>
              <w:marBottom w:val="0"/>
              <w:divBdr>
                <w:top w:val="none" w:sz="0" w:space="0" w:color="auto"/>
                <w:left w:val="none" w:sz="0" w:space="0" w:color="auto"/>
                <w:bottom w:val="none" w:sz="0" w:space="0" w:color="auto"/>
                <w:right w:val="none" w:sz="0" w:space="0" w:color="auto"/>
              </w:divBdr>
            </w:div>
            <w:div w:id="830407346">
              <w:marLeft w:val="0"/>
              <w:marRight w:val="0"/>
              <w:marTop w:val="0"/>
              <w:marBottom w:val="0"/>
              <w:divBdr>
                <w:top w:val="none" w:sz="0" w:space="0" w:color="auto"/>
                <w:left w:val="none" w:sz="0" w:space="0" w:color="auto"/>
                <w:bottom w:val="none" w:sz="0" w:space="0" w:color="auto"/>
                <w:right w:val="none" w:sz="0" w:space="0" w:color="auto"/>
              </w:divBdr>
            </w:div>
            <w:div w:id="1638728885">
              <w:marLeft w:val="0"/>
              <w:marRight w:val="0"/>
              <w:marTop w:val="0"/>
              <w:marBottom w:val="0"/>
              <w:divBdr>
                <w:top w:val="none" w:sz="0" w:space="0" w:color="auto"/>
                <w:left w:val="none" w:sz="0" w:space="0" w:color="auto"/>
                <w:bottom w:val="none" w:sz="0" w:space="0" w:color="auto"/>
                <w:right w:val="none" w:sz="0" w:space="0" w:color="auto"/>
              </w:divBdr>
            </w:div>
            <w:div w:id="692344049">
              <w:marLeft w:val="0"/>
              <w:marRight w:val="0"/>
              <w:marTop w:val="0"/>
              <w:marBottom w:val="0"/>
              <w:divBdr>
                <w:top w:val="none" w:sz="0" w:space="0" w:color="auto"/>
                <w:left w:val="none" w:sz="0" w:space="0" w:color="auto"/>
                <w:bottom w:val="none" w:sz="0" w:space="0" w:color="auto"/>
                <w:right w:val="none" w:sz="0" w:space="0" w:color="auto"/>
              </w:divBdr>
            </w:div>
            <w:div w:id="1223297851">
              <w:marLeft w:val="0"/>
              <w:marRight w:val="0"/>
              <w:marTop w:val="0"/>
              <w:marBottom w:val="0"/>
              <w:divBdr>
                <w:top w:val="none" w:sz="0" w:space="0" w:color="auto"/>
                <w:left w:val="none" w:sz="0" w:space="0" w:color="auto"/>
                <w:bottom w:val="none" w:sz="0" w:space="0" w:color="auto"/>
                <w:right w:val="none" w:sz="0" w:space="0" w:color="auto"/>
              </w:divBdr>
            </w:div>
            <w:div w:id="1529640979">
              <w:marLeft w:val="0"/>
              <w:marRight w:val="0"/>
              <w:marTop w:val="0"/>
              <w:marBottom w:val="0"/>
              <w:divBdr>
                <w:top w:val="none" w:sz="0" w:space="0" w:color="auto"/>
                <w:left w:val="none" w:sz="0" w:space="0" w:color="auto"/>
                <w:bottom w:val="none" w:sz="0" w:space="0" w:color="auto"/>
                <w:right w:val="none" w:sz="0" w:space="0" w:color="auto"/>
              </w:divBdr>
            </w:div>
            <w:div w:id="484860499">
              <w:marLeft w:val="0"/>
              <w:marRight w:val="0"/>
              <w:marTop w:val="0"/>
              <w:marBottom w:val="0"/>
              <w:divBdr>
                <w:top w:val="none" w:sz="0" w:space="0" w:color="auto"/>
                <w:left w:val="none" w:sz="0" w:space="0" w:color="auto"/>
                <w:bottom w:val="none" w:sz="0" w:space="0" w:color="auto"/>
                <w:right w:val="none" w:sz="0" w:space="0" w:color="auto"/>
              </w:divBdr>
            </w:div>
            <w:div w:id="1115634595">
              <w:marLeft w:val="0"/>
              <w:marRight w:val="0"/>
              <w:marTop w:val="0"/>
              <w:marBottom w:val="0"/>
              <w:divBdr>
                <w:top w:val="none" w:sz="0" w:space="0" w:color="auto"/>
                <w:left w:val="none" w:sz="0" w:space="0" w:color="auto"/>
                <w:bottom w:val="none" w:sz="0" w:space="0" w:color="auto"/>
                <w:right w:val="none" w:sz="0" w:space="0" w:color="auto"/>
              </w:divBdr>
            </w:div>
            <w:div w:id="1762212525">
              <w:marLeft w:val="0"/>
              <w:marRight w:val="0"/>
              <w:marTop w:val="0"/>
              <w:marBottom w:val="0"/>
              <w:divBdr>
                <w:top w:val="none" w:sz="0" w:space="0" w:color="auto"/>
                <w:left w:val="none" w:sz="0" w:space="0" w:color="auto"/>
                <w:bottom w:val="none" w:sz="0" w:space="0" w:color="auto"/>
                <w:right w:val="none" w:sz="0" w:space="0" w:color="auto"/>
              </w:divBdr>
            </w:div>
          </w:divsChild>
        </w:div>
        <w:div w:id="167870026">
          <w:marLeft w:val="0"/>
          <w:marRight w:val="0"/>
          <w:marTop w:val="0"/>
          <w:marBottom w:val="120"/>
          <w:divBdr>
            <w:top w:val="none" w:sz="0" w:space="0" w:color="auto"/>
            <w:left w:val="none" w:sz="0" w:space="0" w:color="auto"/>
            <w:bottom w:val="none" w:sz="0" w:space="0" w:color="auto"/>
            <w:right w:val="none" w:sz="0" w:space="0" w:color="auto"/>
          </w:divBdr>
          <w:divsChild>
            <w:div w:id="388726624">
              <w:marLeft w:val="0"/>
              <w:marRight w:val="0"/>
              <w:marTop w:val="0"/>
              <w:marBottom w:val="0"/>
              <w:divBdr>
                <w:top w:val="none" w:sz="0" w:space="0" w:color="auto"/>
                <w:left w:val="none" w:sz="0" w:space="0" w:color="auto"/>
                <w:bottom w:val="none" w:sz="0" w:space="0" w:color="auto"/>
                <w:right w:val="none" w:sz="0" w:space="0" w:color="auto"/>
              </w:divBdr>
            </w:div>
            <w:div w:id="965238321">
              <w:marLeft w:val="0"/>
              <w:marRight w:val="0"/>
              <w:marTop w:val="0"/>
              <w:marBottom w:val="0"/>
              <w:divBdr>
                <w:top w:val="none" w:sz="0" w:space="0" w:color="auto"/>
                <w:left w:val="none" w:sz="0" w:space="0" w:color="auto"/>
                <w:bottom w:val="none" w:sz="0" w:space="0" w:color="auto"/>
                <w:right w:val="none" w:sz="0" w:space="0" w:color="auto"/>
              </w:divBdr>
            </w:div>
            <w:div w:id="533616589">
              <w:marLeft w:val="0"/>
              <w:marRight w:val="0"/>
              <w:marTop w:val="0"/>
              <w:marBottom w:val="0"/>
              <w:divBdr>
                <w:top w:val="none" w:sz="0" w:space="0" w:color="auto"/>
                <w:left w:val="none" w:sz="0" w:space="0" w:color="auto"/>
                <w:bottom w:val="none" w:sz="0" w:space="0" w:color="auto"/>
                <w:right w:val="none" w:sz="0" w:space="0" w:color="auto"/>
              </w:divBdr>
            </w:div>
            <w:div w:id="2018534027">
              <w:marLeft w:val="0"/>
              <w:marRight w:val="0"/>
              <w:marTop w:val="0"/>
              <w:marBottom w:val="0"/>
              <w:divBdr>
                <w:top w:val="none" w:sz="0" w:space="0" w:color="auto"/>
                <w:left w:val="none" w:sz="0" w:space="0" w:color="auto"/>
                <w:bottom w:val="none" w:sz="0" w:space="0" w:color="auto"/>
                <w:right w:val="none" w:sz="0" w:space="0" w:color="auto"/>
              </w:divBdr>
            </w:div>
            <w:div w:id="79565028">
              <w:marLeft w:val="0"/>
              <w:marRight w:val="0"/>
              <w:marTop w:val="0"/>
              <w:marBottom w:val="0"/>
              <w:divBdr>
                <w:top w:val="none" w:sz="0" w:space="0" w:color="auto"/>
                <w:left w:val="none" w:sz="0" w:space="0" w:color="auto"/>
                <w:bottom w:val="none" w:sz="0" w:space="0" w:color="auto"/>
                <w:right w:val="none" w:sz="0" w:space="0" w:color="auto"/>
              </w:divBdr>
            </w:div>
          </w:divsChild>
        </w:div>
        <w:div w:id="67070746">
          <w:marLeft w:val="0"/>
          <w:marRight w:val="0"/>
          <w:marTop w:val="0"/>
          <w:marBottom w:val="120"/>
          <w:divBdr>
            <w:top w:val="none" w:sz="0" w:space="0" w:color="auto"/>
            <w:left w:val="none" w:sz="0" w:space="0" w:color="auto"/>
            <w:bottom w:val="none" w:sz="0" w:space="0" w:color="auto"/>
            <w:right w:val="none" w:sz="0" w:space="0" w:color="auto"/>
          </w:divBdr>
          <w:divsChild>
            <w:div w:id="301928607">
              <w:marLeft w:val="0"/>
              <w:marRight w:val="0"/>
              <w:marTop w:val="0"/>
              <w:marBottom w:val="0"/>
              <w:divBdr>
                <w:top w:val="none" w:sz="0" w:space="0" w:color="auto"/>
                <w:left w:val="none" w:sz="0" w:space="0" w:color="auto"/>
                <w:bottom w:val="none" w:sz="0" w:space="0" w:color="auto"/>
                <w:right w:val="none" w:sz="0" w:space="0" w:color="auto"/>
              </w:divBdr>
            </w:div>
            <w:div w:id="1031613114">
              <w:marLeft w:val="0"/>
              <w:marRight w:val="0"/>
              <w:marTop w:val="0"/>
              <w:marBottom w:val="0"/>
              <w:divBdr>
                <w:top w:val="none" w:sz="0" w:space="0" w:color="auto"/>
                <w:left w:val="none" w:sz="0" w:space="0" w:color="auto"/>
                <w:bottom w:val="none" w:sz="0" w:space="0" w:color="auto"/>
                <w:right w:val="none" w:sz="0" w:space="0" w:color="auto"/>
              </w:divBdr>
            </w:div>
            <w:div w:id="955062749">
              <w:marLeft w:val="0"/>
              <w:marRight w:val="0"/>
              <w:marTop w:val="0"/>
              <w:marBottom w:val="0"/>
              <w:divBdr>
                <w:top w:val="none" w:sz="0" w:space="0" w:color="auto"/>
                <w:left w:val="none" w:sz="0" w:space="0" w:color="auto"/>
                <w:bottom w:val="none" w:sz="0" w:space="0" w:color="auto"/>
                <w:right w:val="none" w:sz="0" w:space="0" w:color="auto"/>
              </w:divBdr>
            </w:div>
            <w:div w:id="1132482000">
              <w:marLeft w:val="0"/>
              <w:marRight w:val="0"/>
              <w:marTop w:val="0"/>
              <w:marBottom w:val="0"/>
              <w:divBdr>
                <w:top w:val="none" w:sz="0" w:space="0" w:color="auto"/>
                <w:left w:val="none" w:sz="0" w:space="0" w:color="auto"/>
                <w:bottom w:val="none" w:sz="0" w:space="0" w:color="auto"/>
                <w:right w:val="none" w:sz="0" w:space="0" w:color="auto"/>
              </w:divBdr>
            </w:div>
            <w:div w:id="1139613402">
              <w:marLeft w:val="0"/>
              <w:marRight w:val="0"/>
              <w:marTop w:val="0"/>
              <w:marBottom w:val="0"/>
              <w:divBdr>
                <w:top w:val="none" w:sz="0" w:space="0" w:color="auto"/>
                <w:left w:val="none" w:sz="0" w:space="0" w:color="auto"/>
                <w:bottom w:val="none" w:sz="0" w:space="0" w:color="auto"/>
                <w:right w:val="none" w:sz="0" w:space="0" w:color="auto"/>
              </w:divBdr>
            </w:div>
            <w:div w:id="522091744">
              <w:marLeft w:val="0"/>
              <w:marRight w:val="0"/>
              <w:marTop w:val="0"/>
              <w:marBottom w:val="0"/>
              <w:divBdr>
                <w:top w:val="none" w:sz="0" w:space="0" w:color="auto"/>
                <w:left w:val="none" w:sz="0" w:space="0" w:color="auto"/>
                <w:bottom w:val="none" w:sz="0" w:space="0" w:color="auto"/>
                <w:right w:val="none" w:sz="0" w:space="0" w:color="auto"/>
              </w:divBdr>
            </w:div>
            <w:div w:id="1185897473">
              <w:marLeft w:val="0"/>
              <w:marRight w:val="0"/>
              <w:marTop w:val="0"/>
              <w:marBottom w:val="0"/>
              <w:divBdr>
                <w:top w:val="none" w:sz="0" w:space="0" w:color="auto"/>
                <w:left w:val="none" w:sz="0" w:space="0" w:color="auto"/>
                <w:bottom w:val="none" w:sz="0" w:space="0" w:color="auto"/>
                <w:right w:val="none" w:sz="0" w:space="0" w:color="auto"/>
              </w:divBdr>
            </w:div>
            <w:div w:id="1059939227">
              <w:marLeft w:val="0"/>
              <w:marRight w:val="0"/>
              <w:marTop w:val="0"/>
              <w:marBottom w:val="0"/>
              <w:divBdr>
                <w:top w:val="none" w:sz="0" w:space="0" w:color="auto"/>
                <w:left w:val="none" w:sz="0" w:space="0" w:color="auto"/>
                <w:bottom w:val="none" w:sz="0" w:space="0" w:color="auto"/>
                <w:right w:val="none" w:sz="0" w:space="0" w:color="auto"/>
              </w:divBdr>
            </w:div>
            <w:div w:id="1521235509">
              <w:marLeft w:val="0"/>
              <w:marRight w:val="0"/>
              <w:marTop w:val="0"/>
              <w:marBottom w:val="0"/>
              <w:divBdr>
                <w:top w:val="none" w:sz="0" w:space="0" w:color="auto"/>
                <w:left w:val="none" w:sz="0" w:space="0" w:color="auto"/>
                <w:bottom w:val="none" w:sz="0" w:space="0" w:color="auto"/>
                <w:right w:val="none" w:sz="0" w:space="0" w:color="auto"/>
              </w:divBdr>
            </w:div>
            <w:div w:id="955016387">
              <w:marLeft w:val="0"/>
              <w:marRight w:val="0"/>
              <w:marTop w:val="0"/>
              <w:marBottom w:val="0"/>
              <w:divBdr>
                <w:top w:val="none" w:sz="0" w:space="0" w:color="auto"/>
                <w:left w:val="none" w:sz="0" w:space="0" w:color="auto"/>
                <w:bottom w:val="none" w:sz="0" w:space="0" w:color="auto"/>
                <w:right w:val="none" w:sz="0" w:space="0" w:color="auto"/>
              </w:divBdr>
            </w:div>
            <w:div w:id="775175198">
              <w:marLeft w:val="0"/>
              <w:marRight w:val="0"/>
              <w:marTop w:val="0"/>
              <w:marBottom w:val="0"/>
              <w:divBdr>
                <w:top w:val="none" w:sz="0" w:space="0" w:color="auto"/>
                <w:left w:val="none" w:sz="0" w:space="0" w:color="auto"/>
                <w:bottom w:val="none" w:sz="0" w:space="0" w:color="auto"/>
                <w:right w:val="none" w:sz="0" w:space="0" w:color="auto"/>
              </w:divBdr>
            </w:div>
            <w:div w:id="1602177007">
              <w:marLeft w:val="0"/>
              <w:marRight w:val="0"/>
              <w:marTop w:val="0"/>
              <w:marBottom w:val="0"/>
              <w:divBdr>
                <w:top w:val="none" w:sz="0" w:space="0" w:color="auto"/>
                <w:left w:val="none" w:sz="0" w:space="0" w:color="auto"/>
                <w:bottom w:val="none" w:sz="0" w:space="0" w:color="auto"/>
                <w:right w:val="none" w:sz="0" w:space="0" w:color="auto"/>
              </w:divBdr>
            </w:div>
            <w:div w:id="961695423">
              <w:marLeft w:val="0"/>
              <w:marRight w:val="0"/>
              <w:marTop w:val="0"/>
              <w:marBottom w:val="0"/>
              <w:divBdr>
                <w:top w:val="none" w:sz="0" w:space="0" w:color="auto"/>
                <w:left w:val="none" w:sz="0" w:space="0" w:color="auto"/>
                <w:bottom w:val="none" w:sz="0" w:space="0" w:color="auto"/>
                <w:right w:val="none" w:sz="0" w:space="0" w:color="auto"/>
              </w:divBdr>
            </w:div>
            <w:div w:id="362293668">
              <w:marLeft w:val="0"/>
              <w:marRight w:val="0"/>
              <w:marTop w:val="0"/>
              <w:marBottom w:val="0"/>
              <w:divBdr>
                <w:top w:val="none" w:sz="0" w:space="0" w:color="auto"/>
                <w:left w:val="none" w:sz="0" w:space="0" w:color="auto"/>
                <w:bottom w:val="none" w:sz="0" w:space="0" w:color="auto"/>
                <w:right w:val="none" w:sz="0" w:space="0" w:color="auto"/>
              </w:divBdr>
            </w:div>
            <w:div w:id="134764987">
              <w:marLeft w:val="0"/>
              <w:marRight w:val="0"/>
              <w:marTop w:val="0"/>
              <w:marBottom w:val="0"/>
              <w:divBdr>
                <w:top w:val="none" w:sz="0" w:space="0" w:color="auto"/>
                <w:left w:val="none" w:sz="0" w:space="0" w:color="auto"/>
                <w:bottom w:val="none" w:sz="0" w:space="0" w:color="auto"/>
                <w:right w:val="none" w:sz="0" w:space="0" w:color="auto"/>
              </w:divBdr>
            </w:div>
            <w:div w:id="62679801">
              <w:marLeft w:val="0"/>
              <w:marRight w:val="0"/>
              <w:marTop w:val="0"/>
              <w:marBottom w:val="0"/>
              <w:divBdr>
                <w:top w:val="none" w:sz="0" w:space="0" w:color="auto"/>
                <w:left w:val="none" w:sz="0" w:space="0" w:color="auto"/>
                <w:bottom w:val="none" w:sz="0" w:space="0" w:color="auto"/>
                <w:right w:val="none" w:sz="0" w:space="0" w:color="auto"/>
              </w:divBdr>
            </w:div>
            <w:div w:id="1944223691">
              <w:marLeft w:val="0"/>
              <w:marRight w:val="0"/>
              <w:marTop w:val="0"/>
              <w:marBottom w:val="0"/>
              <w:divBdr>
                <w:top w:val="none" w:sz="0" w:space="0" w:color="auto"/>
                <w:left w:val="none" w:sz="0" w:space="0" w:color="auto"/>
                <w:bottom w:val="none" w:sz="0" w:space="0" w:color="auto"/>
                <w:right w:val="none" w:sz="0" w:space="0" w:color="auto"/>
              </w:divBdr>
            </w:div>
            <w:div w:id="894464812">
              <w:marLeft w:val="0"/>
              <w:marRight w:val="0"/>
              <w:marTop w:val="0"/>
              <w:marBottom w:val="0"/>
              <w:divBdr>
                <w:top w:val="none" w:sz="0" w:space="0" w:color="auto"/>
                <w:left w:val="none" w:sz="0" w:space="0" w:color="auto"/>
                <w:bottom w:val="none" w:sz="0" w:space="0" w:color="auto"/>
                <w:right w:val="none" w:sz="0" w:space="0" w:color="auto"/>
              </w:divBdr>
            </w:div>
            <w:div w:id="32851883">
              <w:marLeft w:val="0"/>
              <w:marRight w:val="0"/>
              <w:marTop w:val="0"/>
              <w:marBottom w:val="0"/>
              <w:divBdr>
                <w:top w:val="none" w:sz="0" w:space="0" w:color="auto"/>
                <w:left w:val="none" w:sz="0" w:space="0" w:color="auto"/>
                <w:bottom w:val="none" w:sz="0" w:space="0" w:color="auto"/>
                <w:right w:val="none" w:sz="0" w:space="0" w:color="auto"/>
              </w:divBdr>
            </w:div>
            <w:div w:id="304701460">
              <w:marLeft w:val="0"/>
              <w:marRight w:val="0"/>
              <w:marTop w:val="0"/>
              <w:marBottom w:val="0"/>
              <w:divBdr>
                <w:top w:val="none" w:sz="0" w:space="0" w:color="auto"/>
                <w:left w:val="none" w:sz="0" w:space="0" w:color="auto"/>
                <w:bottom w:val="none" w:sz="0" w:space="0" w:color="auto"/>
                <w:right w:val="none" w:sz="0" w:space="0" w:color="auto"/>
              </w:divBdr>
            </w:div>
          </w:divsChild>
        </w:div>
        <w:div w:id="2039508193">
          <w:marLeft w:val="0"/>
          <w:marRight w:val="0"/>
          <w:marTop w:val="0"/>
          <w:marBottom w:val="120"/>
          <w:divBdr>
            <w:top w:val="none" w:sz="0" w:space="0" w:color="auto"/>
            <w:left w:val="none" w:sz="0" w:space="0" w:color="auto"/>
            <w:bottom w:val="none" w:sz="0" w:space="0" w:color="auto"/>
            <w:right w:val="none" w:sz="0" w:space="0" w:color="auto"/>
          </w:divBdr>
          <w:divsChild>
            <w:div w:id="1594315917">
              <w:marLeft w:val="0"/>
              <w:marRight w:val="0"/>
              <w:marTop w:val="0"/>
              <w:marBottom w:val="0"/>
              <w:divBdr>
                <w:top w:val="none" w:sz="0" w:space="0" w:color="auto"/>
                <w:left w:val="none" w:sz="0" w:space="0" w:color="auto"/>
                <w:bottom w:val="none" w:sz="0" w:space="0" w:color="auto"/>
                <w:right w:val="none" w:sz="0" w:space="0" w:color="auto"/>
              </w:divBdr>
            </w:div>
            <w:div w:id="1139346926">
              <w:marLeft w:val="0"/>
              <w:marRight w:val="0"/>
              <w:marTop w:val="0"/>
              <w:marBottom w:val="0"/>
              <w:divBdr>
                <w:top w:val="none" w:sz="0" w:space="0" w:color="auto"/>
                <w:left w:val="none" w:sz="0" w:space="0" w:color="auto"/>
                <w:bottom w:val="none" w:sz="0" w:space="0" w:color="auto"/>
                <w:right w:val="none" w:sz="0" w:space="0" w:color="auto"/>
              </w:divBdr>
            </w:div>
          </w:divsChild>
        </w:div>
        <w:div w:id="1495217155">
          <w:marLeft w:val="0"/>
          <w:marRight w:val="0"/>
          <w:marTop w:val="0"/>
          <w:marBottom w:val="120"/>
          <w:divBdr>
            <w:top w:val="none" w:sz="0" w:space="0" w:color="auto"/>
            <w:left w:val="none" w:sz="0" w:space="0" w:color="auto"/>
            <w:bottom w:val="none" w:sz="0" w:space="0" w:color="auto"/>
            <w:right w:val="none" w:sz="0" w:space="0" w:color="auto"/>
          </w:divBdr>
          <w:divsChild>
            <w:div w:id="448477025">
              <w:marLeft w:val="0"/>
              <w:marRight w:val="0"/>
              <w:marTop w:val="0"/>
              <w:marBottom w:val="0"/>
              <w:divBdr>
                <w:top w:val="none" w:sz="0" w:space="0" w:color="auto"/>
                <w:left w:val="none" w:sz="0" w:space="0" w:color="auto"/>
                <w:bottom w:val="none" w:sz="0" w:space="0" w:color="auto"/>
                <w:right w:val="none" w:sz="0" w:space="0" w:color="auto"/>
              </w:divBdr>
            </w:div>
            <w:div w:id="755326938">
              <w:marLeft w:val="0"/>
              <w:marRight w:val="0"/>
              <w:marTop w:val="0"/>
              <w:marBottom w:val="0"/>
              <w:divBdr>
                <w:top w:val="none" w:sz="0" w:space="0" w:color="auto"/>
                <w:left w:val="none" w:sz="0" w:space="0" w:color="auto"/>
                <w:bottom w:val="none" w:sz="0" w:space="0" w:color="auto"/>
                <w:right w:val="none" w:sz="0" w:space="0" w:color="auto"/>
              </w:divBdr>
            </w:div>
            <w:div w:id="1637753981">
              <w:marLeft w:val="0"/>
              <w:marRight w:val="0"/>
              <w:marTop w:val="0"/>
              <w:marBottom w:val="0"/>
              <w:divBdr>
                <w:top w:val="none" w:sz="0" w:space="0" w:color="auto"/>
                <w:left w:val="none" w:sz="0" w:space="0" w:color="auto"/>
                <w:bottom w:val="none" w:sz="0" w:space="0" w:color="auto"/>
                <w:right w:val="none" w:sz="0" w:space="0" w:color="auto"/>
              </w:divBdr>
            </w:div>
            <w:div w:id="1372068893">
              <w:marLeft w:val="0"/>
              <w:marRight w:val="0"/>
              <w:marTop w:val="0"/>
              <w:marBottom w:val="0"/>
              <w:divBdr>
                <w:top w:val="none" w:sz="0" w:space="0" w:color="auto"/>
                <w:left w:val="none" w:sz="0" w:space="0" w:color="auto"/>
                <w:bottom w:val="none" w:sz="0" w:space="0" w:color="auto"/>
                <w:right w:val="none" w:sz="0" w:space="0" w:color="auto"/>
              </w:divBdr>
            </w:div>
            <w:div w:id="268196476">
              <w:marLeft w:val="0"/>
              <w:marRight w:val="0"/>
              <w:marTop w:val="0"/>
              <w:marBottom w:val="0"/>
              <w:divBdr>
                <w:top w:val="none" w:sz="0" w:space="0" w:color="auto"/>
                <w:left w:val="none" w:sz="0" w:space="0" w:color="auto"/>
                <w:bottom w:val="none" w:sz="0" w:space="0" w:color="auto"/>
                <w:right w:val="none" w:sz="0" w:space="0" w:color="auto"/>
              </w:divBdr>
            </w:div>
            <w:div w:id="1622150235">
              <w:marLeft w:val="0"/>
              <w:marRight w:val="0"/>
              <w:marTop w:val="0"/>
              <w:marBottom w:val="0"/>
              <w:divBdr>
                <w:top w:val="none" w:sz="0" w:space="0" w:color="auto"/>
                <w:left w:val="none" w:sz="0" w:space="0" w:color="auto"/>
                <w:bottom w:val="none" w:sz="0" w:space="0" w:color="auto"/>
                <w:right w:val="none" w:sz="0" w:space="0" w:color="auto"/>
              </w:divBdr>
            </w:div>
            <w:div w:id="20476815">
              <w:marLeft w:val="0"/>
              <w:marRight w:val="0"/>
              <w:marTop w:val="0"/>
              <w:marBottom w:val="0"/>
              <w:divBdr>
                <w:top w:val="none" w:sz="0" w:space="0" w:color="auto"/>
                <w:left w:val="none" w:sz="0" w:space="0" w:color="auto"/>
                <w:bottom w:val="none" w:sz="0" w:space="0" w:color="auto"/>
                <w:right w:val="none" w:sz="0" w:space="0" w:color="auto"/>
              </w:divBdr>
            </w:div>
          </w:divsChild>
        </w:div>
        <w:div w:id="1562713579">
          <w:marLeft w:val="0"/>
          <w:marRight w:val="0"/>
          <w:marTop w:val="225"/>
          <w:marBottom w:val="0"/>
          <w:divBdr>
            <w:top w:val="none" w:sz="0" w:space="0" w:color="auto"/>
            <w:left w:val="none" w:sz="0" w:space="0" w:color="auto"/>
            <w:bottom w:val="none" w:sz="0" w:space="0" w:color="auto"/>
            <w:right w:val="none" w:sz="0" w:space="0" w:color="auto"/>
          </w:divBdr>
        </w:div>
        <w:div w:id="1210193284">
          <w:marLeft w:val="0"/>
          <w:marRight w:val="0"/>
          <w:marTop w:val="0"/>
          <w:marBottom w:val="120"/>
          <w:divBdr>
            <w:top w:val="none" w:sz="0" w:space="0" w:color="auto"/>
            <w:left w:val="none" w:sz="0" w:space="0" w:color="auto"/>
            <w:bottom w:val="none" w:sz="0" w:space="0" w:color="auto"/>
            <w:right w:val="none" w:sz="0" w:space="0" w:color="auto"/>
          </w:divBdr>
          <w:divsChild>
            <w:div w:id="1291783338">
              <w:marLeft w:val="0"/>
              <w:marRight w:val="0"/>
              <w:marTop w:val="0"/>
              <w:marBottom w:val="0"/>
              <w:divBdr>
                <w:top w:val="none" w:sz="0" w:space="0" w:color="auto"/>
                <w:left w:val="none" w:sz="0" w:space="0" w:color="auto"/>
                <w:bottom w:val="none" w:sz="0" w:space="0" w:color="auto"/>
                <w:right w:val="none" w:sz="0" w:space="0" w:color="auto"/>
              </w:divBdr>
            </w:div>
            <w:div w:id="1857112525">
              <w:marLeft w:val="0"/>
              <w:marRight w:val="0"/>
              <w:marTop w:val="0"/>
              <w:marBottom w:val="0"/>
              <w:divBdr>
                <w:top w:val="none" w:sz="0" w:space="0" w:color="auto"/>
                <w:left w:val="none" w:sz="0" w:space="0" w:color="auto"/>
                <w:bottom w:val="none" w:sz="0" w:space="0" w:color="auto"/>
                <w:right w:val="none" w:sz="0" w:space="0" w:color="auto"/>
              </w:divBdr>
            </w:div>
            <w:div w:id="1618682945">
              <w:marLeft w:val="0"/>
              <w:marRight w:val="0"/>
              <w:marTop w:val="0"/>
              <w:marBottom w:val="0"/>
              <w:divBdr>
                <w:top w:val="none" w:sz="0" w:space="0" w:color="auto"/>
                <w:left w:val="none" w:sz="0" w:space="0" w:color="auto"/>
                <w:bottom w:val="none" w:sz="0" w:space="0" w:color="auto"/>
                <w:right w:val="none" w:sz="0" w:space="0" w:color="auto"/>
              </w:divBdr>
            </w:div>
            <w:div w:id="1905070456">
              <w:marLeft w:val="0"/>
              <w:marRight w:val="0"/>
              <w:marTop w:val="0"/>
              <w:marBottom w:val="0"/>
              <w:divBdr>
                <w:top w:val="none" w:sz="0" w:space="0" w:color="auto"/>
                <w:left w:val="none" w:sz="0" w:space="0" w:color="auto"/>
                <w:bottom w:val="none" w:sz="0" w:space="0" w:color="auto"/>
                <w:right w:val="none" w:sz="0" w:space="0" w:color="auto"/>
              </w:divBdr>
            </w:div>
            <w:div w:id="1066999408">
              <w:marLeft w:val="0"/>
              <w:marRight w:val="0"/>
              <w:marTop w:val="0"/>
              <w:marBottom w:val="0"/>
              <w:divBdr>
                <w:top w:val="none" w:sz="0" w:space="0" w:color="auto"/>
                <w:left w:val="none" w:sz="0" w:space="0" w:color="auto"/>
                <w:bottom w:val="none" w:sz="0" w:space="0" w:color="auto"/>
                <w:right w:val="none" w:sz="0" w:space="0" w:color="auto"/>
              </w:divBdr>
            </w:div>
          </w:divsChild>
        </w:div>
        <w:div w:id="6830972">
          <w:marLeft w:val="0"/>
          <w:marRight w:val="0"/>
          <w:marTop w:val="0"/>
          <w:marBottom w:val="120"/>
          <w:divBdr>
            <w:top w:val="none" w:sz="0" w:space="0" w:color="auto"/>
            <w:left w:val="none" w:sz="0" w:space="0" w:color="auto"/>
            <w:bottom w:val="none" w:sz="0" w:space="0" w:color="auto"/>
            <w:right w:val="none" w:sz="0" w:space="0" w:color="auto"/>
          </w:divBdr>
          <w:divsChild>
            <w:div w:id="1978027204">
              <w:marLeft w:val="0"/>
              <w:marRight w:val="0"/>
              <w:marTop w:val="0"/>
              <w:marBottom w:val="0"/>
              <w:divBdr>
                <w:top w:val="none" w:sz="0" w:space="0" w:color="auto"/>
                <w:left w:val="none" w:sz="0" w:space="0" w:color="auto"/>
                <w:bottom w:val="none" w:sz="0" w:space="0" w:color="auto"/>
                <w:right w:val="none" w:sz="0" w:space="0" w:color="auto"/>
              </w:divBdr>
            </w:div>
            <w:div w:id="122578574">
              <w:marLeft w:val="0"/>
              <w:marRight w:val="0"/>
              <w:marTop w:val="0"/>
              <w:marBottom w:val="0"/>
              <w:divBdr>
                <w:top w:val="none" w:sz="0" w:space="0" w:color="auto"/>
                <w:left w:val="none" w:sz="0" w:space="0" w:color="auto"/>
                <w:bottom w:val="none" w:sz="0" w:space="0" w:color="auto"/>
                <w:right w:val="none" w:sz="0" w:space="0" w:color="auto"/>
              </w:divBdr>
            </w:div>
            <w:div w:id="237444349">
              <w:marLeft w:val="0"/>
              <w:marRight w:val="0"/>
              <w:marTop w:val="0"/>
              <w:marBottom w:val="0"/>
              <w:divBdr>
                <w:top w:val="none" w:sz="0" w:space="0" w:color="auto"/>
                <w:left w:val="none" w:sz="0" w:space="0" w:color="auto"/>
                <w:bottom w:val="none" w:sz="0" w:space="0" w:color="auto"/>
                <w:right w:val="none" w:sz="0" w:space="0" w:color="auto"/>
              </w:divBdr>
            </w:div>
            <w:div w:id="404954855">
              <w:marLeft w:val="0"/>
              <w:marRight w:val="0"/>
              <w:marTop w:val="0"/>
              <w:marBottom w:val="0"/>
              <w:divBdr>
                <w:top w:val="none" w:sz="0" w:space="0" w:color="auto"/>
                <w:left w:val="none" w:sz="0" w:space="0" w:color="auto"/>
                <w:bottom w:val="none" w:sz="0" w:space="0" w:color="auto"/>
                <w:right w:val="none" w:sz="0" w:space="0" w:color="auto"/>
              </w:divBdr>
            </w:div>
            <w:div w:id="340737341">
              <w:marLeft w:val="0"/>
              <w:marRight w:val="0"/>
              <w:marTop w:val="0"/>
              <w:marBottom w:val="0"/>
              <w:divBdr>
                <w:top w:val="none" w:sz="0" w:space="0" w:color="auto"/>
                <w:left w:val="none" w:sz="0" w:space="0" w:color="auto"/>
                <w:bottom w:val="none" w:sz="0" w:space="0" w:color="auto"/>
                <w:right w:val="none" w:sz="0" w:space="0" w:color="auto"/>
              </w:divBdr>
            </w:div>
            <w:div w:id="1920216066">
              <w:marLeft w:val="0"/>
              <w:marRight w:val="0"/>
              <w:marTop w:val="0"/>
              <w:marBottom w:val="0"/>
              <w:divBdr>
                <w:top w:val="none" w:sz="0" w:space="0" w:color="auto"/>
                <w:left w:val="none" w:sz="0" w:space="0" w:color="auto"/>
                <w:bottom w:val="none" w:sz="0" w:space="0" w:color="auto"/>
                <w:right w:val="none" w:sz="0" w:space="0" w:color="auto"/>
              </w:divBdr>
            </w:div>
            <w:div w:id="1324579489">
              <w:marLeft w:val="0"/>
              <w:marRight w:val="0"/>
              <w:marTop w:val="0"/>
              <w:marBottom w:val="0"/>
              <w:divBdr>
                <w:top w:val="none" w:sz="0" w:space="0" w:color="auto"/>
                <w:left w:val="none" w:sz="0" w:space="0" w:color="auto"/>
                <w:bottom w:val="none" w:sz="0" w:space="0" w:color="auto"/>
                <w:right w:val="none" w:sz="0" w:space="0" w:color="auto"/>
              </w:divBdr>
            </w:div>
            <w:div w:id="363363121">
              <w:marLeft w:val="0"/>
              <w:marRight w:val="0"/>
              <w:marTop w:val="0"/>
              <w:marBottom w:val="0"/>
              <w:divBdr>
                <w:top w:val="none" w:sz="0" w:space="0" w:color="auto"/>
                <w:left w:val="none" w:sz="0" w:space="0" w:color="auto"/>
                <w:bottom w:val="none" w:sz="0" w:space="0" w:color="auto"/>
                <w:right w:val="none" w:sz="0" w:space="0" w:color="auto"/>
              </w:divBdr>
            </w:div>
            <w:div w:id="1166506993">
              <w:marLeft w:val="0"/>
              <w:marRight w:val="0"/>
              <w:marTop w:val="0"/>
              <w:marBottom w:val="0"/>
              <w:divBdr>
                <w:top w:val="none" w:sz="0" w:space="0" w:color="auto"/>
                <w:left w:val="none" w:sz="0" w:space="0" w:color="auto"/>
                <w:bottom w:val="none" w:sz="0" w:space="0" w:color="auto"/>
                <w:right w:val="none" w:sz="0" w:space="0" w:color="auto"/>
              </w:divBdr>
            </w:div>
            <w:div w:id="1760440487">
              <w:marLeft w:val="0"/>
              <w:marRight w:val="0"/>
              <w:marTop w:val="0"/>
              <w:marBottom w:val="0"/>
              <w:divBdr>
                <w:top w:val="none" w:sz="0" w:space="0" w:color="auto"/>
                <w:left w:val="none" w:sz="0" w:space="0" w:color="auto"/>
                <w:bottom w:val="none" w:sz="0" w:space="0" w:color="auto"/>
                <w:right w:val="none" w:sz="0" w:space="0" w:color="auto"/>
              </w:divBdr>
            </w:div>
            <w:div w:id="180821398">
              <w:marLeft w:val="0"/>
              <w:marRight w:val="0"/>
              <w:marTop w:val="0"/>
              <w:marBottom w:val="0"/>
              <w:divBdr>
                <w:top w:val="none" w:sz="0" w:space="0" w:color="auto"/>
                <w:left w:val="none" w:sz="0" w:space="0" w:color="auto"/>
                <w:bottom w:val="none" w:sz="0" w:space="0" w:color="auto"/>
                <w:right w:val="none" w:sz="0" w:space="0" w:color="auto"/>
              </w:divBdr>
            </w:div>
            <w:div w:id="635181377">
              <w:marLeft w:val="0"/>
              <w:marRight w:val="0"/>
              <w:marTop w:val="0"/>
              <w:marBottom w:val="0"/>
              <w:divBdr>
                <w:top w:val="none" w:sz="0" w:space="0" w:color="auto"/>
                <w:left w:val="none" w:sz="0" w:space="0" w:color="auto"/>
                <w:bottom w:val="none" w:sz="0" w:space="0" w:color="auto"/>
                <w:right w:val="none" w:sz="0" w:space="0" w:color="auto"/>
              </w:divBdr>
            </w:div>
            <w:div w:id="1673289333">
              <w:marLeft w:val="0"/>
              <w:marRight w:val="0"/>
              <w:marTop w:val="0"/>
              <w:marBottom w:val="0"/>
              <w:divBdr>
                <w:top w:val="none" w:sz="0" w:space="0" w:color="auto"/>
                <w:left w:val="none" w:sz="0" w:space="0" w:color="auto"/>
                <w:bottom w:val="none" w:sz="0" w:space="0" w:color="auto"/>
                <w:right w:val="none" w:sz="0" w:space="0" w:color="auto"/>
              </w:divBdr>
            </w:div>
            <w:div w:id="1409885882">
              <w:marLeft w:val="0"/>
              <w:marRight w:val="0"/>
              <w:marTop w:val="0"/>
              <w:marBottom w:val="0"/>
              <w:divBdr>
                <w:top w:val="none" w:sz="0" w:space="0" w:color="auto"/>
                <w:left w:val="none" w:sz="0" w:space="0" w:color="auto"/>
                <w:bottom w:val="none" w:sz="0" w:space="0" w:color="auto"/>
                <w:right w:val="none" w:sz="0" w:space="0" w:color="auto"/>
              </w:divBdr>
            </w:div>
            <w:div w:id="1253470460">
              <w:marLeft w:val="0"/>
              <w:marRight w:val="0"/>
              <w:marTop w:val="0"/>
              <w:marBottom w:val="0"/>
              <w:divBdr>
                <w:top w:val="none" w:sz="0" w:space="0" w:color="auto"/>
                <w:left w:val="none" w:sz="0" w:space="0" w:color="auto"/>
                <w:bottom w:val="none" w:sz="0" w:space="0" w:color="auto"/>
                <w:right w:val="none" w:sz="0" w:space="0" w:color="auto"/>
              </w:divBdr>
            </w:div>
            <w:div w:id="418058771">
              <w:marLeft w:val="0"/>
              <w:marRight w:val="0"/>
              <w:marTop w:val="0"/>
              <w:marBottom w:val="0"/>
              <w:divBdr>
                <w:top w:val="none" w:sz="0" w:space="0" w:color="auto"/>
                <w:left w:val="none" w:sz="0" w:space="0" w:color="auto"/>
                <w:bottom w:val="none" w:sz="0" w:space="0" w:color="auto"/>
                <w:right w:val="none" w:sz="0" w:space="0" w:color="auto"/>
              </w:divBdr>
            </w:div>
          </w:divsChild>
        </w:div>
        <w:div w:id="1910386452">
          <w:marLeft w:val="0"/>
          <w:marRight w:val="0"/>
          <w:marTop w:val="0"/>
          <w:marBottom w:val="120"/>
          <w:divBdr>
            <w:top w:val="none" w:sz="0" w:space="0" w:color="auto"/>
            <w:left w:val="none" w:sz="0" w:space="0" w:color="auto"/>
            <w:bottom w:val="none" w:sz="0" w:space="0" w:color="auto"/>
            <w:right w:val="none" w:sz="0" w:space="0" w:color="auto"/>
          </w:divBdr>
          <w:divsChild>
            <w:div w:id="414595634">
              <w:marLeft w:val="0"/>
              <w:marRight w:val="0"/>
              <w:marTop w:val="0"/>
              <w:marBottom w:val="0"/>
              <w:divBdr>
                <w:top w:val="none" w:sz="0" w:space="0" w:color="auto"/>
                <w:left w:val="none" w:sz="0" w:space="0" w:color="auto"/>
                <w:bottom w:val="none" w:sz="0" w:space="0" w:color="auto"/>
                <w:right w:val="none" w:sz="0" w:space="0" w:color="auto"/>
              </w:divBdr>
            </w:div>
            <w:div w:id="442189413">
              <w:marLeft w:val="0"/>
              <w:marRight w:val="0"/>
              <w:marTop w:val="0"/>
              <w:marBottom w:val="0"/>
              <w:divBdr>
                <w:top w:val="none" w:sz="0" w:space="0" w:color="auto"/>
                <w:left w:val="none" w:sz="0" w:space="0" w:color="auto"/>
                <w:bottom w:val="none" w:sz="0" w:space="0" w:color="auto"/>
                <w:right w:val="none" w:sz="0" w:space="0" w:color="auto"/>
              </w:divBdr>
            </w:div>
            <w:div w:id="818154043">
              <w:marLeft w:val="0"/>
              <w:marRight w:val="0"/>
              <w:marTop w:val="0"/>
              <w:marBottom w:val="0"/>
              <w:divBdr>
                <w:top w:val="none" w:sz="0" w:space="0" w:color="auto"/>
                <w:left w:val="none" w:sz="0" w:space="0" w:color="auto"/>
                <w:bottom w:val="none" w:sz="0" w:space="0" w:color="auto"/>
                <w:right w:val="none" w:sz="0" w:space="0" w:color="auto"/>
              </w:divBdr>
            </w:div>
            <w:div w:id="2117364221">
              <w:marLeft w:val="0"/>
              <w:marRight w:val="0"/>
              <w:marTop w:val="0"/>
              <w:marBottom w:val="0"/>
              <w:divBdr>
                <w:top w:val="none" w:sz="0" w:space="0" w:color="auto"/>
                <w:left w:val="none" w:sz="0" w:space="0" w:color="auto"/>
                <w:bottom w:val="none" w:sz="0" w:space="0" w:color="auto"/>
                <w:right w:val="none" w:sz="0" w:space="0" w:color="auto"/>
              </w:divBdr>
            </w:div>
            <w:div w:id="1040933841">
              <w:marLeft w:val="0"/>
              <w:marRight w:val="0"/>
              <w:marTop w:val="0"/>
              <w:marBottom w:val="0"/>
              <w:divBdr>
                <w:top w:val="none" w:sz="0" w:space="0" w:color="auto"/>
                <w:left w:val="none" w:sz="0" w:space="0" w:color="auto"/>
                <w:bottom w:val="none" w:sz="0" w:space="0" w:color="auto"/>
                <w:right w:val="none" w:sz="0" w:space="0" w:color="auto"/>
              </w:divBdr>
            </w:div>
            <w:div w:id="1823112344">
              <w:marLeft w:val="0"/>
              <w:marRight w:val="0"/>
              <w:marTop w:val="0"/>
              <w:marBottom w:val="0"/>
              <w:divBdr>
                <w:top w:val="none" w:sz="0" w:space="0" w:color="auto"/>
                <w:left w:val="none" w:sz="0" w:space="0" w:color="auto"/>
                <w:bottom w:val="none" w:sz="0" w:space="0" w:color="auto"/>
                <w:right w:val="none" w:sz="0" w:space="0" w:color="auto"/>
              </w:divBdr>
            </w:div>
            <w:div w:id="1868833834">
              <w:marLeft w:val="0"/>
              <w:marRight w:val="0"/>
              <w:marTop w:val="0"/>
              <w:marBottom w:val="0"/>
              <w:divBdr>
                <w:top w:val="none" w:sz="0" w:space="0" w:color="auto"/>
                <w:left w:val="none" w:sz="0" w:space="0" w:color="auto"/>
                <w:bottom w:val="none" w:sz="0" w:space="0" w:color="auto"/>
                <w:right w:val="none" w:sz="0" w:space="0" w:color="auto"/>
              </w:divBdr>
            </w:div>
            <w:div w:id="2752819">
              <w:marLeft w:val="0"/>
              <w:marRight w:val="0"/>
              <w:marTop w:val="0"/>
              <w:marBottom w:val="0"/>
              <w:divBdr>
                <w:top w:val="none" w:sz="0" w:space="0" w:color="auto"/>
                <w:left w:val="none" w:sz="0" w:space="0" w:color="auto"/>
                <w:bottom w:val="none" w:sz="0" w:space="0" w:color="auto"/>
                <w:right w:val="none" w:sz="0" w:space="0" w:color="auto"/>
              </w:divBdr>
            </w:div>
            <w:div w:id="245265922">
              <w:marLeft w:val="0"/>
              <w:marRight w:val="0"/>
              <w:marTop w:val="0"/>
              <w:marBottom w:val="0"/>
              <w:divBdr>
                <w:top w:val="none" w:sz="0" w:space="0" w:color="auto"/>
                <w:left w:val="none" w:sz="0" w:space="0" w:color="auto"/>
                <w:bottom w:val="none" w:sz="0" w:space="0" w:color="auto"/>
                <w:right w:val="none" w:sz="0" w:space="0" w:color="auto"/>
              </w:divBdr>
            </w:div>
            <w:div w:id="1535077686">
              <w:marLeft w:val="0"/>
              <w:marRight w:val="0"/>
              <w:marTop w:val="0"/>
              <w:marBottom w:val="0"/>
              <w:divBdr>
                <w:top w:val="none" w:sz="0" w:space="0" w:color="auto"/>
                <w:left w:val="none" w:sz="0" w:space="0" w:color="auto"/>
                <w:bottom w:val="none" w:sz="0" w:space="0" w:color="auto"/>
                <w:right w:val="none" w:sz="0" w:space="0" w:color="auto"/>
              </w:divBdr>
            </w:div>
            <w:div w:id="1542092838">
              <w:marLeft w:val="0"/>
              <w:marRight w:val="0"/>
              <w:marTop w:val="0"/>
              <w:marBottom w:val="0"/>
              <w:divBdr>
                <w:top w:val="none" w:sz="0" w:space="0" w:color="auto"/>
                <w:left w:val="none" w:sz="0" w:space="0" w:color="auto"/>
                <w:bottom w:val="none" w:sz="0" w:space="0" w:color="auto"/>
                <w:right w:val="none" w:sz="0" w:space="0" w:color="auto"/>
              </w:divBdr>
            </w:div>
            <w:div w:id="2062290697">
              <w:marLeft w:val="0"/>
              <w:marRight w:val="0"/>
              <w:marTop w:val="0"/>
              <w:marBottom w:val="0"/>
              <w:divBdr>
                <w:top w:val="none" w:sz="0" w:space="0" w:color="auto"/>
                <w:left w:val="none" w:sz="0" w:space="0" w:color="auto"/>
                <w:bottom w:val="none" w:sz="0" w:space="0" w:color="auto"/>
                <w:right w:val="none" w:sz="0" w:space="0" w:color="auto"/>
              </w:divBdr>
            </w:div>
            <w:div w:id="1746416858">
              <w:marLeft w:val="0"/>
              <w:marRight w:val="0"/>
              <w:marTop w:val="0"/>
              <w:marBottom w:val="0"/>
              <w:divBdr>
                <w:top w:val="none" w:sz="0" w:space="0" w:color="auto"/>
                <w:left w:val="none" w:sz="0" w:space="0" w:color="auto"/>
                <w:bottom w:val="none" w:sz="0" w:space="0" w:color="auto"/>
                <w:right w:val="none" w:sz="0" w:space="0" w:color="auto"/>
              </w:divBdr>
            </w:div>
            <w:div w:id="900287590">
              <w:marLeft w:val="0"/>
              <w:marRight w:val="0"/>
              <w:marTop w:val="0"/>
              <w:marBottom w:val="0"/>
              <w:divBdr>
                <w:top w:val="none" w:sz="0" w:space="0" w:color="auto"/>
                <w:left w:val="none" w:sz="0" w:space="0" w:color="auto"/>
                <w:bottom w:val="none" w:sz="0" w:space="0" w:color="auto"/>
                <w:right w:val="none" w:sz="0" w:space="0" w:color="auto"/>
              </w:divBdr>
            </w:div>
            <w:div w:id="1957369303">
              <w:marLeft w:val="0"/>
              <w:marRight w:val="0"/>
              <w:marTop w:val="0"/>
              <w:marBottom w:val="0"/>
              <w:divBdr>
                <w:top w:val="none" w:sz="0" w:space="0" w:color="auto"/>
                <w:left w:val="none" w:sz="0" w:space="0" w:color="auto"/>
                <w:bottom w:val="none" w:sz="0" w:space="0" w:color="auto"/>
                <w:right w:val="none" w:sz="0" w:space="0" w:color="auto"/>
              </w:divBdr>
            </w:div>
            <w:div w:id="1541748162">
              <w:marLeft w:val="0"/>
              <w:marRight w:val="0"/>
              <w:marTop w:val="0"/>
              <w:marBottom w:val="0"/>
              <w:divBdr>
                <w:top w:val="none" w:sz="0" w:space="0" w:color="auto"/>
                <w:left w:val="none" w:sz="0" w:space="0" w:color="auto"/>
                <w:bottom w:val="none" w:sz="0" w:space="0" w:color="auto"/>
                <w:right w:val="none" w:sz="0" w:space="0" w:color="auto"/>
              </w:divBdr>
            </w:div>
            <w:div w:id="1942493122">
              <w:marLeft w:val="0"/>
              <w:marRight w:val="0"/>
              <w:marTop w:val="0"/>
              <w:marBottom w:val="0"/>
              <w:divBdr>
                <w:top w:val="none" w:sz="0" w:space="0" w:color="auto"/>
                <w:left w:val="none" w:sz="0" w:space="0" w:color="auto"/>
                <w:bottom w:val="none" w:sz="0" w:space="0" w:color="auto"/>
                <w:right w:val="none" w:sz="0" w:space="0" w:color="auto"/>
              </w:divBdr>
            </w:div>
            <w:div w:id="241178995">
              <w:marLeft w:val="0"/>
              <w:marRight w:val="0"/>
              <w:marTop w:val="0"/>
              <w:marBottom w:val="0"/>
              <w:divBdr>
                <w:top w:val="none" w:sz="0" w:space="0" w:color="auto"/>
                <w:left w:val="none" w:sz="0" w:space="0" w:color="auto"/>
                <w:bottom w:val="none" w:sz="0" w:space="0" w:color="auto"/>
                <w:right w:val="none" w:sz="0" w:space="0" w:color="auto"/>
              </w:divBdr>
            </w:div>
            <w:div w:id="1840804073">
              <w:marLeft w:val="0"/>
              <w:marRight w:val="0"/>
              <w:marTop w:val="0"/>
              <w:marBottom w:val="0"/>
              <w:divBdr>
                <w:top w:val="none" w:sz="0" w:space="0" w:color="auto"/>
                <w:left w:val="none" w:sz="0" w:space="0" w:color="auto"/>
                <w:bottom w:val="none" w:sz="0" w:space="0" w:color="auto"/>
                <w:right w:val="none" w:sz="0" w:space="0" w:color="auto"/>
              </w:divBdr>
            </w:div>
            <w:div w:id="1281061768">
              <w:marLeft w:val="0"/>
              <w:marRight w:val="0"/>
              <w:marTop w:val="0"/>
              <w:marBottom w:val="0"/>
              <w:divBdr>
                <w:top w:val="none" w:sz="0" w:space="0" w:color="auto"/>
                <w:left w:val="none" w:sz="0" w:space="0" w:color="auto"/>
                <w:bottom w:val="none" w:sz="0" w:space="0" w:color="auto"/>
                <w:right w:val="none" w:sz="0" w:space="0" w:color="auto"/>
              </w:divBdr>
            </w:div>
            <w:div w:id="1112750689">
              <w:marLeft w:val="0"/>
              <w:marRight w:val="0"/>
              <w:marTop w:val="0"/>
              <w:marBottom w:val="0"/>
              <w:divBdr>
                <w:top w:val="none" w:sz="0" w:space="0" w:color="auto"/>
                <w:left w:val="none" w:sz="0" w:space="0" w:color="auto"/>
                <w:bottom w:val="none" w:sz="0" w:space="0" w:color="auto"/>
                <w:right w:val="none" w:sz="0" w:space="0" w:color="auto"/>
              </w:divBdr>
            </w:div>
            <w:div w:id="836576889">
              <w:marLeft w:val="0"/>
              <w:marRight w:val="0"/>
              <w:marTop w:val="0"/>
              <w:marBottom w:val="0"/>
              <w:divBdr>
                <w:top w:val="none" w:sz="0" w:space="0" w:color="auto"/>
                <w:left w:val="none" w:sz="0" w:space="0" w:color="auto"/>
                <w:bottom w:val="none" w:sz="0" w:space="0" w:color="auto"/>
                <w:right w:val="none" w:sz="0" w:space="0" w:color="auto"/>
              </w:divBdr>
            </w:div>
          </w:divsChild>
        </w:div>
        <w:div w:id="484781003">
          <w:marLeft w:val="0"/>
          <w:marRight w:val="0"/>
          <w:marTop w:val="0"/>
          <w:marBottom w:val="120"/>
          <w:divBdr>
            <w:top w:val="none" w:sz="0" w:space="0" w:color="auto"/>
            <w:left w:val="none" w:sz="0" w:space="0" w:color="auto"/>
            <w:bottom w:val="none" w:sz="0" w:space="0" w:color="auto"/>
            <w:right w:val="none" w:sz="0" w:space="0" w:color="auto"/>
          </w:divBdr>
          <w:divsChild>
            <w:div w:id="443161272">
              <w:marLeft w:val="0"/>
              <w:marRight w:val="0"/>
              <w:marTop w:val="0"/>
              <w:marBottom w:val="0"/>
              <w:divBdr>
                <w:top w:val="none" w:sz="0" w:space="0" w:color="auto"/>
                <w:left w:val="none" w:sz="0" w:space="0" w:color="auto"/>
                <w:bottom w:val="none" w:sz="0" w:space="0" w:color="auto"/>
                <w:right w:val="none" w:sz="0" w:space="0" w:color="auto"/>
              </w:divBdr>
            </w:div>
            <w:div w:id="382146183">
              <w:marLeft w:val="0"/>
              <w:marRight w:val="0"/>
              <w:marTop w:val="0"/>
              <w:marBottom w:val="0"/>
              <w:divBdr>
                <w:top w:val="none" w:sz="0" w:space="0" w:color="auto"/>
                <w:left w:val="none" w:sz="0" w:space="0" w:color="auto"/>
                <w:bottom w:val="none" w:sz="0" w:space="0" w:color="auto"/>
                <w:right w:val="none" w:sz="0" w:space="0" w:color="auto"/>
              </w:divBdr>
            </w:div>
            <w:div w:id="1342007708">
              <w:marLeft w:val="0"/>
              <w:marRight w:val="0"/>
              <w:marTop w:val="0"/>
              <w:marBottom w:val="0"/>
              <w:divBdr>
                <w:top w:val="none" w:sz="0" w:space="0" w:color="auto"/>
                <w:left w:val="none" w:sz="0" w:space="0" w:color="auto"/>
                <w:bottom w:val="none" w:sz="0" w:space="0" w:color="auto"/>
                <w:right w:val="none" w:sz="0" w:space="0" w:color="auto"/>
              </w:divBdr>
            </w:div>
          </w:divsChild>
        </w:div>
        <w:div w:id="2080126990">
          <w:marLeft w:val="0"/>
          <w:marRight w:val="0"/>
          <w:marTop w:val="0"/>
          <w:marBottom w:val="120"/>
          <w:divBdr>
            <w:top w:val="none" w:sz="0" w:space="0" w:color="auto"/>
            <w:left w:val="none" w:sz="0" w:space="0" w:color="auto"/>
            <w:bottom w:val="none" w:sz="0" w:space="0" w:color="auto"/>
            <w:right w:val="none" w:sz="0" w:space="0" w:color="auto"/>
          </w:divBdr>
          <w:divsChild>
            <w:div w:id="285743678">
              <w:marLeft w:val="0"/>
              <w:marRight w:val="0"/>
              <w:marTop w:val="0"/>
              <w:marBottom w:val="0"/>
              <w:divBdr>
                <w:top w:val="none" w:sz="0" w:space="0" w:color="auto"/>
                <w:left w:val="none" w:sz="0" w:space="0" w:color="auto"/>
                <w:bottom w:val="none" w:sz="0" w:space="0" w:color="auto"/>
                <w:right w:val="none" w:sz="0" w:space="0" w:color="auto"/>
              </w:divBdr>
            </w:div>
            <w:div w:id="1209494672">
              <w:marLeft w:val="0"/>
              <w:marRight w:val="0"/>
              <w:marTop w:val="0"/>
              <w:marBottom w:val="0"/>
              <w:divBdr>
                <w:top w:val="none" w:sz="0" w:space="0" w:color="auto"/>
                <w:left w:val="none" w:sz="0" w:space="0" w:color="auto"/>
                <w:bottom w:val="none" w:sz="0" w:space="0" w:color="auto"/>
                <w:right w:val="none" w:sz="0" w:space="0" w:color="auto"/>
              </w:divBdr>
            </w:div>
            <w:div w:id="121463882">
              <w:marLeft w:val="0"/>
              <w:marRight w:val="0"/>
              <w:marTop w:val="0"/>
              <w:marBottom w:val="0"/>
              <w:divBdr>
                <w:top w:val="none" w:sz="0" w:space="0" w:color="auto"/>
                <w:left w:val="none" w:sz="0" w:space="0" w:color="auto"/>
                <w:bottom w:val="none" w:sz="0" w:space="0" w:color="auto"/>
                <w:right w:val="none" w:sz="0" w:space="0" w:color="auto"/>
              </w:divBdr>
            </w:div>
            <w:div w:id="252279017">
              <w:marLeft w:val="0"/>
              <w:marRight w:val="0"/>
              <w:marTop w:val="0"/>
              <w:marBottom w:val="0"/>
              <w:divBdr>
                <w:top w:val="none" w:sz="0" w:space="0" w:color="auto"/>
                <w:left w:val="none" w:sz="0" w:space="0" w:color="auto"/>
                <w:bottom w:val="none" w:sz="0" w:space="0" w:color="auto"/>
                <w:right w:val="none" w:sz="0" w:space="0" w:color="auto"/>
              </w:divBdr>
            </w:div>
            <w:div w:id="1062825708">
              <w:marLeft w:val="0"/>
              <w:marRight w:val="0"/>
              <w:marTop w:val="0"/>
              <w:marBottom w:val="0"/>
              <w:divBdr>
                <w:top w:val="none" w:sz="0" w:space="0" w:color="auto"/>
                <w:left w:val="none" w:sz="0" w:space="0" w:color="auto"/>
                <w:bottom w:val="none" w:sz="0" w:space="0" w:color="auto"/>
                <w:right w:val="none" w:sz="0" w:space="0" w:color="auto"/>
              </w:divBdr>
            </w:div>
          </w:divsChild>
        </w:div>
        <w:div w:id="1222983462">
          <w:marLeft w:val="0"/>
          <w:marRight w:val="0"/>
          <w:marTop w:val="0"/>
          <w:marBottom w:val="120"/>
          <w:divBdr>
            <w:top w:val="none" w:sz="0" w:space="0" w:color="auto"/>
            <w:left w:val="none" w:sz="0" w:space="0" w:color="auto"/>
            <w:bottom w:val="none" w:sz="0" w:space="0" w:color="auto"/>
            <w:right w:val="none" w:sz="0" w:space="0" w:color="auto"/>
          </w:divBdr>
          <w:divsChild>
            <w:div w:id="4210175">
              <w:marLeft w:val="0"/>
              <w:marRight w:val="0"/>
              <w:marTop w:val="0"/>
              <w:marBottom w:val="0"/>
              <w:divBdr>
                <w:top w:val="none" w:sz="0" w:space="0" w:color="auto"/>
                <w:left w:val="none" w:sz="0" w:space="0" w:color="auto"/>
                <w:bottom w:val="none" w:sz="0" w:space="0" w:color="auto"/>
                <w:right w:val="none" w:sz="0" w:space="0" w:color="auto"/>
              </w:divBdr>
            </w:div>
            <w:div w:id="1923446622">
              <w:marLeft w:val="0"/>
              <w:marRight w:val="0"/>
              <w:marTop w:val="0"/>
              <w:marBottom w:val="0"/>
              <w:divBdr>
                <w:top w:val="none" w:sz="0" w:space="0" w:color="auto"/>
                <w:left w:val="none" w:sz="0" w:space="0" w:color="auto"/>
                <w:bottom w:val="none" w:sz="0" w:space="0" w:color="auto"/>
                <w:right w:val="none" w:sz="0" w:space="0" w:color="auto"/>
              </w:divBdr>
            </w:div>
            <w:div w:id="1948465625">
              <w:marLeft w:val="0"/>
              <w:marRight w:val="0"/>
              <w:marTop w:val="0"/>
              <w:marBottom w:val="0"/>
              <w:divBdr>
                <w:top w:val="none" w:sz="0" w:space="0" w:color="auto"/>
                <w:left w:val="none" w:sz="0" w:space="0" w:color="auto"/>
                <w:bottom w:val="none" w:sz="0" w:space="0" w:color="auto"/>
                <w:right w:val="none" w:sz="0" w:space="0" w:color="auto"/>
              </w:divBdr>
            </w:div>
          </w:divsChild>
        </w:div>
        <w:div w:id="1659455301">
          <w:marLeft w:val="0"/>
          <w:marRight w:val="0"/>
          <w:marTop w:val="0"/>
          <w:marBottom w:val="120"/>
          <w:divBdr>
            <w:top w:val="none" w:sz="0" w:space="0" w:color="auto"/>
            <w:left w:val="none" w:sz="0" w:space="0" w:color="auto"/>
            <w:bottom w:val="none" w:sz="0" w:space="0" w:color="auto"/>
            <w:right w:val="none" w:sz="0" w:space="0" w:color="auto"/>
          </w:divBdr>
          <w:divsChild>
            <w:div w:id="649820953">
              <w:marLeft w:val="0"/>
              <w:marRight w:val="0"/>
              <w:marTop w:val="0"/>
              <w:marBottom w:val="0"/>
              <w:divBdr>
                <w:top w:val="none" w:sz="0" w:space="0" w:color="auto"/>
                <w:left w:val="none" w:sz="0" w:space="0" w:color="auto"/>
                <w:bottom w:val="none" w:sz="0" w:space="0" w:color="auto"/>
                <w:right w:val="none" w:sz="0" w:space="0" w:color="auto"/>
              </w:divBdr>
            </w:div>
            <w:div w:id="631323562">
              <w:marLeft w:val="0"/>
              <w:marRight w:val="0"/>
              <w:marTop w:val="0"/>
              <w:marBottom w:val="0"/>
              <w:divBdr>
                <w:top w:val="none" w:sz="0" w:space="0" w:color="auto"/>
                <w:left w:val="none" w:sz="0" w:space="0" w:color="auto"/>
                <w:bottom w:val="none" w:sz="0" w:space="0" w:color="auto"/>
                <w:right w:val="none" w:sz="0" w:space="0" w:color="auto"/>
              </w:divBdr>
            </w:div>
            <w:div w:id="254873090">
              <w:marLeft w:val="0"/>
              <w:marRight w:val="0"/>
              <w:marTop w:val="0"/>
              <w:marBottom w:val="0"/>
              <w:divBdr>
                <w:top w:val="none" w:sz="0" w:space="0" w:color="auto"/>
                <w:left w:val="none" w:sz="0" w:space="0" w:color="auto"/>
                <w:bottom w:val="none" w:sz="0" w:space="0" w:color="auto"/>
                <w:right w:val="none" w:sz="0" w:space="0" w:color="auto"/>
              </w:divBdr>
            </w:div>
            <w:div w:id="2033454648">
              <w:marLeft w:val="0"/>
              <w:marRight w:val="0"/>
              <w:marTop w:val="0"/>
              <w:marBottom w:val="0"/>
              <w:divBdr>
                <w:top w:val="none" w:sz="0" w:space="0" w:color="auto"/>
                <w:left w:val="none" w:sz="0" w:space="0" w:color="auto"/>
                <w:bottom w:val="none" w:sz="0" w:space="0" w:color="auto"/>
                <w:right w:val="none" w:sz="0" w:space="0" w:color="auto"/>
              </w:divBdr>
            </w:div>
            <w:div w:id="243994707">
              <w:marLeft w:val="0"/>
              <w:marRight w:val="0"/>
              <w:marTop w:val="0"/>
              <w:marBottom w:val="0"/>
              <w:divBdr>
                <w:top w:val="none" w:sz="0" w:space="0" w:color="auto"/>
                <w:left w:val="none" w:sz="0" w:space="0" w:color="auto"/>
                <w:bottom w:val="none" w:sz="0" w:space="0" w:color="auto"/>
                <w:right w:val="none" w:sz="0" w:space="0" w:color="auto"/>
              </w:divBdr>
            </w:div>
            <w:div w:id="1223637944">
              <w:marLeft w:val="0"/>
              <w:marRight w:val="0"/>
              <w:marTop w:val="0"/>
              <w:marBottom w:val="0"/>
              <w:divBdr>
                <w:top w:val="none" w:sz="0" w:space="0" w:color="auto"/>
                <w:left w:val="none" w:sz="0" w:space="0" w:color="auto"/>
                <w:bottom w:val="none" w:sz="0" w:space="0" w:color="auto"/>
                <w:right w:val="none" w:sz="0" w:space="0" w:color="auto"/>
              </w:divBdr>
            </w:div>
            <w:div w:id="517160045">
              <w:marLeft w:val="0"/>
              <w:marRight w:val="0"/>
              <w:marTop w:val="0"/>
              <w:marBottom w:val="0"/>
              <w:divBdr>
                <w:top w:val="none" w:sz="0" w:space="0" w:color="auto"/>
                <w:left w:val="none" w:sz="0" w:space="0" w:color="auto"/>
                <w:bottom w:val="none" w:sz="0" w:space="0" w:color="auto"/>
                <w:right w:val="none" w:sz="0" w:space="0" w:color="auto"/>
              </w:divBdr>
            </w:div>
            <w:div w:id="1132600002">
              <w:marLeft w:val="0"/>
              <w:marRight w:val="0"/>
              <w:marTop w:val="0"/>
              <w:marBottom w:val="0"/>
              <w:divBdr>
                <w:top w:val="none" w:sz="0" w:space="0" w:color="auto"/>
                <w:left w:val="none" w:sz="0" w:space="0" w:color="auto"/>
                <w:bottom w:val="none" w:sz="0" w:space="0" w:color="auto"/>
                <w:right w:val="none" w:sz="0" w:space="0" w:color="auto"/>
              </w:divBdr>
            </w:div>
            <w:div w:id="508910535">
              <w:marLeft w:val="0"/>
              <w:marRight w:val="0"/>
              <w:marTop w:val="0"/>
              <w:marBottom w:val="0"/>
              <w:divBdr>
                <w:top w:val="none" w:sz="0" w:space="0" w:color="auto"/>
                <w:left w:val="none" w:sz="0" w:space="0" w:color="auto"/>
                <w:bottom w:val="none" w:sz="0" w:space="0" w:color="auto"/>
                <w:right w:val="none" w:sz="0" w:space="0" w:color="auto"/>
              </w:divBdr>
            </w:div>
            <w:div w:id="211885633">
              <w:marLeft w:val="0"/>
              <w:marRight w:val="0"/>
              <w:marTop w:val="0"/>
              <w:marBottom w:val="0"/>
              <w:divBdr>
                <w:top w:val="none" w:sz="0" w:space="0" w:color="auto"/>
                <w:left w:val="none" w:sz="0" w:space="0" w:color="auto"/>
                <w:bottom w:val="none" w:sz="0" w:space="0" w:color="auto"/>
                <w:right w:val="none" w:sz="0" w:space="0" w:color="auto"/>
              </w:divBdr>
            </w:div>
            <w:div w:id="656348164">
              <w:marLeft w:val="0"/>
              <w:marRight w:val="0"/>
              <w:marTop w:val="0"/>
              <w:marBottom w:val="0"/>
              <w:divBdr>
                <w:top w:val="none" w:sz="0" w:space="0" w:color="auto"/>
                <w:left w:val="none" w:sz="0" w:space="0" w:color="auto"/>
                <w:bottom w:val="none" w:sz="0" w:space="0" w:color="auto"/>
                <w:right w:val="none" w:sz="0" w:space="0" w:color="auto"/>
              </w:divBdr>
            </w:div>
            <w:div w:id="1928609924">
              <w:marLeft w:val="0"/>
              <w:marRight w:val="0"/>
              <w:marTop w:val="0"/>
              <w:marBottom w:val="0"/>
              <w:divBdr>
                <w:top w:val="none" w:sz="0" w:space="0" w:color="auto"/>
                <w:left w:val="none" w:sz="0" w:space="0" w:color="auto"/>
                <w:bottom w:val="none" w:sz="0" w:space="0" w:color="auto"/>
                <w:right w:val="none" w:sz="0" w:space="0" w:color="auto"/>
              </w:divBdr>
            </w:div>
            <w:div w:id="314073955">
              <w:marLeft w:val="0"/>
              <w:marRight w:val="0"/>
              <w:marTop w:val="0"/>
              <w:marBottom w:val="0"/>
              <w:divBdr>
                <w:top w:val="none" w:sz="0" w:space="0" w:color="auto"/>
                <w:left w:val="none" w:sz="0" w:space="0" w:color="auto"/>
                <w:bottom w:val="none" w:sz="0" w:space="0" w:color="auto"/>
                <w:right w:val="none" w:sz="0" w:space="0" w:color="auto"/>
              </w:divBdr>
            </w:div>
            <w:div w:id="1957788780">
              <w:marLeft w:val="0"/>
              <w:marRight w:val="0"/>
              <w:marTop w:val="0"/>
              <w:marBottom w:val="0"/>
              <w:divBdr>
                <w:top w:val="none" w:sz="0" w:space="0" w:color="auto"/>
                <w:left w:val="none" w:sz="0" w:space="0" w:color="auto"/>
                <w:bottom w:val="none" w:sz="0" w:space="0" w:color="auto"/>
                <w:right w:val="none" w:sz="0" w:space="0" w:color="auto"/>
              </w:divBdr>
            </w:div>
            <w:div w:id="1467159186">
              <w:marLeft w:val="0"/>
              <w:marRight w:val="0"/>
              <w:marTop w:val="0"/>
              <w:marBottom w:val="0"/>
              <w:divBdr>
                <w:top w:val="none" w:sz="0" w:space="0" w:color="auto"/>
                <w:left w:val="none" w:sz="0" w:space="0" w:color="auto"/>
                <w:bottom w:val="none" w:sz="0" w:space="0" w:color="auto"/>
                <w:right w:val="none" w:sz="0" w:space="0" w:color="auto"/>
              </w:divBdr>
            </w:div>
            <w:div w:id="1794907048">
              <w:marLeft w:val="0"/>
              <w:marRight w:val="0"/>
              <w:marTop w:val="0"/>
              <w:marBottom w:val="0"/>
              <w:divBdr>
                <w:top w:val="none" w:sz="0" w:space="0" w:color="auto"/>
                <w:left w:val="none" w:sz="0" w:space="0" w:color="auto"/>
                <w:bottom w:val="none" w:sz="0" w:space="0" w:color="auto"/>
                <w:right w:val="none" w:sz="0" w:space="0" w:color="auto"/>
              </w:divBdr>
            </w:div>
            <w:div w:id="2059933717">
              <w:marLeft w:val="0"/>
              <w:marRight w:val="0"/>
              <w:marTop w:val="0"/>
              <w:marBottom w:val="0"/>
              <w:divBdr>
                <w:top w:val="none" w:sz="0" w:space="0" w:color="auto"/>
                <w:left w:val="none" w:sz="0" w:space="0" w:color="auto"/>
                <w:bottom w:val="none" w:sz="0" w:space="0" w:color="auto"/>
                <w:right w:val="none" w:sz="0" w:space="0" w:color="auto"/>
              </w:divBdr>
            </w:div>
          </w:divsChild>
        </w:div>
        <w:div w:id="312221560">
          <w:marLeft w:val="0"/>
          <w:marRight w:val="0"/>
          <w:marTop w:val="0"/>
          <w:marBottom w:val="120"/>
          <w:divBdr>
            <w:top w:val="none" w:sz="0" w:space="0" w:color="auto"/>
            <w:left w:val="none" w:sz="0" w:space="0" w:color="auto"/>
            <w:bottom w:val="none" w:sz="0" w:space="0" w:color="auto"/>
            <w:right w:val="none" w:sz="0" w:space="0" w:color="auto"/>
          </w:divBdr>
          <w:divsChild>
            <w:div w:id="899436687">
              <w:marLeft w:val="0"/>
              <w:marRight w:val="0"/>
              <w:marTop w:val="0"/>
              <w:marBottom w:val="0"/>
              <w:divBdr>
                <w:top w:val="none" w:sz="0" w:space="0" w:color="auto"/>
                <w:left w:val="none" w:sz="0" w:space="0" w:color="auto"/>
                <w:bottom w:val="none" w:sz="0" w:space="0" w:color="auto"/>
                <w:right w:val="none" w:sz="0" w:space="0" w:color="auto"/>
              </w:divBdr>
            </w:div>
          </w:divsChild>
        </w:div>
        <w:div w:id="1847750823">
          <w:marLeft w:val="0"/>
          <w:marRight w:val="0"/>
          <w:marTop w:val="0"/>
          <w:marBottom w:val="120"/>
          <w:divBdr>
            <w:top w:val="none" w:sz="0" w:space="0" w:color="auto"/>
            <w:left w:val="none" w:sz="0" w:space="0" w:color="auto"/>
            <w:bottom w:val="none" w:sz="0" w:space="0" w:color="auto"/>
            <w:right w:val="none" w:sz="0" w:space="0" w:color="auto"/>
          </w:divBdr>
          <w:divsChild>
            <w:div w:id="1299844180">
              <w:marLeft w:val="0"/>
              <w:marRight w:val="0"/>
              <w:marTop w:val="0"/>
              <w:marBottom w:val="0"/>
              <w:divBdr>
                <w:top w:val="none" w:sz="0" w:space="0" w:color="auto"/>
                <w:left w:val="none" w:sz="0" w:space="0" w:color="auto"/>
                <w:bottom w:val="none" w:sz="0" w:space="0" w:color="auto"/>
                <w:right w:val="none" w:sz="0" w:space="0" w:color="auto"/>
              </w:divBdr>
            </w:div>
          </w:divsChild>
        </w:div>
        <w:div w:id="1433471046">
          <w:marLeft w:val="0"/>
          <w:marRight w:val="0"/>
          <w:marTop w:val="0"/>
          <w:marBottom w:val="120"/>
          <w:divBdr>
            <w:top w:val="none" w:sz="0" w:space="0" w:color="auto"/>
            <w:left w:val="none" w:sz="0" w:space="0" w:color="auto"/>
            <w:bottom w:val="none" w:sz="0" w:space="0" w:color="auto"/>
            <w:right w:val="none" w:sz="0" w:space="0" w:color="auto"/>
          </w:divBdr>
          <w:divsChild>
            <w:div w:id="1687322493">
              <w:marLeft w:val="0"/>
              <w:marRight w:val="0"/>
              <w:marTop w:val="0"/>
              <w:marBottom w:val="0"/>
              <w:divBdr>
                <w:top w:val="none" w:sz="0" w:space="0" w:color="auto"/>
                <w:left w:val="none" w:sz="0" w:space="0" w:color="auto"/>
                <w:bottom w:val="none" w:sz="0" w:space="0" w:color="auto"/>
                <w:right w:val="none" w:sz="0" w:space="0" w:color="auto"/>
              </w:divBdr>
            </w:div>
            <w:div w:id="100883362">
              <w:marLeft w:val="0"/>
              <w:marRight w:val="0"/>
              <w:marTop w:val="0"/>
              <w:marBottom w:val="0"/>
              <w:divBdr>
                <w:top w:val="none" w:sz="0" w:space="0" w:color="auto"/>
                <w:left w:val="none" w:sz="0" w:space="0" w:color="auto"/>
                <w:bottom w:val="none" w:sz="0" w:space="0" w:color="auto"/>
                <w:right w:val="none" w:sz="0" w:space="0" w:color="auto"/>
              </w:divBdr>
            </w:div>
            <w:div w:id="2021933030">
              <w:marLeft w:val="0"/>
              <w:marRight w:val="0"/>
              <w:marTop w:val="0"/>
              <w:marBottom w:val="0"/>
              <w:divBdr>
                <w:top w:val="none" w:sz="0" w:space="0" w:color="auto"/>
                <w:left w:val="none" w:sz="0" w:space="0" w:color="auto"/>
                <w:bottom w:val="none" w:sz="0" w:space="0" w:color="auto"/>
                <w:right w:val="none" w:sz="0" w:space="0" w:color="auto"/>
              </w:divBdr>
            </w:div>
            <w:div w:id="1762869539">
              <w:marLeft w:val="0"/>
              <w:marRight w:val="0"/>
              <w:marTop w:val="0"/>
              <w:marBottom w:val="0"/>
              <w:divBdr>
                <w:top w:val="none" w:sz="0" w:space="0" w:color="auto"/>
                <w:left w:val="none" w:sz="0" w:space="0" w:color="auto"/>
                <w:bottom w:val="none" w:sz="0" w:space="0" w:color="auto"/>
                <w:right w:val="none" w:sz="0" w:space="0" w:color="auto"/>
              </w:divBdr>
            </w:div>
            <w:div w:id="1701589778">
              <w:marLeft w:val="0"/>
              <w:marRight w:val="0"/>
              <w:marTop w:val="0"/>
              <w:marBottom w:val="0"/>
              <w:divBdr>
                <w:top w:val="none" w:sz="0" w:space="0" w:color="auto"/>
                <w:left w:val="none" w:sz="0" w:space="0" w:color="auto"/>
                <w:bottom w:val="none" w:sz="0" w:space="0" w:color="auto"/>
                <w:right w:val="none" w:sz="0" w:space="0" w:color="auto"/>
              </w:divBdr>
            </w:div>
          </w:divsChild>
        </w:div>
        <w:div w:id="322860203">
          <w:marLeft w:val="0"/>
          <w:marRight w:val="0"/>
          <w:marTop w:val="0"/>
          <w:marBottom w:val="120"/>
          <w:divBdr>
            <w:top w:val="none" w:sz="0" w:space="0" w:color="auto"/>
            <w:left w:val="none" w:sz="0" w:space="0" w:color="auto"/>
            <w:bottom w:val="none" w:sz="0" w:space="0" w:color="auto"/>
            <w:right w:val="none" w:sz="0" w:space="0" w:color="auto"/>
          </w:divBdr>
          <w:divsChild>
            <w:div w:id="1694377308">
              <w:marLeft w:val="0"/>
              <w:marRight w:val="0"/>
              <w:marTop w:val="0"/>
              <w:marBottom w:val="0"/>
              <w:divBdr>
                <w:top w:val="none" w:sz="0" w:space="0" w:color="auto"/>
                <w:left w:val="none" w:sz="0" w:space="0" w:color="auto"/>
                <w:bottom w:val="none" w:sz="0" w:space="0" w:color="auto"/>
                <w:right w:val="none" w:sz="0" w:space="0" w:color="auto"/>
              </w:divBdr>
            </w:div>
            <w:div w:id="1260673396">
              <w:marLeft w:val="0"/>
              <w:marRight w:val="0"/>
              <w:marTop w:val="0"/>
              <w:marBottom w:val="0"/>
              <w:divBdr>
                <w:top w:val="none" w:sz="0" w:space="0" w:color="auto"/>
                <w:left w:val="none" w:sz="0" w:space="0" w:color="auto"/>
                <w:bottom w:val="none" w:sz="0" w:space="0" w:color="auto"/>
                <w:right w:val="none" w:sz="0" w:space="0" w:color="auto"/>
              </w:divBdr>
            </w:div>
            <w:div w:id="1659504974">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580528191">
              <w:marLeft w:val="0"/>
              <w:marRight w:val="0"/>
              <w:marTop w:val="0"/>
              <w:marBottom w:val="0"/>
              <w:divBdr>
                <w:top w:val="none" w:sz="0" w:space="0" w:color="auto"/>
                <w:left w:val="none" w:sz="0" w:space="0" w:color="auto"/>
                <w:bottom w:val="none" w:sz="0" w:space="0" w:color="auto"/>
                <w:right w:val="none" w:sz="0" w:space="0" w:color="auto"/>
              </w:divBdr>
            </w:div>
            <w:div w:id="152648807">
              <w:marLeft w:val="0"/>
              <w:marRight w:val="0"/>
              <w:marTop w:val="0"/>
              <w:marBottom w:val="0"/>
              <w:divBdr>
                <w:top w:val="none" w:sz="0" w:space="0" w:color="auto"/>
                <w:left w:val="none" w:sz="0" w:space="0" w:color="auto"/>
                <w:bottom w:val="none" w:sz="0" w:space="0" w:color="auto"/>
                <w:right w:val="none" w:sz="0" w:space="0" w:color="auto"/>
              </w:divBdr>
            </w:div>
            <w:div w:id="1246719171">
              <w:marLeft w:val="0"/>
              <w:marRight w:val="0"/>
              <w:marTop w:val="0"/>
              <w:marBottom w:val="0"/>
              <w:divBdr>
                <w:top w:val="none" w:sz="0" w:space="0" w:color="auto"/>
                <w:left w:val="none" w:sz="0" w:space="0" w:color="auto"/>
                <w:bottom w:val="none" w:sz="0" w:space="0" w:color="auto"/>
                <w:right w:val="none" w:sz="0" w:space="0" w:color="auto"/>
              </w:divBdr>
            </w:div>
            <w:div w:id="273706667">
              <w:marLeft w:val="0"/>
              <w:marRight w:val="0"/>
              <w:marTop w:val="0"/>
              <w:marBottom w:val="0"/>
              <w:divBdr>
                <w:top w:val="none" w:sz="0" w:space="0" w:color="auto"/>
                <w:left w:val="none" w:sz="0" w:space="0" w:color="auto"/>
                <w:bottom w:val="none" w:sz="0" w:space="0" w:color="auto"/>
                <w:right w:val="none" w:sz="0" w:space="0" w:color="auto"/>
              </w:divBdr>
            </w:div>
            <w:div w:id="928389757">
              <w:marLeft w:val="0"/>
              <w:marRight w:val="0"/>
              <w:marTop w:val="0"/>
              <w:marBottom w:val="0"/>
              <w:divBdr>
                <w:top w:val="none" w:sz="0" w:space="0" w:color="auto"/>
                <w:left w:val="none" w:sz="0" w:space="0" w:color="auto"/>
                <w:bottom w:val="none" w:sz="0" w:space="0" w:color="auto"/>
                <w:right w:val="none" w:sz="0" w:space="0" w:color="auto"/>
              </w:divBdr>
            </w:div>
            <w:div w:id="1134444289">
              <w:marLeft w:val="0"/>
              <w:marRight w:val="0"/>
              <w:marTop w:val="0"/>
              <w:marBottom w:val="0"/>
              <w:divBdr>
                <w:top w:val="none" w:sz="0" w:space="0" w:color="auto"/>
                <w:left w:val="none" w:sz="0" w:space="0" w:color="auto"/>
                <w:bottom w:val="none" w:sz="0" w:space="0" w:color="auto"/>
                <w:right w:val="none" w:sz="0" w:space="0" w:color="auto"/>
              </w:divBdr>
            </w:div>
          </w:divsChild>
        </w:div>
        <w:div w:id="370768160">
          <w:marLeft w:val="0"/>
          <w:marRight w:val="0"/>
          <w:marTop w:val="0"/>
          <w:marBottom w:val="120"/>
          <w:divBdr>
            <w:top w:val="none" w:sz="0" w:space="0" w:color="auto"/>
            <w:left w:val="none" w:sz="0" w:space="0" w:color="auto"/>
            <w:bottom w:val="none" w:sz="0" w:space="0" w:color="auto"/>
            <w:right w:val="none" w:sz="0" w:space="0" w:color="auto"/>
          </w:divBdr>
          <w:divsChild>
            <w:div w:id="1699240003">
              <w:marLeft w:val="0"/>
              <w:marRight w:val="0"/>
              <w:marTop w:val="0"/>
              <w:marBottom w:val="0"/>
              <w:divBdr>
                <w:top w:val="none" w:sz="0" w:space="0" w:color="auto"/>
                <w:left w:val="none" w:sz="0" w:space="0" w:color="auto"/>
                <w:bottom w:val="none" w:sz="0" w:space="0" w:color="auto"/>
                <w:right w:val="none" w:sz="0" w:space="0" w:color="auto"/>
              </w:divBdr>
            </w:div>
          </w:divsChild>
        </w:div>
        <w:div w:id="1894460624">
          <w:marLeft w:val="0"/>
          <w:marRight w:val="0"/>
          <w:marTop w:val="0"/>
          <w:marBottom w:val="120"/>
          <w:divBdr>
            <w:top w:val="none" w:sz="0" w:space="0" w:color="auto"/>
            <w:left w:val="none" w:sz="0" w:space="0" w:color="auto"/>
            <w:bottom w:val="none" w:sz="0" w:space="0" w:color="auto"/>
            <w:right w:val="none" w:sz="0" w:space="0" w:color="auto"/>
          </w:divBdr>
          <w:divsChild>
            <w:div w:id="1979921881">
              <w:marLeft w:val="0"/>
              <w:marRight w:val="0"/>
              <w:marTop w:val="0"/>
              <w:marBottom w:val="0"/>
              <w:divBdr>
                <w:top w:val="none" w:sz="0" w:space="0" w:color="auto"/>
                <w:left w:val="none" w:sz="0" w:space="0" w:color="auto"/>
                <w:bottom w:val="none" w:sz="0" w:space="0" w:color="auto"/>
                <w:right w:val="none" w:sz="0" w:space="0" w:color="auto"/>
              </w:divBdr>
            </w:div>
            <w:div w:id="1310935228">
              <w:marLeft w:val="0"/>
              <w:marRight w:val="0"/>
              <w:marTop w:val="0"/>
              <w:marBottom w:val="0"/>
              <w:divBdr>
                <w:top w:val="none" w:sz="0" w:space="0" w:color="auto"/>
                <w:left w:val="none" w:sz="0" w:space="0" w:color="auto"/>
                <w:bottom w:val="none" w:sz="0" w:space="0" w:color="auto"/>
                <w:right w:val="none" w:sz="0" w:space="0" w:color="auto"/>
              </w:divBdr>
            </w:div>
          </w:divsChild>
        </w:div>
        <w:div w:id="446659186">
          <w:marLeft w:val="0"/>
          <w:marRight w:val="0"/>
          <w:marTop w:val="0"/>
          <w:marBottom w:val="120"/>
          <w:divBdr>
            <w:top w:val="none" w:sz="0" w:space="0" w:color="auto"/>
            <w:left w:val="none" w:sz="0" w:space="0" w:color="auto"/>
            <w:bottom w:val="none" w:sz="0" w:space="0" w:color="auto"/>
            <w:right w:val="none" w:sz="0" w:space="0" w:color="auto"/>
          </w:divBdr>
          <w:divsChild>
            <w:div w:id="1185512271">
              <w:marLeft w:val="0"/>
              <w:marRight w:val="0"/>
              <w:marTop w:val="0"/>
              <w:marBottom w:val="0"/>
              <w:divBdr>
                <w:top w:val="none" w:sz="0" w:space="0" w:color="auto"/>
                <w:left w:val="none" w:sz="0" w:space="0" w:color="auto"/>
                <w:bottom w:val="none" w:sz="0" w:space="0" w:color="auto"/>
                <w:right w:val="none" w:sz="0" w:space="0" w:color="auto"/>
              </w:divBdr>
            </w:div>
            <w:div w:id="609361599">
              <w:marLeft w:val="0"/>
              <w:marRight w:val="0"/>
              <w:marTop w:val="0"/>
              <w:marBottom w:val="0"/>
              <w:divBdr>
                <w:top w:val="none" w:sz="0" w:space="0" w:color="auto"/>
                <w:left w:val="none" w:sz="0" w:space="0" w:color="auto"/>
                <w:bottom w:val="none" w:sz="0" w:space="0" w:color="auto"/>
                <w:right w:val="none" w:sz="0" w:space="0" w:color="auto"/>
              </w:divBdr>
            </w:div>
            <w:div w:id="607274389">
              <w:marLeft w:val="0"/>
              <w:marRight w:val="0"/>
              <w:marTop w:val="0"/>
              <w:marBottom w:val="0"/>
              <w:divBdr>
                <w:top w:val="none" w:sz="0" w:space="0" w:color="auto"/>
                <w:left w:val="none" w:sz="0" w:space="0" w:color="auto"/>
                <w:bottom w:val="none" w:sz="0" w:space="0" w:color="auto"/>
                <w:right w:val="none" w:sz="0" w:space="0" w:color="auto"/>
              </w:divBdr>
            </w:div>
            <w:div w:id="2140150412">
              <w:marLeft w:val="0"/>
              <w:marRight w:val="0"/>
              <w:marTop w:val="0"/>
              <w:marBottom w:val="0"/>
              <w:divBdr>
                <w:top w:val="none" w:sz="0" w:space="0" w:color="auto"/>
                <w:left w:val="none" w:sz="0" w:space="0" w:color="auto"/>
                <w:bottom w:val="none" w:sz="0" w:space="0" w:color="auto"/>
                <w:right w:val="none" w:sz="0" w:space="0" w:color="auto"/>
              </w:divBdr>
            </w:div>
            <w:div w:id="2085488154">
              <w:marLeft w:val="0"/>
              <w:marRight w:val="0"/>
              <w:marTop w:val="0"/>
              <w:marBottom w:val="0"/>
              <w:divBdr>
                <w:top w:val="none" w:sz="0" w:space="0" w:color="auto"/>
                <w:left w:val="none" w:sz="0" w:space="0" w:color="auto"/>
                <w:bottom w:val="none" w:sz="0" w:space="0" w:color="auto"/>
                <w:right w:val="none" w:sz="0" w:space="0" w:color="auto"/>
              </w:divBdr>
            </w:div>
            <w:div w:id="582644945">
              <w:marLeft w:val="0"/>
              <w:marRight w:val="0"/>
              <w:marTop w:val="0"/>
              <w:marBottom w:val="0"/>
              <w:divBdr>
                <w:top w:val="none" w:sz="0" w:space="0" w:color="auto"/>
                <w:left w:val="none" w:sz="0" w:space="0" w:color="auto"/>
                <w:bottom w:val="none" w:sz="0" w:space="0" w:color="auto"/>
                <w:right w:val="none" w:sz="0" w:space="0" w:color="auto"/>
              </w:divBdr>
            </w:div>
            <w:div w:id="663357958">
              <w:marLeft w:val="0"/>
              <w:marRight w:val="0"/>
              <w:marTop w:val="0"/>
              <w:marBottom w:val="0"/>
              <w:divBdr>
                <w:top w:val="none" w:sz="0" w:space="0" w:color="auto"/>
                <w:left w:val="none" w:sz="0" w:space="0" w:color="auto"/>
                <w:bottom w:val="none" w:sz="0" w:space="0" w:color="auto"/>
                <w:right w:val="none" w:sz="0" w:space="0" w:color="auto"/>
              </w:divBdr>
            </w:div>
            <w:div w:id="611400597">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0"/>
              <w:marBottom w:val="0"/>
              <w:divBdr>
                <w:top w:val="none" w:sz="0" w:space="0" w:color="auto"/>
                <w:left w:val="none" w:sz="0" w:space="0" w:color="auto"/>
                <w:bottom w:val="none" w:sz="0" w:space="0" w:color="auto"/>
                <w:right w:val="none" w:sz="0" w:space="0" w:color="auto"/>
              </w:divBdr>
            </w:div>
            <w:div w:id="771126024">
              <w:marLeft w:val="0"/>
              <w:marRight w:val="0"/>
              <w:marTop w:val="0"/>
              <w:marBottom w:val="0"/>
              <w:divBdr>
                <w:top w:val="none" w:sz="0" w:space="0" w:color="auto"/>
                <w:left w:val="none" w:sz="0" w:space="0" w:color="auto"/>
                <w:bottom w:val="none" w:sz="0" w:space="0" w:color="auto"/>
                <w:right w:val="none" w:sz="0" w:space="0" w:color="auto"/>
              </w:divBdr>
            </w:div>
          </w:divsChild>
        </w:div>
        <w:div w:id="1762676335">
          <w:marLeft w:val="0"/>
          <w:marRight w:val="0"/>
          <w:marTop w:val="0"/>
          <w:marBottom w:val="120"/>
          <w:divBdr>
            <w:top w:val="none" w:sz="0" w:space="0" w:color="auto"/>
            <w:left w:val="none" w:sz="0" w:space="0" w:color="auto"/>
            <w:bottom w:val="none" w:sz="0" w:space="0" w:color="auto"/>
            <w:right w:val="none" w:sz="0" w:space="0" w:color="auto"/>
          </w:divBdr>
          <w:divsChild>
            <w:div w:id="615335373">
              <w:marLeft w:val="0"/>
              <w:marRight w:val="0"/>
              <w:marTop w:val="0"/>
              <w:marBottom w:val="0"/>
              <w:divBdr>
                <w:top w:val="none" w:sz="0" w:space="0" w:color="auto"/>
                <w:left w:val="none" w:sz="0" w:space="0" w:color="auto"/>
                <w:bottom w:val="none" w:sz="0" w:space="0" w:color="auto"/>
                <w:right w:val="none" w:sz="0" w:space="0" w:color="auto"/>
              </w:divBdr>
            </w:div>
            <w:div w:id="1741978002">
              <w:marLeft w:val="0"/>
              <w:marRight w:val="0"/>
              <w:marTop w:val="0"/>
              <w:marBottom w:val="0"/>
              <w:divBdr>
                <w:top w:val="none" w:sz="0" w:space="0" w:color="auto"/>
                <w:left w:val="none" w:sz="0" w:space="0" w:color="auto"/>
                <w:bottom w:val="none" w:sz="0" w:space="0" w:color="auto"/>
                <w:right w:val="none" w:sz="0" w:space="0" w:color="auto"/>
              </w:divBdr>
            </w:div>
            <w:div w:id="41751686">
              <w:marLeft w:val="0"/>
              <w:marRight w:val="0"/>
              <w:marTop w:val="0"/>
              <w:marBottom w:val="0"/>
              <w:divBdr>
                <w:top w:val="none" w:sz="0" w:space="0" w:color="auto"/>
                <w:left w:val="none" w:sz="0" w:space="0" w:color="auto"/>
                <w:bottom w:val="none" w:sz="0" w:space="0" w:color="auto"/>
                <w:right w:val="none" w:sz="0" w:space="0" w:color="auto"/>
              </w:divBdr>
            </w:div>
          </w:divsChild>
        </w:div>
        <w:div w:id="370494337">
          <w:marLeft w:val="0"/>
          <w:marRight w:val="0"/>
          <w:marTop w:val="0"/>
          <w:marBottom w:val="120"/>
          <w:divBdr>
            <w:top w:val="none" w:sz="0" w:space="0" w:color="auto"/>
            <w:left w:val="none" w:sz="0" w:space="0" w:color="auto"/>
            <w:bottom w:val="none" w:sz="0" w:space="0" w:color="auto"/>
            <w:right w:val="none" w:sz="0" w:space="0" w:color="auto"/>
          </w:divBdr>
          <w:divsChild>
            <w:div w:id="450975372">
              <w:marLeft w:val="0"/>
              <w:marRight w:val="0"/>
              <w:marTop w:val="0"/>
              <w:marBottom w:val="0"/>
              <w:divBdr>
                <w:top w:val="none" w:sz="0" w:space="0" w:color="auto"/>
                <w:left w:val="none" w:sz="0" w:space="0" w:color="auto"/>
                <w:bottom w:val="none" w:sz="0" w:space="0" w:color="auto"/>
                <w:right w:val="none" w:sz="0" w:space="0" w:color="auto"/>
              </w:divBdr>
            </w:div>
            <w:div w:id="1199853907">
              <w:marLeft w:val="0"/>
              <w:marRight w:val="0"/>
              <w:marTop w:val="0"/>
              <w:marBottom w:val="0"/>
              <w:divBdr>
                <w:top w:val="none" w:sz="0" w:space="0" w:color="auto"/>
                <w:left w:val="none" w:sz="0" w:space="0" w:color="auto"/>
                <w:bottom w:val="none" w:sz="0" w:space="0" w:color="auto"/>
                <w:right w:val="none" w:sz="0" w:space="0" w:color="auto"/>
              </w:divBdr>
            </w:div>
            <w:div w:id="1924562040">
              <w:marLeft w:val="0"/>
              <w:marRight w:val="0"/>
              <w:marTop w:val="0"/>
              <w:marBottom w:val="0"/>
              <w:divBdr>
                <w:top w:val="none" w:sz="0" w:space="0" w:color="auto"/>
                <w:left w:val="none" w:sz="0" w:space="0" w:color="auto"/>
                <w:bottom w:val="none" w:sz="0" w:space="0" w:color="auto"/>
                <w:right w:val="none" w:sz="0" w:space="0" w:color="auto"/>
              </w:divBdr>
            </w:div>
            <w:div w:id="673999148">
              <w:marLeft w:val="0"/>
              <w:marRight w:val="0"/>
              <w:marTop w:val="0"/>
              <w:marBottom w:val="0"/>
              <w:divBdr>
                <w:top w:val="none" w:sz="0" w:space="0" w:color="auto"/>
                <w:left w:val="none" w:sz="0" w:space="0" w:color="auto"/>
                <w:bottom w:val="none" w:sz="0" w:space="0" w:color="auto"/>
                <w:right w:val="none" w:sz="0" w:space="0" w:color="auto"/>
              </w:divBdr>
            </w:div>
            <w:div w:id="1962150999">
              <w:marLeft w:val="0"/>
              <w:marRight w:val="0"/>
              <w:marTop w:val="0"/>
              <w:marBottom w:val="0"/>
              <w:divBdr>
                <w:top w:val="none" w:sz="0" w:space="0" w:color="auto"/>
                <w:left w:val="none" w:sz="0" w:space="0" w:color="auto"/>
                <w:bottom w:val="none" w:sz="0" w:space="0" w:color="auto"/>
                <w:right w:val="none" w:sz="0" w:space="0" w:color="auto"/>
              </w:divBdr>
            </w:div>
            <w:div w:id="2136484894">
              <w:marLeft w:val="0"/>
              <w:marRight w:val="0"/>
              <w:marTop w:val="0"/>
              <w:marBottom w:val="0"/>
              <w:divBdr>
                <w:top w:val="none" w:sz="0" w:space="0" w:color="auto"/>
                <w:left w:val="none" w:sz="0" w:space="0" w:color="auto"/>
                <w:bottom w:val="none" w:sz="0" w:space="0" w:color="auto"/>
                <w:right w:val="none" w:sz="0" w:space="0" w:color="auto"/>
              </w:divBdr>
            </w:div>
          </w:divsChild>
        </w:div>
        <w:div w:id="1013610271">
          <w:marLeft w:val="0"/>
          <w:marRight w:val="0"/>
          <w:marTop w:val="225"/>
          <w:marBottom w:val="0"/>
          <w:divBdr>
            <w:top w:val="none" w:sz="0" w:space="0" w:color="auto"/>
            <w:left w:val="none" w:sz="0" w:space="0" w:color="auto"/>
            <w:bottom w:val="none" w:sz="0" w:space="0" w:color="auto"/>
            <w:right w:val="none" w:sz="0" w:space="0" w:color="auto"/>
          </w:divBdr>
        </w:div>
        <w:div w:id="97141987">
          <w:marLeft w:val="0"/>
          <w:marRight w:val="0"/>
          <w:marTop w:val="150"/>
          <w:marBottom w:val="0"/>
          <w:divBdr>
            <w:top w:val="none" w:sz="0" w:space="0" w:color="auto"/>
            <w:left w:val="none" w:sz="0" w:space="0" w:color="auto"/>
            <w:bottom w:val="none" w:sz="0" w:space="0" w:color="auto"/>
            <w:right w:val="none" w:sz="0" w:space="0" w:color="auto"/>
          </w:divBdr>
        </w:div>
        <w:div w:id="1033576472">
          <w:marLeft w:val="0"/>
          <w:marRight w:val="0"/>
          <w:marTop w:val="0"/>
          <w:marBottom w:val="120"/>
          <w:divBdr>
            <w:top w:val="none" w:sz="0" w:space="0" w:color="auto"/>
            <w:left w:val="none" w:sz="0" w:space="0" w:color="auto"/>
            <w:bottom w:val="none" w:sz="0" w:space="0" w:color="auto"/>
            <w:right w:val="none" w:sz="0" w:space="0" w:color="auto"/>
          </w:divBdr>
          <w:divsChild>
            <w:div w:id="1477408514">
              <w:marLeft w:val="0"/>
              <w:marRight w:val="0"/>
              <w:marTop w:val="0"/>
              <w:marBottom w:val="0"/>
              <w:divBdr>
                <w:top w:val="none" w:sz="0" w:space="0" w:color="auto"/>
                <w:left w:val="none" w:sz="0" w:space="0" w:color="auto"/>
                <w:bottom w:val="none" w:sz="0" w:space="0" w:color="auto"/>
                <w:right w:val="none" w:sz="0" w:space="0" w:color="auto"/>
              </w:divBdr>
            </w:div>
            <w:div w:id="752551336">
              <w:marLeft w:val="0"/>
              <w:marRight w:val="0"/>
              <w:marTop w:val="0"/>
              <w:marBottom w:val="0"/>
              <w:divBdr>
                <w:top w:val="none" w:sz="0" w:space="0" w:color="auto"/>
                <w:left w:val="none" w:sz="0" w:space="0" w:color="auto"/>
                <w:bottom w:val="none" w:sz="0" w:space="0" w:color="auto"/>
                <w:right w:val="none" w:sz="0" w:space="0" w:color="auto"/>
              </w:divBdr>
            </w:div>
            <w:div w:id="171840075">
              <w:marLeft w:val="0"/>
              <w:marRight w:val="0"/>
              <w:marTop w:val="0"/>
              <w:marBottom w:val="0"/>
              <w:divBdr>
                <w:top w:val="none" w:sz="0" w:space="0" w:color="auto"/>
                <w:left w:val="none" w:sz="0" w:space="0" w:color="auto"/>
                <w:bottom w:val="none" w:sz="0" w:space="0" w:color="auto"/>
                <w:right w:val="none" w:sz="0" w:space="0" w:color="auto"/>
              </w:divBdr>
            </w:div>
            <w:div w:id="1206255840">
              <w:marLeft w:val="0"/>
              <w:marRight w:val="0"/>
              <w:marTop w:val="0"/>
              <w:marBottom w:val="0"/>
              <w:divBdr>
                <w:top w:val="none" w:sz="0" w:space="0" w:color="auto"/>
                <w:left w:val="none" w:sz="0" w:space="0" w:color="auto"/>
                <w:bottom w:val="none" w:sz="0" w:space="0" w:color="auto"/>
                <w:right w:val="none" w:sz="0" w:space="0" w:color="auto"/>
              </w:divBdr>
            </w:div>
            <w:div w:id="215943480">
              <w:marLeft w:val="0"/>
              <w:marRight w:val="0"/>
              <w:marTop w:val="0"/>
              <w:marBottom w:val="0"/>
              <w:divBdr>
                <w:top w:val="none" w:sz="0" w:space="0" w:color="auto"/>
                <w:left w:val="none" w:sz="0" w:space="0" w:color="auto"/>
                <w:bottom w:val="none" w:sz="0" w:space="0" w:color="auto"/>
                <w:right w:val="none" w:sz="0" w:space="0" w:color="auto"/>
              </w:divBdr>
            </w:div>
            <w:div w:id="1190142819">
              <w:marLeft w:val="0"/>
              <w:marRight w:val="0"/>
              <w:marTop w:val="0"/>
              <w:marBottom w:val="0"/>
              <w:divBdr>
                <w:top w:val="none" w:sz="0" w:space="0" w:color="auto"/>
                <w:left w:val="none" w:sz="0" w:space="0" w:color="auto"/>
                <w:bottom w:val="none" w:sz="0" w:space="0" w:color="auto"/>
                <w:right w:val="none" w:sz="0" w:space="0" w:color="auto"/>
              </w:divBdr>
            </w:div>
            <w:div w:id="733159529">
              <w:marLeft w:val="0"/>
              <w:marRight w:val="0"/>
              <w:marTop w:val="0"/>
              <w:marBottom w:val="0"/>
              <w:divBdr>
                <w:top w:val="none" w:sz="0" w:space="0" w:color="auto"/>
                <w:left w:val="none" w:sz="0" w:space="0" w:color="auto"/>
                <w:bottom w:val="none" w:sz="0" w:space="0" w:color="auto"/>
                <w:right w:val="none" w:sz="0" w:space="0" w:color="auto"/>
              </w:divBdr>
            </w:div>
            <w:div w:id="1680885634">
              <w:marLeft w:val="0"/>
              <w:marRight w:val="0"/>
              <w:marTop w:val="0"/>
              <w:marBottom w:val="0"/>
              <w:divBdr>
                <w:top w:val="none" w:sz="0" w:space="0" w:color="auto"/>
                <w:left w:val="none" w:sz="0" w:space="0" w:color="auto"/>
                <w:bottom w:val="none" w:sz="0" w:space="0" w:color="auto"/>
                <w:right w:val="none" w:sz="0" w:space="0" w:color="auto"/>
              </w:divBdr>
            </w:div>
            <w:div w:id="1423186920">
              <w:marLeft w:val="0"/>
              <w:marRight w:val="0"/>
              <w:marTop w:val="0"/>
              <w:marBottom w:val="0"/>
              <w:divBdr>
                <w:top w:val="none" w:sz="0" w:space="0" w:color="auto"/>
                <w:left w:val="none" w:sz="0" w:space="0" w:color="auto"/>
                <w:bottom w:val="none" w:sz="0" w:space="0" w:color="auto"/>
                <w:right w:val="none" w:sz="0" w:space="0" w:color="auto"/>
              </w:divBdr>
            </w:div>
            <w:div w:id="598834757">
              <w:marLeft w:val="0"/>
              <w:marRight w:val="0"/>
              <w:marTop w:val="0"/>
              <w:marBottom w:val="0"/>
              <w:divBdr>
                <w:top w:val="none" w:sz="0" w:space="0" w:color="auto"/>
                <w:left w:val="none" w:sz="0" w:space="0" w:color="auto"/>
                <w:bottom w:val="none" w:sz="0" w:space="0" w:color="auto"/>
                <w:right w:val="none" w:sz="0" w:space="0" w:color="auto"/>
              </w:divBdr>
            </w:div>
          </w:divsChild>
        </w:div>
        <w:div w:id="1704356472">
          <w:marLeft w:val="0"/>
          <w:marRight w:val="0"/>
          <w:marTop w:val="0"/>
          <w:marBottom w:val="120"/>
          <w:divBdr>
            <w:top w:val="none" w:sz="0" w:space="0" w:color="auto"/>
            <w:left w:val="none" w:sz="0" w:space="0" w:color="auto"/>
            <w:bottom w:val="none" w:sz="0" w:space="0" w:color="auto"/>
            <w:right w:val="none" w:sz="0" w:space="0" w:color="auto"/>
          </w:divBdr>
          <w:divsChild>
            <w:div w:id="1049307696">
              <w:marLeft w:val="0"/>
              <w:marRight w:val="0"/>
              <w:marTop w:val="0"/>
              <w:marBottom w:val="0"/>
              <w:divBdr>
                <w:top w:val="none" w:sz="0" w:space="0" w:color="auto"/>
                <w:left w:val="none" w:sz="0" w:space="0" w:color="auto"/>
                <w:bottom w:val="none" w:sz="0" w:space="0" w:color="auto"/>
                <w:right w:val="none" w:sz="0" w:space="0" w:color="auto"/>
              </w:divBdr>
            </w:div>
            <w:div w:id="2022465843">
              <w:marLeft w:val="0"/>
              <w:marRight w:val="0"/>
              <w:marTop w:val="0"/>
              <w:marBottom w:val="0"/>
              <w:divBdr>
                <w:top w:val="none" w:sz="0" w:space="0" w:color="auto"/>
                <w:left w:val="none" w:sz="0" w:space="0" w:color="auto"/>
                <w:bottom w:val="none" w:sz="0" w:space="0" w:color="auto"/>
                <w:right w:val="none" w:sz="0" w:space="0" w:color="auto"/>
              </w:divBdr>
            </w:div>
            <w:div w:id="4401750">
              <w:marLeft w:val="0"/>
              <w:marRight w:val="0"/>
              <w:marTop w:val="0"/>
              <w:marBottom w:val="0"/>
              <w:divBdr>
                <w:top w:val="none" w:sz="0" w:space="0" w:color="auto"/>
                <w:left w:val="none" w:sz="0" w:space="0" w:color="auto"/>
                <w:bottom w:val="none" w:sz="0" w:space="0" w:color="auto"/>
                <w:right w:val="none" w:sz="0" w:space="0" w:color="auto"/>
              </w:divBdr>
            </w:div>
            <w:div w:id="1256746356">
              <w:marLeft w:val="0"/>
              <w:marRight w:val="0"/>
              <w:marTop w:val="0"/>
              <w:marBottom w:val="0"/>
              <w:divBdr>
                <w:top w:val="none" w:sz="0" w:space="0" w:color="auto"/>
                <w:left w:val="none" w:sz="0" w:space="0" w:color="auto"/>
                <w:bottom w:val="none" w:sz="0" w:space="0" w:color="auto"/>
                <w:right w:val="none" w:sz="0" w:space="0" w:color="auto"/>
              </w:divBdr>
            </w:div>
            <w:div w:id="632754771">
              <w:marLeft w:val="0"/>
              <w:marRight w:val="0"/>
              <w:marTop w:val="0"/>
              <w:marBottom w:val="0"/>
              <w:divBdr>
                <w:top w:val="none" w:sz="0" w:space="0" w:color="auto"/>
                <w:left w:val="none" w:sz="0" w:space="0" w:color="auto"/>
                <w:bottom w:val="none" w:sz="0" w:space="0" w:color="auto"/>
                <w:right w:val="none" w:sz="0" w:space="0" w:color="auto"/>
              </w:divBdr>
            </w:div>
            <w:div w:id="2083138445">
              <w:marLeft w:val="0"/>
              <w:marRight w:val="0"/>
              <w:marTop w:val="0"/>
              <w:marBottom w:val="0"/>
              <w:divBdr>
                <w:top w:val="none" w:sz="0" w:space="0" w:color="auto"/>
                <w:left w:val="none" w:sz="0" w:space="0" w:color="auto"/>
                <w:bottom w:val="none" w:sz="0" w:space="0" w:color="auto"/>
                <w:right w:val="none" w:sz="0" w:space="0" w:color="auto"/>
              </w:divBdr>
            </w:div>
            <w:div w:id="1397707201">
              <w:marLeft w:val="0"/>
              <w:marRight w:val="0"/>
              <w:marTop w:val="0"/>
              <w:marBottom w:val="0"/>
              <w:divBdr>
                <w:top w:val="none" w:sz="0" w:space="0" w:color="auto"/>
                <w:left w:val="none" w:sz="0" w:space="0" w:color="auto"/>
                <w:bottom w:val="none" w:sz="0" w:space="0" w:color="auto"/>
                <w:right w:val="none" w:sz="0" w:space="0" w:color="auto"/>
              </w:divBdr>
            </w:div>
            <w:div w:id="2014914137">
              <w:marLeft w:val="0"/>
              <w:marRight w:val="0"/>
              <w:marTop w:val="0"/>
              <w:marBottom w:val="0"/>
              <w:divBdr>
                <w:top w:val="none" w:sz="0" w:space="0" w:color="auto"/>
                <w:left w:val="none" w:sz="0" w:space="0" w:color="auto"/>
                <w:bottom w:val="none" w:sz="0" w:space="0" w:color="auto"/>
                <w:right w:val="none" w:sz="0" w:space="0" w:color="auto"/>
              </w:divBdr>
            </w:div>
            <w:div w:id="861552968">
              <w:marLeft w:val="0"/>
              <w:marRight w:val="0"/>
              <w:marTop w:val="0"/>
              <w:marBottom w:val="0"/>
              <w:divBdr>
                <w:top w:val="none" w:sz="0" w:space="0" w:color="auto"/>
                <w:left w:val="none" w:sz="0" w:space="0" w:color="auto"/>
                <w:bottom w:val="none" w:sz="0" w:space="0" w:color="auto"/>
                <w:right w:val="none" w:sz="0" w:space="0" w:color="auto"/>
              </w:divBdr>
            </w:div>
            <w:div w:id="117261842">
              <w:marLeft w:val="0"/>
              <w:marRight w:val="0"/>
              <w:marTop w:val="0"/>
              <w:marBottom w:val="0"/>
              <w:divBdr>
                <w:top w:val="none" w:sz="0" w:space="0" w:color="auto"/>
                <w:left w:val="none" w:sz="0" w:space="0" w:color="auto"/>
                <w:bottom w:val="none" w:sz="0" w:space="0" w:color="auto"/>
                <w:right w:val="none" w:sz="0" w:space="0" w:color="auto"/>
              </w:divBdr>
            </w:div>
            <w:div w:id="925648313">
              <w:marLeft w:val="0"/>
              <w:marRight w:val="0"/>
              <w:marTop w:val="0"/>
              <w:marBottom w:val="0"/>
              <w:divBdr>
                <w:top w:val="none" w:sz="0" w:space="0" w:color="auto"/>
                <w:left w:val="none" w:sz="0" w:space="0" w:color="auto"/>
                <w:bottom w:val="none" w:sz="0" w:space="0" w:color="auto"/>
                <w:right w:val="none" w:sz="0" w:space="0" w:color="auto"/>
              </w:divBdr>
            </w:div>
            <w:div w:id="1793935698">
              <w:marLeft w:val="0"/>
              <w:marRight w:val="0"/>
              <w:marTop w:val="0"/>
              <w:marBottom w:val="0"/>
              <w:divBdr>
                <w:top w:val="none" w:sz="0" w:space="0" w:color="auto"/>
                <w:left w:val="none" w:sz="0" w:space="0" w:color="auto"/>
                <w:bottom w:val="none" w:sz="0" w:space="0" w:color="auto"/>
                <w:right w:val="none" w:sz="0" w:space="0" w:color="auto"/>
              </w:divBdr>
            </w:div>
            <w:div w:id="1541624857">
              <w:marLeft w:val="0"/>
              <w:marRight w:val="0"/>
              <w:marTop w:val="0"/>
              <w:marBottom w:val="0"/>
              <w:divBdr>
                <w:top w:val="none" w:sz="0" w:space="0" w:color="auto"/>
                <w:left w:val="none" w:sz="0" w:space="0" w:color="auto"/>
                <w:bottom w:val="none" w:sz="0" w:space="0" w:color="auto"/>
                <w:right w:val="none" w:sz="0" w:space="0" w:color="auto"/>
              </w:divBdr>
            </w:div>
            <w:div w:id="1693336806">
              <w:marLeft w:val="0"/>
              <w:marRight w:val="0"/>
              <w:marTop w:val="0"/>
              <w:marBottom w:val="0"/>
              <w:divBdr>
                <w:top w:val="none" w:sz="0" w:space="0" w:color="auto"/>
                <w:left w:val="none" w:sz="0" w:space="0" w:color="auto"/>
                <w:bottom w:val="none" w:sz="0" w:space="0" w:color="auto"/>
                <w:right w:val="none" w:sz="0" w:space="0" w:color="auto"/>
              </w:divBdr>
            </w:div>
            <w:div w:id="1299724259">
              <w:marLeft w:val="0"/>
              <w:marRight w:val="0"/>
              <w:marTop w:val="0"/>
              <w:marBottom w:val="0"/>
              <w:divBdr>
                <w:top w:val="none" w:sz="0" w:space="0" w:color="auto"/>
                <w:left w:val="none" w:sz="0" w:space="0" w:color="auto"/>
                <w:bottom w:val="none" w:sz="0" w:space="0" w:color="auto"/>
                <w:right w:val="none" w:sz="0" w:space="0" w:color="auto"/>
              </w:divBdr>
            </w:div>
            <w:div w:id="270169844">
              <w:marLeft w:val="0"/>
              <w:marRight w:val="0"/>
              <w:marTop w:val="0"/>
              <w:marBottom w:val="0"/>
              <w:divBdr>
                <w:top w:val="none" w:sz="0" w:space="0" w:color="auto"/>
                <w:left w:val="none" w:sz="0" w:space="0" w:color="auto"/>
                <w:bottom w:val="none" w:sz="0" w:space="0" w:color="auto"/>
                <w:right w:val="none" w:sz="0" w:space="0" w:color="auto"/>
              </w:divBdr>
            </w:div>
            <w:div w:id="571935865">
              <w:marLeft w:val="0"/>
              <w:marRight w:val="0"/>
              <w:marTop w:val="0"/>
              <w:marBottom w:val="0"/>
              <w:divBdr>
                <w:top w:val="none" w:sz="0" w:space="0" w:color="auto"/>
                <w:left w:val="none" w:sz="0" w:space="0" w:color="auto"/>
                <w:bottom w:val="none" w:sz="0" w:space="0" w:color="auto"/>
                <w:right w:val="none" w:sz="0" w:space="0" w:color="auto"/>
              </w:divBdr>
            </w:div>
            <w:div w:id="19817734">
              <w:marLeft w:val="0"/>
              <w:marRight w:val="0"/>
              <w:marTop w:val="0"/>
              <w:marBottom w:val="0"/>
              <w:divBdr>
                <w:top w:val="none" w:sz="0" w:space="0" w:color="auto"/>
                <w:left w:val="none" w:sz="0" w:space="0" w:color="auto"/>
                <w:bottom w:val="none" w:sz="0" w:space="0" w:color="auto"/>
                <w:right w:val="none" w:sz="0" w:space="0" w:color="auto"/>
              </w:divBdr>
            </w:div>
            <w:div w:id="802575004">
              <w:marLeft w:val="0"/>
              <w:marRight w:val="0"/>
              <w:marTop w:val="0"/>
              <w:marBottom w:val="0"/>
              <w:divBdr>
                <w:top w:val="none" w:sz="0" w:space="0" w:color="auto"/>
                <w:left w:val="none" w:sz="0" w:space="0" w:color="auto"/>
                <w:bottom w:val="none" w:sz="0" w:space="0" w:color="auto"/>
                <w:right w:val="none" w:sz="0" w:space="0" w:color="auto"/>
              </w:divBdr>
            </w:div>
            <w:div w:id="990328623">
              <w:marLeft w:val="0"/>
              <w:marRight w:val="0"/>
              <w:marTop w:val="0"/>
              <w:marBottom w:val="0"/>
              <w:divBdr>
                <w:top w:val="none" w:sz="0" w:space="0" w:color="auto"/>
                <w:left w:val="none" w:sz="0" w:space="0" w:color="auto"/>
                <w:bottom w:val="none" w:sz="0" w:space="0" w:color="auto"/>
                <w:right w:val="none" w:sz="0" w:space="0" w:color="auto"/>
              </w:divBdr>
            </w:div>
            <w:div w:id="505437129">
              <w:marLeft w:val="0"/>
              <w:marRight w:val="0"/>
              <w:marTop w:val="0"/>
              <w:marBottom w:val="0"/>
              <w:divBdr>
                <w:top w:val="none" w:sz="0" w:space="0" w:color="auto"/>
                <w:left w:val="none" w:sz="0" w:space="0" w:color="auto"/>
                <w:bottom w:val="none" w:sz="0" w:space="0" w:color="auto"/>
                <w:right w:val="none" w:sz="0" w:space="0" w:color="auto"/>
              </w:divBdr>
            </w:div>
            <w:div w:id="1385105697">
              <w:marLeft w:val="0"/>
              <w:marRight w:val="0"/>
              <w:marTop w:val="0"/>
              <w:marBottom w:val="0"/>
              <w:divBdr>
                <w:top w:val="none" w:sz="0" w:space="0" w:color="auto"/>
                <w:left w:val="none" w:sz="0" w:space="0" w:color="auto"/>
                <w:bottom w:val="none" w:sz="0" w:space="0" w:color="auto"/>
                <w:right w:val="none" w:sz="0" w:space="0" w:color="auto"/>
              </w:divBdr>
            </w:div>
            <w:div w:id="884025716">
              <w:marLeft w:val="0"/>
              <w:marRight w:val="0"/>
              <w:marTop w:val="0"/>
              <w:marBottom w:val="0"/>
              <w:divBdr>
                <w:top w:val="none" w:sz="0" w:space="0" w:color="auto"/>
                <w:left w:val="none" w:sz="0" w:space="0" w:color="auto"/>
                <w:bottom w:val="none" w:sz="0" w:space="0" w:color="auto"/>
                <w:right w:val="none" w:sz="0" w:space="0" w:color="auto"/>
              </w:divBdr>
            </w:div>
            <w:div w:id="1416591694">
              <w:marLeft w:val="0"/>
              <w:marRight w:val="0"/>
              <w:marTop w:val="0"/>
              <w:marBottom w:val="0"/>
              <w:divBdr>
                <w:top w:val="none" w:sz="0" w:space="0" w:color="auto"/>
                <w:left w:val="none" w:sz="0" w:space="0" w:color="auto"/>
                <w:bottom w:val="none" w:sz="0" w:space="0" w:color="auto"/>
                <w:right w:val="none" w:sz="0" w:space="0" w:color="auto"/>
              </w:divBdr>
            </w:div>
            <w:div w:id="1113674232">
              <w:marLeft w:val="0"/>
              <w:marRight w:val="0"/>
              <w:marTop w:val="0"/>
              <w:marBottom w:val="0"/>
              <w:divBdr>
                <w:top w:val="none" w:sz="0" w:space="0" w:color="auto"/>
                <w:left w:val="none" w:sz="0" w:space="0" w:color="auto"/>
                <w:bottom w:val="none" w:sz="0" w:space="0" w:color="auto"/>
                <w:right w:val="none" w:sz="0" w:space="0" w:color="auto"/>
              </w:divBdr>
            </w:div>
            <w:div w:id="699942317">
              <w:marLeft w:val="0"/>
              <w:marRight w:val="0"/>
              <w:marTop w:val="0"/>
              <w:marBottom w:val="0"/>
              <w:divBdr>
                <w:top w:val="none" w:sz="0" w:space="0" w:color="auto"/>
                <w:left w:val="none" w:sz="0" w:space="0" w:color="auto"/>
                <w:bottom w:val="none" w:sz="0" w:space="0" w:color="auto"/>
                <w:right w:val="none" w:sz="0" w:space="0" w:color="auto"/>
              </w:divBdr>
            </w:div>
            <w:div w:id="530412375">
              <w:marLeft w:val="0"/>
              <w:marRight w:val="0"/>
              <w:marTop w:val="0"/>
              <w:marBottom w:val="0"/>
              <w:divBdr>
                <w:top w:val="none" w:sz="0" w:space="0" w:color="auto"/>
                <w:left w:val="none" w:sz="0" w:space="0" w:color="auto"/>
                <w:bottom w:val="none" w:sz="0" w:space="0" w:color="auto"/>
                <w:right w:val="none" w:sz="0" w:space="0" w:color="auto"/>
              </w:divBdr>
            </w:div>
            <w:div w:id="51656488">
              <w:marLeft w:val="0"/>
              <w:marRight w:val="0"/>
              <w:marTop w:val="0"/>
              <w:marBottom w:val="0"/>
              <w:divBdr>
                <w:top w:val="none" w:sz="0" w:space="0" w:color="auto"/>
                <w:left w:val="none" w:sz="0" w:space="0" w:color="auto"/>
                <w:bottom w:val="none" w:sz="0" w:space="0" w:color="auto"/>
                <w:right w:val="none" w:sz="0" w:space="0" w:color="auto"/>
              </w:divBdr>
            </w:div>
            <w:div w:id="124736889">
              <w:marLeft w:val="0"/>
              <w:marRight w:val="0"/>
              <w:marTop w:val="0"/>
              <w:marBottom w:val="0"/>
              <w:divBdr>
                <w:top w:val="none" w:sz="0" w:space="0" w:color="auto"/>
                <w:left w:val="none" w:sz="0" w:space="0" w:color="auto"/>
                <w:bottom w:val="none" w:sz="0" w:space="0" w:color="auto"/>
                <w:right w:val="none" w:sz="0" w:space="0" w:color="auto"/>
              </w:divBdr>
            </w:div>
            <w:div w:id="464004043">
              <w:marLeft w:val="0"/>
              <w:marRight w:val="0"/>
              <w:marTop w:val="0"/>
              <w:marBottom w:val="0"/>
              <w:divBdr>
                <w:top w:val="none" w:sz="0" w:space="0" w:color="auto"/>
                <w:left w:val="none" w:sz="0" w:space="0" w:color="auto"/>
                <w:bottom w:val="none" w:sz="0" w:space="0" w:color="auto"/>
                <w:right w:val="none" w:sz="0" w:space="0" w:color="auto"/>
              </w:divBdr>
            </w:div>
            <w:div w:id="1094783045">
              <w:marLeft w:val="0"/>
              <w:marRight w:val="0"/>
              <w:marTop w:val="0"/>
              <w:marBottom w:val="0"/>
              <w:divBdr>
                <w:top w:val="none" w:sz="0" w:space="0" w:color="auto"/>
                <w:left w:val="none" w:sz="0" w:space="0" w:color="auto"/>
                <w:bottom w:val="none" w:sz="0" w:space="0" w:color="auto"/>
                <w:right w:val="none" w:sz="0" w:space="0" w:color="auto"/>
              </w:divBdr>
            </w:div>
            <w:div w:id="890459246">
              <w:marLeft w:val="0"/>
              <w:marRight w:val="0"/>
              <w:marTop w:val="0"/>
              <w:marBottom w:val="0"/>
              <w:divBdr>
                <w:top w:val="none" w:sz="0" w:space="0" w:color="auto"/>
                <w:left w:val="none" w:sz="0" w:space="0" w:color="auto"/>
                <w:bottom w:val="none" w:sz="0" w:space="0" w:color="auto"/>
                <w:right w:val="none" w:sz="0" w:space="0" w:color="auto"/>
              </w:divBdr>
            </w:div>
            <w:div w:id="321280776">
              <w:marLeft w:val="0"/>
              <w:marRight w:val="0"/>
              <w:marTop w:val="0"/>
              <w:marBottom w:val="0"/>
              <w:divBdr>
                <w:top w:val="none" w:sz="0" w:space="0" w:color="auto"/>
                <w:left w:val="none" w:sz="0" w:space="0" w:color="auto"/>
                <w:bottom w:val="none" w:sz="0" w:space="0" w:color="auto"/>
                <w:right w:val="none" w:sz="0" w:space="0" w:color="auto"/>
              </w:divBdr>
            </w:div>
            <w:div w:id="1899825247">
              <w:marLeft w:val="0"/>
              <w:marRight w:val="0"/>
              <w:marTop w:val="0"/>
              <w:marBottom w:val="0"/>
              <w:divBdr>
                <w:top w:val="none" w:sz="0" w:space="0" w:color="auto"/>
                <w:left w:val="none" w:sz="0" w:space="0" w:color="auto"/>
                <w:bottom w:val="none" w:sz="0" w:space="0" w:color="auto"/>
                <w:right w:val="none" w:sz="0" w:space="0" w:color="auto"/>
              </w:divBdr>
            </w:div>
            <w:div w:id="769397147">
              <w:marLeft w:val="0"/>
              <w:marRight w:val="0"/>
              <w:marTop w:val="0"/>
              <w:marBottom w:val="0"/>
              <w:divBdr>
                <w:top w:val="none" w:sz="0" w:space="0" w:color="auto"/>
                <w:left w:val="none" w:sz="0" w:space="0" w:color="auto"/>
                <w:bottom w:val="none" w:sz="0" w:space="0" w:color="auto"/>
                <w:right w:val="none" w:sz="0" w:space="0" w:color="auto"/>
              </w:divBdr>
            </w:div>
            <w:div w:id="1949267386">
              <w:marLeft w:val="0"/>
              <w:marRight w:val="0"/>
              <w:marTop w:val="0"/>
              <w:marBottom w:val="0"/>
              <w:divBdr>
                <w:top w:val="none" w:sz="0" w:space="0" w:color="auto"/>
                <w:left w:val="none" w:sz="0" w:space="0" w:color="auto"/>
                <w:bottom w:val="none" w:sz="0" w:space="0" w:color="auto"/>
                <w:right w:val="none" w:sz="0" w:space="0" w:color="auto"/>
              </w:divBdr>
            </w:div>
            <w:div w:id="272833467">
              <w:marLeft w:val="0"/>
              <w:marRight w:val="0"/>
              <w:marTop w:val="0"/>
              <w:marBottom w:val="0"/>
              <w:divBdr>
                <w:top w:val="none" w:sz="0" w:space="0" w:color="auto"/>
                <w:left w:val="none" w:sz="0" w:space="0" w:color="auto"/>
                <w:bottom w:val="none" w:sz="0" w:space="0" w:color="auto"/>
                <w:right w:val="none" w:sz="0" w:space="0" w:color="auto"/>
              </w:divBdr>
            </w:div>
          </w:divsChild>
        </w:div>
        <w:div w:id="317618166">
          <w:marLeft w:val="0"/>
          <w:marRight w:val="0"/>
          <w:marTop w:val="0"/>
          <w:marBottom w:val="120"/>
          <w:divBdr>
            <w:top w:val="none" w:sz="0" w:space="0" w:color="auto"/>
            <w:left w:val="none" w:sz="0" w:space="0" w:color="auto"/>
            <w:bottom w:val="none" w:sz="0" w:space="0" w:color="auto"/>
            <w:right w:val="none" w:sz="0" w:space="0" w:color="auto"/>
          </w:divBdr>
          <w:divsChild>
            <w:div w:id="877470096">
              <w:marLeft w:val="0"/>
              <w:marRight w:val="0"/>
              <w:marTop w:val="0"/>
              <w:marBottom w:val="0"/>
              <w:divBdr>
                <w:top w:val="none" w:sz="0" w:space="0" w:color="auto"/>
                <w:left w:val="none" w:sz="0" w:space="0" w:color="auto"/>
                <w:bottom w:val="none" w:sz="0" w:space="0" w:color="auto"/>
                <w:right w:val="none" w:sz="0" w:space="0" w:color="auto"/>
              </w:divBdr>
            </w:div>
          </w:divsChild>
        </w:div>
        <w:div w:id="2141150414">
          <w:marLeft w:val="0"/>
          <w:marRight w:val="0"/>
          <w:marTop w:val="0"/>
          <w:marBottom w:val="120"/>
          <w:divBdr>
            <w:top w:val="none" w:sz="0" w:space="0" w:color="auto"/>
            <w:left w:val="none" w:sz="0" w:space="0" w:color="auto"/>
            <w:bottom w:val="none" w:sz="0" w:space="0" w:color="auto"/>
            <w:right w:val="none" w:sz="0" w:space="0" w:color="auto"/>
          </w:divBdr>
          <w:divsChild>
            <w:div w:id="1102993625">
              <w:marLeft w:val="0"/>
              <w:marRight w:val="0"/>
              <w:marTop w:val="0"/>
              <w:marBottom w:val="0"/>
              <w:divBdr>
                <w:top w:val="none" w:sz="0" w:space="0" w:color="auto"/>
                <w:left w:val="none" w:sz="0" w:space="0" w:color="auto"/>
                <w:bottom w:val="none" w:sz="0" w:space="0" w:color="auto"/>
                <w:right w:val="none" w:sz="0" w:space="0" w:color="auto"/>
              </w:divBdr>
            </w:div>
            <w:div w:id="383649512">
              <w:marLeft w:val="0"/>
              <w:marRight w:val="0"/>
              <w:marTop w:val="0"/>
              <w:marBottom w:val="0"/>
              <w:divBdr>
                <w:top w:val="none" w:sz="0" w:space="0" w:color="auto"/>
                <w:left w:val="none" w:sz="0" w:space="0" w:color="auto"/>
                <w:bottom w:val="none" w:sz="0" w:space="0" w:color="auto"/>
                <w:right w:val="none" w:sz="0" w:space="0" w:color="auto"/>
              </w:divBdr>
            </w:div>
          </w:divsChild>
        </w:div>
        <w:div w:id="805396621">
          <w:marLeft w:val="0"/>
          <w:marRight w:val="0"/>
          <w:marTop w:val="0"/>
          <w:marBottom w:val="120"/>
          <w:divBdr>
            <w:top w:val="none" w:sz="0" w:space="0" w:color="auto"/>
            <w:left w:val="none" w:sz="0" w:space="0" w:color="auto"/>
            <w:bottom w:val="none" w:sz="0" w:space="0" w:color="auto"/>
            <w:right w:val="none" w:sz="0" w:space="0" w:color="auto"/>
          </w:divBdr>
          <w:divsChild>
            <w:div w:id="1939365019">
              <w:marLeft w:val="0"/>
              <w:marRight w:val="0"/>
              <w:marTop w:val="0"/>
              <w:marBottom w:val="0"/>
              <w:divBdr>
                <w:top w:val="none" w:sz="0" w:space="0" w:color="auto"/>
                <w:left w:val="none" w:sz="0" w:space="0" w:color="auto"/>
                <w:bottom w:val="none" w:sz="0" w:space="0" w:color="auto"/>
                <w:right w:val="none" w:sz="0" w:space="0" w:color="auto"/>
              </w:divBdr>
            </w:div>
            <w:div w:id="1280336570">
              <w:marLeft w:val="0"/>
              <w:marRight w:val="0"/>
              <w:marTop w:val="0"/>
              <w:marBottom w:val="0"/>
              <w:divBdr>
                <w:top w:val="none" w:sz="0" w:space="0" w:color="auto"/>
                <w:left w:val="none" w:sz="0" w:space="0" w:color="auto"/>
                <w:bottom w:val="none" w:sz="0" w:space="0" w:color="auto"/>
                <w:right w:val="none" w:sz="0" w:space="0" w:color="auto"/>
              </w:divBdr>
            </w:div>
            <w:div w:id="233274137">
              <w:marLeft w:val="0"/>
              <w:marRight w:val="0"/>
              <w:marTop w:val="0"/>
              <w:marBottom w:val="0"/>
              <w:divBdr>
                <w:top w:val="none" w:sz="0" w:space="0" w:color="auto"/>
                <w:left w:val="none" w:sz="0" w:space="0" w:color="auto"/>
                <w:bottom w:val="none" w:sz="0" w:space="0" w:color="auto"/>
                <w:right w:val="none" w:sz="0" w:space="0" w:color="auto"/>
              </w:divBdr>
            </w:div>
            <w:div w:id="580531886">
              <w:marLeft w:val="0"/>
              <w:marRight w:val="0"/>
              <w:marTop w:val="0"/>
              <w:marBottom w:val="0"/>
              <w:divBdr>
                <w:top w:val="none" w:sz="0" w:space="0" w:color="auto"/>
                <w:left w:val="none" w:sz="0" w:space="0" w:color="auto"/>
                <w:bottom w:val="none" w:sz="0" w:space="0" w:color="auto"/>
                <w:right w:val="none" w:sz="0" w:space="0" w:color="auto"/>
              </w:divBdr>
            </w:div>
            <w:div w:id="1001661379">
              <w:marLeft w:val="0"/>
              <w:marRight w:val="0"/>
              <w:marTop w:val="0"/>
              <w:marBottom w:val="0"/>
              <w:divBdr>
                <w:top w:val="none" w:sz="0" w:space="0" w:color="auto"/>
                <w:left w:val="none" w:sz="0" w:space="0" w:color="auto"/>
                <w:bottom w:val="none" w:sz="0" w:space="0" w:color="auto"/>
                <w:right w:val="none" w:sz="0" w:space="0" w:color="auto"/>
              </w:divBdr>
            </w:div>
            <w:div w:id="361520435">
              <w:marLeft w:val="0"/>
              <w:marRight w:val="0"/>
              <w:marTop w:val="0"/>
              <w:marBottom w:val="0"/>
              <w:divBdr>
                <w:top w:val="none" w:sz="0" w:space="0" w:color="auto"/>
                <w:left w:val="none" w:sz="0" w:space="0" w:color="auto"/>
                <w:bottom w:val="none" w:sz="0" w:space="0" w:color="auto"/>
                <w:right w:val="none" w:sz="0" w:space="0" w:color="auto"/>
              </w:divBdr>
            </w:div>
            <w:div w:id="2130466799">
              <w:marLeft w:val="0"/>
              <w:marRight w:val="0"/>
              <w:marTop w:val="0"/>
              <w:marBottom w:val="0"/>
              <w:divBdr>
                <w:top w:val="none" w:sz="0" w:space="0" w:color="auto"/>
                <w:left w:val="none" w:sz="0" w:space="0" w:color="auto"/>
                <w:bottom w:val="none" w:sz="0" w:space="0" w:color="auto"/>
                <w:right w:val="none" w:sz="0" w:space="0" w:color="auto"/>
              </w:divBdr>
            </w:div>
            <w:div w:id="419528045">
              <w:marLeft w:val="0"/>
              <w:marRight w:val="0"/>
              <w:marTop w:val="0"/>
              <w:marBottom w:val="0"/>
              <w:divBdr>
                <w:top w:val="none" w:sz="0" w:space="0" w:color="auto"/>
                <w:left w:val="none" w:sz="0" w:space="0" w:color="auto"/>
                <w:bottom w:val="none" w:sz="0" w:space="0" w:color="auto"/>
                <w:right w:val="none" w:sz="0" w:space="0" w:color="auto"/>
              </w:divBdr>
            </w:div>
            <w:div w:id="1673559770">
              <w:marLeft w:val="0"/>
              <w:marRight w:val="0"/>
              <w:marTop w:val="0"/>
              <w:marBottom w:val="0"/>
              <w:divBdr>
                <w:top w:val="none" w:sz="0" w:space="0" w:color="auto"/>
                <w:left w:val="none" w:sz="0" w:space="0" w:color="auto"/>
                <w:bottom w:val="none" w:sz="0" w:space="0" w:color="auto"/>
                <w:right w:val="none" w:sz="0" w:space="0" w:color="auto"/>
              </w:divBdr>
            </w:div>
          </w:divsChild>
        </w:div>
        <w:div w:id="703794513">
          <w:marLeft w:val="0"/>
          <w:marRight w:val="0"/>
          <w:marTop w:val="150"/>
          <w:marBottom w:val="0"/>
          <w:divBdr>
            <w:top w:val="none" w:sz="0" w:space="0" w:color="auto"/>
            <w:left w:val="none" w:sz="0" w:space="0" w:color="auto"/>
            <w:bottom w:val="none" w:sz="0" w:space="0" w:color="auto"/>
            <w:right w:val="none" w:sz="0" w:space="0" w:color="auto"/>
          </w:divBdr>
        </w:div>
        <w:div w:id="2025325919">
          <w:marLeft w:val="0"/>
          <w:marRight w:val="0"/>
          <w:marTop w:val="0"/>
          <w:marBottom w:val="120"/>
          <w:divBdr>
            <w:top w:val="none" w:sz="0" w:space="0" w:color="auto"/>
            <w:left w:val="none" w:sz="0" w:space="0" w:color="auto"/>
            <w:bottom w:val="none" w:sz="0" w:space="0" w:color="auto"/>
            <w:right w:val="none" w:sz="0" w:space="0" w:color="auto"/>
          </w:divBdr>
          <w:divsChild>
            <w:div w:id="1653171627">
              <w:marLeft w:val="0"/>
              <w:marRight w:val="0"/>
              <w:marTop w:val="0"/>
              <w:marBottom w:val="0"/>
              <w:divBdr>
                <w:top w:val="none" w:sz="0" w:space="0" w:color="auto"/>
                <w:left w:val="none" w:sz="0" w:space="0" w:color="auto"/>
                <w:bottom w:val="none" w:sz="0" w:space="0" w:color="auto"/>
                <w:right w:val="none" w:sz="0" w:space="0" w:color="auto"/>
              </w:divBdr>
            </w:div>
            <w:div w:id="124857894">
              <w:marLeft w:val="0"/>
              <w:marRight w:val="0"/>
              <w:marTop w:val="0"/>
              <w:marBottom w:val="0"/>
              <w:divBdr>
                <w:top w:val="none" w:sz="0" w:space="0" w:color="auto"/>
                <w:left w:val="none" w:sz="0" w:space="0" w:color="auto"/>
                <w:bottom w:val="none" w:sz="0" w:space="0" w:color="auto"/>
                <w:right w:val="none" w:sz="0" w:space="0" w:color="auto"/>
              </w:divBdr>
            </w:div>
            <w:div w:id="7831342">
              <w:marLeft w:val="0"/>
              <w:marRight w:val="0"/>
              <w:marTop w:val="0"/>
              <w:marBottom w:val="0"/>
              <w:divBdr>
                <w:top w:val="none" w:sz="0" w:space="0" w:color="auto"/>
                <w:left w:val="none" w:sz="0" w:space="0" w:color="auto"/>
                <w:bottom w:val="none" w:sz="0" w:space="0" w:color="auto"/>
                <w:right w:val="none" w:sz="0" w:space="0" w:color="auto"/>
              </w:divBdr>
            </w:div>
            <w:div w:id="986474699">
              <w:marLeft w:val="0"/>
              <w:marRight w:val="0"/>
              <w:marTop w:val="0"/>
              <w:marBottom w:val="0"/>
              <w:divBdr>
                <w:top w:val="none" w:sz="0" w:space="0" w:color="auto"/>
                <w:left w:val="none" w:sz="0" w:space="0" w:color="auto"/>
                <w:bottom w:val="none" w:sz="0" w:space="0" w:color="auto"/>
                <w:right w:val="none" w:sz="0" w:space="0" w:color="auto"/>
              </w:divBdr>
            </w:div>
            <w:div w:id="1232275886">
              <w:marLeft w:val="0"/>
              <w:marRight w:val="0"/>
              <w:marTop w:val="0"/>
              <w:marBottom w:val="0"/>
              <w:divBdr>
                <w:top w:val="none" w:sz="0" w:space="0" w:color="auto"/>
                <w:left w:val="none" w:sz="0" w:space="0" w:color="auto"/>
                <w:bottom w:val="none" w:sz="0" w:space="0" w:color="auto"/>
                <w:right w:val="none" w:sz="0" w:space="0" w:color="auto"/>
              </w:divBdr>
            </w:div>
            <w:div w:id="1973945208">
              <w:marLeft w:val="0"/>
              <w:marRight w:val="0"/>
              <w:marTop w:val="0"/>
              <w:marBottom w:val="0"/>
              <w:divBdr>
                <w:top w:val="none" w:sz="0" w:space="0" w:color="auto"/>
                <w:left w:val="none" w:sz="0" w:space="0" w:color="auto"/>
                <w:bottom w:val="none" w:sz="0" w:space="0" w:color="auto"/>
                <w:right w:val="none" w:sz="0" w:space="0" w:color="auto"/>
              </w:divBdr>
            </w:div>
            <w:div w:id="331956403">
              <w:marLeft w:val="0"/>
              <w:marRight w:val="0"/>
              <w:marTop w:val="0"/>
              <w:marBottom w:val="0"/>
              <w:divBdr>
                <w:top w:val="none" w:sz="0" w:space="0" w:color="auto"/>
                <w:left w:val="none" w:sz="0" w:space="0" w:color="auto"/>
                <w:bottom w:val="none" w:sz="0" w:space="0" w:color="auto"/>
                <w:right w:val="none" w:sz="0" w:space="0" w:color="auto"/>
              </w:divBdr>
            </w:div>
            <w:div w:id="952446278">
              <w:marLeft w:val="0"/>
              <w:marRight w:val="0"/>
              <w:marTop w:val="0"/>
              <w:marBottom w:val="0"/>
              <w:divBdr>
                <w:top w:val="none" w:sz="0" w:space="0" w:color="auto"/>
                <w:left w:val="none" w:sz="0" w:space="0" w:color="auto"/>
                <w:bottom w:val="none" w:sz="0" w:space="0" w:color="auto"/>
                <w:right w:val="none" w:sz="0" w:space="0" w:color="auto"/>
              </w:divBdr>
            </w:div>
            <w:div w:id="1868180142">
              <w:marLeft w:val="0"/>
              <w:marRight w:val="0"/>
              <w:marTop w:val="0"/>
              <w:marBottom w:val="0"/>
              <w:divBdr>
                <w:top w:val="none" w:sz="0" w:space="0" w:color="auto"/>
                <w:left w:val="none" w:sz="0" w:space="0" w:color="auto"/>
                <w:bottom w:val="none" w:sz="0" w:space="0" w:color="auto"/>
                <w:right w:val="none" w:sz="0" w:space="0" w:color="auto"/>
              </w:divBdr>
            </w:div>
            <w:div w:id="1821537057">
              <w:marLeft w:val="0"/>
              <w:marRight w:val="0"/>
              <w:marTop w:val="0"/>
              <w:marBottom w:val="0"/>
              <w:divBdr>
                <w:top w:val="none" w:sz="0" w:space="0" w:color="auto"/>
                <w:left w:val="none" w:sz="0" w:space="0" w:color="auto"/>
                <w:bottom w:val="none" w:sz="0" w:space="0" w:color="auto"/>
                <w:right w:val="none" w:sz="0" w:space="0" w:color="auto"/>
              </w:divBdr>
            </w:div>
            <w:div w:id="1424186707">
              <w:marLeft w:val="0"/>
              <w:marRight w:val="0"/>
              <w:marTop w:val="0"/>
              <w:marBottom w:val="0"/>
              <w:divBdr>
                <w:top w:val="none" w:sz="0" w:space="0" w:color="auto"/>
                <w:left w:val="none" w:sz="0" w:space="0" w:color="auto"/>
                <w:bottom w:val="none" w:sz="0" w:space="0" w:color="auto"/>
                <w:right w:val="none" w:sz="0" w:space="0" w:color="auto"/>
              </w:divBdr>
            </w:div>
            <w:div w:id="1394229434">
              <w:marLeft w:val="0"/>
              <w:marRight w:val="0"/>
              <w:marTop w:val="0"/>
              <w:marBottom w:val="0"/>
              <w:divBdr>
                <w:top w:val="none" w:sz="0" w:space="0" w:color="auto"/>
                <w:left w:val="none" w:sz="0" w:space="0" w:color="auto"/>
                <w:bottom w:val="none" w:sz="0" w:space="0" w:color="auto"/>
                <w:right w:val="none" w:sz="0" w:space="0" w:color="auto"/>
              </w:divBdr>
            </w:div>
            <w:div w:id="876308382">
              <w:marLeft w:val="0"/>
              <w:marRight w:val="0"/>
              <w:marTop w:val="0"/>
              <w:marBottom w:val="0"/>
              <w:divBdr>
                <w:top w:val="none" w:sz="0" w:space="0" w:color="auto"/>
                <w:left w:val="none" w:sz="0" w:space="0" w:color="auto"/>
                <w:bottom w:val="none" w:sz="0" w:space="0" w:color="auto"/>
                <w:right w:val="none" w:sz="0" w:space="0" w:color="auto"/>
              </w:divBdr>
            </w:div>
            <w:div w:id="827984586">
              <w:marLeft w:val="0"/>
              <w:marRight w:val="0"/>
              <w:marTop w:val="0"/>
              <w:marBottom w:val="0"/>
              <w:divBdr>
                <w:top w:val="none" w:sz="0" w:space="0" w:color="auto"/>
                <w:left w:val="none" w:sz="0" w:space="0" w:color="auto"/>
                <w:bottom w:val="none" w:sz="0" w:space="0" w:color="auto"/>
                <w:right w:val="none" w:sz="0" w:space="0" w:color="auto"/>
              </w:divBdr>
            </w:div>
            <w:div w:id="2114742904">
              <w:marLeft w:val="0"/>
              <w:marRight w:val="0"/>
              <w:marTop w:val="0"/>
              <w:marBottom w:val="0"/>
              <w:divBdr>
                <w:top w:val="none" w:sz="0" w:space="0" w:color="auto"/>
                <w:left w:val="none" w:sz="0" w:space="0" w:color="auto"/>
                <w:bottom w:val="none" w:sz="0" w:space="0" w:color="auto"/>
                <w:right w:val="none" w:sz="0" w:space="0" w:color="auto"/>
              </w:divBdr>
            </w:div>
            <w:div w:id="435056270">
              <w:marLeft w:val="0"/>
              <w:marRight w:val="0"/>
              <w:marTop w:val="0"/>
              <w:marBottom w:val="0"/>
              <w:divBdr>
                <w:top w:val="none" w:sz="0" w:space="0" w:color="auto"/>
                <w:left w:val="none" w:sz="0" w:space="0" w:color="auto"/>
                <w:bottom w:val="none" w:sz="0" w:space="0" w:color="auto"/>
                <w:right w:val="none" w:sz="0" w:space="0" w:color="auto"/>
              </w:divBdr>
            </w:div>
            <w:div w:id="1717849385">
              <w:marLeft w:val="0"/>
              <w:marRight w:val="0"/>
              <w:marTop w:val="0"/>
              <w:marBottom w:val="0"/>
              <w:divBdr>
                <w:top w:val="none" w:sz="0" w:space="0" w:color="auto"/>
                <w:left w:val="none" w:sz="0" w:space="0" w:color="auto"/>
                <w:bottom w:val="none" w:sz="0" w:space="0" w:color="auto"/>
                <w:right w:val="none" w:sz="0" w:space="0" w:color="auto"/>
              </w:divBdr>
            </w:div>
            <w:div w:id="854884284">
              <w:marLeft w:val="0"/>
              <w:marRight w:val="0"/>
              <w:marTop w:val="0"/>
              <w:marBottom w:val="0"/>
              <w:divBdr>
                <w:top w:val="none" w:sz="0" w:space="0" w:color="auto"/>
                <w:left w:val="none" w:sz="0" w:space="0" w:color="auto"/>
                <w:bottom w:val="none" w:sz="0" w:space="0" w:color="auto"/>
                <w:right w:val="none" w:sz="0" w:space="0" w:color="auto"/>
              </w:divBdr>
            </w:div>
            <w:div w:id="134227260">
              <w:marLeft w:val="0"/>
              <w:marRight w:val="0"/>
              <w:marTop w:val="0"/>
              <w:marBottom w:val="0"/>
              <w:divBdr>
                <w:top w:val="none" w:sz="0" w:space="0" w:color="auto"/>
                <w:left w:val="none" w:sz="0" w:space="0" w:color="auto"/>
                <w:bottom w:val="none" w:sz="0" w:space="0" w:color="auto"/>
                <w:right w:val="none" w:sz="0" w:space="0" w:color="auto"/>
              </w:divBdr>
            </w:div>
            <w:div w:id="274672824">
              <w:marLeft w:val="0"/>
              <w:marRight w:val="0"/>
              <w:marTop w:val="0"/>
              <w:marBottom w:val="0"/>
              <w:divBdr>
                <w:top w:val="none" w:sz="0" w:space="0" w:color="auto"/>
                <w:left w:val="none" w:sz="0" w:space="0" w:color="auto"/>
                <w:bottom w:val="none" w:sz="0" w:space="0" w:color="auto"/>
                <w:right w:val="none" w:sz="0" w:space="0" w:color="auto"/>
              </w:divBdr>
            </w:div>
            <w:div w:id="441385096">
              <w:marLeft w:val="0"/>
              <w:marRight w:val="0"/>
              <w:marTop w:val="0"/>
              <w:marBottom w:val="0"/>
              <w:divBdr>
                <w:top w:val="none" w:sz="0" w:space="0" w:color="auto"/>
                <w:left w:val="none" w:sz="0" w:space="0" w:color="auto"/>
                <w:bottom w:val="none" w:sz="0" w:space="0" w:color="auto"/>
                <w:right w:val="none" w:sz="0" w:space="0" w:color="auto"/>
              </w:divBdr>
            </w:div>
            <w:div w:id="1711102962">
              <w:marLeft w:val="0"/>
              <w:marRight w:val="0"/>
              <w:marTop w:val="0"/>
              <w:marBottom w:val="0"/>
              <w:divBdr>
                <w:top w:val="none" w:sz="0" w:space="0" w:color="auto"/>
                <w:left w:val="none" w:sz="0" w:space="0" w:color="auto"/>
                <w:bottom w:val="none" w:sz="0" w:space="0" w:color="auto"/>
                <w:right w:val="none" w:sz="0" w:space="0" w:color="auto"/>
              </w:divBdr>
            </w:div>
            <w:div w:id="1815219009">
              <w:marLeft w:val="0"/>
              <w:marRight w:val="0"/>
              <w:marTop w:val="0"/>
              <w:marBottom w:val="0"/>
              <w:divBdr>
                <w:top w:val="none" w:sz="0" w:space="0" w:color="auto"/>
                <w:left w:val="none" w:sz="0" w:space="0" w:color="auto"/>
                <w:bottom w:val="none" w:sz="0" w:space="0" w:color="auto"/>
                <w:right w:val="none" w:sz="0" w:space="0" w:color="auto"/>
              </w:divBdr>
            </w:div>
            <w:div w:id="1346859367">
              <w:marLeft w:val="0"/>
              <w:marRight w:val="0"/>
              <w:marTop w:val="0"/>
              <w:marBottom w:val="0"/>
              <w:divBdr>
                <w:top w:val="none" w:sz="0" w:space="0" w:color="auto"/>
                <w:left w:val="none" w:sz="0" w:space="0" w:color="auto"/>
                <w:bottom w:val="none" w:sz="0" w:space="0" w:color="auto"/>
                <w:right w:val="none" w:sz="0" w:space="0" w:color="auto"/>
              </w:divBdr>
            </w:div>
            <w:div w:id="660893220">
              <w:marLeft w:val="0"/>
              <w:marRight w:val="0"/>
              <w:marTop w:val="0"/>
              <w:marBottom w:val="0"/>
              <w:divBdr>
                <w:top w:val="none" w:sz="0" w:space="0" w:color="auto"/>
                <w:left w:val="none" w:sz="0" w:space="0" w:color="auto"/>
                <w:bottom w:val="none" w:sz="0" w:space="0" w:color="auto"/>
                <w:right w:val="none" w:sz="0" w:space="0" w:color="auto"/>
              </w:divBdr>
            </w:div>
            <w:div w:id="308903561">
              <w:marLeft w:val="0"/>
              <w:marRight w:val="0"/>
              <w:marTop w:val="0"/>
              <w:marBottom w:val="0"/>
              <w:divBdr>
                <w:top w:val="none" w:sz="0" w:space="0" w:color="auto"/>
                <w:left w:val="none" w:sz="0" w:space="0" w:color="auto"/>
                <w:bottom w:val="none" w:sz="0" w:space="0" w:color="auto"/>
                <w:right w:val="none" w:sz="0" w:space="0" w:color="auto"/>
              </w:divBdr>
            </w:div>
            <w:div w:id="2055691383">
              <w:marLeft w:val="0"/>
              <w:marRight w:val="0"/>
              <w:marTop w:val="0"/>
              <w:marBottom w:val="0"/>
              <w:divBdr>
                <w:top w:val="none" w:sz="0" w:space="0" w:color="auto"/>
                <w:left w:val="none" w:sz="0" w:space="0" w:color="auto"/>
                <w:bottom w:val="none" w:sz="0" w:space="0" w:color="auto"/>
                <w:right w:val="none" w:sz="0" w:space="0" w:color="auto"/>
              </w:divBdr>
            </w:div>
            <w:div w:id="1834834563">
              <w:marLeft w:val="0"/>
              <w:marRight w:val="0"/>
              <w:marTop w:val="0"/>
              <w:marBottom w:val="0"/>
              <w:divBdr>
                <w:top w:val="none" w:sz="0" w:space="0" w:color="auto"/>
                <w:left w:val="none" w:sz="0" w:space="0" w:color="auto"/>
                <w:bottom w:val="none" w:sz="0" w:space="0" w:color="auto"/>
                <w:right w:val="none" w:sz="0" w:space="0" w:color="auto"/>
              </w:divBdr>
            </w:div>
            <w:div w:id="1776051684">
              <w:marLeft w:val="0"/>
              <w:marRight w:val="0"/>
              <w:marTop w:val="0"/>
              <w:marBottom w:val="0"/>
              <w:divBdr>
                <w:top w:val="none" w:sz="0" w:space="0" w:color="auto"/>
                <w:left w:val="none" w:sz="0" w:space="0" w:color="auto"/>
                <w:bottom w:val="none" w:sz="0" w:space="0" w:color="auto"/>
                <w:right w:val="none" w:sz="0" w:space="0" w:color="auto"/>
              </w:divBdr>
            </w:div>
            <w:div w:id="2100716468">
              <w:marLeft w:val="0"/>
              <w:marRight w:val="0"/>
              <w:marTop w:val="0"/>
              <w:marBottom w:val="0"/>
              <w:divBdr>
                <w:top w:val="none" w:sz="0" w:space="0" w:color="auto"/>
                <w:left w:val="none" w:sz="0" w:space="0" w:color="auto"/>
                <w:bottom w:val="none" w:sz="0" w:space="0" w:color="auto"/>
                <w:right w:val="none" w:sz="0" w:space="0" w:color="auto"/>
              </w:divBdr>
            </w:div>
            <w:div w:id="374426764">
              <w:marLeft w:val="0"/>
              <w:marRight w:val="0"/>
              <w:marTop w:val="0"/>
              <w:marBottom w:val="0"/>
              <w:divBdr>
                <w:top w:val="none" w:sz="0" w:space="0" w:color="auto"/>
                <w:left w:val="none" w:sz="0" w:space="0" w:color="auto"/>
                <w:bottom w:val="none" w:sz="0" w:space="0" w:color="auto"/>
                <w:right w:val="none" w:sz="0" w:space="0" w:color="auto"/>
              </w:divBdr>
            </w:div>
            <w:div w:id="978220286">
              <w:marLeft w:val="0"/>
              <w:marRight w:val="0"/>
              <w:marTop w:val="0"/>
              <w:marBottom w:val="0"/>
              <w:divBdr>
                <w:top w:val="none" w:sz="0" w:space="0" w:color="auto"/>
                <w:left w:val="none" w:sz="0" w:space="0" w:color="auto"/>
                <w:bottom w:val="none" w:sz="0" w:space="0" w:color="auto"/>
                <w:right w:val="none" w:sz="0" w:space="0" w:color="auto"/>
              </w:divBdr>
            </w:div>
            <w:div w:id="1740667340">
              <w:marLeft w:val="0"/>
              <w:marRight w:val="0"/>
              <w:marTop w:val="0"/>
              <w:marBottom w:val="0"/>
              <w:divBdr>
                <w:top w:val="none" w:sz="0" w:space="0" w:color="auto"/>
                <w:left w:val="none" w:sz="0" w:space="0" w:color="auto"/>
                <w:bottom w:val="none" w:sz="0" w:space="0" w:color="auto"/>
                <w:right w:val="none" w:sz="0" w:space="0" w:color="auto"/>
              </w:divBdr>
            </w:div>
            <w:div w:id="1149054926">
              <w:marLeft w:val="0"/>
              <w:marRight w:val="0"/>
              <w:marTop w:val="0"/>
              <w:marBottom w:val="0"/>
              <w:divBdr>
                <w:top w:val="none" w:sz="0" w:space="0" w:color="auto"/>
                <w:left w:val="none" w:sz="0" w:space="0" w:color="auto"/>
                <w:bottom w:val="none" w:sz="0" w:space="0" w:color="auto"/>
                <w:right w:val="none" w:sz="0" w:space="0" w:color="auto"/>
              </w:divBdr>
            </w:div>
            <w:div w:id="223571341">
              <w:marLeft w:val="0"/>
              <w:marRight w:val="0"/>
              <w:marTop w:val="0"/>
              <w:marBottom w:val="0"/>
              <w:divBdr>
                <w:top w:val="none" w:sz="0" w:space="0" w:color="auto"/>
                <w:left w:val="none" w:sz="0" w:space="0" w:color="auto"/>
                <w:bottom w:val="none" w:sz="0" w:space="0" w:color="auto"/>
                <w:right w:val="none" w:sz="0" w:space="0" w:color="auto"/>
              </w:divBdr>
            </w:div>
            <w:div w:id="1473139154">
              <w:marLeft w:val="0"/>
              <w:marRight w:val="0"/>
              <w:marTop w:val="0"/>
              <w:marBottom w:val="0"/>
              <w:divBdr>
                <w:top w:val="none" w:sz="0" w:space="0" w:color="auto"/>
                <w:left w:val="none" w:sz="0" w:space="0" w:color="auto"/>
                <w:bottom w:val="none" w:sz="0" w:space="0" w:color="auto"/>
                <w:right w:val="none" w:sz="0" w:space="0" w:color="auto"/>
              </w:divBdr>
            </w:div>
          </w:divsChild>
        </w:div>
        <w:div w:id="695665731">
          <w:marLeft w:val="0"/>
          <w:marRight w:val="0"/>
          <w:marTop w:val="0"/>
          <w:marBottom w:val="120"/>
          <w:divBdr>
            <w:top w:val="none" w:sz="0" w:space="0" w:color="auto"/>
            <w:left w:val="none" w:sz="0" w:space="0" w:color="auto"/>
            <w:bottom w:val="none" w:sz="0" w:space="0" w:color="auto"/>
            <w:right w:val="none" w:sz="0" w:space="0" w:color="auto"/>
          </w:divBdr>
          <w:divsChild>
            <w:div w:id="229313812">
              <w:marLeft w:val="0"/>
              <w:marRight w:val="0"/>
              <w:marTop w:val="0"/>
              <w:marBottom w:val="0"/>
              <w:divBdr>
                <w:top w:val="none" w:sz="0" w:space="0" w:color="auto"/>
                <w:left w:val="none" w:sz="0" w:space="0" w:color="auto"/>
                <w:bottom w:val="none" w:sz="0" w:space="0" w:color="auto"/>
                <w:right w:val="none" w:sz="0" w:space="0" w:color="auto"/>
              </w:divBdr>
            </w:div>
            <w:div w:id="1217594611">
              <w:marLeft w:val="0"/>
              <w:marRight w:val="0"/>
              <w:marTop w:val="0"/>
              <w:marBottom w:val="0"/>
              <w:divBdr>
                <w:top w:val="none" w:sz="0" w:space="0" w:color="auto"/>
                <w:left w:val="none" w:sz="0" w:space="0" w:color="auto"/>
                <w:bottom w:val="none" w:sz="0" w:space="0" w:color="auto"/>
                <w:right w:val="none" w:sz="0" w:space="0" w:color="auto"/>
              </w:divBdr>
            </w:div>
            <w:div w:id="2015061431">
              <w:marLeft w:val="0"/>
              <w:marRight w:val="0"/>
              <w:marTop w:val="0"/>
              <w:marBottom w:val="0"/>
              <w:divBdr>
                <w:top w:val="none" w:sz="0" w:space="0" w:color="auto"/>
                <w:left w:val="none" w:sz="0" w:space="0" w:color="auto"/>
                <w:bottom w:val="none" w:sz="0" w:space="0" w:color="auto"/>
                <w:right w:val="none" w:sz="0" w:space="0" w:color="auto"/>
              </w:divBdr>
            </w:div>
            <w:div w:id="1174421248">
              <w:marLeft w:val="0"/>
              <w:marRight w:val="0"/>
              <w:marTop w:val="0"/>
              <w:marBottom w:val="0"/>
              <w:divBdr>
                <w:top w:val="none" w:sz="0" w:space="0" w:color="auto"/>
                <w:left w:val="none" w:sz="0" w:space="0" w:color="auto"/>
                <w:bottom w:val="none" w:sz="0" w:space="0" w:color="auto"/>
                <w:right w:val="none" w:sz="0" w:space="0" w:color="auto"/>
              </w:divBdr>
            </w:div>
            <w:div w:id="2084987320">
              <w:marLeft w:val="0"/>
              <w:marRight w:val="0"/>
              <w:marTop w:val="0"/>
              <w:marBottom w:val="0"/>
              <w:divBdr>
                <w:top w:val="none" w:sz="0" w:space="0" w:color="auto"/>
                <w:left w:val="none" w:sz="0" w:space="0" w:color="auto"/>
                <w:bottom w:val="none" w:sz="0" w:space="0" w:color="auto"/>
                <w:right w:val="none" w:sz="0" w:space="0" w:color="auto"/>
              </w:divBdr>
            </w:div>
            <w:div w:id="1751854082">
              <w:marLeft w:val="0"/>
              <w:marRight w:val="0"/>
              <w:marTop w:val="0"/>
              <w:marBottom w:val="0"/>
              <w:divBdr>
                <w:top w:val="none" w:sz="0" w:space="0" w:color="auto"/>
                <w:left w:val="none" w:sz="0" w:space="0" w:color="auto"/>
                <w:bottom w:val="none" w:sz="0" w:space="0" w:color="auto"/>
                <w:right w:val="none" w:sz="0" w:space="0" w:color="auto"/>
              </w:divBdr>
            </w:div>
            <w:div w:id="1359040784">
              <w:marLeft w:val="0"/>
              <w:marRight w:val="0"/>
              <w:marTop w:val="0"/>
              <w:marBottom w:val="0"/>
              <w:divBdr>
                <w:top w:val="none" w:sz="0" w:space="0" w:color="auto"/>
                <w:left w:val="none" w:sz="0" w:space="0" w:color="auto"/>
                <w:bottom w:val="none" w:sz="0" w:space="0" w:color="auto"/>
                <w:right w:val="none" w:sz="0" w:space="0" w:color="auto"/>
              </w:divBdr>
            </w:div>
            <w:div w:id="2124685547">
              <w:marLeft w:val="0"/>
              <w:marRight w:val="0"/>
              <w:marTop w:val="0"/>
              <w:marBottom w:val="0"/>
              <w:divBdr>
                <w:top w:val="none" w:sz="0" w:space="0" w:color="auto"/>
                <w:left w:val="none" w:sz="0" w:space="0" w:color="auto"/>
                <w:bottom w:val="none" w:sz="0" w:space="0" w:color="auto"/>
                <w:right w:val="none" w:sz="0" w:space="0" w:color="auto"/>
              </w:divBdr>
            </w:div>
            <w:div w:id="1578855480">
              <w:marLeft w:val="0"/>
              <w:marRight w:val="0"/>
              <w:marTop w:val="0"/>
              <w:marBottom w:val="0"/>
              <w:divBdr>
                <w:top w:val="none" w:sz="0" w:space="0" w:color="auto"/>
                <w:left w:val="none" w:sz="0" w:space="0" w:color="auto"/>
                <w:bottom w:val="none" w:sz="0" w:space="0" w:color="auto"/>
                <w:right w:val="none" w:sz="0" w:space="0" w:color="auto"/>
              </w:divBdr>
            </w:div>
            <w:div w:id="1384869754">
              <w:marLeft w:val="0"/>
              <w:marRight w:val="0"/>
              <w:marTop w:val="0"/>
              <w:marBottom w:val="0"/>
              <w:divBdr>
                <w:top w:val="none" w:sz="0" w:space="0" w:color="auto"/>
                <w:left w:val="none" w:sz="0" w:space="0" w:color="auto"/>
                <w:bottom w:val="none" w:sz="0" w:space="0" w:color="auto"/>
                <w:right w:val="none" w:sz="0" w:space="0" w:color="auto"/>
              </w:divBdr>
            </w:div>
            <w:div w:id="1033534538">
              <w:marLeft w:val="0"/>
              <w:marRight w:val="0"/>
              <w:marTop w:val="0"/>
              <w:marBottom w:val="0"/>
              <w:divBdr>
                <w:top w:val="none" w:sz="0" w:space="0" w:color="auto"/>
                <w:left w:val="none" w:sz="0" w:space="0" w:color="auto"/>
                <w:bottom w:val="none" w:sz="0" w:space="0" w:color="auto"/>
                <w:right w:val="none" w:sz="0" w:space="0" w:color="auto"/>
              </w:divBdr>
            </w:div>
            <w:div w:id="1385058703">
              <w:marLeft w:val="0"/>
              <w:marRight w:val="0"/>
              <w:marTop w:val="0"/>
              <w:marBottom w:val="0"/>
              <w:divBdr>
                <w:top w:val="none" w:sz="0" w:space="0" w:color="auto"/>
                <w:left w:val="none" w:sz="0" w:space="0" w:color="auto"/>
                <w:bottom w:val="none" w:sz="0" w:space="0" w:color="auto"/>
                <w:right w:val="none" w:sz="0" w:space="0" w:color="auto"/>
              </w:divBdr>
            </w:div>
            <w:div w:id="184905555">
              <w:marLeft w:val="0"/>
              <w:marRight w:val="0"/>
              <w:marTop w:val="0"/>
              <w:marBottom w:val="0"/>
              <w:divBdr>
                <w:top w:val="none" w:sz="0" w:space="0" w:color="auto"/>
                <w:left w:val="none" w:sz="0" w:space="0" w:color="auto"/>
                <w:bottom w:val="none" w:sz="0" w:space="0" w:color="auto"/>
                <w:right w:val="none" w:sz="0" w:space="0" w:color="auto"/>
              </w:divBdr>
            </w:div>
            <w:div w:id="2025548280">
              <w:marLeft w:val="0"/>
              <w:marRight w:val="0"/>
              <w:marTop w:val="0"/>
              <w:marBottom w:val="0"/>
              <w:divBdr>
                <w:top w:val="none" w:sz="0" w:space="0" w:color="auto"/>
                <w:left w:val="none" w:sz="0" w:space="0" w:color="auto"/>
                <w:bottom w:val="none" w:sz="0" w:space="0" w:color="auto"/>
                <w:right w:val="none" w:sz="0" w:space="0" w:color="auto"/>
              </w:divBdr>
            </w:div>
            <w:div w:id="2134590175">
              <w:marLeft w:val="0"/>
              <w:marRight w:val="0"/>
              <w:marTop w:val="0"/>
              <w:marBottom w:val="0"/>
              <w:divBdr>
                <w:top w:val="none" w:sz="0" w:space="0" w:color="auto"/>
                <w:left w:val="none" w:sz="0" w:space="0" w:color="auto"/>
                <w:bottom w:val="none" w:sz="0" w:space="0" w:color="auto"/>
                <w:right w:val="none" w:sz="0" w:space="0" w:color="auto"/>
              </w:divBdr>
            </w:div>
            <w:div w:id="1922061091">
              <w:marLeft w:val="0"/>
              <w:marRight w:val="0"/>
              <w:marTop w:val="0"/>
              <w:marBottom w:val="0"/>
              <w:divBdr>
                <w:top w:val="none" w:sz="0" w:space="0" w:color="auto"/>
                <w:left w:val="none" w:sz="0" w:space="0" w:color="auto"/>
                <w:bottom w:val="none" w:sz="0" w:space="0" w:color="auto"/>
                <w:right w:val="none" w:sz="0" w:space="0" w:color="auto"/>
              </w:divBdr>
            </w:div>
            <w:div w:id="368990290">
              <w:marLeft w:val="0"/>
              <w:marRight w:val="0"/>
              <w:marTop w:val="0"/>
              <w:marBottom w:val="0"/>
              <w:divBdr>
                <w:top w:val="none" w:sz="0" w:space="0" w:color="auto"/>
                <w:left w:val="none" w:sz="0" w:space="0" w:color="auto"/>
                <w:bottom w:val="none" w:sz="0" w:space="0" w:color="auto"/>
                <w:right w:val="none" w:sz="0" w:space="0" w:color="auto"/>
              </w:divBdr>
            </w:div>
            <w:div w:id="1566918459">
              <w:marLeft w:val="0"/>
              <w:marRight w:val="0"/>
              <w:marTop w:val="0"/>
              <w:marBottom w:val="0"/>
              <w:divBdr>
                <w:top w:val="none" w:sz="0" w:space="0" w:color="auto"/>
                <w:left w:val="none" w:sz="0" w:space="0" w:color="auto"/>
                <w:bottom w:val="none" w:sz="0" w:space="0" w:color="auto"/>
                <w:right w:val="none" w:sz="0" w:space="0" w:color="auto"/>
              </w:divBdr>
            </w:div>
            <w:div w:id="1269698432">
              <w:marLeft w:val="0"/>
              <w:marRight w:val="0"/>
              <w:marTop w:val="0"/>
              <w:marBottom w:val="0"/>
              <w:divBdr>
                <w:top w:val="none" w:sz="0" w:space="0" w:color="auto"/>
                <w:left w:val="none" w:sz="0" w:space="0" w:color="auto"/>
                <w:bottom w:val="none" w:sz="0" w:space="0" w:color="auto"/>
                <w:right w:val="none" w:sz="0" w:space="0" w:color="auto"/>
              </w:divBdr>
            </w:div>
            <w:div w:id="568924475">
              <w:marLeft w:val="0"/>
              <w:marRight w:val="0"/>
              <w:marTop w:val="0"/>
              <w:marBottom w:val="0"/>
              <w:divBdr>
                <w:top w:val="none" w:sz="0" w:space="0" w:color="auto"/>
                <w:left w:val="none" w:sz="0" w:space="0" w:color="auto"/>
                <w:bottom w:val="none" w:sz="0" w:space="0" w:color="auto"/>
                <w:right w:val="none" w:sz="0" w:space="0" w:color="auto"/>
              </w:divBdr>
            </w:div>
            <w:div w:id="213741433">
              <w:marLeft w:val="0"/>
              <w:marRight w:val="0"/>
              <w:marTop w:val="0"/>
              <w:marBottom w:val="0"/>
              <w:divBdr>
                <w:top w:val="none" w:sz="0" w:space="0" w:color="auto"/>
                <w:left w:val="none" w:sz="0" w:space="0" w:color="auto"/>
                <w:bottom w:val="none" w:sz="0" w:space="0" w:color="auto"/>
                <w:right w:val="none" w:sz="0" w:space="0" w:color="auto"/>
              </w:divBdr>
            </w:div>
            <w:div w:id="558319098">
              <w:marLeft w:val="0"/>
              <w:marRight w:val="0"/>
              <w:marTop w:val="0"/>
              <w:marBottom w:val="0"/>
              <w:divBdr>
                <w:top w:val="none" w:sz="0" w:space="0" w:color="auto"/>
                <w:left w:val="none" w:sz="0" w:space="0" w:color="auto"/>
                <w:bottom w:val="none" w:sz="0" w:space="0" w:color="auto"/>
                <w:right w:val="none" w:sz="0" w:space="0" w:color="auto"/>
              </w:divBdr>
            </w:div>
            <w:div w:id="766466439">
              <w:marLeft w:val="0"/>
              <w:marRight w:val="0"/>
              <w:marTop w:val="0"/>
              <w:marBottom w:val="0"/>
              <w:divBdr>
                <w:top w:val="none" w:sz="0" w:space="0" w:color="auto"/>
                <w:left w:val="none" w:sz="0" w:space="0" w:color="auto"/>
                <w:bottom w:val="none" w:sz="0" w:space="0" w:color="auto"/>
                <w:right w:val="none" w:sz="0" w:space="0" w:color="auto"/>
              </w:divBdr>
            </w:div>
          </w:divsChild>
        </w:div>
        <w:div w:id="1727529131">
          <w:marLeft w:val="0"/>
          <w:marRight w:val="0"/>
          <w:marTop w:val="0"/>
          <w:marBottom w:val="120"/>
          <w:divBdr>
            <w:top w:val="none" w:sz="0" w:space="0" w:color="auto"/>
            <w:left w:val="none" w:sz="0" w:space="0" w:color="auto"/>
            <w:bottom w:val="none" w:sz="0" w:space="0" w:color="auto"/>
            <w:right w:val="none" w:sz="0" w:space="0" w:color="auto"/>
          </w:divBdr>
          <w:divsChild>
            <w:div w:id="338586649">
              <w:marLeft w:val="0"/>
              <w:marRight w:val="0"/>
              <w:marTop w:val="0"/>
              <w:marBottom w:val="0"/>
              <w:divBdr>
                <w:top w:val="none" w:sz="0" w:space="0" w:color="auto"/>
                <w:left w:val="none" w:sz="0" w:space="0" w:color="auto"/>
                <w:bottom w:val="none" w:sz="0" w:space="0" w:color="auto"/>
                <w:right w:val="none" w:sz="0" w:space="0" w:color="auto"/>
              </w:divBdr>
            </w:div>
            <w:div w:id="790133509">
              <w:marLeft w:val="0"/>
              <w:marRight w:val="0"/>
              <w:marTop w:val="0"/>
              <w:marBottom w:val="0"/>
              <w:divBdr>
                <w:top w:val="none" w:sz="0" w:space="0" w:color="auto"/>
                <w:left w:val="none" w:sz="0" w:space="0" w:color="auto"/>
                <w:bottom w:val="none" w:sz="0" w:space="0" w:color="auto"/>
                <w:right w:val="none" w:sz="0" w:space="0" w:color="auto"/>
              </w:divBdr>
            </w:div>
            <w:div w:id="344207222">
              <w:marLeft w:val="0"/>
              <w:marRight w:val="0"/>
              <w:marTop w:val="0"/>
              <w:marBottom w:val="0"/>
              <w:divBdr>
                <w:top w:val="none" w:sz="0" w:space="0" w:color="auto"/>
                <w:left w:val="none" w:sz="0" w:space="0" w:color="auto"/>
                <w:bottom w:val="none" w:sz="0" w:space="0" w:color="auto"/>
                <w:right w:val="none" w:sz="0" w:space="0" w:color="auto"/>
              </w:divBdr>
            </w:div>
            <w:div w:id="1426799721">
              <w:marLeft w:val="0"/>
              <w:marRight w:val="0"/>
              <w:marTop w:val="0"/>
              <w:marBottom w:val="0"/>
              <w:divBdr>
                <w:top w:val="none" w:sz="0" w:space="0" w:color="auto"/>
                <w:left w:val="none" w:sz="0" w:space="0" w:color="auto"/>
                <w:bottom w:val="none" w:sz="0" w:space="0" w:color="auto"/>
                <w:right w:val="none" w:sz="0" w:space="0" w:color="auto"/>
              </w:divBdr>
            </w:div>
            <w:div w:id="692343106">
              <w:marLeft w:val="0"/>
              <w:marRight w:val="0"/>
              <w:marTop w:val="0"/>
              <w:marBottom w:val="0"/>
              <w:divBdr>
                <w:top w:val="none" w:sz="0" w:space="0" w:color="auto"/>
                <w:left w:val="none" w:sz="0" w:space="0" w:color="auto"/>
                <w:bottom w:val="none" w:sz="0" w:space="0" w:color="auto"/>
                <w:right w:val="none" w:sz="0" w:space="0" w:color="auto"/>
              </w:divBdr>
            </w:div>
            <w:div w:id="1702197025">
              <w:marLeft w:val="0"/>
              <w:marRight w:val="0"/>
              <w:marTop w:val="0"/>
              <w:marBottom w:val="0"/>
              <w:divBdr>
                <w:top w:val="none" w:sz="0" w:space="0" w:color="auto"/>
                <w:left w:val="none" w:sz="0" w:space="0" w:color="auto"/>
                <w:bottom w:val="none" w:sz="0" w:space="0" w:color="auto"/>
                <w:right w:val="none" w:sz="0" w:space="0" w:color="auto"/>
              </w:divBdr>
            </w:div>
          </w:divsChild>
        </w:div>
        <w:div w:id="83037360">
          <w:marLeft w:val="0"/>
          <w:marRight w:val="0"/>
          <w:marTop w:val="0"/>
          <w:marBottom w:val="120"/>
          <w:divBdr>
            <w:top w:val="none" w:sz="0" w:space="0" w:color="auto"/>
            <w:left w:val="none" w:sz="0" w:space="0" w:color="auto"/>
            <w:bottom w:val="none" w:sz="0" w:space="0" w:color="auto"/>
            <w:right w:val="none" w:sz="0" w:space="0" w:color="auto"/>
          </w:divBdr>
          <w:divsChild>
            <w:div w:id="676620295">
              <w:marLeft w:val="0"/>
              <w:marRight w:val="0"/>
              <w:marTop w:val="0"/>
              <w:marBottom w:val="0"/>
              <w:divBdr>
                <w:top w:val="none" w:sz="0" w:space="0" w:color="auto"/>
                <w:left w:val="none" w:sz="0" w:space="0" w:color="auto"/>
                <w:bottom w:val="none" w:sz="0" w:space="0" w:color="auto"/>
                <w:right w:val="none" w:sz="0" w:space="0" w:color="auto"/>
              </w:divBdr>
            </w:div>
            <w:div w:id="1775009647">
              <w:marLeft w:val="0"/>
              <w:marRight w:val="0"/>
              <w:marTop w:val="0"/>
              <w:marBottom w:val="0"/>
              <w:divBdr>
                <w:top w:val="none" w:sz="0" w:space="0" w:color="auto"/>
                <w:left w:val="none" w:sz="0" w:space="0" w:color="auto"/>
                <w:bottom w:val="none" w:sz="0" w:space="0" w:color="auto"/>
                <w:right w:val="none" w:sz="0" w:space="0" w:color="auto"/>
              </w:divBdr>
            </w:div>
            <w:div w:id="1707178434">
              <w:marLeft w:val="0"/>
              <w:marRight w:val="0"/>
              <w:marTop w:val="0"/>
              <w:marBottom w:val="0"/>
              <w:divBdr>
                <w:top w:val="none" w:sz="0" w:space="0" w:color="auto"/>
                <w:left w:val="none" w:sz="0" w:space="0" w:color="auto"/>
                <w:bottom w:val="none" w:sz="0" w:space="0" w:color="auto"/>
                <w:right w:val="none" w:sz="0" w:space="0" w:color="auto"/>
              </w:divBdr>
            </w:div>
            <w:div w:id="1040320802">
              <w:marLeft w:val="0"/>
              <w:marRight w:val="0"/>
              <w:marTop w:val="0"/>
              <w:marBottom w:val="0"/>
              <w:divBdr>
                <w:top w:val="none" w:sz="0" w:space="0" w:color="auto"/>
                <w:left w:val="none" w:sz="0" w:space="0" w:color="auto"/>
                <w:bottom w:val="none" w:sz="0" w:space="0" w:color="auto"/>
                <w:right w:val="none" w:sz="0" w:space="0" w:color="auto"/>
              </w:divBdr>
            </w:div>
            <w:div w:id="1942762599">
              <w:marLeft w:val="0"/>
              <w:marRight w:val="0"/>
              <w:marTop w:val="0"/>
              <w:marBottom w:val="0"/>
              <w:divBdr>
                <w:top w:val="none" w:sz="0" w:space="0" w:color="auto"/>
                <w:left w:val="none" w:sz="0" w:space="0" w:color="auto"/>
                <w:bottom w:val="none" w:sz="0" w:space="0" w:color="auto"/>
                <w:right w:val="none" w:sz="0" w:space="0" w:color="auto"/>
              </w:divBdr>
            </w:div>
            <w:div w:id="2043818961">
              <w:marLeft w:val="0"/>
              <w:marRight w:val="0"/>
              <w:marTop w:val="0"/>
              <w:marBottom w:val="0"/>
              <w:divBdr>
                <w:top w:val="none" w:sz="0" w:space="0" w:color="auto"/>
                <w:left w:val="none" w:sz="0" w:space="0" w:color="auto"/>
                <w:bottom w:val="none" w:sz="0" w:space="0" w:color="auto"/>
                <w:right w:val="none" w:sz="0" w:space="0" w:color="auto"/>
              </w:divBdr>
            </w:div>
            <w:div w:id="2051496146">
              <w:marLeft w:val="0"/>
              <w:marRight w:val="0"/>
              <w:marTop w:val="0"/>
              <w:marBottom w:val="0"/>
              <w:divBdr>
                <w:top w:val="none" w:sz="0" w:space="0" w:color="auto"/>
                <w:left w:val="none" w:sz="0" w:space="0" w:color="auto"/>
                <w:bottom w:val="none" w:sz="0" w:space="0" w:color="auto"/>
                <w:right w:val="none" w:sz="0" w:space="0" w:color="auto"/>
              </w:divBdr>
            </w:div>
            <w:div w:id="411701923">
              <w:marLeft w:val="0"/>
              <w:marRight w:val="0"/>
              <w:marTop w:val="0"/>
              <w:marBottom w:val="0"/>
              <w:divBdr>
                <w:top w:val="none" w:sz="0" w:space="0" w:color="auto"/>
                <w:left w:val="none" w:sz="0" w:space="0" w:color="auto"/>
                <w:bottom w:val="none" w:sz="0" w:space="0" w:color="auto"/>
                <w:right w:val="none" w:sz="0" w:space="0" w:color="auto"/>
              </w:divBdr>
            </w:div>
            <w:div w:id="1932275544">
              <w:marLeft w:val="0"/>
              <w:marRight w:val="0"/>
              <w:marTop w:val="0"/>
              <w:marBottom w:val="0"/>
              <w:divBdr>
                <w:top w:val="none" w:sz="0" w:space="0" w:color="auto"/>
                <w:left w:val="none" w:sz="0" w:space="0" w:color="auto"/>
                <w:bottom w:val="none" w:sz="0" w:space="0" w:color="auto"/>
                <w:right w:val="none" w:sz="0" w:space="0" w:color="auto"/>
              </w:divBdr>
            </w:div>
            <w:div w:id="1183009966">
              <w:marLeft w:val="0"/>
              <w:marRight w:val="0"/>
              <w:marTop w:val="0"/>
              <w:marBottom w:val="0"/>
              <w:divBdr>
                <w:top w:val="none" w:sz="0" w:space="0" w:color="auto"/>
                <w:left w:val="none" w:sz="0" w:space="0" w:color="auto"/>
                <w:bottom w:val="none" w:sz="0" w:space="0" w:color="auto"/>
                <w:right w:val="none" w:sz="0" w:space="0" w:color="auto"/>
              </w:divBdr>
            </w:div>
            <w:div w:id="1323923138">
              <w:marLeft w:val="0"/>
              <w:marRight w:val="0"/>
              <w:marTop w:val="0"/>
              <w:marBottom w:val="0"/>
              <w:divBdr>
                <w:top w:val="none" w:sz="0" w:space="0" w:color="auto"/>
                <w:left w:val="none" w:sz="0" w:space="0" w:color="auto"/>
                <w:bottom w:val="none" w:sz="0" w:space="0" w:color="auto"/>
                <w:right w:val="none" w:sz="0" w:space="0" w:color="auto"/>
              </w:divBdr>
            </w:div>
            <w:div w:id="329067700">
              <w:marLeft w:val="0"/>
              <w:marRight w:val="0"/>
              <w:marTop w:val="0"/>
              <w:marBottom w:val="0"/>
              <w:divBdr>
                <w:top w:val="none" w:sz="0" w:space="0" w:color="auto"/>
                <w:left w:val="none" w:sz="0" w:space="0" w:color="auto"/>
                <w:bottom w:val="none" w:sz="0" w:space="0" w:color="auto"/>
                <w:right w:val="none" w:sz="0" w:space="0" w:color="auto"/>
              </w:divBdr>
            </w:div>
          </w:divsChild>
        </w:div>
        <w:div w:id="7292004">
          <w:marLeft w:val="0"/>
          <w:marRight w:val="0"/>
          <w:marTop w:val="0"/>
          <w:marBottom w:val="120"/>
          <w:divBdr>
            <w:top w:val="none" w:sz="0" w:space="0" w:color="auto"/>
            <w:left w:val="none" w:sz="0" w:space="0" w:color="auto"/>
            <w:bottom w:val="none" w:sz="0" w:space="0" w:color="auto"/>
            <w:right w:val="none" w:sz="0" w:space="0" w:color="auto"/>
          </w:divBdr>
          <w:divsChild>
            <w:div w:id="973633595">
              <w:marLeft w:val="0"/>
              <w:marRight w:val="0"/>
              <w:marTop w:val="0"/>
              <w:marBottom w:val="0"/>
              <w:divBdr>
                <w:top w:val="none" w:sz="0" w:space="0" w:color="auto"/>
                <w:left w:val="none" w:sz="0" w:space="0" w:color="auto"/>
                <w:bottom w:val="none" w:sz="0" w:space="0" w:color="auto"/>
                <w:right w:val="none" w:sz="0" w:space="0" w:color="auto"/>
              </w:divBdr>
            </w:div>
            <w:div w:id="625739159">
              <w:marLeft w:val="0"/>
              <w:marRight w:val="0"/>
              <w:marTop w:val="0"/>
              <w:marBottom w:val="0"/>
              <w:divBdr>
                <w:top w:val="none" w:sz="0" w:space="0" w:color="auto"/>
                <w:left w:val="none" w:sz="0" w:space="0" w:color="auto"/>
                <w:bottom w:val="none" w:sz="0" w:space="0" w:color="auto"/>
                <w:right w:val="none" w:sz="0" w:space="0" w:color="auto"/>
              </w:divBdr>
            </w:div>
            <w:div w:id="2055039440">
              <w:marLeft w:val="0"/>
              <w:marRight w:val="0"/>
              <w:marTop w:val="0"/>
              <w:marBottom w:val="0"/>
              <w:divBdr>
                <w:top w:val="none" w:sz="0" w:space="0" w:color="auto"/>
                <w:left w:val="none" w:sz="0" w:space="0" w:color="auto"/>
                <w:bottom w:val="none" w:sz="0" w:space="0" w:color="auto"/>
                <w:right w:val="none" w:sz="0" w:space="0" w:color="auto"/>
              </w:divBdr>
            </w:div>
            <w:div w:id="2040624836">
              <w:marLeft w:val="0"/>
              <w:marRight w:val="0"/>
              <w:marTop w:val="0"/>
              <w:marBottom w:val="0"/>
              <w:divBdr>
                <w:top w:val="none" w:sz="0" w:space="0" w:color="auto"/>
                <w:left w:val="none" w:sz="0" w:space="0" w:color="auto"/>
                <w:bottom w:val="none" w:sz="0" w:space="0" w:color="auto"/>
                <w:right w:val="none" w:sz="0" w:space="0" w:color="auto"/>
              </w:divBdr>
            </w:div>
            <w:div w:id="2016104238">
              <w:marLeft w:val="0"/>
              <w:marRight w:val="0"/>
              <w:marTop w:val="0"/>
              <w:marBottom w:val="0"/>
              <w:divBdr>
                <w:top w:val="none" w:sz="0" w:space="0" w:color="auto"/>
                <w:left w:val="none" w:sz="0" w:space="0" w:color="auto"/>
                <w:bottom w:val="none" w:sz="0" w:space="0" w:color="auto"/>
                <w:right w:val="none" w:sz="0" w:space="0" w:color="auto"/>
              </w:divBdr>
            </w:div>
            <w:div w:id="1056858750">
              <w:marLeft w:val="0"/>
              <w:marRight w:val="0"/>
              <w:marTop w:val="0"/>
              <w:marBottom w:val="0"/>
              <w:divBdr>
                <w:top w:val="none" w:sz="0" w:space="0" w:color="auto"/>
                <w:left w:val="none" w:sz="0" w:space="0" w:color="auto"/>
                <w:bottom w:val="none" w:sz="0" w:space="0" w:color="auto"/>
                <w:right w:val="none" w:sz="0" w:space="0" w:color="auto"/>
              </w:divBdr>
            </w:div>
            <w:div w:id="582029927">
              <w:marLeft w:val="0"/>
              <w:marRight w:val="0"/>
              <w:marTop w:val="0"/>
              <w:marBottom w:val="0"/>
              <w:divBdr>
                <w:top w:val="none" w:sz="0" w:space="0" w:color="auto"/>
                <w:left w:val="none" w:sz="0" w:space="0" w:color="auto"/>
                <w:bottom w:val="none" w:sz="0" w:space="0" w:color="auto"/>
                <w:right w:val="none" w:sz="0" w:space="0" w:color="auto"/>
              </w:divBdr>
            </w:div>
            <w:div w:id="183828540">
              <w:marLeft w:val="0"/>
              <w:marRight w:val="0"/>
              <w:marTop w:val="0"/>
              <w:marBottom w:val="0"/>
              <w:divBdr>
                <w:top w:val="none" w:sz="0" w:space="0" w:color="auto"/>
                <w:left w:val="none" w:sz="0" w:space="0" w:color="auto"/>
                <w:bottom w:val="none" w:sz="0" w:space="0" w:color="auto"/>
                <w:right w:val="none" w:sz="0" w:space="0" w:color="auto"/>
              </w:divBdr>
            </w:div>
          </w:divsChild>
        </w:div>
        <w:div w:id="392043608">
          <w:marLeft w:val="0"/>
          <w:marRight w:val="0"/>
          <w:marTop w:val="0"/>
          <w:marBottom w:val="120"/>
          <w:divBdr>
            <w:top w:val="none" w:sz="0" w:space="0" w:color="auto"/>
            <w:left w:val="none" w:sz="0" w:space="0" w:color="auto"/>
            <w:bottom w:val="none" w:sz="0" w:space="0" w:color="auto"/>
            <w:right w:val="none" w:sz="0" w:space="0" w:color="auto"/>
          </w:divBdr>
          <w:divsChild>
            <w:div w:id="1276205880">
              <w:marLeft w:val="0"/>
              <w:marRight w:val="0"/>
              <w:marTop w:val="0"/>
              <w:marBottom w:val="0"/>
              <w:divBdr>
                <w:top w:val="none" w:sz="0" w:space="0" w:color="auto"/>
                <w:left w:val="none" w:sz="0" w:space="0" w:color="auto"/>
                <w:bottom w:val="none" w:sz="0" w:space="0" w:color="auto"/>
                <w:right w:val="none" w:sz="0" w:space="0" w:color="auto"/>
              </w:divBdr>
            </w:div>
            <w:div w:id="411435855">
              <w:marLeft w:val="0"/>
              <w:marRight w:val="0"/>
              <w:marTop w:val="0"/>
              <w:marBottom w:val="0"/>
              <w:divBdr>
                <w:top w:val="none" w:sz="0" w:space="0" w:color="auto"/>
                <w:left w:val="none" w:sz="0" w:space="0" w:color="auto"/>
                <w:bottom w:val="none" w:sz="0" w:space="0" w:color="auto"/>
                <w:right w:val="none" w:sz="0" w:space="0" w:color="auto"/>
              </w:divBdr>
            </w:div>
            <w:div w:id="2047288495">
              <w:marLeft w:val="0"/>
              <w:marRight w:val="0"/>
              <w:marTop w:val="0"/>
              <w:marBottom w:val="0"/>
              <w:divBdr>
                <w:top w:val="none" w:sz="0" w:space="0" w:color="auto"/>
                <w:left w:val="none" w:sz="0" w:space="0" w:color="auto"/>
                <w:bottom w:val="none" w:sz="0" w:space="0" w:color="auto"/>
                <w:right w:val="none" w:sz="0" w:space="0" w:color="auto"/>
              </w:divBdr>
            </w:div>
            <w:div w:id="1401712542">
              <w:marLeft w:val="0"/>
              <w:marRight w:val="0"/>
              <w:marTop w:val="0"/>
              <w:marBottom w:val="0"/>
              <w:divBdr>
                <w:top w:val="none" w:sz="0" w:space="0" w:color="auto"/>
                <w:left w:val="none" w:sz="0" w:space="0" w:color="auto"/>
                <w:bottom w:val="none" w:sz="0" w:space="0" w:color="auto"/>
                <w:right w:val="none" w:sz="0" w:space="0" w:color="auto"/>
              </w:divBdr>
            </w:div>
            <w:div w:id="815877547">
              <w:marLeft w:val="0"/>
              <w:marRight w:val="0"/>
              <w:marTop w:val="0"/>
              <w:marBottom w:val="0"/>
              <w:divBdr>
                <w:top w:val="none" w:sz="0" w:space="0" w:color="auto"/>
                <w:left w:val="none" w:sz="0" w:space="0" w:color="auto"/>
                <w:bottom w:val="none" w:sz="0" w:space="0" w:color="auto"/>
                <w:right w:val="none" w:sz="0" w:space="0" w:color="auto"/>
              </w:divBdr>
            </w:div>
            <w:div w:id="1023943866">
              <w:marLeft w:val="0"/>
              <w:marRight w:val="0"/>
              <w:marTop w:val="0"/>
              <w:marBottom w:val="0"/>
              <w:divBdr>
                <w:top w:val="none" w:sz="0" w:space="0" w:color="auto"/>
                <w:left w:val="none" w:sz="0" w:space="0" w:color="auto"/>
                <w:bottom w:val="none" w:sz="0" w:space="0" w:color="auto"/>
                <w:right w:val="none" w:sz="0" w:space="0" w:color="auto"/>
              </w:divBdr>
            </w:div>
            <w:div w:id="1591315">
              <w:marLeft w:val="0"/>
              <w:marRight w:val="0"/>
              <w:marTop w:val="0"/>
              <w:marBottom w:val="0"/>
              <w:divBdr>
                <w:top w:val="none" w:sz="0" w:space="0" w:color="auto"/>
                <w:left w:val="none" w:sz="0" w:space="0" w:color="auto"/>
                <w:bottom w:val="none" w:sz="0" w:space="0" w:color="auto"/>
                <w:right w:val="none" w:sz="0" w:space="0" w:color="auto"/>
              </w:divBdr>
            </w:div>
            <w:div w:id="501773284">
              <w:marLeft w:val="0"/>
              <w:marRight w:val="0"/>
              <w:marTop w:val="0"/>
              <w:marBottom w:val="0"/>
              <w:divBdr>
                <w:top w:val="none" w:sz="0" w:space="0" w:color="auto"/>
                <w:left w:val="none" w:sz="0" w:space="0" w:color="auto"/>
                <w:bottom w:val="none" w:sz="0" w:space="0" w:color="auto"/>
                <w:right w:val="none" w:sz="0" w:space="0" w:color="auto"/>
              </w:divBdr>
            </w:div>
          </w:divsChild>
        </w:div>
        <w:div w:id="1813136816">
          <w:marLeft w:val="0"/>
          <w:marRight w:val="0"/>
          <w:marTop w:val="150"/>
          <w:marBottom w:val="0"/>
          <w:divBdr>
            <w:top w:val="none" w:sz="0" w:space="0" w:color="auto"/>
            <w:left w:val="none" w:sz="0" w:space="0" w:color="auto"/>
            <w:bottom w:val="none" w:sz="0" w:space="0" w:color="auto"/>
            <w:right w:val="none" w:sz="0" w:space="0" w:color="auto"/>
          </w:divBdr>
        </w:div>
        <w:div w:id="1729574678">
          <w:marLeft w:val="0"/>
          <w:marRight w:val="0"/>
          <w:marTop w:val="0"/>
          <w:marBottom w:val="120"/>
          <w:divBdr>
            <w:top w:val="none" w:sz="0" w:space="0" w:color="auto"/>
            <w:left w:val="none" w:sz="0" w:space="0" w:color="auto"/>
            <w:bottom w:val="none" w:sz="0" w:space="0" w:color="auto"/>
            <w:right w:val="none" w:sz="0" w:space="0" w:color="auto"/>
          </w:divBdr>
          <w:divsChild>
            <w:div w:id="522136612">
              <w:marLeft w:val="0"/>
              <w:marRight w:val="0"/>
              <w:marTop w:val="0"/>
              <w:marBottom w:val="0"/>
              <w:divBdr>
                <w:top w:val="none" w:sz="0" w:space="0" w:color="auto"/>
                <w:left w:val="none" w:sz="0" w:space="0" w:color="auto"/>
                <w:bottom w:val="none" w:sz="0" w:space="0" w:color="auto"/>
                <w:right w:val="none" w:sz="0" w:space="0" w:color="auto"/>
              </w:divBdr>
            </w:div>
            <w:div w:id="8994">
              <w:marLeft w:val="0"/>
              <w:marRight w:val="0"/>
              <w:marTop w:val="0"/>
              <w:marBottom w:val="0"/>
              <w:divBdr>
                <w:top w:val="none" w:sz="0" w:space="0" w:color="auto"/>
                <w:left w:val="none" w:sz="0" w:space="0" w:color="auto"/>
                <w:bottom w:val="none" w:sz="0" w:space="0" w:color="auto"/>
                <w:right w:val="none" w:sz="0" w:space="0" w:color="auto"/>
              </w:divBdr>
            </w:div>
            <w:div w:id="1648589231">
              <w:marLeft w:val="0"/>
              <w:marRight w:val="0"/>
              <w:marTop w:val="0"/>
              <w:marBottom w:val="0"/>
              <w:divBdr>
                <w:top w:val="none" w:sz="0" w:space="0" w:color="auto"/>
                <w:left w:val="none" w:sz="0" w:space="0" w:color="auto"/>
                <w:bottom w:val="none" w:sz="0" w:space="0" w:color="auto"/>
                <w:right w:val="none" w:sz="0" w:space="0" w:color="auto"/>
              </w:divBdr>
            </w:div>
          </w:divsChild>
        </w:div>
        <w:div w:id="2065828656">
          <w:marLeft w:val="0"/>
          <w:marRight w:val="0"/>
          <w:marTop w:val="0"/>
          <w:marBottom w:val="120"/>
          <w:divBdr>
            <w:top w:val="none" w:sz="0" w:space="0" w:color="auto"/>
            <w:left w:val="none" w:sz="0" w:space="0" w:color="auto"/>
            <w:bottom w:val="none" w:sz="0" w:space="0" w:color="auto"/>
            <w:right w:val="none" w:sz="0" w:space="0" w:color="auto"/>
          </w:divBdr>
          <w:divsChild>
            <w:div w:id="1715959576">
              <w:marLeft w:val="0"/>
              <w:marRight w:val="0"/>
              <w:marTop w:val="0"/>
              <w:marBottom w:val="0"/>
              <w:divBdr>
                <w:top w:val="none" w:sz="0" w:space="0" w:color="auto"/>
                <w:left w:val="none" w:sz="0" w:space="0" w:color="auto"/>
                <w:bottom w:val="none" w:sz="0" w:space="0" w:color="auto"/>
                <w:right w:val="none" w:sz="0" w:space="0" w:color="auto"/>
              </w:divBdr>
            </w:div>
            <w:div w:id="2088766074">
              <w:marLeft w:val="0"/>
              <w:marRight w:val="0"/>
              <w:marTop w:val="0"/>
              <w:marBottom w:val="0"/>
              <w:divBdr>
                <w:top w:val="none" w:sz="0" w:space="0" w:color="auto"/>
                <w:left w:val="none" w:sz="0" w:space="0" w:color="auto"/>
                <w:bottom w:val="none" w:sz="0" w:space="0" w:color="auto"/>
                <w:right w:val="none" w:sz="0" w:space="0" w:color="auto"/>
              </w:divBdr>
            </w:div>
          </w:divsChild>
        </w:div>
        <w:div w:id="1306156103">
          <w:marLeft w:val="0"/>
          <w:marRight w:val="0"/>
          <w:marTop w:val="0"/>
          <w:marBottom w:val="120"/>
          <w:divBdr>
            <w:top w:val="none" w:sz="0" w:space="0" w:color="auto"/>
            <w:left w:val="none" w:sz="0" w:space="0" w:color="auto"/>
            <w:bottom w:val="none" w:sz="0" w:space="0" w:color="auto"/>
            <w:right w:val="none" w:sz="0" w:space="0" w:color="auto"/>
          </w:divBdr>
          <w:divsChild>
            <w:div w:id="1016538694">
              <w:marLeft w:val="0"/>
              <w:marRight w:val="0"/>
              <w:marTop w:val="0"/>
              <w:marBottom w:val="0"/>
              <w:divBdr>
                <w:top w:val="none" w:sz="0" w:space="0" w:color="auto"/>
                <w:left w:val="none" w:sz="0" w:space="0" w:color="auto"/>
                <w:bottom w:val="none" w:sz="0" w:space="0" w:color="auto"/>
                <w:right w:val="none" w:sz="0" w:space="0" w:color="auto"/>
              </w:divBdr>
            </w:div>
            <w:div w:id="1521551440">
              <w:marLeft w:val="0"/>
              <w:marRight w:val="0"/>
              <w:marTop w:val="0"/>
              <w:marBottom w:val="0"/>
              <w:divBdr>
                <w:top w:val="none" w:sz="0" w:space="0" w:color="auto"/>
                <w:left w:val="none" w:sz="0" w:space="0" w:color="auto"/>
                <w:bottom w:val="none" w:sz="0" w:space="0" w:color="auto"/>
                <w:right w:val="none" w:sz="0" w:space="0" w:color="auto"/>
              </w:divBdr>
            </w:div>
            <w:div w:id="1849441973">
              <w:marLeft w:val="0"/>
              <w:marRight w:val="0"/>
              <w:marTop w:val="0"/>
              <w:marBottom w:val="0"/>
              <w:divBdr>
                <w:top w:val="none" w:sz="0" w:space="0" w:color="auto"/>
                <w:left w:val="none" w:sz="0" w:space="0" w:color="auto"/>
                <w:bottom w:val="none" w:sz="0" w:space="0" w:color="auto"/>
                <w:right w:val="none" w:sz="0" w:space="0" w:color="auto"/>
              </w:divBdr>
            </w:div>
          </w:divsChild>
        </w:div>
        <w:div w:id="2826510">
          <w:marLeft w:val="0"/>
          <w:marRight w:val="0"/>
          <w:marTop w:val="0"/>
          <w:marBottom w:val="120"/>
          <w:divBdr>
            <w:top w:val="none" w:sz="0" w:space="0" w:color="auto"/>
            <w:left w:val="none" w:sz="0" w:space="0" w:color="auto"/>
            <w:bottom w:val="none" w:sz="0" w:space="0" w:color="auto"/>
            <w:right w:val="none" w:sz="0" w:space="0" w:color="auto"/>
          </w:divBdr>
          <w:divsChild>
            <w:div w:id="707417404">
              <w:marLeft w:val="0"/>
              <w:marRight w:val="0"/>
              <w:marTop w:val="0"/>
              <w:marBottom w:val="0"/>
              <w:divBdr>
                <w:top w:val="none" w:sz="0" w:space="0" w:color="auto"/>
                <w:left w:val="none" w:sz="0" w:space="0" w:color="auto"/>
                <w:bottom w:val="none" w:sz="0" w:space="0" w:color="auto"/>
                <w:right w:val="none" w:sz="0" w:space="0" w:color="auto"/>
              </w:divBdr>
            </w:div>
          </w:divsChild>
        </w:div>
        <w:div w:id="1327899940">
          <w:marLeft w:val="0"/>
          <w:marRight w:val="0"/>
          <w:marTop w:val="0"/>
          <w:marBottom w:val="120"/>
          <w:divBdr>
            <w:top w:val="none" w:sz="0" w:space="0" w:color="auto"/>
            <w:left w:val="none" w:sz="0" w:space="0" w:color="auto"/>
            <w:bottom w:val="none" w:sz="0" w:space="0" w:color="auto"/>
            <w:right w:val="none" w:sz="0" w:space="0" w:color="auto"/>
          </w:divBdr>
          <w:divsChild>
            <w:div w:id="847137440">
              <w:marLeft w:val="0"/>
              <w:marRight w:val="0"/>
              <w:marTop w:val="0"/>
              <w:marBottom w:val="0"/>
              <w:divBdr>
                <w:top w:val="none" w:sz="0" w:space="0" w:color="auto"/>
                <w:left w:val="none" w:sz="0" w:space="0" w:color="auto"/>
                <w:bottom w:val="none" w:sz="0" w:space="0" w:color="auto"/>
                <w:right w:val="none" w:sz="0" w:space="0" w:color="auto"/>
              </w:divBdr>
            </w:div>
            <w:div w:id="1927302513">
              <w:marLeft w:val="0"/>
              <w:marRight w:val="0"/>
              <w:marTop w:val="0"/>
              <w:marBottom w:val="0"/>
              <w:divBdr>
                <w:top w:val="none" w:sz="0" w:space="0" w:color="auto"/>
                <w:left w:val="none" w:sz="0" w:space="0" w:color="auto"/>
                <w:bottom w:val="none" w:sz="0" w:space="0" w:color="auto"/>
                <w:right w:val="none" w:sz="0" w:space="0" w:color="auto"/>
              </w:divBdr>
            </w:div>
            <w:div w:id="25302400">
              <w:marLeft w:val="0"/>
              <w:marRight w:val="0"/>
              <w:marTop w:val="0"/>
              <w:marBottom w:val="0"/>
              <w:divBdr>
                <w:top w:val="none" w:sz="0" w:space="0" w:color="auto"/>
                <w:left w:val="none" w:sz="0" w:space="0" w:color="auto"/>
                <w:bottom w:val="none" w:sz="0" w:space="0" w:color="auto"/>
                <w:right w:val="none" w:sz="0" w:space="0" w:color="auto"/>
              </w:divBdr>
            </w:div>
            <w:div w:id="1323775677">
              <w:marLeft w:val="0"/>
              <w:marRight w:val="0"/>
              <w:marTop w:val="0"/>
              <w:marBottom w:val="0"/>
              <w:divBdr>
                <w:top w:val="none" w:sz="0" w:space="0" w:color="auto"/>
                <w:left w:val="none" w:sz="0" w:space="0" w:color="auto"/>
                <w:bottom w:val="none" w:sz="0" w:space="0" w:color="auto"/>
                <w:right w:val="none" w:sz="0" w:space="0" w:color="auto"/>
              </w:divBdr>
            </w:div>
            <w:div w:id="333801791">
              <w:marLeft w:val="0"/>
              <w:marRight w:val="0"/>
              <w:marTop w:val="0"/>
              <w:marBottom w:val="0"/>
              <w:divBdr>
                <w:top w:val="none" w:sz="0" w:space="0" w:color="auto"/>
                <w:left w:val="none" w:sz="0" w:space="0" w:color="auto"/>
                <w:bottom w:val="none" w:sz="0" w:space="0" w:color="auto"/>
                <w:right w:val="none" w:sz="0" w:space="0" w:color="auto"/>
              </w:divBdr>
            </w:div>
          </w:divsChild>
        </w:div>
        <w:div w:id="2100591459">
          <w:marLeft w:val="0"/>
          <w:marRight w:val="0"/>
          <w:marTop w:val="0"/>
          <w:marBottom w:val="120"/>
          <w:divBdr>
            <w:top w:val="none" w:sz="0" w:space="0" w:color="auto"/>
            <w:left w:val="none" w:sz="0" w:space="0" w:color="auto"/>
            <w:bottom w:val="none" w:sz="0" w:space="0" w:color="auto"/>
            <w:right w:val="none" w:sz="0" w:space="0" w:color="auto"/>
          </w:divBdr>
          <w:divsChild>
            <w:div w:id="1873878199">
              <w:marLeft w:val="0"/>
              <w:marRight w:val="0"/>
              <w:marTop w:val="0"/>
              <w:marBottom w:val="0"/>
              <w:divBdr>
                <w:top w:val="none" w:sz="0" w:space="0" w:color="auto"/>
                <w:left w:val="none" w:sz="0" w:space="0" w:color="auto"/>
                <w:bottom w:val="none" w:sz="0" w:space="0" w:color="auto"/>
                <w:right w:val="none" w:sz="0" w:space="0" w:color="auto"/>
              </w:divBdr>
            </w:div>
            <w:div w:id="599526483">
              <w:marLeft w:val="0"/>
              <w:marRight w:val="0"/>
              <w:marTop w:val="0"/>
              <w:marBottom w:val="0"/>
              <w:divBdr>
                <w:top w:val="none" w:sz="0" w:space="0" w:color="auto"/>
                <w:left w:val="none" w:sz="0" w:space="0" w:color="auto"/>
                <w:bottom w:val="none" w:sz="0" w:space="0" w:color="auto"/>
                <w:right w:val="none" w:sz="0" w:space="0" w:color="auto"/>
              </w:divBdr>
            </w:div>
            <w:div w:id="1190297574">
              <w:marLeft w:val="0"/>
              <w:marRight w:val="0"/>
              <w:marTop w:val="0"/>
              <w:marBottom w:val="0"/>
              <w:divBdr>
                <w:top w:val="none" w:sz="0" w:space="0" w:color="auto"/>
                <w:left w:val="none" w:sz="0" w:space="0" w:color="auto"/>
                <w:bottom w:val="none" w:sz="0" w:space="0" w:color="auto"/>
                <w:right w:val="none" w:sz="0" w:space="0" w:color="auto"/>
              </w:divBdr>
            </w:div>
            <w:div w:id="1279410195">
              <w:marLeft w:val="0"/>
              <w:marRight w:val="0"/>
              <w:marTop w:val="0"/>
              <w:marBottom w:val="0"/>
              <w:divBdr>
                <w:top w:val="none" w:sz="0" w:space="0" w:color="auto"/>
                <w:left w:val="none" w:sz="0" w:space="0" w:color="auto"/>
                <w:bottom w:val="none" w:sz="0" w:space="0" w:color="auto"/>
                <w:right w:val="none" w:sz="0" w:space="0" w:color="auto"/>
              </w:divBdr>
            </w:div>
            <w:div w:id="646057870">
              <w:marLeft w:val="0"/>
              <w:marRight w:val="0"/>
              <w:marTop w:val="0"/>
              <w:marBottom w:val="0"/>
              <w:divBdr>
                <w:top w:val="none" w:sz="0" w:space="0" w:color="auto"/>
                <w:left w:val="none" w:sz="0" w:space="0" w:color="auto"/>
                <w:bottom w:val="none" w:sz="0" w:space="0" w:color="auto"/>
                <w:right w:val="none" w:sz="0" w:space="0" w:color="auto"/>
              </w:divBdr>
            </w:div>
            <w:div w:id="1061295250">
              <w:marLeft w:val="0"/>
              <w:marRight w:val="0"/>
              <w:marTop w:val="0"/>
              <w:marBottom w:val="0"/>
              <w:divBdr>
                <w:top w:val="none" w:sz="0" w:space="0" w:color="auto"/>
                <w:left w:val="none" w:sz="0" w:space="0" w:color="auto"/>
                <w:bottom w:val="none" w:sz="0" w:space="0" w:color="auto"/>
                <w:right w:val="none" w:sz="0" w:space="0" w:color="auto"/>
              </w:divBdr>
            </w:div>
            <w:div w:id="554631657">
              <w:marLeft w:val="0"/>
              <w:marRight w:val="0"/>
              <w:marTop w:val="0"/>
              <w:marBottom w:val="0"/>
              <w:divBdr>
                <w:top w:val="none" w:sz="0" w:space="0" w:color="auto"/>
                <w:left w:val="none" w:sz="0" w:space="0" w:color="auto"/>
                <w:bottom w:val="none" w:sz="0" w:space="0" w:color="auto"/>
                <w:right w:val="none" w:sz="0" w:space="0" w:color="auto"/>
              </w:divBdr>
            </w:div>
            <w:div w:id="1261063479">
              <w:marLeft w:val="0"/>
              <w:marRight w:val="0"/>
              <w:marTop w:val="0"/>
              <w:marBottom w:val="0"/>
              <w:divBdr>
                <w:top w:val="none" w:sz="0" w:space="0" w:color="auto"/>
                <w:left w:val="none" w:sz="0" w:space="0" w:color="auto"/>
                <w:bottom w:val="none" w:sz="0" w:space="0" w:color="auto"/>
                <w:right w:val="none" w:sz="0" w:space="0" w:color="auto"/>
              </w:divBdr>
            </w:div>
            <w:div w:id="1593858935">
              <w:marLeft w:val="0"/>
              <w:marRight w:val="0"/>
              <w:marTop w:val="0"/>
              <w:marBottom w:val="0"/>
              <w:divBdr>
                <w:top w:val="none" w:sz="0" w:space="0" w:color="auto"/>
                <w:left w:val="none" w:sz="0" w:space="0" w:color="auto"/>
                <w:bottom w:val="none" w:sz="0" w:space="0" w:color="auto"/>
                <w:right w:val="none" w:sz="0" w:space="0" w:color="auto"/>
              </w:divBdr>
            </w:div>
            <w:div w:id="17124710">
              <w:marLeft w:val="0"/>
              <w:marRight w:val="0"/>
              <w:marTop w:val="0"/>
              <w:marBottom w:val="0"/>
              <w:divBdr>
                <w:top w:val="none" w:sz="0" w:space="0" w:color="auto"/>
                <w:left w:val="none" w:sz="0" w:space="0" w:color="auto"/>
                <w:bottom w:val="none" w:sz="0" w:space="0" w:color="auto"/>
                <w:right w:val="none" w:sz="0" w:space="0" w:color="auto"/>
              </w:divBdr>
            </w:div>
            <w:div w:id="1450200063">
              <w:marLeft w:val="0"/>
              <w:marRight w:val="0"/>
              <w:marTop w:val="0"/>
              <w:marBottom w:val="0"/>
              <w:divBdr>
                <w:top w:val="none" w:sz="0" w:space="0" w:color="auto"/>
                <w:left w:val="none" w:sz="0" w:space="0" w:color="auto"/>
                <w:bottom w:val="none" w:sz="0" w:space="0" w:color="auto"/>
                <w:right w:val="none" w:sz="0" w:space="0" w:color="auto"/>
              </w:divBdr>
            </w:div>
            <w:div w:id="299573998">
              <w:marLeft w:val="0"/>
              <w:marRight w:val="0"/>
              <w:marTop w:val="0"/>
              <w:marBottom w:val="0"/>
              <w:divBdr>
                <w:top w:val="none" w:sz="0" w:space="0" w:color="auto"/>
                <w:left w:val="none" w:sz="0" w:space="0" w:color="auto"/>
                <w:bottom w:val="none" w:sz="0" w:space="0" w:color="auto"/>
                <w:right w:val="none" w:sz="0" w:space="0" w:color="auto"/>
              </w:divBdr>
            </w:div>
            <w:div w:id="686911272">
              <w:marLeft w:val="0"/>
              <w:marRight w:val="0"/>
              <w:marTop w:val="0"/>
              <w:marBottom w:val="0"/>
              <w:divBdr>
                <w:top w:val="none" w:sz="0" w:space="0" w:color="auto"/>
                <w:left w:val="none" w:sz="0" w:space="0" w:color="auto"/>
                <w:bottom w:val="none" w:sz="0" w:space="0" w:color="auto"/>
                <w:right w:val="none" w:sz="0" w:space="0" w:color="auto"/>
              </w:divBdr>
            </w:div>
            <w:div w:id="215167610">
              <w:marLeft w:val="0"/>
              <w:marRight w:val="0"/>
              <w:marTop w:val="0"/>
              <w:marBottom w:val="0"/>
              <w:divBdr>
                <w:top w:val="none" w:sz="0" w:space="0" w:color="auto"/>
                <w:left w:val="none" w:sz="0" w:space="0" w:color="auto"/>
                <w:bottom w:val="none" w:sz="0" w:space="0" w:color="auto"/>
                <w:right w:val="none" w:sz="0" w:space="0" w:color="auto"/>
              </w:divBdr>
            </w:div>
          </w:divsChild>
        </w:div>
        <w:div w:id="2079788751">
          <w:marLeft w:val="0"/>
          <w:marRight w:val="0"/>
          <w:marTop w:val="0"/>
          <w:marBottom w:val="120"/>
          <w:divBdr>
            <w:top w:val="none" w:sz="0" w:space="0" w:color="auto"/>
            <w:left w:val="none" w:sz="0" w:space="0" w:color="auto"/>
            <w:bottom w:val="none" w:sz="0" w:space="0" w:color="auto"/>
            <w:right w:val="none" w:sz="0" w:space="0" w:color="auto"/>
          </w:divBdr>
          <w:divsChild>
            <w:div w:id="944314660">
              <w:marLeft w:val="0"/>
              <w:marRight w:val="0"/>
              <w:marTop w:val="0"/>
              <w:marBottom w:val="0"/>
              <w:divBdr>
                <w:top w:val="none" w:sz="0" w:space="0" w:color="auto"/>
                <w:left w:val="none" w:sz="0" w:space="0" w:color="auto"/>
                <w:bottom w:val="none" w:sz="0" w:space="0" w:color="auto"/>
                <w:right w:val="none" w:sz="0" w:space="0" w:color="auto"/>
              </w:divBdr>
            </w:div>
          </w:divsChild>
        </w:div>
        <w:div w:id="539516550">
          <w:marLeft w:val="0"/>
          <w:marRight w:val="0"/>
          <w:marTop w:val="150"/>
          <w:marBottom w:val="0"/>
          <w:divBdr>
            <w:top w:val="none" w:sz="0" w:space="0" w:color="auto"/>
            <w:left w:val="none" w:sz="0" w:space="0" w:color="auto"/>
            <w:bottom w:val="none" w:sz="0" w:space="0" w:color="auto"/>
            <w:right w:val="none" w:sz="0" w:space="0" w:color="auto"/>
          </w:divBdr>
        </w:div>
        <w:div w:id="94442705">
          <w:marLeft w:val="0"/>
          <w:marRight w:val="0"/>
          <w:marTop w:val="0"/>
          <w:marBottom w:val="120"/>
          <w:divBdr>
            <w:top w:val="none" w:sz="0" w:space="0" w:color="auto"/>
            <w:left w:val="none" w:sz="0" w:space="0" w:color="auto"/>
            <w:bottom w:val="none" w:sz="0" w:space="0" w:color="auto"/>
            <w:right w:val="none" w:sz="0" w:space="0" w:color="auto"/>
          </w:divBdr>
          <w:divsChild>
            <w:div w:id="1876044901">
              <w:marLeft w:val="0"/>
              <w:marRight w:val="0"/>
              <w:marTop w:val="0"/>
              <w:marBottom w:val="0"/>
              <w:divBdr>
                <w:top w:val="none" w:sz="0" w:space="0" w:color="auto"/>
                <w:left w:val="none" w:sz="0" w:space="0" w:color="auto"/>
                <w:bottom w:val="none" w:sz="0" w:space="0" w:color="auto"/>
                <w:right w:val="none" w:sz="0" w:space="0" w:color="auto"/>
              </w:divBdr>
            </w:div>
            <w:div w:id="832527498">
              <w:marLeft w:val="0"/>
              <w:marRight w:val="0"/>
              <w:marTop w:val="0"/>
              <w:marBottom w:val="0"/>
              <w:divBdr>
                <w:top w:val="none" w:sz="0" w:space="0" w:color="auto"/>
                <w:left w:val="none" w:sz="0" w:space="0" w:color="auto"/>
                <w:bottom w:val="none" w:sz="0" w:space="0" w:color="auto"/>
                <w:right w:val="none" w:sz="0" w:space="0" w:color="auto"/>
              </w:divBdr>
            </w:div>
            <w:div w:id="1204173012">
              <w:marLeft w:val="0"/>
              <w:marRight w:val="0"/>
              <w:marTop w:val="0"/>
              <w:marBottom w:val="0"/>
              <w:divBdr>
                <w:top w:val="none" w:sz="0" w:space="0" w:color="auto"/>
                <w:left w:val="none" w:sz="0" w:space="0" w:color="auto"/>
                <w:bottom w:val="none" w:sz="0" w:space="0" w:color="auto"/>
                <w:right w:val="none" w:sz="0" w:space="0" w:color="auto"/>
              </w:divBdr>
            </w:div>
            <w:div w:id="685401891">
              <w:marLeft w:val="0"/>
              <w:marRight w:val="0"/>
              <w:marTop w:val="0"/>
              <w:marBottom w:val="0"/>
              <w:divBdr>
                <w:top w:val="none" w:sz="0" w:space="0" w:color="auto"/>
                <w:left w:val="none" w:sz="0" w:space="0" w:color="auto"/>
                <w:bottom w:val="none" w:sz="0" w:space="0" w:color="auto"/>
                <w:right w:val="none" w:sz="0" w:space="0" w:color="auto"/>
              </w:divBdr>
            </w:div>
            <w:div w:id="1632904365">
              <w:marLeft w:val="0"/>
              <w:marRight w:val="0"/>
              <w:marTop w:val="0"/>
              <w:marBottom w:val="0"/>
              <w:divBdr>
                <w:top w:val="none" w:sz="0" w:space="0" w:color="auto"/>
                <w:left w:val="none" w:sz="0" w:space="0" w:color="auto"/>
                <w:bottom w:val="none" w:sz="0" w:space="0" w:color="auto"/>
                <w:right w:val="none" w:sz="0" w:space="0" w:color="auto"/>
              </w:divBdr>
            </w:div>
            <w:div w:id="436296978">
              <w:marLeft w:val="0"/>
              <w:marRight w:val="0"/>
              <w:marTop w:val="0"/>
              <w:marBottom w:val="0"/>
              <w:divBdr>
                <w:top w:val="none" w:sz="0" w:space="0" w:color="auto"/>
                <w:left w:val="none" w:sz="0" w:space="0" w:color="auto"/>
                <w:bottom w:val="none" w:sz="0" w:space="0" w:color="auto"/>
                <w:right w:val="none" w:sz="0" w:space="0" w:color="auto"/>
              </w:divBdr>
            </w:div>
            <w:div w:id="280187092">
              <w:marLeft w:val="0"/>
              <w:marRight w:val="0"/>
              <w:marTop w:val="0"/>
              <w:marBottom w:val="0"/>
              <w:divBdr>
                <w:top w:val="none" w:sz="0" w:space="0" w:color="auto"/>
                <w:left w:val="none" w:sz="0" w:space="0" w:color="auto"/>
                <w:bottom w:val="none" w:sz="0" w:space="0" w:color="auto"/>
                <w:right w:val="none" w:sz="0" w:space="0" w:color="auto"/>
              </w:divBdr>
            </w:div>
            <w:div w:id="2086147742">
              <w:marLeft w:val="0"/>
              <w:marRight w:val="0"/>
              <w:marTop w:val="0"/>
              <w:marBottom w:val="0"/>
              <w:divBdr>
                <w:top w:val="none" w:sz="0" w:space="0" w:color="auto"/>
                <w:left w:val="none" w:sz="0" w:space="0" w:color="auto"/>
                <w:bottom w:val="none" w:sz="0" w:space="0" w:color="auto"/>
                <w:right w:val="none" w:sz="0" w:space="0" w:color="auto"/>
              </w:divBdr>
            </w:div>
            <w:div w:id="826897857">
              <w:marLeft w:val="0"/>
              <w:marRight w:val="0"/>
              <w:marTop w:val="0"/>
              <w:marBottom w:val="0"/>
              <w:divBdr>
                <w:top w:val="none" w:sz="0" w:space="0" w:color="auto"/>
                <w:left w:val="none" w:sz="0" w:space="0" w:color="auto"/>
                <w:bottom w:val="none" w:sz="0" w:space="0" w:color="auto"/>
                <w:right w:val="none" w:sz="0" w:space="0" w:color="auto"/>
              </w:divBdr>
            </w:div>
            <w:div w:id="614755005">
              <w:marLeft w:val="0"/>
              <w:marRight w:val="0"/>
              <w:marTop w:val="0"/>
              <w:marBottom w:val="0"/>
              <w:divBdr>
                <w:top w:val="none" w:sz="0" w:space="0" w:color="auto"/>
                <w:left w:val="none" w:sz="0" w:space="0" w:color="auto"/>
                <w:bottom w:val="none" w:sz="0" w:space="0" w:color="auto"/>
                <w:right w:val="none" w:sz="0" w:space="0" w:color="auto"/>
              </w:divBdr>
            </w:div>
            <w:div w:id="1908104707">
              <w:marLeft w:val="0"/>
              <w:marRight w:val="0"/>
              <w:marTop w:val="0"/>
              <w:marBottom w:val="0"/>
              <w:divBdr>
                <w:top w:val="none" w:sz="0" w:space="0" w:color="auto"/>
                <w:left w:val="none" w:sz="0" w:space="0" w:color="auto"/>
                <w:bottom w:val="none" w:sz="0" w:space="0" w:color="auto"/>
                <w:right w:val="none" w:sz="0" w:space="0" w:color="auto"/>
              </w:divBdr>
            </w:div>
            <w:div w:id="866716028">
              <w:marLeft w:val="0"/>
              <w:marRight w:val="0"/>
              <w:marTop w:val="0"/>
              <w:marBottom w:val="0"/>
              <w:divBdr>
                <w:top w:val="none" w:sz="0" w:space="0" w:color="auto"/>
                <w:left w:val="none" w:sz="0" w:space="0" w:color="auto"/>
                <w:bottom w:val="none" w:sz="0" w:space="0" w:color="auto"/>
                <w:right w:val="none" w:sz="0" w:space="0" w:color="auto"/>
              </w:divBdr>
            </w:div>
            <w:div w:id="1648393081">
              <w:marLeft w:val="0"/>
              <w:marRight w:val="0"/>
              <w:marTop w:val="0"/>
              <w:marBottom w:val="0"/>
              <w:divBdr>
                <w:top w:val="none" w:sz="0" w:space="0" w:color="auto"/>
                <w:left w:val="none" w:sz="0" w:space="0" w:color="auto"/>
                <w:bottom w:val="none" w:sz="0" w:space="0" w:color="auto"/>
                <w:right w:val="none" w:sz="0" w:space="0" w:color="auto"/>
              </w:divBdr>
            </w:div>
          </w:divsChild>
        </w:div>
        <w:div w:id="1834491527">
          <w:marLeft w:val="0"/>
          <w:marRight w:val="0"/>
          <w:marTop w:val="0"/>
          <w:marBottom w:val="120"/>
          <w:divBdr>
            <w:top w:val="none" w:sz="0" w:space="0" w:color="auto"/>
            <w:left w:val="none" w:sz="0" w:space="0" w:color="auto"/>
            <w:bottom w:val="none" w:sz="0" w:space="0" w:color="auto"/>
            <w:right w:val="none" w:sz="0" w:space="0" w:color="auto"/>
          </w:divBdr>
          <w:divsChild>
            <w:div w:id="459689457">
              <w:marLeft w:val="0"/>
              <w:marRight w:val="0"/>
              <w:marTop w:val="0"/>
              <w:marBottom w:val="0"/>
              <w:divBdr>
                <w:top w:val="none" w:sz="0" w:space="0" w:color="auto"/>
                <w:left w:val="none" w:sz="0" w:space="0" w:color="auto"/>
                <w:bottom w:val="none" w:sz="0" w:space="0" w:color="auto"/>
                <w:right w:val="none" w:sz="0" w:space="0" w:color="auto"/>
              </w:divBdr>
            </w:div>
            <w:div w:id="786267804">
              <w:marLeft w:val="0"/>
              <w:marRight w:val="0"/>
              <w:marTop w:val="0"/>
              <w:marBottom w:val="0"/>
              <w:divBdr>
                <w:top w:val="none" w:sz="0" w:space="0" w:color="auto"/>
                <w:left w:val="none" w:sz="0" w:space="0" w:color="auto"/>
                <w:bottom w:val="none" w:sz="0" w:space="0" w:color="auto"/>
                <w:right w:val="none" w:sz="0" w:space="0" w:color="auto"/>
              </w:divBdr>
            </w:div>
            <w:div w:id="1568111455">
              <w:marLeft w:val="0"/>
              <w:marRight w:val="0"/>
              <w:marTop w:val="0"/>
              <w:marBottom w:val="0"/>
              <w:divBdr>
                <w:top w:val="none" w:sz="0" w:space="0" w:color="auto"/>
                <w:left w:val="none" w:sz="0" w:space="0" w:color="auto"/>
                <w:bottom w:val="none" w:sz="0" w:space="0" w:color="auto"/>
                <w:right w:val="none" w:sz="0" w:space="0" w:color="auto"/>
              </w:divBdr>
            </w:div>
            <w:div w:id="268586435">
              <w:marLeft w:val="0"/>
              <w:marRight w:val="0"/>
              <w:marTop w:val="0"/>
              <w:marBottom w:val="0"/>
              <w:divBdr>
                <w:top w:val="none" w:sz="0" w:space="0" w:color="auto"/>
                <w:left w:val="none" w:sz="0" w:space="0" w:color="auto"/>
                <w:bottom w:val="none" w:sz="0" w:space="0" w:color="auto"/>
                <w:right w:val="none" w:sz="0" w:space="0" w:color="auto"/>
              </w:divBdr>
            </w:div>
            <w:div w:id="1478302172">
              <w:marLeft w:val="0"/>
              <w:marRight w:val="0"/>
              <w:marTop w:val="0"/>
              <w:marBottom w:val="0"/>
              <w:divBdr>
                <w:top w:val="none" w:sz="0" w:space="0" w:color="auto"/>
                <w:left w:val="none" w:sz="0" w:space="0" w:color="auto"/>
                <w:bottom w:val="none" w:sz="0" w:space="0" w:color="auto"/>
                <w:right w:val="none" w:sz="0" w:space="0" w:color="auto"/>
              </w:divBdr>
            </w:div>
            <w:div w:id="266156061">
              <w:marLeft w:val="0"/>
              <w:marRight w:val="0"/>
              <w:marTop w:val="0"/>
              <w:marBottom w:val="0"/>
              <w:divBdr>
                <w:top w:val="none" w:sz="0" w:space="0" w:color="auto"/>
                <w:left w:val="none" w:sz="0" w:space="0" w:color="auto"/>
                <w:bottom w:val="none" w:sz="0" w:space="0" w:color="auto"/>
                <w:right w:val="none" w:sz="0" w:space="0" w:color="auto"/>
              </w:divBdr>
            </w:div>
            <w:div w:id="1461873132">
              <w:marLeft w:val="0"/>
              <w:marRight w:val="0"/>
              <w:marTop w:val="0"/>
              <w:marBottom w:val="0"/>
              <w:divBdr>
                <w:top w:val="none" w:sz="0" w:space="0" w:color="auto"/>
                <w:left w:val="none" w:sz="0" w:space="0" w:color="auto"/>
                <w:bottom w:val="none" w:sz="0" w:space="0" w:color="auto"/>
                <w:right w:val="none" w:sz="0" w:space="0" w:color="auto"/>
              </w:divBdr>
            </w:div>
            <w:div w:id="794173959">
              <w:marLeft w:val="0"/>
              <w:marRight w:val="0"/>
              <w:marTop w:val="0"/>
              <w:marBottom w:val="0"/>
              <w:divBdr>
                <w:top w:val="none" w:sz="0" w:space="0" w:color="auto"/>
                <w:left w:val="none" w:sz="0" w:space="0" w:color="auto"/>
                <w:bottom w:val="none" w:sz="0" w:space="0" w:color="auto"/>
                <w:right w:val="none" w:sz="0" w:space="0" w:color="auto"/>
              </w:divBdr>
            </w:div>
            <w:div w:id="2069917500">
              <w:marLeft w:val="0"/>
              <w:marRight w:val="0"/>
              <w:marTop w:val="0"/>
              <w:marBottom w:val="0"/>
              <w:divBdr>
                <w:top w:val="none" w:sz="0" w:space="0" w:color="auto"/>
                <w:left w:val="none" w:sz="0" w:space="0" w:color="auto"/>
                <w:bottom w:val="none" w:sz="0" w:space="0" w:color="auto"/>
                <w:right w:val="none" w:sz="0" w:space="0" w:color="auto"/>
              </w:divBdr>
            </w:div>
          </w:divsChild>
        </w:div>
        <w:div w:id="1513454146">
          <w:marLeft w:val="0"/>
          <w:marRight w:val="0"/>
          <w:marTop w:val="0"/>
          <w:marBottom w:val="120"/>
          <w:divBdr>
            <w:top w:val="none" w:sz="0" w:space="0" w:color="auto"/>
            <w:left w:val="none" w:sz="0" w:space="0" w:color="auto"/>
            <w:bottom w:val="none" w:sz="0" w:space="0" w:color="auto"/>
            <w:right w:val="none" w:sz="0" w:space="0" w:color="auto"/>
          </w:divBdr>
          <w:divsChild>
            <w:div w:id="1120535753">
              <w:marLeft w:val="0"/>
              <w:marRight w:val="0"/>
              <w:marTop w:val="0"/>
              <w:marBottom w:val="0"/>
              <w:divBdr>
                <w:top w:val="none" w:sz="0" w:space="0" w:color="auto"/>
                <w:left w:val="none" w:sz="0" w:space="0" w:color="auto"/>
                <w:bottom w:val="none" w:sz="0" w:space="0" w:color="auto"/>
                <w:right w:val="none" w:sz="0" w:space="0" w:color="auto"/>
              </w:divBdr>
            </w:div>
            <w:div w:id="516431246">
              <w:marLeft w:val="0"/>
              <w:marRight w:val="0"/>
              <w:marTop w:val="0"/>
              <w:marBottom w:val="0"/>
              <w:divBdr>
                <w:top w:val="none" w:sz="0" w:space="0" w:color="auto"/>
                <w:left w:val="none" w:sz="0" w:space="0" w:color="auto"/>
                <w:bottom w:val="none" w:sz="0" w:space="0" w:color="auto"/>
                <w:right w:val="none" w:sz="0" w:space="0" w:color="auto"/>
              </w:divBdr>
            </w:div>
          </w:divsChild>
        </w:div>
        <w:div w:id="1827630289">
          <w:marLeft w:val="0"/>
          <w:marRight w:val="0"/>
          <w:marTop w:val="0"/>
          <w:marBottom w:val="120"/>
          <w:divBdr>
            <w:top w:val="none" w:sz="0" w:space="0" w:color="auto"/>
            <w:left w:val="none" w:sz="0" w:space="0" w:color="auto"/>
            <w:bottom w:val="none" w:sz="0" w:space="0" w:color="auto"/>
            <w:right w:val="none" w:sz="0" w:space="0" w:color="auto"/>
          </w:divBdr>
          <w:divsChild>
            <w:div w:id="1395815072">
              <w:marLeft w:val="0"/>
              <w:marRight w:val="0"/>
              <w:marTop w:val="0"/>
              <w:marBottom w:val="0"/>
              <w:divBdr>
                <w:top w:val="none" w:sz="0" w:space="0" w:color="auto"/>
                <w:left w:val="none" w:sz="0" w:space="0" w:color="auto"/>
                <w:bottom w:val="none" w:sz="0" w:space="0" w:color="auto"/>
                <w:right w:val="none" w:sz="0" w:space="0" w:color="auto"/>
              </w:divBdr>
            </w:div>
            <w:div w:id="2080638206">
              <w:marLeft w:val="0"/>
              <w:marRight w:val="0"/>
              <w:marTop w:val="0"/>
              <w:marBottom w:val="0"/>
              <w:divBdr>
                <w:top w:val="none" w:sz="0" w:space="0" w:color="auto"/>
                <w:left w:val="none" w:sz="0" w:space="0" w:color="auto"/>
                <w:bottom w:val="none" w:sz="0" w:space="0" w:color="auto"/>
                <w:right w:val="none" w:sz="0" w:space="0" w:color="auto"/>
              </w:divBdr>
            </w:div>
            <w:div w:id="195654176">
              <w:marLeft w:val="0"/>
              <w:marRight w:val="0"/>
              <w:marTop w:val="0"/>
              <w:marBottom w:val="0"/>
              <w:divBdr>
                <w:top w:val="none" w:sz="0" w:space="0" w:color="auto"/>
                <w:left w:val="none" w:sz="0" w:space="0" w:color="auto"/>
                <w:bottom w:val="none" w:sz="0" w:space="0" w:color="auto"/>
                <w:right w:val="none" w:sz="0" w:space="0" w:color="auto"/>
              </w:divBdr>
            </w:div>
            <w:div w:id="1393849992">
              <w:marLeft w:val="0"/>
              <w:marRight w:val="0"/>
              <w:marTop w:val="0"/>
              <w:marBottom w:val="0"/>
              <w:divBdr>
                <w:top w:val="none" w:sz="0" w:space="0" w:color="auto"/>
                <w:left w:val="none" w:sz="0" w:space="0" w:color="auto"/>
                <w:bottom w:val="none" w:sz="0" w:space="0" w:color="auto"/>
                <w:right w:val="none" w:sz="0" w:space="0" w:color="auto"/>
              </w:divBdr>
            </w:div>
          </w:divsChild>
        </w:div>
        <w:div w:id="1727339501">
          <w:marLeft w:val="0"/>
          <w:marRight w:val="0"/>
          <w:marTop w:val="0"/>
          <w:marBottom w:val="120"/>
          <w:divBdr>
            <w:top w:val="none" w:sz="0" w:space="0" w:color="auto"/>
            <w:left w:val="none" w:sz="0" w:space="0" w:color="auto"/>
            <w:bottom w:val="none" w:sz="0" w:space="0" w:color="auto"/>
            <w:right w:val="none" w:sz="0" w:space="0" w:color="auto"/>
          </w:divBdr>
          <w:divsChild>
            <w:div w:id="963075455">
              <w:marLeft w:val="0"/>
              <w:marRight w:val="0"/>
              <w:marTop w:val="0"/>
              <w:marBottom w:val="0"/>
              <w:divBdr>
                <w:top w:val="none" w:sz="0" w:space="0" w:color="auto"/>
                <w:left w:val="none" w:sz="0" w:space="0" w:color="auto"/>
                <w:bottom w:val="none" w:sz="0" w:space="0" w:color="auto"/>
                <w:right w:val="none" w:sz="0" w:space="0" w:color="auto"/>
              </w:divBdr>
            </w:div>
            <w:div w:id="1784105949">
              <w:marLeft w:val="0"/>
              <w:marRight w:val="0"/>
              <w:marTop w:val="0"/>
              <w:marBottom w:val="0"/>
              <w:divBdr>
                <w:top w:val="none" w:sz="0" w:space="0" w:color="auto"/>
                <w:left w:val="none" w:sz="0" w:space="0" w:color="auto"/>
                <w:bottom w:val="none" w:sz="0" w:space="0" w:color="auto"/>
                <w:right w:val="none" w:sz="0" w:space="0" w:color="auto"/>
              </w:divBdr>
            </w:div>
            <w:div w:id="1992903419">
              <w:marLeft w:val="0"/>
              <w:marRight w:val="0"/>
              <w:marTop w:val="0"/>
              <w:marBottom w:val="0"/>
              <w:divBdr>
                <w:top w:val="none" w:sz="0" w:space="0" w:color="auto"/>
                <w:left w:val="none" w:sz="0" w:space="0" w:color="auto"/>
                <w:bottom w:val="none" w:sz="0" w:space="0" w:color="auto"/>
                <w:right w:val="none" w:sz="0" w:space="0" w:color="auto"/>
              </w:divBdr>
            </w:div>
            <w:div w:id="387069528">
              <w:marLeft w:val="0"/>
              <w:marRight w:val="0"/>
              <w:marTop w:val="0"/>
              <w:marBottom w:val="0"/>
              <w:divBdr>
                <w:top w:val="none" w:sz="0" w:space="0" w:color="auto"/>
                <w:left w:val="none" w:sz="0" w:space="0" w:color="auto"/>
                <w:bottom w:val="none" w:sz="0" w:space="0" w:color="auto"/>
                <w:right w:val="none" w:sz="0" w:space="0" w:color="auto"/>
              </w:divBdr>
            </w:div>
            <w:div w:id="1794245714">
              <w:marLeft w:val="0"/>
              <w:marRight w:val="0"/>
              <w:marTop w:val="0"/>
              <w:marBottom w:val="0"/>
              <w:divBdr>
                <w:top w:val="none" w:sz="0" w:space="0" w:color="auto"/>
                <w:left w:val="none" w:sz="0" w:space="0" w:color="auto"/>
                <w:bottom w:val="none" w:sz="0" w:space="0" w:color="auto"/>
                <w:right w:val="none" w:sz="0" w:space="0" w:color="auto"/>
              </w:divBdr>
            </w:div>
            <w:div w:id="1398091509">
              <w:marLeft w:val="0"/>
              <w:marRight w:val="0"/>
              <w:marTop w:val="0"/>
              <w:marBottom w:val="0"/>
              <w:divBdr>
                <w:top w:val="none" w:sz="0" w:space="0" w:color="auto"/>
                <w:left w:val="none" w:sz="0" w:space="0" w:color="auto"/>
                <w:bottom w:val="none" w:sz="0" w:space="0" w:color="auto"/>
                <w:right w:val="none" w:sz="0" w:space="0" w:color="auto"/>
              </w:divBdr>
            </w:div>
            <w:div w:id="2028674185">
              <w:marLeft w:val="0"/>
              <w:marRight w:val="0"/>
              <w:marTop w:val="0"/>
              <w:marBottom w:val="0"/>
              <w:divBdr>
                <w:top w:val="none" w:sz="0" w:space="0" w:color="auto"/>
                <w:left w:val="none" w:sz="0" w:space="0" w:color="auto"/>
                <w:bottom w:val="none" w:sz="0" w:space="0" w:color="auto"/>
                <w:right w:val="none" w:sz="0" w:space="0" w:color="auto"/>
              </w:divBdr>
            </w:div>
            <w:div w:id="1219437014">
              <w:marLeft w:val="0"/>
              <w:marRight w:val="0"/>
              <w:marTop w:val="0"/>
              <w:marBottom w:val="0"/>
              <w:divBdr>
                <w:top w:val="none" w:sz="0" w:space="0" w:color="auto"/>
                <w:left w:val="none" w:sz="0" w:space="0" w:color="auto"/>
                <w:bottom w:val="none" w:sz="0" w:space="0" w:color="auto"/>
                <w:right w:val="none" w:sz="0" w:space="0" w:color="auto"/>
              </w:divBdr>
            </w:div>
            <w:div w:id="364865348">
              <w:marLeft w:val="0"/>
              <w:marRight w:val="0"/>
              <w:marTop w:val="0"/>
              <w:marBottom w:val="0"/>
              <w:divBdr>
                <w:top w:val="none" w:sz="0" w:space="0" w:color="auto"/>
                <w:left w:val="none" w:sz="0" w:space="0" w:color="auto"/>
                <w:bottom w:val="none" w:sz="0" w:space="0" w:color="auto"/>
                <w:right w:val="none" w:sz="0" w:space="0" w:color="auto"/>
              </w:divBdr>
            </w:div>
            <w:div w:id="1329560381">
              <w:marLeft w:val="0"/>
              <w:marRight w:val="0"/>
              <w:marTop w:val="0"/>
              <w:marBottom w:val="0"/>
              <w:divBdr>
                <w:top w:val="none" w:sz="0" w:space="0" w:color="auto"/>
                <w:left w:val="none" w:sz="0" w:space="0" w:color="auto"/>
                <w:bottom w:val="none" w:sz="0" w:space="0" w:color="auto"/>
                <w:right w:val="none" w:sz="0" w:space="0" w:color="auto"/>
              </w:divBdr>
            </w:div>
            <w:div w:id="2112317601">
              <w:marLeft w:val="0"/>
              <w:marRight w:val="0"/>
              <w:marTop w:val="0"/>
              <w:marBottom w:val="0"/>
              <w:divBdr>
                <w:top w:val="none" w:sz="0" w:space="0" w:color="auto"/>
                <w:left w:val="none" w:sz="0" w:space="0" w:color="auto"/>
                <w:bottom w:val="none" w:sz="0" w:space="0" w:color="auto"/>
                <w:right w:val="none" w:sz="0" w:space="0" w:color="auto"/>
              </w:divBdr>
            </w:div>
            <w:div w:id="291667903">
              <w:marLeft w:val="0"/>
              <w:marRight w:val="0"/>
              <w:marTop w:val="0"/>
              <w:marBottom w:val="0"/>
              <w:divBdr>
                <w:top w:val="none" w:sz="0" w:space="0" w:color="auto"/>
                <w:left w:val="none" w:sz="0" w:space="0" w:color="auto"/>
                <w:bottom w:val="none" w:sz="0" w:space="0" w:color="auto"/>
                <w:right w:val="none" w:sz="0" w:space="0" w:color="auto"/>
              </w:divBdr>
            </w:div>
            <w:div w:id="1935239152">
              <w:marLeft w:val="0"/>
              <w:marRight w:val="0"/>
              <w:marTop w:val="0"/>
              <w:marBottom w:val="0"/>
              <w:divBdr>
                <w:top w:val="none" w:sz="0" w:space="0" w:color="auto"/>
                <w:left w:val="none" w:sz="0" w:space="0" w:color="auto"/>
                <w:bottom w:val="none" w:sz="0" w:space="0" w:color="auto"/>
                <w:right w:val="none" w:sz="0" w:space="0" w:color="auto"/>
              </w:divBdr>
            </w:div>
            <w:div w:id="189145016">
              <w:marLeft w:val="0"/>
              <w:marRight w:val="0"/>
              <w:marTop w:val="0"/>
              <w:marBottom w:val="0"/>
              <w:divBdr>
                <w:top w:val="none" w:sz="0" w:space="0" w:color="auto"/>
                <w:left w:val="none" w:sz="0" w:space="0" w:color="auto"/>
                <w:bottom w:val="none" w:sz="0" w:space="0" w:color="auto"/>
                <w:right w:val="none" w:sz="0" w:space="0" w:color="auto"/>
              </w:divBdr>
            </w:div>
          </w:divsChild>
        </w:div>
        <w:div w:id="623926497">
          <w:marLeft w:val="0"/>
          <w:marRight w:val="0"/>
          <w:marTop w:val="0"/>
          <w:marBottom w:val="120"/>
          <w:divBdr>
            <w:top w:val="none" w:sz="0" w:space="0" w:color="auto"/>
            <w:left w:val="none" w:sz="0" w:space="0" w:color="auto"/>
            <w:bottom w:val="none" w:sz="0" w:space="0" w:color="auto"/>
            <w:right w:val="none" w:sz="0" w:space="0" w:color="auto"/>
          </w:divBdr>
          <w:divsChild>
            <w:div w:id="1591353311">
              <w:marLeft w:val="0"/>
              <w:marRight w:val="0"/>
              <w:marTop w:val="0"/>
              <w:marBottom w:val="0"/>
              <w:divBdr>
                <w:top w:val="none" w:sz="0" w:space="0" w:color="auto"/>
                <w:left w:val="none" w:sz="0" w:space="0" w:color="auto"/>
                <w:bottom w:val="none" w:sz="0" w:space="0" w:color="auto"/>
                <w:right w:val="none" w:sz="0" w:space="0" w:color="auto"/>
              </w:divBdr>
            </w:div>
            <w:div w:id="1089236113">
              <w:marLeft w:val="0"/>
              <w:marRight w:val="0"/>
              <w:marTop w:val="0"/>
              <w:marBottom w:val="0"/>
              <w:divBdr>
                <w:top w:val="none" w:sz="0" w:space="0" w:color="auto"/>
                <w:left w:val="none" w:sz="0" w:space="0" w:color="auto"/>
                <w:bottom w:val="none" w:sz="0" w:space="0" w:color="auto"/>
                <w:right w:val="none" w:sz="0" w:space="0" w:color="auto"/>
              </w:divBdr>
            </w:div>
          </w:divsChild>
        </w:div>
        <w:div w:id="645820136">
          <w:marLeft w:val="0"/>
          <w:marRight w:val="0"/>
          <w:marTop w:val="0"/>
          <w:marBottom w:val="120"/>
          <w:divBdr>
            <w:top w:val="none" w:sz="0" w:space="0" w:color="auto"/>
            <w:left w:val="none" w:sz="0" w:space="0" w:color="auto"/>
            <w:bottom w:val="none" w:sz="0" w:space="0" w:color="auto"/>
            <w:right w:val="none" w:sz="0" w:space="0" w:color="auto"/>
          </w:divBdr>
          <w:divsChild>
            <w:div w:id="1241410115">
              <w:marLeft w:val="0"/>
              <w:marRight w:val="0"/>
              <w:marTop w:val="0"/>
              <w:marBottom w:val="0"/>
              <w:divBdr>
                <w:top w:val="none" w:sz="0" w:space="0" w:color="auto"/>
                <w:left w:val="none" w:sz="0" w:space="0" w:color="auto"/>
                <w:bottom w:val="none" w:sz="0" w:space="0" w:color="auto"/>
                <w:right w:val="none" w:sz="0" w:space="0" w:color="auto"/>
              </w:divBdr>
            </w:div>
          </w:divsChild>
        </w:div>
        <w:div w:id="1974360817">
          <w:marLeft w:val="0"/>
          <w:marRight w:val="0"/>
          <w:marTop w:val="225"/>
          <w:marBottom w:val="0"/>
          <w:divBdr>
            <w:top w:val="none" w:sz="0" w:space="0" w:color="auto"/>
            <w:left w:val="none" w:sz="0" w:space="0" w:color="auto"/>
            <w:bottom w:val="none" w:sz="0" w:space="0" w:color="auto"/>
            <w:right w:val="none" w:sz="0" w:space="0" w:color="auto"/>
          </w:divBdr>
        </w:div>
        <w:div w:id="1985353227">
          <w:marLeft w:val="0"/>
          <w:marRight w:val="0"/>
          <w:marTop w:val="150"/>
          <w:marBottom w:val="0"/>
          <w:divBdr>
            <w:top w:val="none" w:sz="0" w:space="0" w:color="auto"/>
            <w:left w:val="none" w:sz="0" w:space="0" w:color="auto"/>
            <w:bottom w:val="none" w:sz="0" w:space="0" w:color="auto"/>
            <w:right w:val="none" w:sz="0" w:space="0" w:color="auto"/>
          </w:divBdr>
        </w:div>
        <w:div w:id="3476584">
          <w:marLeft w:val="0"/>
          <w:marRight w:val="0"/>
          <w:marTop w:val="0"/>
          <w:marBottom w:val="120"/>
          <w:divBdr>
            <w:top w:val="none" w:sz="0" w:space="0" w:color="auto"/>
            <w:left w:val="none" w:sz="0" w:space="0" w:color="auto"/>
            <w:bottom w:val="none" w:sz="0" w:space="0" w:color="auto"/>
            <w:right w:val="none" w:sz="0" w:space="0" w:color="auto"/>
          </w:divBdr>
          <w:divsChild>
            <w:div w:id="1137990123">
              <w:marLeft w:val="0"/>
              <w:marRight w:val="0"/>
              <w:marTop w:val="0"/>
              <w:marBottom w:val="0"/>
              <w:divBdr>
                <w:top w:val="none" w:sz="0" w:space="0" w:color="auto"/>
                <w:left w:val="none" w:sz="0" w:space="0" w:color="auto"/>
                <w:bottom w:val="none" w:sz="0" w:space="0" w:color="auto"/>
                <w:right w:val="none" w:sz="0" w:space="0" w:color="auto"/>
              </w:divBdr>
            </w:div>
            <w:div w:id="614170075">
              <w:marLeft w:val="0"/>
              <w:marRight w:val="0"/>
              <w:marTop w:val="0"/>
              <w:marBottom w:val="0"/>
              <w:divBdr>
                <w:top w:val="none" w:sz="0" w:space="0" w:color="auto"/>
                <w:left w:val="none" w:sz="0" w:space="0" w:color="auto"/>
                <w:bottom w:val="none" w:sz="0" w:space="0" w:color="auto"/>
                <w:right w:val="none" w:sz="0" w:space="0" w:color="auto"/>
              </w:divBdr>
            </w:div>
            <w:div w:id="1682899048">
              <w:marLeft w:val="0"/>
              <w:marRight w:val="0"/>
              <w:marTop w:val="0"/>
              <w:marBottom w:val="0"/>
              <w:divBdr>
                <w:top w:val="none" w:sz="0" w:space="0" w:color="auto"/>
                <w:left w:val="none" w:sz="0" w:space="0" w:color="auto"/>
                <w:bottom w:val="none" w:sz="0" w:space="0" w:color="auto"/>
                <w:right w:val="none" w:sz="0" w:space="0" w:color="auto"/>
              </w:divBdr>
            </w:div>
            <w:div w:id="210382044">
              <w:marLeft w:val="0"/>
              <w:marRight w:val="0"/>
              <w:marTop w:val="0"/>
              <w:marBottom w:val="0"/>
              <w:divBdr>
                <w:top w:val="none" w:sz="0" w:space="0" w:color="auto"/>
                <w:left w:val="none" w:sz="0" w:space="0" w:color="auto"/>
                <w:bottom w:val="none" w:sz="0" w:space="0" w:color="auto"/>
                <w:right w:val="none" w:sz="0" w:space="0" w:color="auto"/>
              </w:divBdr>
            </w:div>
          </w:divsChild>
        </w:div>
        <w:div w:id="871697854">
          <w:marLeft w:val="0"/>
          <w:marRight w:val="0"/>
          <w:marTop w:val="0"/>
          <w:marBottom w:val="120"/>
          <w:divBdr>
            <w:top w:val="none" w:sz="0" w:space="0" w:color="auto"/>
            <w:left w:val="none" w:sz="0" w:space="0" w:color="auto"/>
            <w:bottom w:val="none" w:sz="0" w:space="0" w:color="auto"/>
            <w:right w:val="none" w:sz="0" w:space="0" w:color="auto"/>
          </w:divBdr>
          <w:divsChild>
            <w:div w:id="1967738644">
              <w:marLeft w:val="0"/>
              <w:marRight w:val="0"/>
              <w:marTop w:val="0"/>
              <w:marBottom w:val="0"/>
              <w:divBdr>
                <w:top w:val="none" w:sz="0" w:space="0" w:color="auto"/>
                <w:left w:val="none" w:sz="0" w:space="0" w:color="auto"/>
                <w:bottom w:val="none" w:sz="0" w:space="0" w:color="auto"/>
                <w:right w:val="none" w:sz="0" w:space="0" w:color="auto"/>
              </w:divBdr>
            </w:div>
            <w:div w:id="1161387381">
              <w:marLeft w:val="0"/>
              <w:marRight w:val="0"/>
              <w:marTop w:val="0"/>
              <w:marBottom w:val="0"/>
              <w:divBdr>
                <w:top w:val="none" w:sz="0" w:space="0" w:color="auto"/>
                <w:left w:val="none" w:sz="0" w:space="0" w:color="auto"/>
                <w:bottom w:val="none" w:sz="0" w:space="0" w:color="auto"/>
                <w:right w:val="none" w:sz="0" w:space="0" w:color="auto"/>
              </w:divBdr>
            </w:div>
            <w:div w:id="1907452574">
              <w:marLeft w:val="0"/>
              <w:marRight w:val="0"/>
              <w:marTop w:val="0"/>
              <w:marBottom w:val="0"/>
              <w:divBdr>
                <w:top w:val="none" w:sz="0" w:space="0" w:color="auto"/>
                <w:left w:val="none" w:sz="0" w:space="0" w:color="auto"/>
                <w:bottom w:val="none" w:sz="0" w:space="0" w:color="auto"/>
                <w:right w:val="none" w:sz="0" w:space="0" w:color="auto"/>
              </w:divBdr>
            </w:div>
            <w:div w:id="1228152881">
              <w:marLeft w:val="0"/>
              <w:marRight w:val="0"/>
              <w:marTop w:val="0"/>
              <w:marBottom w:val="0"/>
              <w:divBdr>
                <w:top w:val="none" w:sz="0" w:space="0" w:color="auto"/>
                <w:left w:val="none" w:sz="0" w:space="0" w:color="auto"/>
                <w:bottom w:val="none" w:sz="0" w:space="0" w:color="auto"/>
                <w:right w:val="none" w:sz="0" w:space="0" w:color="auto"/>
              </w:divBdr>
            </w:div>
            <w:div w:id="2019456446">
              <w:marLeft w:val="0"/>
              <w:marRight w:val="0"/>
              <w:marTop w:val="0"/>
              <w:marBottom w:val="0"/>
              <w:divBdr>
                <w:top w:val="none" w:sz="0" w:space="0" w:color="auto"/>
                <w:left w:val="none" w:sz="0" w:space="0" w:color="auto"/>
                <w:bottom w:val="none" w:sz="0" w:space="0" w:color="auto"/>
                <w:right w:val="none" w:sz="0" w:space="0" w:color="auto"/>
              </w:divBdr>
            </w:div>
            <w:div w:id="422458016">
              <w:marLeft w:val="0"/>
              <w:marRight w:val="0"/>
              <w:marTop w:val="0"/>
              <w:marBottom w:val="0"/>
              <w:divBdr>
                <w:top w:val="none" w:sz="0" w:space="0" w:color="auto"/>
                <w:left w:val="none" w:sz="0" w:space="0" w:color="auto"/>
                <w:bottom w:val="none" w:sz="0" w:space="0" w:color="auto"/>
                <w:right w:val="none" w:sz="0" w:space="0" w:color="auto"/>
              </w:divBdr>
            </w:div>
            <w:div w:id="1219785743">
              <w:marLeft w:val="0"/>
              <w:marRight w:val="0"/>
              <w:marTop w:val="0"/>
              <w:marBottom w:val="0"/>
              <w:divBdr>
                <w:top w:val="none" w:sz="0" w:space="0" w:color="auto"/>
                <w:left w:val="none" w:sz="0" w:space="0" w:color="auto"/>
                <w:bottom w:val="none" w:sz="0" w:space="0" w:color="auto"/>
                <w:right w:val="none" w:sz="0" w:space="0" w:color="auto"/>
              </w:divBdr>
            </w:div>
            <w:div w:id="317878648">
              <w:marLeft w:val="0"/>
              <w:marRight w:val="0"/>
              <w:marTop w:val="0"/>
              <w:marBottom w:val="0"/>
              <w:divBdr>
                <w:top w:val="none" w:sz="0" w:space="0" w:color="auto"/>
                <w:left w:val="none" w:sz="0" w:space="0" w:color="auto"/>
                <w:bottom w:val="none" w:sz="0" w:space="0" w:color="auto"/>
                <w:right w:val="none" w:sz="0" w:space="0" w:color="auto"/>
              </w:divBdr>
            </w:div>
            <w:div w:id="756171091">
              <w:marLeft w:val="0"/>
              <w:marRight w:val="0"/>
              <w:marTop w:val="0"/>
              <w:marBottom w:val="0"/>
              <w:divBdr>
                <w:top w:val="none" w:sz="0" w:space="0" w:color="auto"/>
                <w:left w:val="none" w:sz="0" w:space="0" w:color="auto"/>
                <w:bottom w:val="none" w:sz="0" w:space="0" w:color="auto"/>
                <w:right w:val="none" w:sz="0" w:space="0" w:color="auto"/>
              </w:divBdr>
            </w:div>
            <w:div w:id="808939761">
              <w:marLeft w:val="0"/>
              <w:marRight w:val="0"/>
              <w:marTop w:val="0"/>
              <w:marBottom w:val="0"/>
              <w:divBdr>
                <w:top w:val="none" w:sz="0" w:space="0" w:color="auto"/>
                <w:left w:val="none" w:sz="0" w:space="0" w:color="auto"/>
                <w:bottom w:val="none" w:sz="0" w:space="0" w:color="auto"/>
                <w:right w:val="none" w:sz="0" w:space="0" w:color="auto"/>
              </w:divBdr>
            </w:div>
            <w:div w:id="1707176340">
              <w:marLeft w:val="0"/>
              <w:marRight w:val="0"/>
              <w:marTop w:val="0"/>
              <w:marBottom w:val="0"/>
              <w:divBdr>
                <w:top w:val="none" w:sz="0" w:space="0" w:color="auto"/>
                <w:left w:val="none" w:sz="0" w:space="0" w:color="auto"/>
                <w:bottom w:val="none" w:sz="0" w:space="0" w:color="auto"/>
                <w:right w:val="none" w:sz="0" w:space="0" w:color="auto"/>
              </w:divBdr>
            </w:div>
            <w:div w:id="1539665796">
              <w:marLeft w:val="0"/>
              <w:marRight w:val="0"/>
              <w:marTop w:val="0"/>
              <w:marBottom w:val="0"/>
              <w:divBdr>
                <w:top w:val="none" w:sz="0" w:space="0" w:color="auto"/>
                <w:left w:val="none" w:sz="0" w:space="0" w:color="auto"/>
                <w:bottom w:val="none" w:sz="0" w:space="0" w:color="auto"/>
                <w:right w:val="none" w:sz="0" w:space="0" w:color="auto"/>
              </w:divBdr>
            </w:div>
          </w:divsChild>
        </w:div>
        <w:div w:id="1760254742">
          <w:marLeft w:val="0"/>
          <w:marRight w:val="0"/>
          <w:marTop w:val="0"/>
          <w:marBottom w:val="120"/>
          <w:divBdr>
            <w:top w:val="none" w:sz="0" w:space="0" w:color="auto"/>
            <w:left w:val="none" w:sz="0" w:space="0" w:color="auto"/>
            <w:bottom w:val="none" w:sz="0" w:space="0" w:color="auto"/>
            <w:right w:val="none" w:sz="0" w:space="0" w:color="auto"/>
          </w:divBdr>
          <w:divsChild>
            <w:div w:id="1157646559">
              <w:marLeft w:val="0"/>
              <w:marRight w:val="0"/>
              <w:marTop w:val="0"/>
              <w:marBottom w:val="0"/>
              <w:divBdr>
                <w:top w:val="none" w:sz="0" w:space="0" w:color="auto"/>
                <w:left w:val="none" w:sz="0" w:space="0" w:color="auto"/>
                <w:bottom w:val="none" w:sz="0" w:space="0" w:color="auto"/>
                <w:right w:val="none" w:sz="0" w:space="0" w:color="auto"/>
              </w:divBdr>
            </w:div>
            <w:div w:id="498350208">
              <w:marLeft w:val="0"/>
              <w:marRight w:val="0"/>
              <w:marTop w:val="0"/>
              <w:marBottom w:val="0"/>
              <w:divBdr>
                <w:top w:val="none" w:sz="0" w:space="0" w:color="auto"/>
                <w:left w:val="none" w:sz="0" w:space="0" w:color="auto"/>
                <w:bottom w:val="none" w:sz="0" w:space="0" w:color="auto"/>
                <w:right w:val="none" w:sz="0" w:space="0" w:color="auto"/>
              </w:divBdr>
            </w:div>
            <w:div w:id="716586807">
              <w:marLeft w:val="0"/>
              <w:marRight w:val="0"/>
              <w:marTop w:val="0"/>
              <w:marBottom w:val="0"/>
              <w:divBdr>
                <w:top w:val="none" w:sz="0" w:space="0" w:color="auto"/>
                <w:left w:val="none" w:sz="0" w:space="0" w:color="auto"/>
                <w:bottom w:val="none" w:sz="0" w:space="0" w:color="auto"/>
                <w:right w:val="none" w:sz="0" w:space="0" w:color="auto"/>
              </w:divBdr>
            </w:div>
            <w:div w:id="1018046414">
              <w:marLeft w:val="0"/>
              <w:marRight w:val="0"/>
              <w:marTop w:val="0"/>
              <w:marBottom w:val="0"/>
              <w:divBdr>
                <w:top w:val="none" w:sz="0" w:space="0" w:color="auto"/>
                <w:left w:val="none" w:sz="0" w:space="0" w:color="auto"/>
                <w:bottom w:val="none" w:sz="0" w:space="0" w:color="auto"/>
                <w:right w:val="none" w:sz="0" w:space="0" w:color="auto"/>
              </w:divBdr>
            </w:div>
            <w:div w:id="569728273">
              <w:marLeft w:val="0"/>
              <w:marRight w:val="0"/>
              <w:marTop w:val="0"/>
              <w:marBottom w:val="0"/>
              <w:divBdr>
                <w:top w:val="none" w:sz="0" w:space="0" w:color="auto"/>
                <w:left w:val="none" w:sz="0" w:space="0" w:color="auto"/>
                <w:bottom w:val="none" w:sz="0" w:space="0" w:color="auto"/>
                <w:right w:val="none" w:sz="0" w:space="0" w:color="auto"/>
              </w:divBdr>
            </w:div>
            <w:div w:id="1949728383">
              <w:marLeft w:val="0"/>
              <w:marRight w:val="0"/>
              <w:marTop w:val="0"/>
              <w:marBottom w:val="0"/>
              <w:divBdr>
                <w:top w:val="none" w:sz="0" w:space="0" w:color="auto"/>
                <w:left w:val="none" w:sz="0" w:space="0" w:color="auto"/>
                <w:bottom w:val="none" w:sz="0" w:space="0" w:color="auto"/>
                <w:right w:val="none" w:sz="0" w:space="0" w:color="auto"/>
              </w:divBdr>
            </w:div>
            <w:div w:id="55324707">
              <w:marLeft w:val="0"/>
              <w:marRight w:val="0"/>
              <w:marTop w:val="0"/>
              <w:marBottom w:val="0"/>
              <w:divBdr>
                <w:top w:val="none" w:sz="0" w:space="0" w:color="auto"/>
                <w:left w:val="none" w:sz="0" w:space="0" w:color="auto"/>
                <w:bottom w:val="none" w:sz="0" w:space="0" w:color="auto"/>
                <w:right w:val="none" w:sz="0" w:space="0" w:color="auto"/>
              </w:divBdr>
            </w:div>
            <w:div w:id="1153444250">
              <w:marLeft w:val="0"/>
              <w:marRight w:val="0"/>
              <w:marTop w:val="0"/>
              <w:marBottom w:val="0"/>
              <w:divBdr>
                <w:top w:val="none" w:sz="0" w:space="0" w:color="auto"/>
                <w:left w:val="none" w:sz="0" w:space="0" w:color="auto"/>
                <w:bottom w:val="none" w:sz="0" w:space="0" w:color="auto"/>
                <w:right w:val="none" w:sz="0" w:space="0" w:color="auto"/>
              </w:divBdr>
            </w:div>
            <w:div w:id="380442333">
              <w:marLeft w:val="0"/>
              <w:marRight w:val="0"/>
              <w:marTop w:val="0"/>
              <w:marBottom w:val="0"/>
              <w:divBdr>
                <w:top w:val="none" w:sz="0" w:space="0" w:color="auto"/>
                <w:left w:val="none" w:sz="0" w:space="0" w:color="auto"/>
                <w:bottom w:val="none" w:sz="0" w:space="0" w:color="auto"/>
                <w:right w:val="none" w:sz="0" w:space="0" w:color="auto"/>
              </w:divBdr>
            </w:div>
            <w:div w:id="810514199">
              <w:marLeft w:val="0"/>
              <w:marRight w:val="0"/>
              <w:marTop w:val="0"/>
              <w:marBottom w:val="0"/>
              <w:divBdr>
                <w:top w:val="none" w:sz="0" w:space="0" w:color="auto"/>
                <w:left w:val="none" w:sz="0" w:space="0" w:color="auto"/>
                <w:bottom w:val="none" w:sz="0" w:space="0" w:color="auto"/>
                <w:right w:val="none" w:sz="0" w:space="0" w:color="auto"/>
              </w:divBdr>
            </w:div>
            <w:div w:id="1516112933">
              <w:marLeft w:val="0"/>
              <w:marRight w:val="0"/>
              <w:marTop w:val="0"/>
              <w:marBottom w:val="0"/>
              <w:divBdr>
                <w:top w:val="none" w:sz="0" w:space="0" w:color="auto"/>
                <w:left w:val="none" w:sz="0" w:space="0" w:color="auto"/>
                <w:bottom w:val="none" w:sz="0" w:space="0" w:color="auto"/>
                <w:right w:val="none" w:sz="0" w:space="0" w:color="auto"/>
              </w:divBdr>
            </w:div>
            <w:div w:id="1638757164">
              <w:marLeft w:val="0"/>
              <w:marRight w:val="0"/>
              <w:marTop w:val="0"/>
              <w:marBottom w:val="0"/>
              <w:divBdr>
                <w:top w:val="none" w:sz="0" w:space="0" w:color="auto"/>
                <w:left w:val="none" w:sz="0" w:space="0" w:color="auto"/>
                <w:bottom w:val="none" w:sz="0" w:space="0" w:color="auto"/>
                <w:right w:val="none" w:sz="0" w:space="0" w:color="auto"/>
              </w:divBdr>
            </w:div>
            <w:div w:id="56056444">
              <w:marLeft w:val="0"/>
              <w:marRight w:val="0"/>
              <w:marTop w:val="0"/>
              <w:marBottom w:val="0"/>
              <w:divBdr>
                <w:top w:val="none" w:sz="0" w:space="0" w:color="auto"/>
                <w:left w:val="none" w:sz="0" w:space="0" w:color="auto"/>
                <w:bottom w:val="none" w:sz="0" w:space="0" w:color="auto"/>
                <w:right w:val="none" w:sz="0" w:space="0" w:color="auto"/>
              </w:divBdr>
            </w:div>
            <w:div w:id="1825968644">
              <w:marLeft w:val="0"/>
              <w:marRight w:val="0"/>
              <w:marTop w:val="0"/>
              <w:marBottom w:val="0"/>
              <w:divBdr>
                <w:top w:val="none" w:sz="0" w:space="0" w:color="auto"/>
                <w:left w:val="none" w:sz="0" w:space="0" w:color="auto"/>
                <w:bottom w:val="none" w:sz="0" w:space="0" w:color="auto"/>
                <w:right w:val="none" w:sz="0" w:space="0" w:color="auto"/>
              </w:divBdr>
            </w:div>
            <w:div w:id="1127164948">
              <w:marLeft w:val="0"/>
              <w:marRight w:val="0"/>
              <w:marTop w:val="0"/>
              <w:marBottom w:val="0"/>
              <w:divBdr>
                <w:top w:val="none" w:sz="0" w:space="0" w:color="auto"/>
                <w:left w:val="none" w:sz="0" w:space="0" w:color="auto"/>
                <w:bottom w:val="none" w:sz="0" w:space="0" w:color="auto"/>
                <w:right w:val="none" w:sz="0" w:space="0" w:color="auto"/>
              </w:divBdr>
            </w:div>
            <w:div w:id="57824712">
              <w:marLeft w:val="0"/>
              <w:marRight w:val="0"/>
              <w:marTop w:val="0"/>
              <w:marBottom w:val="0"/>
              <w:divBdr>
                <w:top w:val="none" w:sz="0" w:space="0" w:color="auto"/>
                <w:left w:val="none" w:sz="0" w:space="0" w:color="auto"/>
                <w:bottom w:val="none" w:sz="0" w:space="0" w:color="auto"/>
                <w:right w:val="none" w:sz="0" w:space="0" w:color="auto"/>
              </w:divBdr>
            </w:div>
            <w:div w:id="1798450597">
              <w:marLeft w:val="0"/>
              <w:marRight w:val="0"/>
              <w:marTop w:val="0"/>
              <w:marBottom w:val="0"/>
              <w:divBdr>
                <w:top w:val="none" w:sz="0" w:space="0" w:color="auto"/>
                <w:left w:val="none" w:sz="0" w:space="0" w:color="auto"/>
                <w:bottom w:val="none" w:sz="0" w:space="0" w:color="auto"/>
                <w:right w:val="none" w:sz="0" w:space="0" w:color="auto"/>
              </w:divBdr>
            </w:div>
            <w:div w:id="937370316">
              <w:marLeft w:val="0"/>
              <w:marRight w:val="0"/>
              <w:marTop w:val="0"/>
              <w:marBottom w:val="0"/>
              <w:divBdr>
                <w:top w:val="none" w:sz="0" w:space="0" w:color="auto"/>
                <w:left w:val="none" w:sz="0" w:space="0" w:color="auto"/>
                <w:bottom w:val="none" w:sz="0" w:space="0" w:color="auto"/>
                <w:right w:val="none" w:sz="0" w:space="0" w:color="auto"/>
              </w:divBdr>
            </w:div>
            <w:div w:id="154224934">
              <w:marLeft w:val="0"/>
              <w:marRight w:val="0"/>
              <w:marTop w:val="0"/>
              <w:marBottom w:val="0"/>
              <w:divBdr>
                <w:top w:val="none" w:sz="0" w:space="0" w:color="auto"/>
                <w:left w:val="none" w:sz="0" w:space="0" w:color="auto"/>
                <w:bottom w:val="none" w:sz="0" w:space="0" w:color="auto"/>
                <w:right w:val="none" w:sz="0" w:space="0" w:color="auto"/>
              </w:divBdr>
            </w:div>
            <w:div w:id="1416438102">
              <w:marLeft w:val="0"/>
              <w:marRight w:val="0"/>
              <w:marTop w:val="0"/>
              <w:marBottom w:val="0"/>
              <w:divBdr>
                <w:top w:val="none" w:sz="0" w:space="0" w:color="auto"/>
                <w:left w:val="none" w:sz="0" w:space="0" w:color="auto"/>
                <w:bottom w:val="none" w:sz="0" w:space="0" w:color="auto"/>
                <w:right w:val="none" w:sz="0" w:space="0" w:color="auto"/>
              </w:divBdr>
            </w:div>
            <w:div w:id="1680696006">
              <w:marLeft w:val="0"/>
              <w:marRight w:val="0"/>
              <w:marTop w:val="0"/>
              <w:marBottom w:val="0"/>
              <w:divBdr>
                <w:top w:val="none" w:sz="0" w:space="0" w:color="auto"/>
                <w:left w:val="none" w:sz="0" w:space="0" w:color="auto"/>
                <w:bottom w:val="none" w:sz="0" w:space="0" w:color="auto"/>
                <w:right w:val="none" w:sz="0" w:space="0" w:color="auto"/>
              </w:divBdr>
            </w:div>
            <w:div w:id="1563759843">
              <w:marLeft w:val="0"/>
              <w:marRight w:val="0"/>
              <w:marTop w:val="0"/>
              <w:marBottom w:val="0"/>
              <w:divBdr>
                <w:top w:val="none" w:sz="0" w:space="0" w:color="auto"/>
                <w:left w:val="none" w:sz="0" w:space="0" w:color="auto"/>
                <w:bottom w:val="none" w:sz="0" w:space="0" w:color="auto"/>
                <w:right w:val="none" w:sz="0" w:space="0" w:color="auto"/>
              </w:divBdr>
            </w:div>
            <w:div w:id="1710566742">
              <w:marLeft w:val="0"/>
              <w:marRight w:val="0"/>
              <w:marTop w:val="0"/>
              <w:marBottom w:val="0"/>
              <w:divBdr>
                <w:top w:val="none" w:sz="0" w:space="0" w:color="auto"/>
                <w:left w:val="none" w:sz="0" w:space="0" w:color="auto"/>
                <w:bottom w:val="none" w:sz="0" w:space="0" w:color="auto"/>
                <w:right w:val="none" w:sz="0" w:space="0" w:color="auto"/>
              </w:divBdr>
            </w:div>
            <w:div w:id="1280144188">
              <w:marLeft w:val="0"/>
              <w:marRight w:val="0"/>
              <w:marTop w:val="0"/>
              <w:marBottom w:val="0"/>
              <w:divBdr>
                <w:top w:val="none" w:sz="0" w:space="0" w:color="auto"/>
                <w:left w:val="none" w:sz="0" w:space="0" w:color="auto"/>
                <w:bottom w:val="none" w:sz="0" w:space="0" w:color="auto"/>
                <w:right w:val="none" w:sz="0" w:space="0" w:color="auto"/>
              </w:divBdr>
            </w:div>
            <w:div w:id="2125805241">
              <w:marLeft w:val="0"/>
              <w:marRight w:val="0"/>
              <w:marTop w:val="0"/>
              <w:marBottom w:val="0"/>
              <w:divBdr>
                <w:top w:val="none" w:sz="0" w:space="0" w:color="auto"/>
                <w:left w:val="none" w:sz="0" w:space="0" w:color="auto"/>
                <w:bottom w:val="none" w:sz="0" w:space="0" w:color="auto"/>
                <w:right w:val="none" w:sz="0" w:space="0" w:color="auto"/>
              </w:divBdr>
            </w:div>
            <w:div w:id="1964726926">
              <w:marLeft w:val="0"/>
              <w:marRight w:val="0"/>
              <w:marTop w:val="0"/>
              <w:marBottom w:val="0"/>
              <w:divBdr>
                <w:top w:val="none" w:sz="0" w:space="0" w:color="auto"/>
                <w:left w:val="none" w:sz="0" w:space="0" w:color="auto"/>
                <w:bottom w:val="none" w:sz="0" w:space="0" w:color="auto"/>
                <w:right w:val="none" w:sz="0" w:space="0" w:color="auto"/>
              </w:divBdr>
            </w:div>
            <w:div w:id="559485639">
              <w:marLeft w:val="0"/>
              <w:marRight w:val="0"/>
              <w:marTop w:val="0"/>
              <w:marBottom w:val="0"/>
              <w:divBdr>
                <w:top w:val="none" w:sz="0" w:space="0" w:color="auto"/>
                <w:left w:val="none" w:sz="0" w:space="0" w:color="auto"/>
                <w:bottom w:val="none" w:sz="0" w:space="0" w:color="auto"/>
                <w:right w:val="none" w:sz="0" w:space="0" w:color="auto"/>
              </w:divBdr>
            </w:div>
            <w:div w:id="1736270380">
              <w:marLeft w:val="0"/>
              <w:marRight w:val="0"/>
              <w:marTop w:val="0"/>
              <w:marBottom w:val="0"/>
              <w:divBdr>
                <w:top w:val="none" w:sz="0" w:space="0" w:color="auto"/>
                <w:left w:val="none" w:sz="0" w:space="0" w:color="auto"/>
                <w:bottom w:val="none" w:sz="0" w:space="0" w:color="auto"/>
                <w:right w:val="none" w:sz="0" w:space="0" w:color="auto"/>
              </w:divBdr>
            </w:div>
            <w:div w:id="1746801466">
              <w:marLeft w:val="0"/>
              <w:marRight w:val="0"/>
              <w:marTop w:val="0"/>
              <w:marBottom w:val="0"/>
              <w:divBdr>
                <w:top w:val="none" w:sz="0" w:space="0" w:color="auto"/>
                <w:left w:val="none" w:sz="0" w:space="0" w:color="auto"/>
                <w:bottom w:val="none" w:sz="0" w:space="0" w:color="auto"/>
                <w:right w:val="none" w:sz="0" w:space="0" w:color="auto"/>
              </w:divBdr>
            </w:div>
            <w:div w:id="581110397">
              <w:marLeft w:val="0"/>
              <w:marRight w:val="0"/>
              <w:marTop w:val="0"/>
              <w:marBottom w:val="0"/>
              <w:divBdr>
                <w:top w:val="none" w:sz="0" w:space="0" w:color="auto"/>
                <w:left w:val="none" w:sz="0" w:space="0" w:color="auto"/>
                <w:bottom w:val="none" w:sz="0" w:space="0" w:color="auto"/>
                <w:right w:val="none" w:sz="0" w:space="0" w:color="auto"/>
              </w:divBdr>
            </w:div>
            <w:div w:id="1862279537">
              <w:marLeft w:val="0"/>
              <w:marRight w:val="0"/>
              <w:marTop w:val="0"/>
              <w:marBottom w:val="0"/>
              <w:divBdr>
                <w:top w:val="none" w:sz="0" w:space="0" w:color="auto"/>
                <w:left w:val="none" w:sz="0" w:space="0" w:color="auto"/>
                <w:bottom w:val="none" w:sz="0" w:space="0" w:color="auto"/>
                <w:right w:val="none" w:sz="0" w:space="0" w:color="auto"/>
              </w:divBdr>
            </w:div>
            <w:div w:id="2048679345">
              <w:marLeft w:val="0"/>
              <w:marRight w:val="0"/>
              <w:marTop w:val="0"/>
              <w:marBottom w:val="0"/>
              <w:divBdr>
                <w:top w:val="none" w:sz="0" w:space="0" w:color="auto"/>
                <w:left w:val="none" w:sz="0" w:space="0" w:color="auto"/>
                <w:bottom w:val="none" w:sz="0" w:space="0" w:color="auto"/>
                <w:right w:val="none" w:sz="0" w:space="0" w:color="auto"/>
              </w:divBdr>
            </w:div>
          </w:divsChild>
        </w:div>
        <w:div w:id="562301980">
          <w:marLeft w:val="0"/>
          <w:marRight w:val="0"/>
          <w:marTop w:val="0"/>
          <w:marBottom w:val="120"/>
          <w:divBdr>
            <w:top w:val="none" w:sz="0" w:space="0" w:color="auto"/>
            <w:left w:val="none" w:sz="0" w:space="0" w:color="auto"/>
            <w:bottom w:val="none" w:sz="0" w:space="0" w:color="auto"/>
            <w:right w:val="none" w:sz="0" w:space="0" w:color="auto"/>
          </w:divBdr>
          <w:divsChild>
            <w:div w:id="2072926493">
              <w:marLeft w:val="0"/>
              <w:marRight w:val="0"/>
              <w:marTop w:val="0"/>
              <w:marBottom w:val="0"/>
              <w:divBdr>
                <w:top w:val="none" w:sz="0" w:space="0" w:color="auto"/>
                <w:left w:val="none" w:sz="0" w:space="0" w:color="auto"/>
                <w:bottom w:val="none" w:sz="0" w:space="0" w:color="auto"/>
                <w:right w:val="none" w:sz="0" w:space="0" w:color="auto"/>
              </w:divBdr>
            </w:div>
            <w:div w:id="1068265408">
              <w:marLeft w:val="0"/>
              <w:marRight w:val="0"/>
              <w:marTop w:val="0"/>
              <w:marBottom w:val="0"/>
              <w:divBdr>
                <w:top w:val="none" w:sz="0" w:space="0" w:color="auto"/>
                <w:left w:val="none" w:sz="0" w:space="0" w:color="auto"/>
                <w:bottom w:val="none" w:sz="0" w:space="0" w:color="auto"/>
                <w:right w:val="none" w:sz="0" w:space="0" w:color="auto"/>
              </w:divBdr>
            </w:div>
            <w:div w:id="798188822">
              <w:marLeft w:val="0"/>
              <w:marRight w:val="0"/>
              <w:marTop w:val="0"/>
              <w:marBottom w:val="0"/>
              <w:divBdr>
                <w:top w:val="none" w:sz="0" w:space="0" w:color="auto"/>
                <w:left w:val="none" w:sz="0" w:space="0" w:color="auto"/>
                <w:bottom w:val="none" w:sz="0" w:space="0" w:color="auto"/>
                <w:right w:val="none" w:sz="0" w:space="0" w:color="auto"/>
              </w:divBdr>
            </w:div>
          </w:divsChild>
        </w:div>
        <w:div w:id="584803348">
          <w:marLeft w:val="0"/>
          <w:marRight w:val="0"/>
          <w:marTop w:val="0"/>
          <w:marBottom w:val="120"/>
          <w:divBdr>
            <w:top w:val="none" w:sz="0" w:space="0" w:color="auto"/>
            <w:left w:val="none" w:sz="0" w:space="0" w:color="auto"/>
            <w:bottom w:val="none" w:sz="0" w:space="0" w:color="auto"/>
            <w:right w:val="none" w:sz="0" w:space="0" w:color="auto"/>
          </w:divBdr>
          <w:divsChild>
            <w:div w:id="347220812">
              <w:marLeft w:val="0"/>
              <w:marRight w:val="0"/>
              <w:marTop w:val="0"/>
              <w:marBottom w:val="0"/>
              <w:divBdr>
                <w:top w:val="none" w:sz="0" w:space="0" w:color="auto"/>
                <w:left w:val="none" w:sz="0" w:space="0" w:color="auto"/>
                <w:bottom w:val="none" w:sz="0" w:space="0" w:color="auto"/>
                <w:right w:val="none" w:sz="0" w:space="0" w:color="auto"/>
              </w:divBdr>
            </w:div>
            <w:div w:id="125895196">
              <w:marLeft w:val="0"/>
              <w:marRight w:val="0"/>
              <w:marTop w:val="0"/>
              <w:marBottom w:val="0"/>
              <w:divBdr>
                <w:top w:val="none" w:sz="0" w:space="0" w:color="auto"/>
                <w:left w:val="none" w:sz="0" w:space="0" w:color="auto"/>
                <w:bottom w:val="none" w:sz="0" w:space="0" w:color="auto"/>
                <w:right w:val="none" w:sz="0" w:space="0" w:color="auto"/>
              </w:divBdr>
            </w:div>
            <w:div w:id="127357673">
              <w:marLeft w:val="0"/>
              <w:marRight w:val="0"/>
              <w:marTop w:val="0"/>
              <w:marBottom w:val="0"/>
              <w:divBdr>
                <w:top w:val="none" w:sz="0" w:space="0" w:color="auto"/>
                <w:left w:val="none" w:sz="0" w:space="0" w:color="auto"/>
                <w:bottom w:val="none" w:sz="0" w:space="0" w:color="auto"/>
                <w:right w:val="none" w:sz="0" w:space="0" w:color="auto"/>
              </w:divBdr>
            </w:div>
            <w:div w:id="1629319484">
              <w:marLeft w:val="0"/>
              <w:marRight w:val="0"/>
              <w:marTop w:val="0"/>
              <w:marBottom w:val="0"/>
              <w:divBdr>
                <w:top w:val="none" w:sz="0" w:space="0" w:color="auto"/>
                <w:left w:val="none" w:sz="0" w:space="0" w:color="auto"/>
                <w:bottom w:val="none" w:sz="0" w:space="0" w:color="auto"/>
                <w:right w:val="none" w:sz="0" w:space="0" w:color="auto"/>
              </w:divBdr>
            </w:div>
            <w:div w:id="719675304">
              <w:marLeft w:val="0"/>
              <w:marRight w:val="0"/>
              <w:marTop w:val="0"/>
              <w:marBottom w:val="0"/>
              <w:divBdr>
                <w:top w:val="none" w:sz="0" w:space="0" w:color="auto"/>
                <w:left w:val="none" w:sz="0" w:space="0" w:color="auto"/>
                <w:bottom w:val="none" w:sz="0" w:space="0" w:color="auto"/>
                <w:right w:val="none" w:sz="0" w:space="0" w:color="auto"/>
              </w:divBdr>
            </w:div>
            <w:div w:id="1680502724">
              <w:marLeft w:val="0"/>
              <w:marRight w:val="0"/>
              <w:marTop w:val="0"/>
              <w:marBottom w:val="0"/>
              <w:divBdr>
                <w:top w:val="none" w:sz="0" w:space="0" w:color="auto"/>
                <w:left w:val="none" w:sz="0" w:space="0" w:color="auto"/>
                <w:bottom w:val="none" w:sz="0" w:space="0" w:color="auto"/>
                <w:right w:val="none" w:sz="0" w:space="0" w:color="auto"/>
              </w:divBdr>
            </w:div>
            <w:div w:id="1274747568">
              <w:marLeft w:val="0"/>
              <w:marRight w:val="0"/>
              <w:marTop w:val="0"/>
              <w:marBottom w:val="0"/>
              <w:divBdr>
                <w:top w:val="none" w:sz="0" w:space="0" w:color="auto"/>
                <w:left w:val="none" w:sz="0" w:space="0" w:color="auto"/>
                <w:bottom w:val="none" w:sz="0" w:space="0" w:color="auto"/>
                <w:right w:val="none" w:sz="0" w:space="0" w:color="auto"/>
              </w:divBdr>
            </w:div>
            <w:div w:id="1711228800">
              <w:marLeft w:val="0"/>
              <w:marRight w:val="0"/>
              <w:marTop w:val="0"/>
              <w:marBottom w:val="0"/>
              <w:divBdr>
                <w:top w:val="none" w:sz="0" w:space="0" w:color="auto"/>
                <w:left w:val="none" w:sz="0" w:space="0" w:color="auto"/>
                <w:bottom w:val="none" w:sz="0" w:space="0" w:color="auto"/>
                <w:right w:val="none" w:sz="0" w:space="0" w:color="auto"/>
              </w:divBdr>
            </w:div>
            <w:div w:id="134688257">
              <w:marLeft w:val="0"/>
              <w:marRight w:val="0"/>
              <w:marTop w:val="0"/>
              <w:marBottom w:val="0"/>
              <w:divBdr>
                <w:top w:val="none" w:sz="0" w:space="0" w:color="auto"/>
                <w:left w:val="none" w:sz="0" w:space="0" w:color="auto"/>
                <w:bottom w:val="none" w:sz="0" w:space="0" w:color="auto"/>
                <w:right w:val="none" w:sz="0" w:space="0" w:color="auto"/>
              </w:divBdr>
            </w:div>
            <w:div w:id="2106732636">
              <w:marLeft w:val="0"/>
              <w:marRight w:val="0"/>
              <w:marTop w:val="0"/>
              <w:marBottom w:val="0"/>
              <w:divBdr>
                <w:top w:val="none" w:sz="0" w:space="0" w:color="auto"/>
                <w:left w:val="none" w:sz="0" w:space="0" w:color="auto"/>
                <w:bottom w:val="none" w:sz="0" w:space="0" w:color="auto"/>
                <w:right w:val="none" w:sz="0" w:space="0" w:color="auto"/>
              </w:divBdr>
            </w:div>
            <w:div w:id="1534807115">
              <w:marLeft w:val="0"/>
              <w:marRight w:val="0"/>
              <w:marTop w:val="0"/>
              <w:marBottom w:val="0"/>
              <w:divBdr>
                <w:top w:val="none" w:sz="0" w:space="0" w:color="auto"/>
                <w:left w:val="none" w:sz="0" w:space="0" w:color="auto"/>
                <w:bottom w:val="none" w:sz="0" w:space="0" w:color="auto"/>
                <w:right w:val="none" w:sz="0" w:space="0" w:color="auto"/>
              </w:divBdr>
            </w:div>
            <w:div w:id="1698580131">
              <w:marLeft w:val="0"/>
              <w:marRight w:val="0"/>
              <w:marTop w:val="0"/>
              <w:marBottom w:val="0"/>
              <w:divBdr>
                <w:top w:val="none" w:sz="0" w:space="0" w:color="auto"/>
                <w:left w:val="none" w:sz="0" w:space="0" w:color="auto"/>
                <w:bottom w:val="none" w:sz="0" w:space="0" w:color="auto"/>
                <w:right w:val="none" w:sz="0" w:space="0" w:color="auto"/>
              </w:divBdr>
            </w:div>
            <w:div w:id="1943219913">
              <w:marLeft w:val="0"/>
              <w:marRight w:val="0"/>
              <w:marTop w:val="0"/>
              <w:marBottom w:val="0"/>
              <w:divBdr>
                <w:top w:val="none" w:sz="0" w:space="0" w:color="auto"/>
                <w:left w:val="none" w:sz="0" w:space="0" w:color="auto"/>
                <w:bottom w:val="none" w:sz="0" w:space="0" w:color="auto"/>
                <w:right w:val="none" w:sz="0" w:space="0" w:color="auto"/>
              </w:divBdr>
            </w:div>
            <w:div w:id="1581989967">
              <w:marLeft w:val="0"/>
              <w:marRight w:val="0"/>
              <w:marTop w:val="0"/>
              <w:marBottom w:val="0"/>
              <w:divBdr>
                <w:top w:val="none" w:sz="0" w:space="0" w:color="auto"/>
                <w:left w:val="none" w:sz="0" w:space="0" w:color="auto"/>
                <w:bottom w:val="none" w:sz="0" w:space="0" w:color="auto"/>
                <w:right w:val="none" w:sz="0" w:space="0" w:color="auto"/>
              </w:divBdr>
            </w:div>
            <w:div w:id="607860347">
              <w:marLeft w:val="0"/>
              <w:marRight w:val="0"/>
              <w:marTop w:val="0"/>
              <w:marBottom w:val="0"/>
              <w:divBdr>
                <w:top w:val="none" w:sz="0" w:space="0" w:color="auto"/>
                <w:left w:val="none" w:sz="0" w:space="0" w:color="auto"/>
                <w:bottom w:val="none" w:sz="0" w:space="0" w:color="auto"/>
                <w:right w:val="none" w:sz="0" w:space="0" w:color="auto"/>
              </w:divBdr>
            </w:div>
            <w:div w:id="585040556">
              <w:marLeft w:val="0"/>
              <w:marRight w:val="0"/>
              <w:marTop w:val="0"/>
              <w:marBottom w:val="0"/>
              <w:divBdr>
                <w:top w:val="none" w:sz="0" w:space="0" w:color="auto"/>
                <w:left w:val="none" w:sz="0" w:space="0" w:color="auto"/>
                <w:bottom w:val="none" w:sz="0" w:space="0" w:color="auto"/>
                <w:right w:val="none" w:sz="0" w:space="0" w:color="auto"/>
              </w:divBdr>
            </w:div>
            <w:div w:id="88698034">
              <w:marLeft w:val="0"/>
              <w:marRight w:val="0"/>
              <w:marTop w:val="0"/>
              <w:marBottom w:val="0"/>
              <w:divBdr>
                <w:top w:val="none" w:sz="0" w:space="0" w:color="auto"/>
                <w:left w:val="none" w:sz="0" w:space="0" w:color="auto"/>
                <w:bottom w:val="none" w:sz="0" w:space="0" w:color="auto"/>
                <w:right w:val="none" w:sz="0" w:space="0" w:color="auto"/>
              </w:divBdr>
            </w:div>
            <w:div w:id="324019256">
              <w:marLeft w:val="0"/>
              <w:marRight w:val="0"/>
              <w:marTop w:val="0"/>
              <w:marBottom w:val="0"/>
              <w:divBdr>
                <w:top w:val="none" w:sz="0" w:space="0" w:color="auto"/>
                <w:left w:val="none" w:sz="0" w:space="0" w:color="auto"/>
                <w:bottom w:val="none" w:sz="0" w:space="0" w:color="auto"/>
                <w:right w:val="none" w:sz="0" w:space="0" w:color="auto"/>
              </w:divBdr>
            </w:div>
            <w:div w:id="2028945470">
              <w:marLeft w:val="0"/>
              <w:marRight w:val="0"/>
              <w:marTop w:val="0"/>
              <w:marBottom w:val="0"/>
              <w:divBdr>
                <w:top w:val="none" w:sz="0" w:space="0" w:color="auto"/>
                <w:left w:val="none" w:sz="0" w:space="0" w:color="auto"/>
                <w:bottom w:val="none" w:sz="0" w:space="0" w:color="auto"/>
                <w:right w:val="none" w:sz="0" w:space="0" w:color="auto"/>
              </w:divBdr>
            </w:div>
            <w:div w:id="896864102">
              <w:marLeft w:val="0"/>
              <w:marRight w:val="0"/>
              <w:marTop w:val="0"/>
              <w:marBottom w:val="0"/>
              <w:divBdr>
                <w:top w:val="none" w:sz="0" w:space="0" w:color="auto"/>
                <w:left w:val="none" w:sz="0" w:space="0" w:color="auto"/>
                <w:bottom w:val="none" w:sz="0" w:space="0" w:color="auto"/>
                <w:right w:val="none" w:sz="0" w:space="0" w:color="auto"/>
              </w:divBdr>
            </w:div>
            <w:div w:id="1486042497">
              <w:marLeft w:val="0"/>
              <w:marRight w:val="0"/>
              <w:marTop w:val="0"/>
              <w:marBottom w:val="0"/>
              <w:divBdr>
                <w:top w:val="none" w:sz="0" w:space="0" w:color="auto"/>
                <w:left w:val="none" w:sz="0" w:space="0" w:color="auto"/>
                <w:bottom w:val="none" w:sz="0" w:space="0" w:color="auto"/>
                <w:right w:val="none" w:sz="0" w:space="0" w:color="auto"/>
              </w:divBdr>
            </w:div>
            <w:div w:id="448399407">
              <w:marLeft w:val="0"/>
              <w:marRight w:val="0"/>
              <w:marTop w:val="0"/>
              <w:marBottom w:val="0"/>
              <w:divBdr>
                <w:top w:val="none" w:sz="0" w:space="0" w:color="auto"/>
                <w:left w:val="none" w:sz="0" w:space="0" w:color="auto"/>
                <w:bottom w:val="none" w:sz="0" w:space="0" w:color="auto"/>
                <w:right w:val="none" w:sz="0" w:space="0" w:color="auto"/>
              </w:divBdr>
            </w:div>
            <w:div w:id="92944128">
              <w:marLeft w:val="0"/>
              <w:marRight w:val="0"/>
              <w:marTop w:val="0"/>
              <w:marBottom w:val="0"/>
              <w:divBdr>
                <w:top w:val="none" w:sz="0" w:space="0" w:color="auto"/>
                <w:left w:val="none" w:sz="0" w:space="0" w:color="auto"/>
                <w:bottom w:val="none" w:sz="0" w:space="0" w:color="auto"/>
                <w:right w:val="none" w:sz="0" w:space="0" w:color="auto"/>
              </w:divBdr>
            </w:div>
            <w:div w:id="82998063">
              <w:marLeft w:val="0"/>
              <w:marRight w:val="0"/>
              <w:marTop w:val="0"/>
              <w:marBottom w:val="0"/>
              <w:divBdr>
                <w:top w:val="none" w:sz="0" w:space="0" w:color="auto"/>
                <w:left w:val="none" w:sz="0" w:space="0" w:color="auto"/>
                <w:bottom w:val="none" w:sz="0" w:space="0" w:color="auto"/>
                <w:right w:val="none" w:sz="0" w:space="0" w:color="auto"/>
              </w:divBdr>
            </w:div>
            <w:div w:id="35203239">
              <w:marLeft w:val="0"/>
              <w:marRight w:val="0"/>
              <w:marTop w:val="0"/>
              <w:marBottom w:val="0"/>
              <w:divBdr>
                <w:top w:val="none" w:sz="0" w:space="0" w:color="auto"/>
                <w:left w:val="none" w:sz="0" w:space="0" w:color="auto"/>
                <w:bottom w:val="none" w:sz="0" w:space="0" w:color="auto"/>
                <w:right w:val="none" w:sz="0" w:space="0" w:color="auto"/>
              </w:divBdr>
            </w:div>
          </w:divsChild>
        </w:div>
        <w:div w:id="784421798">
          <w:marLeft w:val="0"/>
          <w:marRight w:val="0"/>
          <w:marTop w:val="0"/>
          <w:marBottom w:val="120"/>
          <w:divBdr>
            <w:top w:val="none" w:sz="0" w:space="0" w:color="auto"/>
            <w:left w:val="none" w:sz="0" w:space="0" w:color="auto"/>
            <w:bottom w:val="none" w:sz="0" w:space="0" w:color="auto"/>
            <w:right w:val="none" w:sz="0" w:space="0" w:color="auto"/>
          </w:divBdr>
          <w:divsChild>
            <w:div w:id="1899437467">
              <w:marLeft w:val="0"/>
              <w:marRight w:val="0"/>
              <w:marTop w:val="0"/>
              <w:marBottom w:val="0"/>
              <w:divBdr>
                <w:top w:val="none" w:sz="0" w:space="0" w:color="auto"/>
                <w:left w:val="none" w:sz="0" w:space="0" w:color="auto"/>
                <w:bottom w:val="none" w:sz="0" w:space="0" w:color="auto"/>
                <w:right w:val="none" w:sz="0" w:space="0" w:color="auto"/>
              </w:divBdr>
            </w:div>
            <w:div w:id="1212352211">
              <w:marLeft w:val="0"/>
              <w:marRight w:val="0"/>
              <w:marTop w:val="0"/>
              <w:marBottom w:val="0"/>
              <w:divBdr>
                <w:top w:val="none" w:sz="0" w:space="0" w:color="auto"/>
                <w:left w:val="none" w:sz="0" w:space="0" w:color="auto"/>
                <w:bottom w:val="none" w:sz="0" w:space="0" w:color="auto"/>
                <w:right w:val="none" w:sz="0" w:space="0" w:color="auto"/>
              </w:divBdr>
            </w:div>
            <w:div w:id="1407996510">
              <w:marLeft w:val="0"/>
              <w:marRight w:val="0"/>
              <w:marTop w:val="0"/>
              <w:marBottom w:val="0"/>
              <w:divBdr>
                <w:top w:val="none" w:sz="0" w:space="0" w:color="auto"/>
                <w:left w:val="none" w:sz="0" w:space="0" w:color="auto"/>
                <w:bottom w:val="none" w:sz="0" w:space="0" w:color="auto"/>
                <w:right w:val="none" w:sz="0" w:space="0" w:color="auto"/>
              </w:divBdr>
            </w:div>
            <w:div w:id="2084524678">
              <w:marLeft w:val="0"/>
              <w:marRight w:val="0"/>
              <w:marTop w:val="0"/>
              <w:marBottom w:val="0"/>
              <w:divBdr>
                <w:top w:val="none" w:sz="0" w:space="0" w:color="auto"/>
                <w:left w:val="none" w:sz="0" w:space="0" w:color="auto"/>
                <w:bottom w:val="none" w:sz="0" w:space="0" w:color="auto"/>
                <w:right w:val="none" w:sz="0" w:space="0" w:color="auto"/>
              </w:divBdr>
            </w:div>
            <w:div w:id="158817706">
              <w:marLeft w:val="0"/>
              <w:marRight w:val="0"/>
              <w:marTop w:val="0"/>
              <w:marBottom w:val="0"/>
              <w:divBdr>
                <w:top w:val="none" w:sz="0" w:space="0" w:color="auto"/>
                <w:left w:val="none" w:sz="0" w:space="0" w:color="auto"/>
                <w:bottom w:val="none" w:sz="0" w:space="0" w:color="auto"/>
                <w:right w:val="none" w:sz="0" w:space="0" w:color="auto"/>
              </w:divBdr>
            </w:div>
            <w:div w:id="1565336713">
              <w:marLeft w:val="0"/>
              <w:marRight w:val="0"/>
              <w:marTop w:val="0"/>
              <w:marBottom w:val="0"/>
              <w:divBdr>
                <w:top w:val="none" w:sz="0" w:space="0" w:color="auto"/>
                <w:left w:val="none" w:sz="0" w:space="0" w:color="auto"/>
                <w:bottom w:val="none" w:sz="0" w:space="0" w:color="auto"/>
                <w:right w:val="none" w:sz="0" w:space="0" w:color="auto"/>
              </w:divBdr>
            </w:div>
          </w:divsChild>
        </w:div>
        <w:div w:id="183710489">
          <w:marLeft w:val="0"/>
          <w:marRight w:val="0"/>
          <w:marTop w:val="0"/>
          <w:marBottom w:val="120"/>
          <w:divBdr>
            <w:top w:val="none" w:sz="0" w:space="0" w:color="auto"/>
            <w:left w:val="none" w:sz="0" w:space="0" w:color="auto"/>
            <w:bottom w:val="none" w:sz="0" w:space="0" w:color="auto"/>
            <w:right w:val="none" w:sz="0" w:space="0" w:color="auto"/>
          </w:divBdr>
          <w:divsChild>
            <w:div w:id="435832067">
              <w:marLeft w:val="0"/>
              <w:marRight w:val="0"/>
              <w:marTop w:val="0"/>
              <w:marBottom w:val="0"/>
              <w:divBdr>
                <w:top w:val="none" w:sz="0" w:space="0" w:color="auto"/>
                <w:left w:val="none" w:sz="0" w:space="0" w:color="auto"/>
                <w:bottom w:val="none" w:sz="0" w:space="0" w:color="auto"/>
                <w:right w:val="none" w:sz="0" w:space="0" w:color="auto"/>
              </w:divBdr>
            </w:div>
            <w:div w:id="694114622">
              <w:marLeft w:val="0"/>
              <w:marRight w:val="0"/>
              <w:marTop w:val="0"/>
              <w:marBottom w:val="0"/>
              <w:divBdr>
                <w:top w:val="none" w:sz="0" w:space="0" w:color="auto"/>
                <w:left w:val="none" w:sz="0" w:space="0" w:color="auto"/>
                <w:bottom w:val="none" w:sz="0" w:space="0" w:color="auto"/>
                <w:right w:val="none" w:sz="0" w:space="0" w:color="auto"/>
              </w:divBdr>
            </w:div>
            <w:div w:id="1266377814">
              <w:marLeft w:val="0"/>
              <w:marRight w:val="0"/>
              <w:marTop w:val="0"/>
              <w:marBottom w:val="0"/>
              <w:divBdr>
                <w:top w:val="none" w:sz="0" w:space="0" w:color="auto"/>
                <w:left w:val="none" w:sz="0" w:space="0" w:color="auto"/>
                <w:bottom w:val="none" w:sz="0" w:space="0" w:color="auto"/>
                <w:right w:val="none" w:sz="0" w:space="0" w:color="auto"/>
              </w:divBdr>
            </w:div>
            <w:div w:id="1710884051">
              <w:marLeft w:val="0"/>
              <w:marRight w:val="0"/>
              <w:marTop w:val="0"/>
              <w:marBottom w:val="0"/>
              <w:divBdr>
                <w:top w:val="none" w:sz="0" w:space="0" w:color="auto"/>
                <w:left w:val="none" w:sz="0" w:space="0" w:color="auto"/>
                <w:bottom w:val="none" w:sz="0" w:space="0" w:color="auto"/>
                <w:right w:val="none" w:sz="0" w:space="0" w:color="auto"/>
              </w:divBdr>
            </w:div>
            <w:div w:id="351805930">
              <w:marLeft w:val="0"/>
              <w:marRight w:val="0"/>
              <w:marTop w:val="0"/>
              <w:marBottom w:val="0"/>
              <w:divBdr>
                <w:top w:val="none" w:sz="0" w:space="0" w:color="auto"/>
                <w:left w:val="none" w:sz="0" w:space="0" w:color="auto"/>
                <w:bottom w:val="none" w:sz="0" w:space="0" w:color="auto"/>
                <w:right w:val="none" w:sz="0" w:space="0" w:color="auto"/>
              </w:divBdr>
            </w:div>
            <w:div w:id="850221307">
              <w:marLeft w:val="0"/>
              <w:marRight w:val="0"/>
              <w:marTop w:val="0"/>
              <w:marBottom w:val="0"/>
              <w:divBdr>
                <w:top w:val="none" w:sz="0" w:space="0" w:color="auto"/>
                <w:left w:val="none" w:sz="0" w:space="0" w:color="auto"/>
                <w:bottom w:val="none" w:sz="0" w:space="0" w:color="auto"/>
                <w:right w:val="none" w:sz="0" w:space="0" w:color="auto"/>
              </w:divBdr>
            </w:div>
            <w:div w:id="779647995">
              <w:marLeft w:val="0"/>
              <w:marRight w:val="0"/>
              <w:marTop w:val="0"/>
              <w:marBottom w:val="0"/>
              <w:divBdr>
                <w:top w:val="none" w:sz="0" w:space="0" w:color="auto"/>
                <w:left w:val="none" w:sz="0" w:space="0" w:color="auto"/>
                <w:bottom w:val="none" w:sz="0" w:space="0" w:color="auto"/>
                <w:right w:val="none" w:sz="0" w:space="0" w:color="auto"/>
              </w:divBdr>
            </w:div>
            <w:div w:id="152795491">
              <w:marLeft w:val="0"/>
              <w:marRight w:val="0"/>
              <w:marTop w:val="0"/>
              <w:marBottom w:val="0"/>
              <w:divBdr>
                <w:top w:val="none" w:sz="0" w:space="0" w:color="auto"/>
                <w:left w:val="none" w:sz="0" w:space="0" w:color="auto"/>
                <w:bottom w:val="none" w:sz="0" w:space="0" w:color="auto"/>
                <w:right w:val="none" w:sz="0" w:space="0" w:color="auto"/>
              </w:divBdr>
            </w:div>
            <w:div w:id="142698693">
              <w:marLeft w:val="0"/>
              <w:marRight w:val="0"/>
              <w:marTop w:val="0"/>
              <w:marBottom w:val="0"/>
              <w:divBdr>
                <w:top w:val="none" w:sz="0" w:space="0" w:color="auto"/>
                <w:left w:val="none" w:sz="0" w:space="0" w:color="auto"/>
                <w:bottom w:val="none" w:sz="0" w:space="0" w:color="auto"/>
                <w:right w:val="none" w:sz="0" w:space="0" w:color="auto"/>
              </w:divBdr>
            </w:div>
            <w:div w:id="1862862535">
              <w:marLeft w:val="0"/>
              <w:marRight w:val="0"/>
              <w:marTop w:val="0"/>
              <w:marBottom w:val="0"/>
              <w:divBdr>
                <w:top w:val="none" w:sz="0" w:space="0" w:color="auto"/>
                <w:left w:val="none" w:sz="0" w:space="0" w:color="auto"/>
                <w:bottom w:val="none" w:sz="0" w:space="0" w:color="auto"/>
                <w:right w:val="none" w:sz="0" w:space="0" w:color="auto"/>
              </w:divBdr>
            </w:div>
          </w:divsChild>
        </w:div>
        <w:div w:id="1904293024">
          <w:marLeft w:val="0"/>
          <w:marRight w:val="0"/>
          <w:marTop w:val="0"/>
          <w:marBottom w:val="120"/>
          <w:divBdr>
            <w:top w:val="none" w:sz="0" w:space="0" w:color="auto"/>
            <w:left w:val="none" w:sz="0" w:space="0" w:color="auto"/>
            <w:bottom w:val="none" w:sz="0" w:space="0" w:color="auto"/>
            <w:right w:val="none" w:sz="0" w:space="0" w:color="auto"/>
          </w:divBdr>
          <w:divsChild>
            <w:div w:id="1845588063">
              <w:marLeft w:val="0"/>
              <w:marRight w:val="0"/>
              <w:marTop w:val="0"/>
              <w:marBottom w:val="0"/>
              <w:divBdr>
                <w:top w:val="none" w:sz="0" w:space="0" w:color="auto"/>
                <w:left w:val="none" w:sz="0" w:space="0" w:color="auto"/>
                <w:bottom w:val="none" w:sz="0" w:space="0" w:color="auto"/>
                <w:right w:val="none" w:sz="0" w:space="0" w:color="auto"/>
              </w:divBdr>
            </w:div>
            <w:div w:id="59793529">
              <w:marLeft w:val="0"/>
              <w:marRight w:val="0"/>
              <w:marTop w:val="0"/>
              <w:marBottom w:val="0"/>
              <w:divBdr>
                <w:top w:val="none" w:sz="0" w:space="0" w:color="auto"/>
                <w:left w:val="none" w:sz="0" w:space="0" w:color="auto"/>
                <w:bottom w:val="none" w:sz="0" w:space="0" w:color="auto"/>
                <w:right w:val="none" w:sz="0" w:space="0" w:color="auto"/>
              </w:divBdr>
            </w:div>
            <w:div w:id="716852637">
              <w:marLeft w:val="0"/>
              <w:marRight w:val="0"/>
              <w:marTop w:val="0"/>
              <w:marBottom w:val="0"/>
              <w:divBdr>
                <w:top w:val="none" w:sz="0" w:space="0" w:color="auto"/>
                <w:left w:val="none" w:sz="0" w:space="0" w:color="auto"/>
                <w:bottom w:val="none" w:sz="0" w:space="0" w:color="auto"/>
                <w:right w:val="none" w:sz="0" w:space="0" w:color="auto"/>
              </w:divBdr>
            </w:div>
            <w:div w:id="311448304">
              <w:marLeft w:val="0"/>
              <w:marRight w:val="0"/>
              <w:marTop w:val="0"/>
              <w:marBottom w:val="0"/>
              <w:divBdr>
                <w:top w:val="none" w:sz="0" w:space="0" w:color="auto"/>
                <w:left w:val="none" w:sz="0" w:space="0" w:color="auto"/>
                <w:bottom w:val="none" w:sz="0" w:space="0" w:color="auto"/>
                <w:right w:val="none" w:sz="0" w:space="0" w:color="auto"/>
              </w:divBdr>
            </w:div>
            <w:div w:id="1521119413">
              <w:marLeft w:val="0"/>
              <w:marRight w:val="0"/>
              <w:marTop w:val="0"/>
              <w:marBottom w:val="0"/>
              <w:divBdr>
                <w:top w:val="none" w:sz="0" w:space="0" w:color="auto"/>
                <w:left w:val="none" w:sz="0" w:space="0" w:color="auto"/>
                <w:bottom w:val="none" w:sz="0" w:space="0" w:color="auto"/>
                <w:right w:val="none" w:sz="0" w:space="0" w:color="auto"/>
              </w:divBdr>
            </w:div>
            <w:div w:id="2067870143">
              <w:marLeft w:val="0"/>
              <w:marRight w:val="0"/>
              <w:marTop w:val="0"/>
              <w:marBottom w:val="0"/>
              <w:divBdr>
                <w:top w:val="none" w:sz="0" w:space="0" w:color="auto"/>
                <w:left w:val="none" w:sz="0" w:space="0" w:color="auto"/>
                <w:bottom w:val="none" w:sz="0" w:space="0" w:color="auto"/>
                <w:right w:val="none" w:sz="0" w:space="0" w:color="auto"/>
              </w:divBdr>
            </w:div>
          </w:divsChild>
        </w:div>
        <w:div w:id="1336349322">
          <w:marLeft w:val="0"/>
          <w:marRight w:val="0"/>
          <w:marTop w:val="0"/>
          <w:marBottom w:val="120"/>
          <w:divBdr>
            <w:top w:val="none" w:sz="0" w:space="0" w:color="auto"/>
            <w:left w:val="none" w:sz="0" w:space="0" w:color="auto"/>
            <w:bottom w:val="none" w:sz="0" w:space="0" w:color="auto"/>
            <w:right w:val="none" w:sz="0" w:space="0" w:color="auto"/>
          </w:divBdr>
          <w:divsChild>
            <w:div w:id="2078046836">
              <w:marLeft w:val="0"/>
              <w:marRight w:val="0"/>
              <w:marTop w:val="0"/>
              <w:marBottom w:val="0"/>
              <w:divBdr>
                <w:top w:val="none" w:sz="0" w:space="0" w:color="auto"/>
                <w:left w:val="none" w:sz="0" w:space="0" w:color="auto"/>
                <w:bottom w:val="none" w:sz="0" w:space="0" w:color="auto"/>
                <w:right w:val="none" w:sz="0" w:space="0" w:color="auto"/>
              </w:divBdr>
            </w:div>
            <w:div w:id="1529953440">
              <w:marLeft w:val="0"/>
              <w:marRight w:val="0"/>
              <w:marTop w:val="0"/>
              <w:marBottom w:val="0"/>
              <w:divBdr>
                <w:top w:val="none" w:sz="0" w:space="0" w:color="auto"/>
                <w:left w:val="none" w:sz="0" w:space="0" w:color="auto"/>
                <w:bottom w:val="none" w:sz="0" w:space="0" w:color="auto"/>
                <w:right w:val="none" w:sz="0" w:space="0" w:color="auto"/>
              </w:divBdr>
            </w:div>
            <w:div w:id="1766262590">
              <w:marLeft w:val="0"/>
              <w:marRight w:val="0"/>
              <w:marTop w:val="0"/>
              <w:marBottom w:val="0"/>
              <w:divBdr>
                <w:top w:val="none" w:sz="0" w:space="0" w:color="auto"/>
                <w:left w:val="none" w:sz="0" w:space="0" w:color="auto"/>
                <w:bottom w:val="none" w:sz="0" w:space="0" w:color="auto"/>
                <w:right w:val="none" w:sz="0" w:space="0" w:color="auto"/>
              </w:divBdr>
            </w:div>
            <w:div w:id="1844202446">
              <w:marLeft w:val="0"/>
              <w:marRight w:val="0"/>
              <w:marTop w:val="0"/>
              <w:marBottom w:val="0"/>
              <w:divBdr>
                <w:top w:val="none" w:sz="0" w:space="0" w:color="auto"/>
                <w:left w:val="none" w:sz="0" w:space="0" w:color="auto"/>
                <w:bottom w:val="none" w:sz="0" w:space="0" w:color="auto"/>
                <w:right w:val="none" w:sz="0" w:space="0" w:color="auto"/>
              </w:divBdr>
            </w:div>
            <w:div w:id="1165633461">
              <w:marLeft w:val="0"/>
              <w:marRight w:val="0"/>
              <w:marTop w:val="0"/>
              <w:marBottom w:val="0"/>
              <w:divBdr>
                <w:top w:val="none" w:sz="0" w:space="0" w:color="auto"/>
                <w:left w:val="none" w:sz="0" w:space="0" w:color="auto"/>
                <w:bottom w:val="none" w:sz="0" w:space="0" w:color="auto"/>
                <w:right w:val="none" w:sz="0" w:space="0" w:color="auto"/>
              </w:divBdr>
            </w:div>
            <w:div w:id="1334916879">
              <w:marLeft w:val="0"/>
              <w:marRight w:val="0"/>
              <w:marTop w:val="0"/>
              <w:marBottom w:val="0"/>
              <w:divBdr>
                <w:top w:val="none" w:sz="0" w:space="0" w:color="auto"/>
                <w:left w:val="none" w:sz="0" w:space="0" w:color="auto"/>
                <w:bottom w:val="none" w:sz="0" w:space="0" w:color="auto"/>
                <w:right w:val="none" w:sz="0" w:space="0" w:color="auto"/>
              </w:divBdr>
            </w:div>
            <w:div w:id="1672294788">
              <w:marLeft w:val="0"/>
              <w:marRight w:val="0"/>
              <w:marTop w:val="0"/>
              <w:marBottom w:val="0"/>
              <w:divBdr>
                <w:top w:val="none" w:sz="0" w:space="0" w:color="auto"/>
                <w:left w:val="none" w:sz="0" w:space="0" w:color="auto"/>
                <w:bottom w:val="none" w:sz="0" w:space="0" w:color="auto"/>
                <w:right w:val="none" w:sz="0" w:space="0" w:color="auto"/>
              </w:divBdr>
            </w:div>
            <w:div w:id="933128144">
              <w:marLeft w:val="0"/>
              <w:marRight w:val="0"/>
              <w:marTop w:val="0"/>
              <w:marBottom w:val="0"/>
              <w:divBdr>
                <w:top w:val="none" w:sz="0" w:space="0" w:color="auto"/>
                <w:left w:val="none" w:sz="0" w:space="0" w:color="auto"/>
                <w:bottom w:val="none" w:sz="0" w:space="0" w:color="auto"/>
                <w:right w:val="none" w:sz="0" w:space="0" w:color="auto"/>
              </w:divBdr>
            </w:div>
            <w:div w:id="1000962570">
              <w:marLeft w:val="0"/>
              <w:marRight w:val="0"/>
              <w:marTop w:val="0"/>
              <w:marBottom w:val="0"/>
              <w:divBdr>
                <w:top w:val="none" w:sz="0" w:space="0" w:color="auto"/>
                <w:left w:val="none" w:sz="0" w:space="0" w:color="auto"/>
                <w:bottom w:val="none" w:sz="0" w:space="0" w:color="auto"/>
                <w:right w:val="none" w:sz="0" w:space="0" w:color="auto"/>
              </w:divBdr>
            </w:div>
            <w:div w:id="1866098076">
              <w:marLeft w:val="0"/>
              <w:marRight w:val="0"/>
              <w:marTop w:val="0"/>
              <w:marBottom w:val="0"/>
              <w:divBdr>
                <w:top w:val="none" w:sz="0" w:space="0" w:color="auto"/>
                <w:left w:val="none" w:sz="0" w:space="0" w:color="auto"/>
                <w:bottom w:val="none" w:sz="0" w:space="0" w:color="auto"/>
                <w:right w:val="none" w:sz="0" w:space="0" w:color="auto"/>
              </w:divBdr>
            </w:div>
            <w:div w:id="1116370150">
              <w:marLeft w:val="0"/>
              <w:marRight w:val="0"/>
              <w:marTop w:val="0"/>
              <w:marBottom w:val="0"/>
              <w:divBdr>
                <w:top w:val="none" w:sz="0" w:space="0" w:color="auto"/>
                <w:left w:val="none" w:sz="0" w:space="0" w:color="auto"/>
                <w:bottom w:val="none" w:sz="0" w:space="0" w:color="auto"/>
                <w:right w:val="none" w:sz="0" w:space="0" w:color="auto"/>
              </w:divBdr>
            </w:div>
            <w:div w:id="1200707990">
              <w:marLeft w:val="0"/>
              <w:marRight w:val="0"/>
              <w:marTop w:val="0"/>
              <w:marBottom w:val="0"/>
              <w:divBdr>
                <w:top w:val="none" w:sz="0" w:space="0" w:color="auto"/>
                <w:left w:val="none" w:sz="0" w:space="0" w:color="auto"/>
                <w:bottom w:val="none" w:sz="0" w:space="0" w:color="auto"/>
                <w:right w:val="none" w:sz="0" w:space="0" w:color="auto"/>
              </w:divBdr>
            </w:div>
            <w:div w:id="1969777858">
              <w:marLeft w:val="0"/>
              <w:marRight w:val="0"/>
              <w:marTop w:val="0"/>
              <w:marBottom w:val="0"/>
              <w:divBdr>
                <w:top w:val="none" w:sz="0" w:space="0" w:color="auto"/>
                <w:left w:val="none" w:sz="0" w:space="0" w:color="auto"/>
                <w:bottom w:val="none" w:sz="0" w:space="0" w:color="auto"/>
                <w:right w:val="none" w:sz="0" w:space="0" w:color="auto"/>
              </w:divBdr>
            </w:div>
            <w:div w:id="5062616">
              <w:marLeft w:val="0"/>
              <w:marRight w:val="0"/>
              <w:marTop w:val="0"/>
              <w:marBottom w:val="0"/>
              <w:divBdr>
                <w:top w:val="none" w:sz="0" w:space="0" w:color="auto"/>
                <w:left w:val="none" w:sz="0" w:space="0" w:color="auto"/>
                <w:bottom w:val="none" w:sz="0" w:space="0" w:color="auto"/>
                <w:right w:val="none" w:sz="0" w:space="0" w:color="auto"/>
              </w:divBdr>
            </w:div>
            <w:div w:id="1618951354">
              <w:marLeft w:val="0"/>
              <w:marRight w:val="0"/>
              <w:marTop w:val="0"/>
              <w:marBottom w:val="0"/>
              <w:divBdr>
                <w:top w:val="none" w:sz="0" w:space="0" w:color="auto"/>
                <w:left w:val="none" w:sz="0" w:space="0" w:color="auto"/>
                <w:bottom w:val="none" w:sz="0" w:space="0" w:color="auto"/>
                <w:right w:val="none" w:sz="0" w:space="0" w:color="auto"/>
              </w:divBdr>
            </w:div>
            <w:div w:id="1437098903">
              <w:marLeft w:val="0"/>
              <w:marRight w:val="0"/>
              <w:marTop w:val="0"/>
              <w:marBottom w:val="0"/>
              <w:divBdr>
                <w:top w:val="none" w:sz="0" w:space="0" w:color="auto"/>
                <w:left w:val="none" w:sz="0" w:space="0" w:color="auto"/>
                <w:bottom w:val="none" w:sz="0" w:space="0" w:color="auto"/>
                <w:right w:val="none" w:sz="0" w:space="0" w:color="auto"/>
              </w:divBdr>
            </w:div>
          </w:divsChild>
        </w:div>
        <w:div w:id="1320189782">
          <w:marLeft w:val="0"/>
          <w:marRight w:val="0"/>
          <w:marTop w:val="0"/>
          <w:marBottom w:val="120"/>
          <w:divBdr>
            <w:top w:val="none" w:sz="0" w:space="0" w:color="auto"/>
            <w:left w:val="none" w:sz="0" w:space="0" w:color="auto"/>
            <w:bottom w:val="none" w:sz="0" w:space="0" w:color="auto"/>
            <w:right w:val="none" w:sz="0" w:space="0" w:color="auto"/>
          </w:divBdr>
          <w:divsChild>
            <w:div w:id="1464419909">
              <w:marLeft w:val="0"/>
              <w:marRight w:val="0"/>
              <w:marTop w:val="0"/>
              <w:marBottom w:val="0"/>
              <w:divBdr>
                <w:top w:val="none" w:sz="0" w:space="0" w:color="auto"/>
                <w:left w:val="none" w:sz="0" w:space="0" w:color="auto"/>
                <w:bottom w:val="none" w:sz="0" w:space="0" w:color="auto"/>
                <w:right w:val="none" w:sz="0" w:space="0" w:color="auto"/>
              </w:divBdr>
            </w:div>
            <w:div w:id="1944990622">
              <w:marLeft w:val="0"/>
              <w:marRight w:val="0"/>
              <w:marTop w:val="0"/>
              <w:marBottom w:val="0"/>
              <w:divBdr>
                <w:top w:val="none" w:sz="0" w:space="0" w:color="auto"/>
                <w:left w:val="none" w:sz="0" w:space="0" w:color="auto"/>
                <w:bottom w:val="none" w:sz="0" w:space="0" w:color="auto"/>
                <w:right w:val="none" w:sz="0" w:space="0" w:color="auto"/>
              </w:divBdr>
            </w:div>
          </w:divsChild>
        </w:div>
        <w:div w:id="665866596">
          <w:marLeft w:val="0"/>
          <w:marRight w:val="0"/>
          <w:marTop w:val="0"/>
          <w:marBottom w:val="120"/>
          <w:divBdr>
            <w:top w:val="none" w:sz="0" w:space="0" w:color="auto"/>
            <w:left w:val="none" w:sz="0" w:space="0" w:color="auto"/>
            <w:bottom w:val="none" w:sz="0" w:space="0" w:color="auto"/>
            <w:right w:val="none" w:sz="0" w:space="0" w:color="auto"/>
          </w:divBdr>
          <w:divsChild>
            <w:div w:id="620771238">
              <w:marLeft w:val="0"/>
              <w:marRight w:val="0"/>
              <w:marTop w:val="0"/>
              <w:marBottom w:val="0"/>
              <w:divBdr>
                <w:top w:val="none" w:sz="0" w:space="0" w:color="auto"/>
                <w:left w:val="none" w:sz="0" w:space="0" w:color="auto"/>
                <w:bottom w:val="none" w:sz="0" w:space="0" w:color="auto"/>
                <w:right w:val="none" w:sz="0" w:space="0" w:color="auto"/>
              </w:divBdr>
            </w:div>
            <w:div w:id="116293218">
              <w:marLeft w:val="0"/>
              <w:marRight w:val="0"/>
              <w:marTop w:val="0"/>
              <w:marBottom w:val="0"/>
              <w:divBdr>
                <w:top w:val="none" w:sz="0" w:space="0" w:color="auto"/>
                <w:left w:val="none" w:sz="0" w:space="0" w:color="auto"/>
                <w:bottom w:val="none" w:sz="0" w:space="0" w:color="auto"/>
                <w:right w:val="none" w:sz="0" w:space="0" w:color="auto"/>
              </w:divBdr>
            </w:div>
          </w:divsChild>
        </w:div>
        <w:div w:id="2091538972">
          <w:marLeft w:val="0"/>
          <w:marRight w:val="0"/>
          <w:marTop w:val="0"/>
          <w:marBottom w:val="120"/>
          <w:divBdr>
            <w:top w:val="none" w:sz="0" w:space="0" w:color="auto"/>
            <w:left w:val="none" w:sz="0" w:space="0" w:color="auto"/>
            <w:bottom w:val="none" w:sz="0" w:space="0" w:color="auto"/>
            <w:right w:val="none" w:sz="0" w:space="0" w:color="auto"/>
          </w:divBdr>
          <w:divsChild>
            <w:div w:id="132256848">
              <w:marLeft w:val="0"/>
              <w:marRight w:val="0"/>
              <w:marTop w:val="0"/>
              <w:marBottom w:val="0"/>
              <w:divBdr>
                <w:top w:val="none" w:sz="0" w:space="0" w:color="auto"/>
                <w:left w:val="none" w:sz="0" w:space="0" w:color="auto"/>
                <w:bottom w:val="none" w:sz="0" w:space="0" w:color="auto"/>
                <w:right w:val="none" w:sz="0" w:space="0" w:color="auto"/>
              </w:divBdr>
            </w:div>
            <w:div w:id="1412191452">
              <w:marLeft w:val="0"/>
              <w:marRight w:val="0"/>
              <w:marTop w:val="0"/>
              <w:marBottom w:val="0"/>
              <w:divBdr>
                <w:top w:val="none" w:sz="0" w:space="0" w:color="auto"/>
                <w:left w:val="none" w:sz="0" w:space="0" w:color="auto"/>
                <w:bottom w:val="none" w:sz="0" w:space="0" w:color="auto"/>
                <w:right w:val="none" w:sz="0" w:space="0" w:color="auto"/>
              </w:divBdr>
            </w:div>
            <w:div w:id="446237920">
              <w:marLeft w:val="0"/>
              <w:marRight w:val="0"/>
              <w:marTop w:val="0"/>
              <w:marBottom w:val="0"/>
              <w:divBdr>
                <w:top w:val="none" w:sz="0" w:space="0" w:color="auto"/>
                <w:left w:val="none" w:sz="0" w:space="0" w:color="auto"/>
                <w:bottom w:val="none" w:sz="0" w:space="0" w:color="auto"/>
                <w:right w:val="none" w:sz="0" w:space="0" w:color="auto"/>
              </w:divBdr>
            </w:div>
          </w:divsChild>
        </w:div>
        <w:div w:id="232591909">
          <w:marLeft w:val="0"/>
          <w:marRight w:val="0"/>
          <w:marTop w:val="150"/>
          <w:marBottom w:val="0"/>
          <w:divBdr>
            <w:top w:val="none" w:sz="0" w:space="0" w:color="auto"/>
            <w:left w:val="none" w:sz="0" w:space="0" w:color="auto"/>
            <w:bottom w:val="none" w:sz="0" w:space="0" w:color="auto"/>
            <w:right w:val="none" w:sz="0" w:space="0" w:color="auto"/>
          </w:divBdr>
        </w:div>
        <w:div w:id="1614747195">
          <w:marLeft w:val="0"/>
          <w:marRight w:val="0"/>
          <w:marTop w:val="0"/>
          <w:marBottom w:val="120"/>
          <w:divBdr>
            <w:top w:val="none" w:sz="0" w:space="0" w:color="auto"/>
            <w:left w:val="none" w:sz="0" w:space="0" w:color="auto"/>
            <w:bottom w:val="none" w:sz="0" w:space="0" w:color="auto"/>
            <w:right w:val="none" w:sz="0" w:space="0" w:color="auto"/>
          </w:divBdr>
          <w:divsChild>
            <w:div w:id="267397281">
              <w:marLeft w:val="0"/>
              <w:marRight w:val="0"/>
              <w:marTop w:val="0"/>
              <w:marBottom w:val="0"/>
              <w:divBdr>
                <w:top w:val="none" w:sz="0" w:space="0" w:color="auto"/>
                <w:left w:val="none" w:sz="0" w:space="0" w:color="auto"/>
                <w:bottom w:val="none" w:sz="0" w:space="0" w:color="auto"/>
                <w:right w:val="none" w:sz="0" w:space="0" w:color="auto"/>
              </w:divBdr>
            </w:div>
            <w:div w:id="1271816965">
              <w:marLeft w:val="0"/>
              <w:marRight w:val="0"/>
              <w:marTop w:val="0"/>
              <w:marBottom w:val="0"/>
              <w:divBdr>
                <w:top w:val="none" w:sz="0" w:space="0" w:color="auto"/>
                <w:left w:val="none" w:sz="0" w:space="0" w:color="auto"/>
                <w:bottom w:val="none" w:sz="0" w:space="0" w:color="auto"/>
                <w:right w:val="none" w:sz="0" w:space="0" w:color="auto"/>
              </w:divBdr>
            </w:div>
            <w:div w:id="1380666820">
              <w:marLeft w:val="0"/>
              <w:marRight w:val="0"/>
              <w:marTop w:val="0"/>
              <w:marBottom w:val="0"/>
              <w:divBdr>
                <w:top w:val="none" w:sz="0" w:space="0" w:color="auto"/>
                <w:left w:val="none" w:sz="0" w:space="0" w:color="auto"/>
                <w:bottom w:val="none" w:sz="0" w:space="0" w:color="auto"/>
                <w:right w:val="none" w:sz="0" w:space="0" w:color="auto"/>
              </w:divBdr>
            </w:div>
            <w:div w:id="1787962509">
              <w:marLeft w:val="0"/>
              <w:marRight w:val="0"/>
              <w:marTop w:val="0"/>
              <w:marBottom w:val="0"/>
              <w:divBdr>
                <w:top w:val="none" w:sz="0" w:space="0" w:color="auto"/>
                <w:left w:val="none" w:sz="0" w:space="0" w:color="auto"/>
                <w:bottom w:val="none" w:sz="0" w:space="0" w:color="auto"/>
                <w:right w:val="none" w:sz="0" w:space="0" w:color="auto"/>
              </w:divBdr>
            </w:div>
            <w:div w:id="1198742218">
              <w:marLeft w:val="0"/>
              <w:marRight w:val="0"/>
              <w:marTop w:val="0"/>
              <w:marBottom w:val="0"/>
              <w:divBdr>
                <w:top w:val="none" w:sz="0" w:space="0" w:color="auto"/>
                <w:left w:val="none" w:sz="0" w:space="0" w:color="auto"/>
                <w:bottom w:val="none" w:sz="0" w:space="0" w:color="auto"/>
                <w:right w:val="none" w:sz="0" w:space="0" w:color="auto"/>
              </w:divBdr>
            </w:div>
            <w:div w:id="195703705">
              <w:marLeft w:val="0"/>
              <w:marRight w:val="0"/>
              <w:marTop w:val="0"/>
              <w:marBottom w:val="0"/>
              <w:divBdr>
                <w:top w:val="none" w:sz="0" w:space="0" w:color="auto"/>
                <w:left w:val="none" w:sz="0" w:space="0" w:color="auto"/>
                <w:bottom w:val="none" w:sz="0" w:space="0" w:color="auto"/>
                <w:right w:val="none" w:sz="0" w:space="0" w:color="auto"/>
              </w:divBdr>
            </w:div>
            <w:div w:id="154497778">
              <w:marLeft w:val="0"/>
              <w:marRight w:val="0"/>
              <w:marTop w:val="0"/>
              <w:marBottom w:val="0"/>
              <w:divBdr>
                <w:top w:val="none" w:sz="0" w:space="0" w:color="auto"/>
                <w:left w:val="none" w:sz="0" w:space="0" w:color="auto"/>
                <w:bottom w:val="none" w:sz="0" w:space="0" w:color="auto"/>
                <w:right w:val="none" w:sz="0" w:space="0" w:color="auto"/>
              </w:divBdr>
            </w:div>
            <w:div w:id="1617712848">
              <w:marLeft w:val="0"/>
              <w:marRight w:val="0"/>
              <w:marTop w:val="0"/>
              <w:marBottom w:val="0"/>
              <w:divBdr>
                <w:top w:val="none" w:sz="0" w:space="0" w:color="auto"/>
                <w:left w:val="none" w:sz="0" w:space="0" w:color="auto"/>
                <w:bottom w:val="none" w:sz="0" w:space="0" w:color="auto"/>
                <w:right w:val="none" w:sz="0" w:space="0" w:color="auto"/>
              </w:divBdr>
            </w:div>
            <w:div w:id="82532551">
              <w:marLeft w:val="0"/>
              <w:marRight w:val="0"/>
              <w:marTop w:val="0"/>
              <w:marBottom w:val="0"/>
              <w:divBdr>
                <w:top w:val="none" w:sz="0" w:space="0" w:color="auto"/>
                <w:left w:val="none" w:sz="0" w:space="0" w:color="auto"/>
                <w:bottom w:val="none" w:sz="0" w:space="0" w:color="auto"/>
                <w:right w:val="none" w:sz="0" w:space="0" w:color="auto"/>
              </w:divBdr>
            </w:div>
            <w:div w:id="1883243929">
              <w:marLeft w:val="0"/>
              <w:marRight w:val="0"/>
              <w:marTop w:val="0"/>
              <w:marBottom w:val="0"/>
              <w:divBdr>
                <w:top w:val="none" w:sz="0" w:space="0" w:color="auto"/>
                <w:left w:val="none" w:sz="0" w:space="0" w:color="auto"/>
                <w:bottom w:val="none" w:sz="0" w:space="0" w:color="auto"/>
                <w:right w:val="none" w:sz="0" w:space="0" w:color="auto"/>
              </w:divBdr>
            </w:div>
            <w:div w:id="1452826572">
              <w:marLeft w:val="0"/>
              <w:marRight w:val="0"/>
              <w:marTop w:val="0"/>
              <w:marBottom w:val="0"/>
              <w:divBdr>
                <w:top w:val="none" w:sz="0" w:space="0" w:color="auto"/>
                <w:left w:val="none" w:sz="0" w:space="0" w:color="auto"/>
                <w:bottom w:val="none" w:sz="0" w:space="0" w:color="auto"/>
                <w:right w:val="none" w:sz="0" w:space="0" w:color="auto"/>
              </w:divBdr>
            </w:div>
            <w:div w:id="858854970">
              <w:marLeft w:val="0"/>
              <w:marRight w:val="0"/>
              <w:marTop w:val="0"/>
              <w:marBottom w:val="0"/>
              <w:divBdr>
                <w:top w:val="none" w:sz="0" w:space="0" w:color="auto"/>
                <w:left w:val="none" w:sz="0" w:space="0" w:color="auto"/>
                <w:bottom w:val="none" w:sz="0" w:space="0" w:color="auto"/>
                <w:right w:val="none" w:sz="0" w:space="0" w:color="auto"/>
              </w:divBdr>
            </w:div>
            <w:div w:id="737635423">
              <w:marLeft w:val="0"/>
              <w:marRight w:val="0"/>
              <w:marTop w:val="0"/>
              <w:marBottom w:val="0"/>
              <w:divBdr>
                <w:top w:val="none" w:sz="0" w:space="0" w:color="auto"/>
                <w:left w:val="none" w:sz="0" w:space="0" w:color="auto"/>
                <w:bottom w:val="none" w:sz="0" w:space="0" w:color="auto"/>
                <w:right w:val="none" w:sz="0" w:space="0" w:color="auto"/>
              </w:divBdr>
            </w:div>
            <w:div w:id="457264112">
              <w:marLeft w:val="0"/>
              <w:marRight w:val="0"/>
              <w:marTop w:val="0"/>
              <w:marBottom w:val="0"/>
              <w:divBdr>
                <w:top w:val="none" w:sz="0" w:space="0" w:color="auto"/>
                <w:left w:val="none" w:sz="0" w:space="0" w:color="auto"/>
                <w:bottom w:val="none" w:sz="0" w:space="0" w:color="auto"/>
                <w:right w:val="none" w:sz="0" w:space="0" w:color="auto"/>
              </w:divBdr>
            </w:div>
            <w:div w:id="1521503593">
              <w:marLeft w:val="0"/>
              <w:marRight w:val="0"/>
              <w:marTop w:val="0"/>
              <w:marBottom w:val="0"/>
              <w:divBdr>
                <w:top w:val="none" w:sz="0" w:space="0" w:color="auto"/>
                <w:left w:val="none" w:sz="0" w:space="0" w:color="auto"/>
                <w:bottom w:val="none" w:sz="0" w:space="0" w:color="auto"/>
                <w:right w:val="none" w:sz="0" w:space="0" w:color="auto"/>
              </w:divBdr>
            </w:div>
            <w:div w:id="1246648377">
              <w:marLeft w:val="0"/>
              <w:marRight w:val="0"/>
              <w:marTop w:val="0"/>
              <w:marBottom w:val="0"/>
              <w:divBdr>
                <w:top w:val="none" w:sz="0" w:space="0" w:color="auto"/>
                <w:left w:val="none" w:sz="0" w:space="0" w:color="auto"/>
                <w:bottom w:val="none" w:sz="0" w:space="0" w:color="auto"/>
                <w:right w:val="none" w:sz="0" w:space="0" w:color="auto"/>
              </w:divBdr>
            </w:div>
            <w:div w:id="571044112">
              <w:marLeft w:val="0"/>
              <w:marRight w:val="0"/>
              <w:marTop w:val="0"/>
              <w:marBottom w:val="0"/>
              <w:divBdr>
                <w:top w:val="none" w:sz="0" w:space="0" w:color="auto"/>
                <w:left w:val="none" w:sz="0" w:space="0" w:color="auto"/>
                <w:bottom w:val="none" w:sz="0" w:space="0" w:color="auto"/>
                <w:right w:val="none" w:sz="0" w:space="0" w:color="auto"/>
              </w:divBdr>
            </w:div>
            <w:div w:id="528563986">
              <w:marLeft w:val="0"/>
              <w:marRight w:val="0"/>
              <w:marTop w:val="0"/>
              <w:marBottom w:val="0"/>
              <w:divBdr>
                <w:top w:val="none" w:sz="0" w:space="0" w:color="auto"/>
                <w:left w:val="none" w:sz="0" w:space="0" w:color="auto"/>
                <w:bottom w:val="none" w:sz="0" w:space="0" w:color="auto"/>
                <w:right w:val="none" w:sz="0" w:space="0" w:color="auto"/>
              </w:divBdr>
            </w:div>
            <w:div w:id="555630016">
              <w:marLeft w:val="0"/>
              <w:marRight w:val="0"/>
              <w:marTop w:val="0"/>
              <w:marBottom w:val="0"/>
              <w:divBdr>
                <w:top w:val="none" w:sz="0" w:space="0" w:color="auto"/>
                <w:left w:val="none" w:sz="0" w:space="0" w:color="auto"/>
                <w:bottom w:val="none" w:sz="0" w:space="0" w:color="auto"/>
                <w:right w:val="none" w:sz="0" w:space="0" w:color="auto"/>
              </w:divBdr>
            </w:div>
            <w:div w:id="267127181">
              <w:marLeft w:val="0"/>
              <w:marRight w:val="0"/>
              <w:marTop w:val="0"/>
              <w:marBottom w:val="0"/>
              <w:divBdr>
                <w:top w:val="none" w:sz="0" w:space="0" w:color="auto"/>
                <w:left w:val="none" w:sz="0" w:space="0" w:color="auto"/>
                <w:bottom w:val="none" w:sz="0" w:space="0" w:color="auto"/>
                <w:right w:val="none" w:sz="0" w:space="0" w:color="auto"/>
              </w:divBdr>
            </w:div>
            <w:div w:id="30352328">
              <w:marLeft w:val="0"/>
              <w:marRight w:val="0"/>
              <w:marTop w:val="0"/>
              <w:marBottom w:val="0"/>
              <w:divBdr>
                <w:top w:val="none" w:sz="0" w:space="0" w:color="auto"/>
                <w:left w:val="none" w:sz="0" w:space="0" w:color="auto"/>
                <w:bottom w:val="none" w:sz="0" w:space="0" w:color="auto"/>
                <w:right w:val="none" w:sz="0" w:space="0" w:color="auto"/>
              </w:divBdr>
            </w:div>
            <w:div w:id="959192842">
              <w:marLeft w:val="0"/>
              <w:marRight w:val="0"/>
              <w:marTop w:val="0"/>
              <w:marBottom w:val="0"/>
              <w:divBdr>
                <w:top w:val="none" w:sz="0" w:space="0" w:color="auto"/>
                <w:left w:val="none" w:sz="0" w:space="0" w:color="auto"/>
                <w:bottom w:val="none" w:sz="0" w:space="0" w:color="auto"/>
                <w:right w:val="none" w:sz="0" w:space="0" w:color="auto"/>
              </w:divBdr>
            </w:div>
            <w:div w:id="1633516272">
              <w:marLeft w:val="0"/>
              <w:marRight w:val="0"/>
              <w:marTop w:val="0"/>
              <w:marBottom w:val="0"/>
              <w:divBdr>
                <w:top w:val="none" w:sz="0" w:space="0" w:color="auto"/>
                <w:left w:val="none" w:sz="0" w:space="0" w:color="auto"/>
                <w:bottom w:val="none" w:sz="0" w:space="0" w:color="auto"/>
                <w:right w:val="none" w:sz="0" w:space="0" w:color="auto"/>
              </w:divBdr>
            </w:div>
            <w:div w:id="1795054557">
              <w:marLeft w:val="0"/>
              <w:marRight w:val="0"/>
              <w:marTop w:val="0"/>
              <w:marBottom w:val="0"/>
              <w:divBdr>
                <w:top w:val="none" w:sz="0" w:space="0" w:color="auto"/>
                <w:left w:val="none" w:sz="0" w:space="0" w:color="auto"/>
                <w:bottom w:val="none" w:sz="0" w:space="0" w:color="auto"/>
                <w:right w:val="none" w:sz="0" w:space="0" w:color="auto"/>
              </w:divBdr>
            </w:div>
            <w:div w:id="1067731717">
              <w:marLeft w:val="0"/>
              <w:marRight w:val="0"/>
              <w:marTop w:val="0"/>
              <w:marBottom w:val="0"/>
              <w:divBdr>
                <w:top w:val="none" w:sz="0" w:space="0" w:color="auto"/>
                <w:left w:val="none" w:sz="0" w:space="0" w:color="auto"/>
                <w:bottom w:val="none" w:sz="0" w:space="0" w:color="auto"/>
                <w:right w:val="none" w:sz="0" w:space="0" w:color="auto"/>
              </w:divBdr>
            </w:div>
            <w:div w:id="174266184">
              <w:marLeft w:val="0"/>
              <w:marRight w:val="0"/>
              <w:marTop w:val="0"/>
              <w:marBottom w:val="0"/>
              <w:divBdr>
                <w:top w:val="none" w:sz="0" w:space="0" w:color="auto"/>
                <w:left w:val="none" w:sz="0" w:space="0" w:color="auto"/>
                <w:bottom w:val="none" w:sz="0" w:space="0" w:color="auto"/>
                <w:right w:val="none" w:sz="0" w:space="0" w:color="auto"/>
              </w:divBdr>
            </w:div>
            <w:div w:id="942302995">
              <w:marLeft w:val="0"/>
              <w:marRight w:val="0"/>
              <w:marTop w:val="0"/>
              <w:marBottom w:val="0"/>
              <w:divBdr>
                <w:top w:val="none" w:sz="0" w:space="0" w:color="auto"/>
                <w:left w:val="none" w:sz="0" w:space="0" w:color="auto"/>
                <w:bottom w:val="none" w:sz="0" w:space="0" w:color="auto"/>
                <w:right w:val="none" w:sz="0" w:space="0" w:color="auto"/>
              </w:divBdr>
            </w:div>
            <w:div w:id="1981112391">
              <w:marLeft w:val="0"/>
              <w:marRight w:val="0"/>
              <w:marTop w:val="0"/>
              <w:marBottom w:val="0"/>
              <w:divBdr>
                <w:top w:val="none" w:sz="0" w:space="0" w:color="auto"/>
                <w:left w:val="none" w:sz="0" w:space="0" w:color="auto"/>
                <w:bottom w:val="none" w:sz="0" w:space="0" w:color="auto"/>
                <w:right w:val="none" w:sz="0" w:space="0" w:color="auto"/>
              </w:divBdr>
            </w:div>
            <w:div w:id="384451869">
              <w:marLeft w:val="0"/>
              <w:marRight w:val="0"/>
              <w:marTop w:val="0"/>
              <w:marBottom w:val="0"/>
              <w:divBdr>
                <w:top w:val="none" w:sz="0" w:space="0" w:color="auto"/>
                <w:left w:val="none" w:sz="0" w:space="0" w:color="auto"/>
                <w:bottom w:val="none" w:sz="0" w:space="0" w:color="auto"/>
                <w:right w:val="none" w:sz="0" w:space="0" w:color="auto"/>
              </w:divBdr>
            </w:div>
            <w:div w:id="2009551208">
              <w:marLeft w:val="0"/>
              <w:marRight w:val="0"/>
              <w:marTop w:val="0"/>
              <w:marBottom w:val="0"/>
              <w:divBdr>
                <w:top w:val="none" w:sz="0" w:space="0" w:color="auto"/>
                <w:left w:val="none" w:sz="0" w:space="0" w:color="auto"/>
                <w:bottom w:val="none" w:sz="0" w:space="0" w:color="auto"/>
                <w:right w:val="none" w:sz="0" w:space="0" w:color="auto"/>
              </w:divBdr>
            </w:div>
            <w:div w:id="857041155">
              <w:marLeft w:val="0"/>
              <w:marRight w:val="0"/>
              <w:marTop w:val="0"/>
              <w:marBottom w:val="0"/>
              <w:divBdr>
                <w:top w:val="none" w:sz="0" w:space="0" w:color="auto"/>
                <w:left w:val="none" w:sz="0" w:space="0" w:color="auto"/>
                <w:bottom w:val="none" w:sz="0" w:space="0" w:color="auto"/>
                <w:right w:val="none" w:sz="0" w:space="0" w:color="auto"/>
              </w:divBdr>
            </w:div>
            <w:div w:id="1307588090">
              <w:marLeft w:val="0"/>
              <w:marRight w:val="0"/>
              <w:marTop w:val="0"/>
              <w:marBottom w:val="0"/>
              <w:divBdr>
                <w:top w:val="none" w:sz="0" w:space="0" w:color="auto"/>
                <w:left w:val="none" w:sz="0" w:space="0" w:color="auto"/>
                <w:bottom w:val="none" w:sz="0" w:space="0" w:color="auto"/>
                <w:right w:val="none" w:sz="0" w:space="0" w:color="auto"/>
              </w:divBdr>
            </w:div>
            <w:div w:id="1462462490">
              <w:marLeft w:val="0"/>
              <w:marRight w:val="0"/>
              <w:marTop w:val="0"/>
              <w:marBottom w:val="0"/>
              <w:divBdr>
                <w:top w:val="none" w:sz="0" w:space="0" w:color="auto"/>
                <w:left w:val="none" w:sz="0" w:space="0" w:color="auto"/>
                <w:bottom w:val="none" w:sz="0" w:space="0" w:color="auto"/>
                <w:right w:val="none" w:sz="0" w:space="0" w:color="auto"/>
              </w:divBdr>
            </w:div>
          </w:divsChild>
        </w:div>
        <w:div w:id="2102675714">
          <w:marLeft w:val="0"/>
          <w:marRight w:val="0"/>
          <w:marTop w:val="0"/>
          <w:marBottom w:val="120"/>
          <w:divBdr>
            <w:top w:val="none" w:sz="0" w:space="0" w:color="auto"/>
            <w:left w:val="none" w:sz="0" w:space="0" w:color="auto"/>
            <w:bottom w:val="none" w:sz="0" w:space="0" w:color="auto"/>
            <w:right w:val="none" w:sz="0" w:space="0" w:color="auto"/>
          </w:divBdr>
          <w:divsChild>
            <w:div w:id="1828280618">
              <w:marLeft w:val="0"/>
              <w:marRight w:val="0"/>
              <w:marTop w:val="0"/>
              <w:marBottom w:val="0"/>
              <w:divBdr>
                <w:top w:val="none" w:sz="0" w:space="0" w:color="auto"/>
                <w:left w:val="none" w:sz="0" w:space="0" w:color="auto"/>
                <w:bottom w:val="none" w:sz="0" w:space="0" w:color="auto"/>
                <w:right w:val="none" w:sz="0" w:space="0" w:color="auto"/>
              </w:divBdr>
            </w:div>
            <w:div w:id="1026254752">
              <w:marLeft w:val="0"/>
              <w:marRight w:val="0"/>
              <w:marTop w:val="0"/>
              <w:marBottom w:val="0"/>
              <w:divBdr>
                <w:top w:val="none" w:sz="0" w:space="0" w:color="auto"/>
                <w:left w:val="none" w:sz="0" w:space="0" w:color="auto"/>
                <w:bottom w:val="none" w:sz="0" w:space="0" w:color="auto"/>
                <w:right w:val="none" w:sz="0" w:space="0" w:color="auto"/>
              </w:divBdr>
            </w:div>
            <w:div w:id="190648770">
              <w:marLeft w:val="0"/>
              <w:marRight w:val="0"/>
              <w:marTop w:val="0"/>
              <w:marBottom w:val="0"/>
              <w:divBdr>
                <w:top w:val="none" w:sz="0" w:space="0" w:color="auto"/>
                <w:left w:val="none" w:sz="0" w:space="0" w:color="auto"/>
                <w:bottom w:val="none" w:sz="0" w:space="0" w:color="auto"/>
                <w:right w:val="none" w:sz="0" w:space="0" w:color="auto"/>
              </w:divBdr>
            </w:div>
            <w:div w:id="1039866111">
              <w:marLeft w:val="0"/>
              <w:marRight w:val="0"/>
              <w:marTop w:val="0"/>
              <w:marBottom w:val="0"/>
              <w:divBdr>
                <w:top w:val="none" w:sz="0" w:space="0" w:color="auto"/>
                <w:left w:val="none" w:sz="0" w:space="0" w:color="auto"/>
                <w:bottom w:val="none" w:sz="0" w:space="0" w:color="auto"/>
                <w:right w:val="none" w:sz="0" w:space="0" w:color="auto"/>
              </w:divBdr>
            </w:div>
          </w:divsChild>
        </w:div>
        <w:div w:id="1758868437">
          <w:marLeft w:val="0"/>
          <w:marRight w:val="0"/>
          <w:marTop w:val="0"/>
          <w:marBottom w:val="120"/>
          <w:divBdr>
            <w:top w:val="none" w:sz="0" w:space="0" w:color="auto"/>
            <w:left w:val="none" w:sz="0" w:space="0" w:color="auto"/>
            <w:bottom w:val="none" w:sz="0" w:space="0" w:color="auto"/>
            <w:right w:val="none" w:sz="0" w:space="0" w:color="auto"/>
          </w:divBdr>
          <w:divsChild>
            <w:div w:id="2032560899">
              <w:marLeft w:val="0"/>
              <w:marRight w:val="0"/>
              <w:marTop w:val="0"/>
              <w:marBottom w:val="0"/>
              <w:divBdr>
                <w:top w:val="none" w:sz="0" w:space="0" w:color="auto"/>
                <w:left w:val="none" w:sz="0" w:space="0" w:color="auto"/>
                <w:bottom w:val="none" w:sz="0" w:space="0" w:color="auto"/>
                <w:right w:val="none" w:sz="0" w:space="0" w:color="auto"/>
              </w:divBdr>
            </w:div>
            <w:div w:id="1852914999">
              <w:marLeft w:val="0"/>
              <w:marRight w:val="0"/>
              <w:marTop w:val="0"/>
              <w:marBottom w:val="0"/>
              <w:divBdr>
                <w:top w:val="none" w:sz="0" w:space="0" w:color="auto"/>
                <w:left w:val="none" w:sz="0" w:space="0" w:color="auto"/>
                <w:bottom w:val="none" w:sz="0" w:space="0" w:color="auto"/>
                <w:right w:val="none" w:sz="0" w:space="0" w:color="auto"/>
              </w:divBdr>
            </w:div>
            <w:div w:id="103041585">
              <w:marLeft w:val="0"/>
              <w:marRight w:val="0"/>
              <w:marTop w:val="0"/>
              <w:marBottom w:val="0"/>
              <w:divBdr>
                <w:top w:val="none" w:sz="0" w:space="0" w:color="auto"/>
                <w:left w:val="none" w:sz="0" w:space="0" w:color="auto"/>
                <w:bottom w:val="none" w:sz="0" w:space="0" w:color="auto"/>
                <w:right w:val="none" w:sz="0" w:space="0" w:color="auto"/>
              </w:divBdr>
            </w:div>
            <w:div w:id="1168179503">
              <w:marLeft w:val="0"/>
              <w:marRight w:val="0"/>
              <w:marTop w:val="0"/>
              <w:marBottom w:val="0"/>
              <w:divBdr>
                <w:top w:val="none" w:sz="0" w:space="0" w:color="auto"/>
                <w:left w:val="none" w:sz="0" w:space="0" w:color="auto"/>
                <w:bottom w:val="none" w:sz="0" w:space="0" w:color="auto"/>
                <w:right w:val="none" w:sz="0" w:space="0" w:color="auto"/>
              </w:divBdr>
            </w:div>
            <w:div w:id="1683819084">
              <w:marLeft w:val="0"/>
              <w:marRight w:val="0"/>
              <w:marTop w:val="0"/>
              <w:marBottom w:val="0"/>
              <w:divBdr>
                <w:top w:val="none" w:sz="0" w:space="0" w:color="auto"/>
                <w:left w:val="none" w:sz="0" w:space="0" w:color="auto"/>
                <w:bottom w:val="none" w:sz="0" w:space="0" w:color="auto"/>
                <w:right w:val="none" w:sz="0" w:space="0" w:color="auto"/>
              </w:divBdr>
            </w:div>
            <w:div w:id="142934639">
              <w:marLeft w:val="0"/>
              <w:marRight w:val="0"/>
              <w:marTop w:val="0"/>
              <w:marBottom w:val="0"/>
              <w:divBdr>
                <w:top w:val="none" w:sz="0" w:space="0" w:color="auto"/>
                <w:left w:val="none" w:sz="0" w:space="0" w:color="auto"/>
                <w:bottom w:val="none" w:sz="0" w:space="0" w:color="auto"/>
                <w:right w:val="none" w:sz="0" w:space="0" w:color="auto"/>
              </w:divBdr>
            </w:div>
          </w:divsChild>
        </w:div>
        <w:div w:id="422650374">
          <w:marLeft w:val="0"/>
          <w:marRight w:val="0"/>
          <w:marTop w:val="0"/>
          <w:marBottom w:val="120"/>
          <w:divBdr>
            <w:top w:val="none" w:sz="0" w:space="0" w:color="auto"/>
            <w:left w:val="none" w:sz="0" w:space="0" w:color="auto"/>
            <w:bottom w:val="none" w:sz="0" w:space="0" w:color="auto"/>
            <w:right w:val="none" w:sz="0" w:space="0" w:color="auto"/>
          </w:divBdr>
          <w:divsChild>
            <w:div w:id="100615721">
              <w:marLeft w:val="0"/>
              <w:marRight w:val="0"/>
              <w:marTop w:val="0"/>
              <w:marBottom w:val="0"/>
              <w:divBdr>
                <w:top w:val="none" w:sz="0" w:space="0" w:color="auto"/>
                <w:left w:val="none" w:sz="0" w:space="0" w:color="auto"/>
                <w:bottom w:val="none" w:sz="0" w:space="0" w:color="auto"/>
                <w:right w:val="none" w:sz="0" w:space="0" w:color="auto"/>
              </w:divBdr>
            </w:div>
            <w:div w:id="665285469">
              <w:marLeft w:val="0"/>
              <w:marRight w:val="0"/>
              <w:marTop w:val="0"/>
              <w:marBottom w:val="0"/>
              <w:divBdr>
                <w:top w:val="none" w:sz="0" w:space="0" w:color="auto"/>
                <w:left w:val="none" w:sz="0" w:space="0" w:color="auto"/>
                <w:bottom w:val="none" w:sz="0" w:space="0" w:color="auto"/>
                <w:right w:val="none" w:sz="0" w:space="0" w:color="auto"/>
              </w:divBdr>
            </w:div>
            <w:div w:id="1664236973">
              <w:marLeft w:val="0"/>
              <w:marRight w:val="0"/>
              <w:marTop w:val="0"/>
              <w:marBottom w:val="0"/>
              <w:divBdr>
                <w:top w:val="none" w:sz="0" w:space="0" w:color="auto"/>
                <w:left w:val="none" w:sz="0" w:space="0" w:color="auto"/>
                <w:bottom w:val="none" w:sz="0" w:space="0" w:color="auto"/>
                <w:right w:val="none" w:sz="0" w:space="0" w:color="auto"/>
              </w:divBdr>
            </w:div>
            <w:div w:id="816917936">
              <w:marLeft w:val="0"/>
              <w:marRight w:val="0"/>
              <w:marTop w:val="0"/>
              <w:marBottom w:val="0"/>
              <w:divBdr>
                <w:top w:val="none" w:sz="0" w:space="0" w:color="auto"/>
                <w:left w:val="none" w:sz="0" w:space="0" w:color="auto"/>
                <w:bottom w:val="none" w:sz="0" w:space="0" w:color="auto"/>
                <w:right w:val="none" w:sz="0" w:space="0" w:color="auto"/>
              </w:divBdr>
            </w:div>
            <w:div w:id="1210068087">
              <w:marLeft w:val="0"/>
              <w:marRight w:val="0"/>
              <w:marTop w:val="0"/>
              <w:marBottom w:val="0"/>
              <w:divBdr>
                <w:top w:val="none" w:sz="0" w:space="0" w:color="auto"/>
                <w:left w:val="none" w:sz="0" w:space="0" w:color="auto"/>
                <w:bottom w:val="none" w:sz="0" w:space="0" w:color="auto"/>
                <w:right w:val="none" w:sz="0" w:space="0" w:color="auto"/>
              </w:divBdr>
            </w:div>
            <w:div w:id="1652755172">
              <w:marLeft w:val="0"/>
              <w:marRight w:val="0"/>
              <w:marTop w:val="0"/>
              <w:marBottom w:val="0"/>
              <w:divBdr>
                <w:top w:val="none" w:sz="0" w:space="0" w:color="auto"/>
                <w:left w:val="none" w:sz="0" w:space="0" w:color="auto"/>
                <w:bottom w:val="none" w:sz="0" w:space="0" w:color="auto"/>
                <w:right w:val="none" w:sz="0" w:space="0" w:color="auto"/>
              </w:divBdr>
            </w:div>
            <w:div w:id="1325357640">
              <w:marLeft w:val="0"/>
              <w:marRight w:val="0"/>
              <w:marTop w:val="0"/>
              <w:marBottom w:val="0"/>
              <w:divBdr>
                <w:top w:val="none" w:sz="0" w:space="0" w:color="auto"/>
                <w:left w:val="none" w:sz="0" w:space="0" w:color="auto"/>
                <w:bottom w:val="none" w:sz="0" w:space="0" w:color="auto"/>
                <w:right w:val="none" w:sz="0" w:space="0" w:color="auto"/>
              </w:divBdr>
            </w:div>
          </w:divsChild>
        </w:div>
        <w:div w:id="1211845712">
          <w:marLeft w:val="0"/>
          <w:marRight w:val="0"/>
          <w:marTop w:val="150"/>
          <w:marBottom w:val="0"/>
          <w:divBdr>
            <w:top w:val="none" w:sz="0" w:space="0" w:color="auto"/>
            <w:left w:val="none" w:sz="0" w:space="0" w:color="auto"/>
            <w:bottom w:val="none" w:sz="0" w:space="0" w:color="auto"/>
            <w:right w:val="none" w:sz="0" w:space="0" w:color="auto"/>
          </w:divBdr>
        </w:div>
        <w:div w:id="1216042426">
          <w:marLeft w:val="0"/>
          <w:marRight w:val="0"/>
          <w:marTop w:val="0"/>
          <w:marBottom w:val="120"/>
          <w:divBdr>
            <w:top w:val="none" w:sz="0" w:space="0" w:color="auto"/>
            <w:left w:val="none" w:sz="0" w:space="0" w:color="auto"/>
            <w:bottom w:val="none" w:sz="0" w:space="0" w:color="auto"/>
            <w:right w:val="none" w:sz="0" w:space="0" w:color="auto"/>
          </w:divBdr>
          <w:divsChild>
            <w:div w:id="1026951184">
              <w:marLeft w:val="0"/>
              <w:marRight w:val="0"/>
              <w:marTop w:val="0"/>
              <w:marBottom w:val="0"/>
              <w:divBdr>
                <w:top w:val="none" w:sz="0" w:space="0" w:color="auto"/>
                <w:left w:val="none" w:sz="0" w:space="0" w:color="auto"/>
                <w:bottom w:val="none" w:sz="0" w:space="0" w:color="auto"/>
                <w:right w:val="none" w:sz="0" w:space="0" w:color="auto"/>
              </w:divBdr>
            </w:div>
            <w:div w:id="1210646728">
              <w:marLeft w:val="0"/>
              <w:marRight w:val="0"/>
              <w:marTop w:val="0"/>
              <w:marBottom w:val="0"/>
              <w:divBdr>
                <w:top w:val="none" w:sz="0" w:space="0" w:color="auto"/>
                <w:left w:val="none" w:sz="0" w:space="0" w:color="auto"/>
                <w:bottom w:val="none" w:sz="0" w:space="0" w:color="auto"/>
                <w:right w:val="none" w:sz="0" w:space="0" w:color="auto"/>
              </w:divBdr>
            </w:div>
            <w:div w:id="107509042">
              <w:marLeft w:val="0"/>
              <w:marRight w:val="0"/>
              <w:marTop w:val="0"/>
              <w:marBottom w:val="0"/>
              <w:divBdr>
                <w:top w:val="none" w:sz="0" w:space="0" w:color="auto"/>
                <w:left w:val="none" w:sz="0" w:space="0" w:color="auto"/>
                <w:bottom w:val="none" w:sz="0" w:space="0" w:color="auto"/>
                <w:right w:val="none" w:sz="0" w:space="0" w:color="auto"/>
              </w:divBdr>
            </w:div>
            <w:div w:id="758865372">
              <w:marLeft w:val="0"/>
              <w:marRight w:val="0"/>
              <w:marTop w:val="0"/>
              <w:marBottom w:val="0"/>
              <w:divBdr>
                <w:top w:val="none" w:sz="0" w:space="0" w:color="auto"/>
                <w:left w:val="none" w:sz="0" w:space="0" w:color="auto"/>
                <w:bottom w:val="none" w:sz="0" w:space="0" w:color="auto"/>
                <w:right w:val="none" w:sz="0" w:space="0" w:color="auto"/>
              </w:divBdr>
            </w:div>
            <w:div w:id="1799713136">
              <w:marLeft w:val="0"/>
              <w:marRight w:val="0"/>
              <w:marTop w:val="0"/>
              <w:marBottom w:val="0"/>
              <w:divBdr>
                <w:top w:val="none" w:sz="0" w:space="0" w:color="auto"/>
                <w:left w:val="none" w:sz="0" w:space="0" w:color="auto"/>
                <w:bottom w:val="none" w:sz="0" w:space="0" w:color="auto"/>
                <w:right w:val="none" w:sz="0" w:space="0" w:color="auto"/>
              </w:divBdr>
            </w:div>
            <w:div w:id="249847944">
              <w:marLeft w:val="0"/>
              <w:marRight w:val="0"/>
              <w:marTop w:val="0"/>
              <w:marBottom w:val="0"/>
              <w:divBdr>
                <w:top w:val="none" w:sz="0" w:space="0" w:color="auto"/>
                <w:left w:val="none" w:sz="0" w:space="0" w:color="auto"/>
                <w:bottom w:val="none" w:sz="0" w:space="0" w:color="auto"/>
                <w:right w:val="none" w:sz="0" w:space="0" w:color="auto"/>
              </w:divBdr>
            </w:div>
            <w:div w:id="1998995828">
              <w:marLeft w:val="0"/>
              <w:marRight w:val="0"/>
              <w:marTop w:val="0"/>
              <w:marBottom w:val="0"/>
              <w:divBdr>
                <w:top w:val="none" w:sz="0" w:space="0" w:color="auto"/>
                <w:left w:val="none" w:sz="0" w:space="0" w:color="auto"/>
                <w:bottom w:val="none" w:sz="0" w:space="0" w:color="auto"/>
                <w:right w:val="none" w:sz="0" w:space="0" w:color="auto"/>
              </w:divBdr>
            </w:div>
            <w:div w:id="227350289">
              <w:marLeft w:val="0"/>
              <w:marRight w:val="0"/>
              <w:marTop w:val="0"/>
              <w:marBottom w:val="0"/>
              <w:divBdr>
                <w:top w:val="none" w:sz="0" w:space="0" w:color="auto"/>
                <w:left w:val="none" w:sz="0" w:space="0" w:color="auto"/>
                <w:bottom w:val="none" w:sz="0" w:space="0" w:color="auto"/>
                <w:right w:val="none" w:sz="0" w:space="0" w:color="auto"/>
              </w:divBdr>
            </w:div>
            <w:div w:id="1807240387">
              <w:marLeft w:val="0"/>
              <w:marRight w:val="0"/>
              <w:marTop w:val="0"/>
              <w:marBottom w:val="0"/>
              <w:divBdr>
                <w:top w:val="none" w:sz="0" w:space="0" w:color="auto"/>
                <w:left w:val="none" w:sz="0" w:space="0" w:color="auto"/>
                <w:bottom w:val="none" w:sz="0" w:space="0" w:color="auto"/>
                <w:right w:val="none" w:sz="0" w:space="0" w:color="auto"/>
              </w:divBdr>
            </w:div>
            <w:div w:id="1667634601">
              <w:marLeft w:val="0"/>
              <w:marRight w:val="0"/>
              <w:marTop w:val="0"/>
              <w:marBottom w:val="0"/>
              <w:divBdr>
                <w:top w:val="none" w:sz="0" w:space="0" w:color="auto"/>
                <w:left w:val="none" w:sz="0" w:space="0" w:color="auto"/>
                <w:bottom w:val="none" w:sz="0" w:space="0" w:color="auto"/>
                <w:right w:val="none" w:sz="0" w:space="0" w:color="auto"/>
              </w:divBdr>
            </w:div>
            <w:div w:id="1899126023">
              <w:marLeft w:val="0"/>
              <w:marRight w:val="0"/>
              <w:marTop w:val="0"/>
              <w:marBottom w:val="0"/>
              <w:divBdr>
                <w:top w:val="none" w:sz="0" w:space="0" w:color="auto"/>
                <w:left w:val="none" w:sz="0" w:space="0" w:color="auto"/>
                <w:bottom w:val="none" w:sz="0" w:space="0" w:color="auto"/>
                <w:right w:val="none" w:sz="0" w:space="0" w:color="auto"/>
              </w:divBdr>
            </w:div>
            <w:div w:id="66193220">
              <w:marLeft w:val="0"/>
              <w:marRight w:val="0"/>
              <w:marTop w:val="0"/>
              <w:marBottom w:val="0"/>
              <w:divBdr>
                <w:top w:val="none" w:sz="0" w:space="0" w:color="auto"/>
                <w:left w:val="none" w:sz="0" w:space="0" w:color="auto"/>
                <w:bottom w:val="none" w:sz="0" w:space="0" w:color="auto"/>
                <w:right w:val="none" w:sz="0" w:space="0" w:color="auto"/>
              </w:divBdr>
            </w:div>
            <w:div w:id="975184535">
              <w:marLeft w:val="0"/>
              <w:marRight w:val="0"/>
              <w:marTop w:val="0"/>
              <w:marBottom w:val="0"/>
              <w:divBdr>
                <w:top w:val="none" w:sz="0" w:space="0" w:color="auto"/>
                <w:left w:val="none" w:sz="0" w:space="0" w:color="auto"/>
                <w:bottom w:val="none" w:sz="0" w:space="0" w:color="auto"/>
                <w:right w:val="none" w:sz="0" w:space="0" w:color="auto"/>
              </w:divBdr>
            </w:div>
            <w:div w:id="2062436428">
              <w:marLeft w:val="0"/>
              <w:marRight w:val="0"/>
              <w:marTop w:val="0"/>
              <w:marBottom w:val="0"/>
              <w:divBdr>
                <w:top w:val="none" w:sz="0" w:space="0" w:color="auto"/>
                <w:left w:val="none" w:sz="0" w:space="0" w:color="auto"/>
                <w:bottom w:val="none" w:sz="0" w:space="0" w:color="auto"/>
                <w:right w:val="none" w:sz="0" w:space="0" w:color="auto"/>
              </w:divBdr>
            </w:div>
            <w:div w:id="418018164">
              <w:marLeft w:val="0"/>
              <w:marRight w:val="0"/>
              <w:marTop w:val="0"/>
              <w:marBottom w:val="0"/>
              <w:divBdr>
                <w:top w:val="none" w:sz="0" w:space="0" w:color="auto"/>
                <w:left w:val="none" w:sz="0" w:space="0" w:color="auto"/>
                <w:bottom w:val="none" w:sz="0" w:space="0" w:color="auto"/>
                <w:right w:val="none" w:sz="0" w:space="0" w:color="auto"/>
              </w:divBdr>
            </w:div>
            <w:div w:id="1593078704">
              <w:marLeft w:val="0"/>
              <w:marRight w:val="0"/>
              <w:marTop w:val="0"/>
              <w:marBottom w:val="0"/>
              <w:divBdr>
                <w:top w:val="none" w:sz="0" w:space="0" w:color="auto"/>
                <w:left w:val="none" w:sz="0" w:space="0" w:color="auto"/>
                <w:bottom w:val="none" w:sz="0" w:space="0" w:color="auto"/>
                <w:right w:val="none" w:sz="0" w:space="0" w:color="auto"/>
              </w:divBdr>
            </w:div>
            <w:div w:id="1132602669">
              <w:marLeft w:val="0"/>
              <w:marRight w:val="0"/>
              <w:marTop w:val="0"/>
              <w:marBottom w:val="0"/>
              <w:divBdr>
                <w:top w:val="none" w:sz="0" w:space="0" w:color="auto"/>
                <w:left w:val="none" w:sz="0" w:space="0" w:color="auto"/>
                <w:bottom w:val="none" w:sz="0" w:space="0" w:color="auto"/>
                <w:right w:val="none" w:sz="0" w:space="0" w:color="auto"/>
              </w:divBdr>
            </w:div>
            <w:div w:id="965509060">
              <w:marLeft w:val="0"/>
              <w:marRight w:val="0"/>
              <w:marTop w:val="0"/>
              <w:marBottom w:val="0"/>
              <w:divBdr>
                <w:top w:val="none" w:sz="0" w:space="0" w:color="auto"/>
                <w:left w:val="none" w:sz="0" w:space="0" w:color="auto"/>
                <w:bottom w:val="none" w:sz="0" w:space="0" w:color="auto"/>
                <w:right w:val="none" w:sz="0" w:space="0" w:color="auto"/>
              </w:divBdr>
            </w:div>
            <w:div w:id="1007975111">
              <w:marLeft w:val="0"/>
              <w:marRight w:val="0"/>
              <w:marTop w:val="0"/>
              <w:marBottom w:val="0"/>
              <w:divBdr>
                <w:top w:val="none" w:sz="0" w:space="0" w:color="auto"/>
                <w:left w:val="none" w:sz="0" w:space="0" w:color="auto"/>
                <w:bottom w:val="none" w:sz="0" w:space="0" w:color="auto"/>
                <w:right w:val="none" w:sz="0" w:space="0" w:color="auto"/>
              </w:divBdr>
            </w:div>
          </w:divsChild>
        </w:div>
        <w:div w:id="965937517">
          <w:marLeft w:val="0"/>
          <w:marRight w:val="0"/>
          <w:marTop w:val="0"/>
          <w:marBottom w:val="120"/>
          <w:divBdr>
            <w:top w:val="none" w:sz="0" w:space="0" w:color="auto"/>
            <w:left w:val="none" w:sz="0" w:space="0" w:color="auto"/>
            <w:bottom w:val="none" w:sz="0" w:space="0" w:color="auto"/>
            <w:right w:val="none" w:sz="0" w:space="0" w:color="auto"/>
          </w:divBdr>
          <w:divsChild>
            <w:div w:id="1547449689">
              <w:marLeft w:val="0"/>
              <w:marRight w:val="0"/>
              <w:marTop w:val="0"/>
              <w:marBottom w:val="0"/>
              <w:divBdr>
                <w:top w:val="none" w:sz="0" w:space="0" w:color="auto"/>
                <w:left w:val="none" w:sz="0" w:space="0" w:color="auto"/>
                <w:bottom w:val="none" w:sz="0" w:space="0" w:color="auto"/>
                <w:right w:val="none" w:sz="0" w:space="0" w:color="auto"/>
              </w:divBdr>
            </w:div>
            <w:div w:id="893202733">
              <w:marLeft w:val="0"/>
              <w:marRight w:val="0"/>
              <w:marTop w:val="0"/>
              <w:marBottom w:val="0"/>
              <w:divBdr>
                <w:top w:val="none" w:sz="0" w:space="0" w:color="auto"/>
                <w:left w:val="none" w:sz="0" w:space="0" w:color="auto"/>
                <w:bottom w:val="none" w:sz="0" w:space="0" w:color="auto"/>
                <w:right w:val="none" w:sz="0" w:space="0" w:color="auto"/>
              </w:divBdr>
            </w:div>
            <w:div w:id="697196391">
              <w:marLeft w:val="0"/>
              <w:marRight w:val="0"/>
              <w:marTop w:val="0"/>
              <w:marBottom w:val="0"/>
              <w:divBdr>
                <w:top w:val="none" w:sz="0" w:space="0" w:color="auto"/>
                <w:left w:val="none" w:sz="0" w:space="0" w:color="auto"/>
                <w:bottom w:val="none" w:sz="0" w:space="0" w:color="auto"/>
                <w:right w:val="none" w:sz="0" w:space="0" w:color="auto"/>
              </w:divBdr>
            </w:div>
            <w:div w:id="267396041">
              <w:marLeft w:val="0"/>
              <w:marRight w:val="0"/>
              <w:marTop w:val="0"/>
              <w:marBottom w:val="0"/>
              <w:divBdr>
                <w:top w:val="none" w:sz="0" w:space="0" w:color="auto"/>
                <w:left w:val="none" w:sz="0" w:space="0" w:color="auto"/>
                <w:bottom w:val="none" w:sz="0" w:space="0" w:color="auto"/>
                <w:right w:val="none" w:sz="0" w:space="0" w:color="auto"/>
              </w:divBdr>
            </w:div>
            <w:div w:id="1436486611">
              <w:marLeft w:val="0"/>
              <w:marRight w:val="0"/>
              <w:marTop w:val="0"/>
              <w:marBottom w:val="0"/>
              <w:divBdr>
                <w:top w:val="none" w:sz="0" w:space="0" w:color="auto"/>
                <w:left w:val="none" w:sz="0" w:space="0" w:color="auto"/>
                <w:bottom w:val="none" w:sz="0" w:space="0" w:color="auto"/>
                <w:right w:val="none" w:sz="0" w:space="0" w:color="auto"/>
              </w:divBdr>
            </w:div>
            <w:div w:id="376661408">
              <w:marLeft w:val="0"/>
              <w:marRight w:val="0"/>
              <w:marTop w:val="0"/>
              <w:marBottom w:val="0"/>
              <w:divBdr>
                <w:top w:val="none" w:sz="0" w:space="0" w:color="auto"/>
                <w:left w:val="none" w:sz="0" w:space="0" w:color="auto"/>
                <w:bottom w:val="none" w:sz="0" w:space="0" w:color="auto"/>
                <w:right w:val="none" w:sz="0" w:space="0" w:color="auto"/>
              </w:divBdr>
            </w:div>
            <w:div w:id="1489444539">
              <w:marLeft w:val="0"/>
              <w:marRight w:val="0"/>
              <w:marTop w:val="0"/>
              <w:marBottom w:val="0"/>
              <w:divBdr>
                <w:top w:val="none" w:sz="0" w:space="0" w:color="auto"/>
                <w:left w:val="none" w:sz="0" w:space="0" w:color="auto"/>
                <w:bottom w:val="none" w:sz="0" w:space="0" w:color="auto"/>
                <w:right w:val="none" w:sz="0" w:space="0" w:color="auto"/>
              </w:divBdr>
            </w:div>
            <w:div w:id="95518406">
              <w:marLeft w:val="0"/>
              <w:marRight w:val="0"/>
              <w:marTop w:val="0"/>
              <w:marBottom w:val="0"/>
              <w:divBdr>
                <w:top w:val="none" w:sz="0" w:space="0" w:color="auto"/>
                <w:left w:val="none" w:sz="0" w:space="0" w:color="auto"/>
                <w:bottom w:val="none" w:sz="0" w:space="0" w:color="auto"/>
                <w:right w:val="none" w:sz="0" w:space="0" w:color="auto"/>
              </w:divBdr>
            </w:div>
            <w:div w:id="367993288">
              <w:marLeft w:val="0"/>
              <w:marRight w:val="0"/>
              <w:marTop w:val="0"/>
              <w:marBottom w:val="0"/>
              <w:divBdr>
                <w:top w:val="none" w:sz="0" w:space="0" w:color="auto"/>
                <w:left w:val="none" w:sz="0" w:space="0" w:color="auto"/>
                <w:bottom w:val="none" w:sz="0" w:space="0" w:color="auto"/>
                <w:right w:val="none" w:sz="0" w:space="0" w:color="auto"/>
              </w:divBdr>
            </w:div>
            <w:div w:id="1987934254">
              <w:marLeft w:val="0"/>
              <w:marRight w:val="0"/>
              <w:marTop w:val="0"/>
              <w:marBottom w:val="0"/>
              <w:divBdr>
                <w:top w:val="none" w:sz="0" w:space="0" w:color="auto"/>
                <w:left w:val="none" w:sz="0" w:space="0" w:color="auto"/>
                <w:bottom w:val="none" w:sz="0" w:space="0" w:color="auto"/>
                <w:right w:val="none" w:sz="0" w:space="0" w:color="auto"/>
              </w:divBdr>
            </w:div>
            <w:div w:id="766540591">
              <w:marLeft w:val="0"/>
              <w:marRight w:val="0"/>
              <w:marTop w:val="0"/>
              <w:marBottom w:val="0"/>
              <w:divBdr>
                <w:top w:val="none" w:sz="0" w:space="0" w:color="auto"/>
                <w:left w:val="none" w:sz="0" w:space="0" w:color="auto"/>
                <w:bottom w:val="none" w:sz="0" w:space="0" w:color="auto"/>
                <w:right w:val="none" w:sz="0" w:space="0" w:color="auto"/>
              </w:divBdr>
            </w:div>
            <w:div w:id="1806505309">
              <w:marLeft w:val="0"/>
              <w:marRight w:val="0"/>
              <w:marTop w:val="0"/>
              <w:marBottom w:val="0"/>
              <w:divBdr>
                <w:top w:val="none" w:sz="0" w:space="0" w:color="auto"/>
                <w:left w:val="none" w:sz="0" w:space="0" w:color="auto"/>
                <w:bottom w:val="none" w:sz="0" w:space="0" w:color="auto"/>
                <w:right w:val="none" w:sz="0" w:space="0" w:color="auto"/>
              </w:divBdr>
            </w:div>
            <w:div w:id="237634888">
              <w:marLeft w:val="0"/>
              <w:marRight w:val="0"/>
              <w:marTop w:val="0"/>
              <w:marBottom w:val="0"/>
              <w:divBdr>
                <w:top w:val="none" w:sz="0" w:space="0" w:color="auto"/>
                <w:left w:val="none" w:sz="0" w:space="0" w:color="auto"/>
                <w:bottom w:val="none" w:sz="0" w:space="0" w:color="auto"/>
                <w:right w:val="none" w:sz="0" w:space="0" w:color="auto"/>
              </w:divBdr>
            </w:div>
            <w:div w:id="503715283">
              <w:marLeft w:val="0"/>
              <w:marRight w:val="0"/>
              <w:marTop w:val="0"/>
              <w:marBottom w:val="0"/>
              <w:divBdr>
                <w:top w:val="none" w:sz="0" w:space="0" w:color="auto"/>
                <w:left w:val="none" w:sz="0" w:space="0" w:color="auto"/>
                <w:bottom w:val="none" w:sz="0" w:space="0" w:color="auto"/>
                <w:right w:val="none" w:sz="0" w:space="0" w:color="auto"/>
              </w:divBdr>
            </w:div>
            <w:div w:id="1137914142">
              <w:marLeft w:val="0"/>
              <w:marRight w:val="0"/>
              <w:marTop w:val="0"/>
              <w:marBottom w:val="0"/>
              <w:divBdr>
                <w:top w:val="none" w:sz="0" w:space="0" w:color="auto"/>
                <w:left w:val="none" w:sz="0" w:space="0" w:color="auto"/>
                <w:bottom w:val="none" w:sz="0" w:space="0" w:color="auto"/>
                <w:right w:val="none" w:sz="0" w:space="0" w:color="auto"/>
              </w:divBdr>
            </w:div>
            <w:div w:id="1926066957">
              <w:marLeft w:val="0"/>
              <w:marRight w:val="0"/>
              <w:marTop w:val="0"/>
              <w:marBottom w:val="0"/>
              <w:divBdr>
                <w:top w:val="none" w:sz="0" w:space="0" w:color="auto"/>
                <w:left w:val="none" w:sz="0" w:space="0" w:color="auto"/>
                <w:bottom w:val="none" w:sz="0" w:space="0" w:color="auto"/>
                <w:right w:val="none" w:sz="0" w:space="0" w:color="auto"/>
              </w:divBdr>
            </w:div>
            <w:div w:id="1605531668">
              <w:marLeft w:val="0"/>
              <w:marRight w:val="0"/>
              <w:marTop w:val="0"/>
              <w:marBottom w:val="0"/>
              <w:divBdr>
                <w:top w:val="none" w:sz="0" w:space="0" w:color="auto"/>
                <w:left w:val="none" w:sz="0" w:space="0" w:color="auto"/>
                <w:bottom w:val="none" w:sz="0" w:space="0" w:color="auto"/>
                <w:right w:val="none" w:sz="0" w:space="0" w:color="auto"/>
              </w:divBdr>
            </w:div>
          </w:divsChild>
        </w:div>
        <w:div w:id="1669480207">
          <w:marLeft w:val="0"/>
          <w:marRight w:val="0"/>
          <w:marTop w:val="0"/>
          <w:marBottom w:val="120"/>
          <w:divBdr>
            <w:top w:val="none" w:sz="0" w:space="0" w:color="auto"/>
            <w:left w:val="none" w:sz="0" w:space="0" w:color="auto"/>
            <w:bottom w:val="none" w:sz="0" w:space="0" w:color="auto"/>
            <w:right w:val="none" w:sz="0" w:space="0" w:color="auto"/>
          </w:divBdr>
          <w:divsChild>
            <w:div w:id="314996800">
              <w:marLeft w:val="0"/>
              <w:marRight w:val="0"/>
              <w:marTop w:val="0"/>
              <w:marBottom w:val="0"/>
              <w:divBdr>
                <w:top w:val="none" w:sz="0" w:space="0" w:color="auto"/>
                <w:left w:val="none" w:sz="0" w:space="0" w:color="auto"/>
                <w:bottom w:val="none" w:sz="0" w:space="0" w:color="auto"/>
                <w:right w:val="none" w:sz="0" w:space="0" w:color="auto"/>
              </w:divBdr>
            </w:div>
          </w:divsChild>
        </w:div>
        <w:div w:id="1384452651">
          <w:marLeft w:val="0"/>
          <w:marRight w:val="0"/>
          <w:marTop w:val="0"/>
          <w:marBottom w:val="120"/>
          <w:divBdr>
            <w:top w:val="none" w:sz="0" w:space="0" w:color="auto"/>
            <w:left w:val="none" w:sz="0" w:space="0" w:color="auto"/>
            <w:bottom w:val="none" w:sz="0" w:space="0" w:color="auto"/>
            <w:right w:val="none" w:sz="0" w:space="0" w:color="auto"/>
          </w:divBdr>
          <w:divsChild>
            <w:div w:id="1289431230">
              <w:marLeft w:val="0"/>
              <w:marRight w:val="0"/>
              <w:marTop w:val="0"/>
              <w:marBottom w:val="0"/>
              <w:divBdr>
                <w:top w:val="none" w:sz="0" w:space="0" w:color="auto"/>
                <w:left w:val="none" w:sz="0" w:space="0" w:color="auto"/>
                <w:bottom w:val="none" w:sz="0" w:space="0" w:color="auto"/>
                <w:right w:val="none" w:sz="0" w:space="0" w:color="auto"/>
              </w:divBdr>
            </w:div>
            <w:div w:id="409618523">
              <w:marLeft w:val="0"/>
              <w:marRight w:val="0"/>
              <w:marTop w:val="0"/>
              <w:marBottom w:val="0"/>
              <w:divBdr>
                <w:top w:val="none" w:sz="0" w:space="0" w:color="auto"/>
                <w:left w:val="none" w:sz="0" w:space="0" w:color="auto"/>
                <w:bottom w:val="none" w:sz="0" w:space="0" w:color="auto"/>
                <w:right w:val="none" w:sz="0" w:space="0" w:color="auto"/>
              </w:divBdr>
            </w:div>
            <w:div w:id="1970351850">
              <w:marLeft w:val="0"/>
              <w:marRight w:val="0"/>
              <w:marTop w:val="0"/>
              <w:marBottom w:val="0"/>
              <w:divBdr>
                <w:top w:val="none" w:sz="0" w:space="0" w:color="auto"/>
                <w:left w:val="none" w:sz="0" w:space="0" w:color="auto"/>
                <w:bottom w:val="none" w:sz="0" w:space="0" w:color="auto"/>
                <w:right w:val="none" w:sz="0" w:space="0" w:color="auto"/>
              </w:divBdr>
            </w:div>
          </w:divsChild>
        </w:div>
        <w:div w:id="2096003618">
          <w:marLeft w:val="0"/>
          <w:marRight w:val="0"/>
          <w:marTop w:val="0"/>
          <w:marBottom w:val="120"/>
          <w:divBdr>
            <w:top w:val="none" w:sz="0" w:space="0" w:color="auto"/>
            <w:left w:val="none" w:sz="0" w:space="0" w:color="auto"/>
            <w:bottom w:val="none" w:sz="0" w:space="0" w:color="auto"/>
            <w:right w:val="none" w:sz="0" w:space="0" w:color="auto"/>
          </w:divBdr>
          <w:divsChild>
            <w:div w:id="88670402">
              <w:marLeft w:val="0"/>
              <w:marRight w:val="0"/>
              <w:marTop w:val="0"/>
              <w:marBottom w:val="0"/>
              <w:divBdr>
                <w:top w:val="none" w:sz="0" w:space="0" w:color="auto"/>
                <w:left w:val="none" w:sz="0" w:space="0" w:color="auto"/>
                <w:bottom w:val="none" w:sz="0" w:space="0" w:color="auto"/>
                <w:right w:val="none" w:sz="0" w:space="0" w:color="auto"/>
              </w:divBdr>
            </w:div>
            <w:div w:id="692927532">
              <w:marLeft w:val="0"/>
              <w:marRight w:val="0"/>
              <w:marTop w:val="0"/>
              <w:marBottom w:val="0"/>
              <w:divBdr>
                <w:top w:val="none" w:sz="0" w:space="0" w:color="auto"/>
                <w:left w:val="none" w:sz="0" w:space="0" w:color="auto"/>
                <w:bottom w:val="none" w:sz="0" w:space="0" w:color="auto"/>
                <w:right w:val="none" w:sz="0" w:space="0" w:color="auto"/>
              </w:divBdr>
            </w:div>
            <w:div w:id="69743351">
              <w:marLeft w:val="0"/>
              <w:marRight w:val="0"/>
              <w:marTop w:val="0"/>
              <w:marBottom w:val="0"/>
              <w:divBdr>
                <w:top w:val="none" w:sz="0" w:space="0" w:color="auto"/>
                <w:left w:val="none" w:sz="0" w:space="0" w:color="auto"/>
                <w:bottom w:val="none" w:sz="0" w:space="0" w:color="auto"/>
                <w:right w:val="none" w:sz="0" w:space="0" w:color="auto"/>
              </w:divBdr>
            </w:div>
            <w:div w:id="875968700">
              <w:marLeft w:val="0"/>
              <w:marRight w:val="0"/>
              <w:marTop w:val="0"/>
              <w:marBottom w:val="0"/>
              <w:divBdr>
                <w:top w:val="none" w:sz="0" w:space="0" w:color="auto"/>
                <w:left w:val="none" w:sz="0" w:space="0" w:color="auto"/>
                <w:bottom w:val="none" w:sz="0" w:space="0" w:color="auto"/>
                <w:right w:val="none" w:sz="0" w:space="0" w:color="auto"/>
              </w:divBdr>
            </w:div>
            <w:div w:id="797115299">
              <w:marLeft w:val="0"/>
              <w:marRight w:val="0"/>
              <w:marTop w:val="0"/>
              <w:marBottom w:val="0"/>
              <w:divBdr>
                <w:top w:val="none" w:sz="0" w:space="0" w:color="auto"/>
                <w:left w:val="none" w:sz="0" w:space="0" w:color="auto"/>
                <w:bottom w:val="none" w:sz="0" w:space="0" w:color="auto"/>
                <w:right w:val="none" w:sz="0" w:space="0" w:color="auto"/>
              </w:divBdr>
            </w:div>
          </w:divsChild>
        </w:div>
        <w:div w:id="1866938226">
          <w:marLeft w:val="0"/>
          <w:marRight w:val="0"/>
          <w:marTop w:val="0"/>
          <w:marBottom w:val="120"/>
          <w:divBdr>
            <w:top w:val="none" w:sz="0" w:space="0" w:color="auto"/>
            <w:left w:val="none" w:sz="0" w:space="0" w:color="auto"/>
            <w:bottom w:val="none" w:sz="0" w:space="0" w:color="auto"/>
            <w:right w:val="none" w:sz="0" w:space="0" w:color="auto"/>
          </w:divBdr>
          <w:divsChild>
            <w:div w:id="112597714">
              <w:marLeft w:val="0"/>
              <w:marRight w:val="0"/>
              <w:marTop w:val="0"/>
              <w:marBottom w:val="0"/>
              <w:divBdr>
                <w:top w:val="none" w:sz="0" w:space="0" w:color="auto"/>
                <w:left w:val="none" w:sz="0" w:space="0" w:color="auto"/>
                <w:bottom w:val="none" w:sz="0" w:space="0" w:color="auto"/>
                <w:right w:val="none" w:sz="0" w:space="0" w:color="auto"/>
              </w:divBdr>
            </w:div>
            <w:div w:id="1838375749">
              <w:marLeft w:val="0"/>
              <w:marRight w:val="0"/>
              <w:marTop w:val="0"/>
              <w:marBottom w:val="0"/>
              <w:divBdr>
                <w:top w:val="none" w:sz="0" w:space="0" w:color="auto"/>
                <w:left w:val="none" w:sz="0" w:space="0" w:color="auto"/>
                <w:bottom w:val="none" w:sz="0" w:space="0" w:color="auto"/>
                <w:right w:val="none" w:sz="0" w:space="0" w:color="auto"/>
              </w:divBdr>
            </w:div>
            <w:div w:id="2022199758">
              <w:marLeft w:val="0"/>
              <w:marRight w:val="0"/>
              <w:marTop w:val="0"/>
              <w:marBottom w:val="0"/>
              <w:divBdr>
                <w:top w:val="none" w:sz="0" w:space="0" w:color="auto"/>
                <w:left w:val="none" w:sz="0" w:space="0" w:color="auto"/>
                <w:bottom w:val="none" w:sz="0" w:space="0" w:color="auto"/>
                <w:right w:val="none" w:sz="0" w:space="0" w:color="auto"/>
              </w:divBdr>
            </w:div>
            <w:div w:id="1935431772">
              <w:marLeft w:val="0"/>
              <w:marRight w:val="0"/>
              <w:marTop w:val="0"/>
              <w:marBottom w:val="0"/>
              <w:divBdr>
                <w:top w:val="none" w:sz="0" w:space="0" w:color="auto"/>
                <w:left w:val="none" w:sz="0" w:space="0" w:color="auto"/>
                <w:bottom w:val="none" w:sz="0" w:space="0" w:color="auto"/>
                <w:right w:val="none" w:sz="0" w:space="0" w:color="auto"/>
              </w:divBdr>
            </w:div>
          </w:divsChild>
        </w:div>
        <w:div w:id="1804929032">
          <w:marLeft w:val="0"/>
          <w:marRight w:val="0"/>
          <w:marTop w:val="0"/>
          <w:marBottom w:val="120"/>
          <w:divBdr>
            <w:top w:val="none" w:sz="0" w:space="0" w:color="auto"/>
            <w:left w:val="none" w:sz="0" w:space="0" w:color="auto"/>
            <w:bottom w:val="none" w:sz="0" w:space="0" w:color="auto"/>
            <w:right w:val="none" w:sz="0" w:space="0" w:color="auto"/>
          </w:divBdr>
          <w:divsChild>
            <w:div w:id="394426664">
              <w:marLeft w:val="0"/>
              <w:marRight w:val="0"/>
              <w:marTop w:val="0"/>
              <w:marBottom w:val="0"/>
              <w:divBdr>
                <w:top w:val="none" w:sz="0" w:space="0" w:color="auto"/>
                <w:left w:val="none" w:sz="0" w:space="0" w:color="auto"/>
                <w:bottom w:val="none" w:sz="0" w:space="0" w:color="auto"/>
                <w:right w:val="none" w:sz="0" w:space="0" w:color="auto"/>
              </w:divBdr>
            </w:div>
            <w:div w:id="481770974">
              <w:marLeft w:val="0"/>
              <w:marRight w:val="0"/>
              <w:marTop w:val="0"/>
              <w:marBottom w:val="0"/>
              <w:divBdr>
                <w:top w:val="none" w:sz="0" w:space="0" w:color="auto"/>
                <w:left w:val="none" w:sz="0" w:space="0" w:color="auto"/>
                <w:bottom w:val="none" w:sz="0" w:space="0" w:color="auto"/>
                <w:right w:val="none" w:sz="0" w:space="0" w:color="auto"/>
              </w:divBdr>
            </w:div>
            <w:div w:id="304968901">
              <w:marLeft w:val="0"/>
              <w:marRight w:val="0"/>
              <w:marTop w:val="0"/>
              <w:marBottom w:val="0"/>
              <w:divBdr>
                <w:top w:val="none" w:sz="0" w:space="0" w:color="auto"/>
                <w:left w:val="none" w:sz="0" w:space="0" w:color="auto"/>
                <w:bottom w:val="none" w:sz="0" w:space="0" w:color="auto"/>
                <w:right w:val="none" w:sz="0" w:space="0" w:color="auto"/>
              </w:divBdr>
            </w:div>
            <w:div w:id="1435400040">
              <w:marLeft w:val="0"/>
              <w:marRight w:val="0"/>
              <w:marTop w:val="0"/>
              <w:marBottom w:val="0"/>
              <w:divBdr>
                <w:top w:val="none" w:sz="0" w:space="0" w:color="auto"/>
                <w:left w:val="none" w:sz="0" w:space="0" w:color="auto"/>
                <w:bottom w:val="none" w:sz="0" w:space="0" w:color="auto"/>
                <w:right w:val="none" w:sz="0" w:space="0" w:color="auto"/>
              </w:divBdr>
            </w:div>
          </w:divsChild>
        </w:div>
        <w:div w:id="663356534">
          <w:marLeft w:val="0"/>
          <w:marRight w:val="0"/>
          <w:marTop w:val="0"/>
          <w:marBottom w:val="120"/>
          <w:divBdr>
            <w:top w:val="none" w:sz="0" w:space="0" w:color="auto"/>
            <w:left w:val="none" w:sz="0" w:space="0" w:color="auto"/>
            <w:bottom w:val="none" w:sz="0" w:space="0" w:color="auto"/>
            <w:right w:val="none" w:sz="0" w:space="0" w:color="auto"/>
          </w:divBdr>
          <w:divsChild>
            <w:div w:id="647435763">
              <w:marLeft w:val="0"/>
              <w:marRight w:val="0"/>
              <w:marTop w:val="0"/>
              <w:marBottom w:val="0"/>
              <w:divBdr>
                <w:top w:val="none" w:sz="0" w:space="0" w:color="auto"/>
                <w:left w:val="none" w:sz="0" w:space="0" w:color="auto"/>
                <w:bottom w:val="none" w:sz="0" w:space="0" w:color="auto"/>
                <w:right w:val="none" w:sz="0" w:space="0" w:color="auto"/>
              </w:divBdr>
            </w:div>
            <w:div w:id="409162761">
              <w:marLeft w:val="0"/>
              <w:marRight w:val="0"/>
              <w:marTop w:val="0"/>
              <w:marBottom w:val="0"/>
              <w:divBdr>
                <w:top w:val="none" w:sz="0" w:space="0" w:color="auto"/>
                <w:left w:val="none" w:sz="0" w:space="0" w:color="auto"/>
                <w:bottom w:val="none" w:sz="0" w:space="0" w:color="auto"/>
                <w:right w:val="none" w:sz="0" w:space="0" w:color="auto"/>
              </w:divBdr>
            </w:div>
            <w:div w:id="2021614882">
              <w:marLeft w:val="0"/>
              <w:marRight w:val="0"/>
              <w:marTop w:val="0"/>
              <w:marBottom w:val="0"/>
              <w:divBdr>
                <w:top w:val="none" w:sz="0" w:space="0" w:color="auto"/>
                <w:left w:val="none" w:sz="0" w:space="0" w:color="auto"/>
                <w:bottom w:val="none" w:sz="0" w:space="0" w:color="auto"/>
                <w:right w:val="none" w:sz="0" w:space="0" w:color="auto"/>
              </w:divBdr>
            </w:div>
            <w:div w:id="1720398699">
              <w:marLeft w:val="0"/>
              <w:marRight w:val="0"/>
              <w:marTop w:val="0"/>
              <w:marBottom w:val="0"/>
              <w:divBdr>
                <w:top w:val="none" w:sz="0" w:space="0" w:color="auto"/>
                <w:left w:val="none" w:sz="0" w:space="0" w:color="auto"/>
                <w:bottom w:val="none" w:sz="0" w:space="0" w:color="auto"/>
                <w:right w:val="none" w:sz="0" w:space="0" w:color="auto"/>
              </w:divBdr>
            </w:div>
            <w:div w:id="619532819">
              <w:marLeft w:val="0"/>
              <w:marRight w:val="0"/>
              <w:marTop w:val="0"/>
              <w:marBottom w:val="0"/>
              <w:divBdr>
                <w:top w:val="none" w:sz="0" w:space="0" w:color="auto"/>
                <w:left w:val="none" w:sz="0" w:space="0" w:color="auto"/>
                <w:bottom w:val="none" w:sz="0" w:space="0" w:color="auto"/>
                <w:right w:val="none" w:sz="0" w:space="0" w:color="auto"/>
              </w:divBdr>
            </w:div>
            <w:div w:id="958490725">
              <w:marLeft w:val="0"/>
              <w:marRight w:val="0"/>
              <w:marTop w:val="0"/>
              <w:marBottom w:val="0"/>
              <w:divBdr>
                <w:top w:val="none" w:sz="0" w:space="0" w:color="auto"/>
                <w:left w:val="none" w:sz="0" w:space="0" w:color="auto"/>
                <w:bottom w:val="none" w:sz="0" w:space="0" w:color="auto"/>
                <w:right w:val="none" w:sz="0" w:space="0" w:color="auto"/>
              </w:divBdr>
            </w:div>
            <w:div w:id="412554291">
              <w:marLeft w:val="0"/>
              <w:marRight w:val="0"/>
              <w:marTop w:val="0"/>
              <w:marBottom w:val="0"/>
              <w:divBdr>
                <w:top w:val="none" w:sz="0" w:space="0" w:color="auto"/>
                <w:left w:val="none" w:sz="0" w:space="0" w:color="auto"/>
                <w:bottom w:val="none" w:sz="0" w:space="0" w:color="auto"/>
                <w:right w:val="none" w:sz="0" w:space="0" w:color="auto"/>
              </w:divBdr>
            </w:div>
            <w:div w:id="48842734">
              <w:marLeft w:val="0"/>
              <w:marRight w:val="0"/>
              <w:marTop w:val="0"/>
              <w:marBottom w:val="0"/>
              <w:divBdr>
                <w:top w:val="none" w:sz="0" w:space="0" w:color="auto"/>
                <w:left w:val="none" w:sz="0" w:space="0" w:color="auto"/>
                <w:bottom w:val="none" w:sz="0" w:space="0" w:color="auto"/>
                <w:right w:val="none" w:sz="0" w:space="0" w:color="auto"/>
              </w:divBdr>
            </w:div>
            <w:div w:id="204681230">
              <w:marLeft w:val="0"/>
              <w:marRight w:val="0"/>
              <w:marTop w:val="0"/>
              <w:marBottom w:val="0"/>
              <w:divBdr>
                <w:top w:val="none" w:sz="0" w:space="0" w:color="auto"/>
                <w:left w:val="none" w:sz="0" w:space="0" w:color="auto"/>
                <w:bottom w:val="none" w:sz="0" w:space="0" w:color="auto"/>
                <w:right w:val="none" w:sz="0" w:space="0" w:color="auto"/>
              </w:divBdr>
            </w:div>
            <w:div w:id="304043041">
              <w:marLeft w:val="0"/>
              <w:marRight w:val="0"/>
              <w:marTop w:val="0"/>
              <w:marBottom w:val="0"/>
              <w:divBdr>
                <w:top w:val="none" w:sz="0" w:space="0" w:color="auto"/>
                <w:left w:val="none" w:sz="0" w:space="0" w:color="auto"/>
                <w:bottom w:val="none" w:sz="0" w:space="0" w:color="auto"/>
                <w:right w:val="none" w:sz="0" w:space="0" w:color="auto"/>
              </w:divBdr>
            </w:div>
          </w:divsChild>
        </w:div>
        <w:div w:id="1932812497">
          <w:marLeft w:val="0"/>
          <w:marRight w:val="0"/>
          <w:marTop w:val="0"/>
          <w:marBottom w:val="120"/>
          <w:divBdr>
            <w:top w:val="none" w:sz="0" w:space="0" w:color="auto"/>
            <w:left w:val="none" w:sz="0" w:space="0" w:color="auto"/>
            <w:bottom w:val="none" w:sz="0" w:space="0" w:color="auto"/>
            <w:right w:val="none" w:sz="0" w:space="0" w:color="auto"/>
          </w:divBdr>
          <w:divsChild>
            <w:div w:id="1053239089">
              <w:marLeft w:val="0"/>
              <w:marRight w:val="0"/>
              <w:marTop w:val="0"/>
              <w:marBottom w:val="0"/>
              <w:divBdr>
                <w:top w:val="none" w:sz="0" w:space="0" w:color="auto"/>
                <w:left w:val="none" w:sz="0" w:space="0" w:color="auto"/>
                <w:bottom w:val="none" w:sz="0" w:space="0" w:color="auto"/>
                <w:right w:val="none" w:sz="0" w:space="0" w:color="auto"/>
              </w:divBdr>
            </w:div>
            <w:div w:id="620651025">
              <w:marLeft w:val="0"/>
              <w:marRight w:val="0"/>
              <w:marTop w:val="0"/>
              <w:marBottom w:val="0"/>
              <w:divBdr>
                <w:top w:val="none" w:sz="0" w:space="0" w:color="auto"/>
                <w:left w:val="none" w:sz="0" w:space="0" w:color="auto"/>
                <w:bottom w:val="none" w:sz="0" w:space="0" w:color="auto"/>
                <w:right w:val="none" w:sz="0" w:space="0" w:color="auto"/>
              </w:divBdr>
            </w:div>
            <w:div w:id="1290749088">
              <w:marLeft w:val="0"/>
              <w:marRight w:val="0"/>
              <w:marTop w:val="0"/>
              <w:marBottom w:val="0"/>
              <w:divBdr>
                <w:top w:val="none" w:sz="0" w:space="0" w:color="auto"/>
                <w:left w:val="none" w:sz="0" w:space="0" w:color="auto"/>
                <w:bottom w:val="none" w:sz="0" w:space="0" w:color="auto"/>
                <w:right w:val="none" w:sz="0" w:space="0" w:color="auto"/>
              </w:divBdr>
            </w:div>
            <w:div w:id="1354260040">
              <w:marLeft w:val="0"/>
              <w:marRight w:val="0"/>
              <w:marTop w:val="0"/>
              <w:marBottom w:val="0"/>
              <w:divBdr>
                <w:top w:val="none" w:sz="0" w:space="0" w:color="auto"/>
                <w:left w:val="none" w:sz="0" w:space="0" w:color="auto"/>
                <w:bottom w:val="none" w:sz="0" w:space="0" w:color="auto"/>
                <w:right w:val="none" w:sz="0" w:space="0" w:color="auto"/>
              </w:divBdr>
            </w:div>
            <w:div w:id="274168472">
              <w:marLeft w:val="0"/>
              <w:marRight w:val="0"/>
              <w:marTop w:val="0"/>
              <w:marBottom w:val="0"/>
              <w:divBdr>
                <w:top w:val="none" w:sz="0" w:space="0" w:color="auto"/>
                <w:left w:val="none" w:sz="0" w:space="0" w:color="auto"/>
                <w:bottom w:val="none" w:sz="0" w:space="0" w:color="auto"/>
                <w:right w:val="none" w:sz="0" w:space="0" w:color="auto"/>
              </w:divBdr>
            </w:div>
            <w:div w:id="885217189">
              <w:marLeft w:val="0"/>
              <w:marRight w:val="0"/>
              <w:marTop w:val="0"/>
              <w:marBottom w:val="0"/>
              <w:divBdr>
                <w:top w:val="none" w:sz="0" w:space="0" w:color="auto"/>
                <w:left w:val="none" w:sz="0" w:space="0" w:color="auto"/>
                <w:bottom w:val="none" w:sz="0" w:space="0" w:color="auto"/>
                <w:right w:val="none" w:sz="0" w:space="0" w:color="auto"/>
              </w:divBdr>
            </w:div>
          </w:divsChild>
        </w:div>
        <w:div w:id="1707411306">
          <w:marLeft w:val="0"/>
          <w:marRight w:val="0"/>
          <w:marTop w:val="0"/>
          <w:marBottom w:val="120"/>
          <w:divBdr>
            <w:top w:val="none" w:sz="0" w:space="0" w:color="auto"/>
            <w:left w:val="none" w:sz="0" w:space="0" w:color="auto"/>
            <w:bottom w:val="none" w:sz="0" w:space="0" w:color="auto"/>
            <w:right w:val="none" w:sz="0" w:space="0" w:color="auto"/>
          </w:divBdr>
          <w:divsChild>
            <w:div w:id="1700548829">
              <w:marLeft w:val="0"/>
              <w:marRight w:val="0"/>
              <w:marTop w:val="0"/>
              <w:marBottom w:val="0"/>
              <w:divBdr>
                <w:top w:val="none" w:sz="0" w:space="0" w:color="auto"/>
                <w:left w:val="none" w:sz="0" w:space="0" w:color="auto"/>
                <w:bottom w:val="none" w:sz="0" w:space="0" w:color="auto"/>
                <w:right w:val="none" w:sz="0" w:space="0" w:color="auto"/>
              </w:divBdr>
            </w:div>
            <w:div w:id="1248418810">
              <w:marLeft w:val="0"/>
              <w:marRight w:val="0"/>
              <w:marTop w:val="0"/>
              <w:marBottom w:val="0"/>
              <w:divBdr>
                <w:top w:val="none" w:sz="0" w:space="0" w:color="auto"/>
                <w:left w:val="none" w:sz="0" w:space="0" w:color="auto"/>
                <w:bottom w:val="none" w:sz="0" w:space="0" w:color="auto"/>
                <w:right w:val="none" w:sz="0" w:space="0" w:color="auto"/>
              </w:divBdr>
            </w:div>
            <w:div w:id="486672816">
              <w:marLeft w:val="0"/>
              <w:marRight w:val="0"/>
              <w:marTop w:val="0"/>
              <w:marBottom w:val="0"/>
              <w:divBdr>
                <w:top w:val="none" w:sz="0" w:space="0" w:color="auto"/>
                <w:left w:val="none" w:sz="0" w:space="0" w:color="auto"/>
                <w:bottom w:val="none" w:sz="0" w:space="0" w:color="auto"/>
                <w:right w:val="none" w:sz="0" w:space="0" w:color="auto"/>
              </w:divBdr>
            </w:div>
            <w:div w:id="913591024">
              <w:marLeft w:val="0"/>
              <w:marRight w:val="0"/>
              <w:marTop w:val="0"/>
              <w:marBottom w:val="0"/>
              <w:divBdr>
                <w:top w:val="none" w:sz="0" w:space="0" w:color="auto"/>
                <w:left w:val="none" w:sz="0" w:space="0" w:color="auto"/>
                <w:bottom w:val="none" w:sz="0" w:space="0" w:color="auto"/>
                <w:right w:val="none" w:sz="0" w:space="0" w:color="auto"/>
              </w:divBdr>
            </w:div>
            <w:div w:id="1705130839">
              <w:marLeft w:val="0"/>
              <w:marRight w:val="0"/>
              <w:marTop w:val="0"/>
              <w:marBottom w:val="0"/>
              <w:divBdr>
                <w:top w:val="none" w:sz="0" w:space="0" w:color="auto"/>
                <w:left w:val="none" w:sz="0" w:space="0" w:color="auto"/>
                <w:bottom w:val="none" w:sz="0" w:space="0" w:color="auto"/>
                <w:right w:val="none" w:sz="0" w:space="0" w:color="auto"/>
              </w:divBdr>
            </w:div>
            <w:div w:id="355541960">
              <w:marLeft w:val="0"/>
              <w:marRight w:val="0"/>
              <w:marTop w:val="0"/>
              <w:marBottom w:val="0"/>
              <w:divBdr>
                <w:top w:val="none" w:sz="0" w:space="0" w:color="auto"/>
                <w:left w:val="none" w:sz="0" w:space="0" w:color="auto"/>
                <w:bottom w:val="none" w:sz="0" w:space="0" w:color="auto"/>
                <w:right w:val="none" w:sz="0" w:space="0" w:color="auto"/>
              </w:divBdr>
            </w:div>
            <w:div w:id="1304847870">
              <w:marLeft w:val="0"/>
              <w:marRight w:val="0"/>
              <w:marTop w:val="0"/>
              <w:marBottom w:val="0"/>
              <w:divBdr>
                <w:top w:val="none" w:sz="0" w:space="0" w:color="auto"/>
                <w:left w:val="none" w:sz="0" w:space="0" w:color="auto"/>
                <w:bottom w:val="none" w:sz="0" w:space="0" w:color="auto"/>
                <w:right w:val="none" w:sz="0" w:space="0" w:color="auto"/>
              </w:divBdr>
            </w:div>
          </w:divsChild>
        </w:div>
        <w:div w:id="835918823">
          <w:marLeft w:val="0"/>
          <w:marRight w:val="0"/>
          <w:marTop w:val="0"/>
          <w:marBottom w:val="120"/>
          <w:divBdr>
            <w:top w:val="none" w:sz="0" w:space="0" w:color="auto"/>
            <w:left w:val="none" w:sz="0" w:space="0" w:color="auto"/>
            <w:bottom w:val="none" w:sz="0" w:space="0" w:color="auto"/>
            <w:right w:val="none" w:sz="0" w:space="0" w:color="auto"/>
          </w:divBdr>
          <w:divsChild>
            <w:div w:id="2121023905">
              <w:marLeft w:val="0"/>
              <w:marRight w:val="0"/>
              <w:marTop w:val="0"/>
              <w:marBottom w:val="0"/>
              <w:divBdr>
                <w:top w:val="none" w:sz="0" w:space="0" w:color="auto"/>
                <w:left w:val="none" w:sz="0" w:space="0" w:color="auto"/>
                <w:bottom w:val="none" w:sz="0" w:space="0" w:color="auto"/>
                <w:right w:val="none" w:sz="0" w:space="0" w:color="auto"/>
              </w:divBdr>
            </w:div>
            <w:div w:id="1550219277">
              <w:marLeft w:val="0"/>
              <w:marRight w:val="0"/>
              <w:marTop w:val="0"/>
              <w:marBottom w:val="0"/>
              <w:divBdr>
                <w:top w:val="none" w:sz="0" w:space="0" w:color="auto"/>
                <w:left w:val="none" w:sz="0" w:space="0" w:color="auto"/>
                <w:bottom w:val="none" w:sz="0" w:space="0" w:color="auto"/>
                <w:right w:val="none" w:sz="0" w:space="0" w:color="auto"/>
              </w:divBdr>
            </w:div>
            <w:div w:id="654529082">
              <w:marLeft w:val="0"/>
              <w:marRight w:val="0"/>
              <w:marTop w:val="0"/>
              <w:marBottom w:val="0"/>
              <w:divBdr>
                <w:top w:val="none" w:sz="0" w:space="0" w:color="auto"/>
                <w:left w:val="none" w:sz="0" w:space="0" w:color="auto"/>
                <w:bottom w:val="none" w:sz="0" w:space="0" w:color="auto"/>
                <w:right w:val="none" w:sz="0" w:space="0" w:color="auto"/>
              </w:divBdr>
            </w:div>
            <w:div w:id="753359660">
              <w:marLeft w:val="0"/>
              <w:marRight w:val="0"/>
              <w:marTop w:val="0"/>
              <w:marBottom w:val="0"/>
              <w:divBdr>
                <w:top w:val="none" w:sz="0" w:space="0" w:color="auto"/>
                <w:left w:val="none" w:sz="0" w:space="0" w:color="auto"/>
                <w:bottom w:val="none" w:sz="0" w:space="0" w:color="auto"/>
                <w:right w:val="none" w:sz="0" w:space="0" w:color="auto"/>
              </w:divBdr>
            </w:div>
            <w:div w:id="1277953435">
              <w:marLeft w:val="0"/>
              <w:marRight w:val="0"/>
              <w:marTop w:val="0"/>
              <w:marBottom w:val="0"/>
              <w:divBdr>
                <w:top w:val="none" w:sz="0" w:space="0" w:color="auto"/>
                <w:left w:val="none" w:sz="0" w:space="0" w:color="auto"/>
                <w:bottom w:val="none" w:sz="0" w:space="0" w:color="auto"/>
                <w:right w:val="none" w:sz="0" w:space="0" w:color="auto"/>
              </w:divBdr>
            </w:div>
            <w:div w:id="209078124">
              <w:marLeft w:val="0"/>
              <w:marRight w:val="0"/>
              <w:marTop w:val="0"/>
              <w:marBottom w:val="0"/>
              <w:divBdr>
                <w:top w:val="none" w:sz="0" w:space="0" w:color="auto"/>
                <w:left w:val="none" w:sz="0" w:space="0" w:color="auto"/>
                <w:bottom w:val="none" w:sz="0" w:space="0" w:color="auto"/>
                <w:right w:val="none" w:sz="0" w:space="0" w:color="auto"/>
              </w:divBdr>
            </w:div>
            <w:div w:id="569081033">
              <w:marLeft w:val="0"/>
              <w:marRight w:val="0"/>
              <w:marTop w:val="0"/>
              <w:marBottom w:val="0"/>
              <w:divBdr>
                <w:top w:val="none" w:sz="0" w:space="0" w:color="auto"/>
                <w:left w:val="none" w:sz="0" w:space="0" w:color="auto"/>
                <w:bottom w:val="none" w:sz="0" w:space="0" w:color="auto"/>
                <w:right w:val="none" w:sz="0" w:space="0" w:color="auto"/>
              </w:divBdr>
            </w:div>
            <w:div w:id="1386679018">
              <w:marLeft w:val="0"/>
              <w:marRight w:val="0"/>
              <w:marTop w:val="0"/>
              <w:marBottom w:val="0"/>
              <w:divBdr>
                <w:top w:val="none" w:sz="0" w:space="0" w:color="auto"/>
                <w:left w:val="none" w:sz="0" w:space="0" w:color="auto"/>
                <w:bottom w:val="none" w:sz="0" w:space="0" w:color="auto"/>
                <w:right w:val="none" w:sz="0" w:space="0" w:color="auto"/>
              </w:divBdr>
            </w:div>
            <w:div w:id="764808264">
              <w:marLeft w:val="0"/>
              <w:marRight w:val="0"/>
              <w:marTop w:val="0"/>
              <w:marBottom w:val="0"/>
              <w:divBdr>
                <w:top w:val="none" w:sz="0" w:space="0" w:color="auto"/>
                <w:left w:val="none" w:sz="0" w:space="0" w:color="auto"/>
                <w:bottom w:val="none" w:sz="0" w:space="0" w:color="auto"/>
                <w:right w:val="none" w:sz="0" w:space="0" w:color="auto"/>
              </w:divBdr>
            </w:div>
          </w:divsChild>
        </w:div>
        <w:div w:id="477379653">
          <w:marLeft w:val="0"/>
          <w:marRight w:val="0"/>
          <w:marTop w:val="0"/>
          <w:marBottom w:val="120"/>
          <w:divBdr>
            <w:top w:val="none" w:sz="0" w:space="0" w:color="auto"/>
            <w:left w:val="none" w:sz="0" w:space="0" w:color="auto"/>
            <w:bottom w:val="none" w:sz="0" w:space="0" w:color="auto"/>
            <w:right w:val="none" w:sz="0" w:space="0" w:color="auto"/>
          </w:divBdr>
          <w:divsChild>
            <w:div w:id="1961720938">
              <w:marLeft w:val="0"/>
              <w:marRight w:val="0"/>
              <w:marTop w:val="0"/>
              <w:marBottom w:val="0"/>
              <w:divBdr>
                <w:top w:val="none" w:sz="0" w:space="0" w:color="auto"/>
                <w:left w:val="none" w:sz="0" w:space="0" w:color="auto"/>
                <w:bottom w:val="none" w:sz="0" w:space="0" w:color="auto"/>
                <w:right w:val="none" w:sz="0" w:space="0" w:color="auto"/>
              </w:divBdr>
            </w:div>
            <w:div w:id="732195316">
              <w:marLeft w:val="0"/>
              <w:marRight w:val="0"/>
              <w:marTop w:val="0"/>
              <w:marBottom w:val="0"/>
              <w:divBdr>
                <w:top w:val="none" w:sz="0" w:space="0" w:color="auto"/>
                <w:left w:val="none" w:sz="0" w:space="0" w:color="auto"/>
                <w:bottom w:val="none" w:sz="0" w:space="0" w:color="auto"/>
                <w:right w:val="none" w:sz="0" w:space="0" w:color="auto"/>
              </w:divBdr>
            </w:div>
            <w:div w:id="1533693266">
              <w:marLeft w:val="0"/>
              <w:marRight w:val="0"/>
              <w:marTop w:val="0"/>
              <w:marBottom w:val="0"/>
              <w:divBdr>
                <w:top w:val="none" w:sz="0" w:space="0" w:color="auto"/>
                <w:left w:val="none" w:sz="0" w:space="0" w:color="auto"/>
                <w:bottom w:val="none" w:sz="0" w:space="0" w:color="auto"/>
                <w:right w:val="none" w:sz="0" w:space="0" w:color="auto"/>
              </w:divBdr>
            </w:div>
            <w:div w:id="1713964552">
              <w:marLeft w:val="0"/>
              <w:marRight w:val="0"/>
              <w:marTop w:val="0"/>
              <w:marBottom w:val="0"/>
              <w:divBdr>
                <w:top w:val="none" w:sz="0" w:space="0" w:color="auto"/>
                <w:left w:val="none" w:sz="0" w:space="0" w:color="auto"/>
                <w:bottom w:val="none" w:sz="0" w:space="0" w:color="auto"/>
                <w:right w:val="none" w:sz="0" w:space="0" w:color="auto"/>
              </w:divBdr>
            </w:div>
            <w:div w:id="1979529080">
              <w:marLeft w:val="0"/>
              <w:marRight w:val="0"/>
              <w:marTop w:val="0"/>
              <w:marBottom w:val="0"/>
              <w:divBdr>
                <w:top w:val="none" w:sz="0" w:space="0" w:color="auto"/>
                <w:left w:val="none" w:sz="0" w:space="0" w:color="auto"/>
                <w:bottom w:val="none" w:sz="0" w:space="0" w:color="auto"/>
                <w:right w:val="none" w:sz="0" w:space="0" w:color="auto"/>
              </w:divBdr>
            </w:div>
            <w:div w:id="26637636">
              <w:marLeft w:val="0"/>
              <w:marRight w:val="0"/>
              <w:marTop w:val="0"/>
              <w:marBottom w:val="0"/>
              <w:divBdr>
                <w:top w:val="none" w:sz="0" w:space="0" w:color="auto"/>
                <w:left w:val="none" w:sz="0" w:space="0" w:color="auto"/>
                <w:bottom w:val="none" w:sz="0" w:space="0" w:color="auto"/>
                <w:right w:val="none" w:sz="0" w:space="0" w:color="auto"/>
              </w:divBdr>
            </w:div>
            <w:div w:id="1646163809">
              <w:marLeft w:val="0"/>
              <w:marRight w:val="0"/>
              <w:marTop w:val="0"/>
              <w:marBottom w:val="0"/>
              <w:divBdr>
                <w:top w:val="none" w:sz="0" w:space="0" w:color="auto"/>
                <w:left w:val="none" w:sz="0" w:space="0" w:color="auto"/>
                <w:bottom w:val="none" w:sz="0" w:space="0" w:color="auto"/>
                <w:right w:val="none" w:sz="0" w:space="0" w:color="auto"/>
              </w:divBdr>
            </w:div>
            <w:div w:id="1860001913">
              <w:marLeft w:val="0"/>
              <w:marRight w:val="0"/>
              <w:marTop w:val="0"/>
              <w:marBottom w:val="0"/>
              <w:divBdr>
                <w:top w:val="none" w:sz="0" w:space="0" w:color="auto"/>
                <w:left w:val="none" w:sz="0" w:space="0" w:color="auto"/>
                <w:bottom w:val="none" w:sz="0" w:space="0" w:color="auto"/>
                <w:right w:val="none" w:sz="0" w:space="0" w:color="auto"/>
              </w:divBdr>
            </w:div>
            <w:div w:id="476647534">
              <w:marLeft w:val="0"/>
              <w:marRight w:val="0"/>
              <w:marTop w:val="0"/>
              <w:marBottom w:val="0"/>
              <w:divBdr>
                <w:top w:val="none" w:sz="0" w:space="0" w:color="auto"/>
                <w:left w:val="none" w:sz="0" w:space="0" w:color="auto"/>
                <w:bottom w:val="none" w:sz="0" w:space="0" w:color="auto"/>
                <w:right w:val="none" w:sz="0" w:space="0" w:color="auto"/>
              </w:divBdr>
            </w:div>
            <w:div w:id="1467426978">
              <w:marLeft w:val="0"/>
              <w:marRight w:val="0"/>
              <w:marTop w:val="0"/>
              <w:marBottom w:val="0"/>
              <w:divBdr>
                <w:top w:val="none" w:sz="0" w:space="0" w:color="auto"/>
                <w:left w:val="none" w:sz="0" w:space="0" w:color="auto"/>
                <w:bottom w:val="none" w:sz="0" w:space="0" w:color="auto"/>
                <w:right w:val="none" w:sz="0" w:space="0" w:color="auto"/>
              </w:divBdr>
            </w:div>
            <w:div w:id="1779060884">
              <w:marLeft w:val="0"/>
              <w:marRight w:val="0"/>
              <w:marTop w:val="0"/>
              <w:marBottom w:val="0"/>
              <w:divBdr>
                <w:top w:val="none" w:sz="0" w:space="0" w:color="auto"/>
                <w:left w:val="none" w:sz="0" w:space="0" w:color="auto"/>
                <w:bottom w:val="none" w:sz="0" w:space="0" w:color="auto"/>
                <w:right w:val="none" w:sz="0" w:space="0" w:color="auto"/>
              </w:divBdr>
            </w:div>
            <w:div w:id="1405227668">
              <w:marLeft w:val="0"/>
              <w:marRight w:val="0"/>
              <w:marTop w:val="0"/>
              <w:marBottom w:val="0"/>
              <w:divBdr>
                <w:top w:val="none" w:sz="0" w:space="0" w:color="auto"/>
                <w:left w:val="none" w:sz="0" w:space="0" w:color="auto"/>
                <w:bottom w:val="none" w:sz="0" w:space="0" w:color="auto"/>
                <w:right w:val="none" w:sz="0" w:space="0" w:color="auto"/>
              </w:divBdr>
            </w:div>
            <w:div w:id="1218932849">
              <w:marLeft w:val="0"/>
              <w:marRight w:val="0"/>
              <w:marTop w:val="0"/>
              <w:marBottom w:val="0"/>
              <w:divBdr>
                <w:top w:val="none" w:sz="0" w:space="0" w:color="auto"/>
                <w:left w:val="none" w:sz="0" w:space="0" w:color="auto"/>
                <w:bottom w:val="none" w:sz="0" w:space="0" w:color="auto"/>
                <w:right w:val="none" w:sz="0" w:space="0" w:color="auto"/>
              </w:divBdr>
            </w:div>
            <w:div w:id="1238904322">
              <w:marLeft w:val="0"/>
              <w:marRight w:val="0"/>
              <w:marTop w:val="0"/>
              <w:marBottom w:val="0"/>
              <w:divBdr>
                <w:top w:val="none" w:sz="0" w:space="0" w:color="auto"/>
                <w:left w:val="none" w:sz="0" w:space="0" w:color="auto"/>
                <w:bottom w:val="none" w:sz="0" w:space="0" w:color="auto"/>
                <w:right w:val="none" w:sz="0" w:space="0" w:color="auto"/>
              </w:divBdr>
            </w:div>
          </w:divsChild>
        </w:div>
        <w:div w:id="494145592">
          <w:marLeft w:val="0"/>
          <w:marRight w:val="0"/>
          <w:marTop w:val="0"/>
          <w:marBottom w:val="120"/>
          <w:divBdr>
            <w:top w:val="none" w:sz="0" w:space="0" w:color="auto"/>
            <w:left w:val="none" w:sz="0" w:space="0" w:color="auto"/>
            <w:bottom w:val="none" w:sz="0" w:space="0" w:color="auto"/>
            <w:right w:val="none" w:sz="0" w:space="0" w:color="auto"/>
          </w:divBdr>
          <w:divsChild>
            <w:div w:id="1197812885">
              <w:marLeft w:val="0"/>
              <w:marRight w:val="0"/>
              <w:marTop w:val="0"/>
              <w:marBottom w:val="0"/>
              <w:divBdr>
                <w:top w:val="none" w:sz="0" w:space="0" w:color="auto"/>
                <w:left w:val="none" w:sz="0" w:space="0" w:color="auto"/>
                <w:bottom w:val="none" w:sz="0" w:space="0" w:color="auto"/>
                <w:right w:val="none" w:sz="0" w:space="0" w:color="auto"/>
              </w:divBdr>
            </w:div>
            <w:div w:id="1725132812">
              <w:marLeft w:val="0"/>
              <w:marRight w:val="0"/>
              <w:marTop w:val="0"/>
              <w:marBottom w:val="0"/>
              <w:divBdr>
                <w:top w:val="none" w:sz="0" w:space="0" w:color="auto"/>
                <w:left w:val="none" w:sz="0" w:space="0" w:color="auto"/>
                <w:bottom w:val="none" w:sz="0" w:space="0" w:color="auto"/>
                <w:right w:val="none" w:sz="0" w:space="0" w:color="auto"/>
              </w:divBdr>
            </w:div>
          </w:divsChild>
        </w:div>
        <w:div w:id="1135215279">
          <w:marLeft w:val="0"/>
          <w:marRight w:val="0"/>
          <w:marTop w:val="0"/>
          <w:marBottom w:val="120"/>
          <w:divBdr>
            <w:top w:val="none" w:sz="0" w:space="0" w:color="auto"/>
            <w:left w:val="none" w:sz="0" w:space="0" w:color="auto"/>
            <w:bottom w:val="none" w:sz="0" w:space="0" w:color="auto"/>
            <w:right w:val="none" w:sz="0" w:space="0" w:color="auto"/>
          </w:divBdr>
          <w:divsChild>
            <w:div w:id="1121265826">
              <w:marLeft w:val="0"/>
              <w:marRight w:val="0"/>
              <w:marTop w:val="0"/>
              <w:marBottom w:val="0"/>
              <w:divBdr>
                <w:top w:val="none" w:sz="0" w:space="0" w:color="auto"/>
                <w:left w:val="none" w:sz="0" w:space="0" w:color="auto"/>
                <w:bottom w:val="none" w:sz="0" w:space="0" w:color="auto"/>
                <w:right w:val="none" w:sz="0" w:space="0" w:color="auto"/>
              </w:divBdr>
            </w:div>
            <w:div w:id="1602955182">
              <w:marLeft w:val="0"/>
              <w:marRight w:val="0"/>
              <w:marTop w:val="0"/>
              <w:marBottom w:val="0"/>
              <w:divBdr>
                <w:top w:val="none" w:sz="0" w:space="0" w:color="auto"/>
                <w:left w:val="none" w:sz="0" w:space="0" w:color="auto"/>
                <w:bottom w:val="none" w:sz="0" w:space="0" w:color="auto"/>
                <w:right w:val="none" w:sz="0" w:space="0" w:color="auto"/>
              </w:divBdr>
            </w:div>
          </w:divsChild>
        </w:div>
        <w:div w:id="759452018">
          <w:marLeft w:val="0"/>
          <w:marRight w:val="0"/>
          <w:marTop w:val="0"/>
          <w:marBottom w:val="120"/>
          <w:divBdr>
            <w:top w:val="none" w:sz="0" w:space="0" w:color="auto"/>
            <w:left w:val="none" w:sz="0" w:space="0" w:color="auto"/>
            <w:bottom w:val="none" w:sz="0" w:space="0" w:color="auto"/>
            <w:right w:val="none" w:sz="0" w:space="0" w:color="auto"/>
          </w:divBdr>
          <w:divsChild>
            <w:div w:id="1901669987">
              <w:marLeft w:val="0"/>
              <w:marRight w:val="0"/>
              <w:marTop w:val="0"/>
              <w:marBottom w:val="0"/>
              <w:divBdr>
                <w:top w:val="none" w:sz="0" w:space="0" w:color="auto"/>
                <w:left w:val="none" w:sz="0" w:space="0" w:color="auto"/>
                <w:bottom w:val="none" w:sz="0" w:space="0" w:color="auto"/>
                <w:right w:val="none" w:sz="0" w:space="0" w:color="auto"/>
              </w:divBdr>
            </w:div>
          </w:divsChild>
        </w:div>
        <w:div w:id="339696402">
          <w:marLeft w:val="0"/>
          <w:marRight w:val="0"/>
          <w:marTop w:val="150"/>
          <w:marBottom w:val="0"/>
          <w:divBdr>
            <w:top w:val="none" w:sz="0" w:space="0" w:color="auto"/>
            <w:left w:val="none" w:sz="0" w:space="0" w:color="auto"/>
            <w:bottom w:val="none" w:sz="0" w:space="0" w:color="auto"/>
            <w:right w:val="none" w:sz="0" w:space="0" w:color="auto"/>
          </w:divBdr>
        </w:div>
        <w:div w:id="189345558">
          <w:marLeft w:val="0"/>
          <w:marRight w:val="0"/>
          <w:marTop w:val="0"/>
          <w:marBottom w:val="120"/>
          <w:divBdr>
            <w:top w:val="none" w:sz="0" w:space="0" w:color="auto"/>
            <w:left w:val="none" w:sz="0" w:space="0" w:color="auto"/>
            <w:bottom w:val="none" w:sz="0" w:space="0" w:color="auto"/>
            <w:right w:val="none" w:sz="0" w:space="0" w:color="auto"/>
          </w:divBdr>
          <w:divsChild>
            <w:div w:id="1528248313">
              <w:marLeft w:val="0"/>
              <w:marRight w:val="0"/>
              <w:marTop w:val="0"/>
              <w:marBottom w:val="0"/>
              <w:divBdr>
                <w:top w:val="none" w:sz="0" w:space="0" w:color="auto"/>
                <w:left w:val="none" w:sz="0" w:space="0" w:color="auto"/>
                <w:bottom w:val="none" w:sz="0" w:space="0" w:color="auto"/>
                <w:right w:val="none" w:sz="0" w:space="0" w:color="auto"/>
              </w:divBdr>
            </w:div>
            <w:div w:id="1980261174">
              <w:marLeft w:val="0"/>
              <w:marRight w:val="0"/>
              <w:marTop w:val="0"/>
              <w:marBottom w:val="0"/>
              <w:divBdr>
                <w:top w:val="none" w:sz="0" w:space="0" w:color="auto"/>
                <w:left w:val="none" w:sz="0" w:space="0" w:color="auto"/>
                <w:bottom w:val="none" w:sz="0" w:space="0" w:color="auto"/>
                <w:right w:val="none" w:sz="0" w:space="0" w:color="auto"/>
              </w:divBdr>
            </w:div>
            <w:div w:id="712926487">
              <w:marLeft w:val="0"/>
              <w:marRight w:val="0"/>
              <w:marTop w:val="0"/>
              <w:marBottom w:val="0"/>
              <w:divBdr>
                <w:top w:val="none" w:sz="0" w:space="0" w:color="auto"/>
                <w:left w:val="none" w:sz="0" w:space="0" w:color="auto"/>
                <w:bottom w:val="none" w:sz="0" w:space="0" w:color="auto"/>
                <w:right w:val="none" w:sz="0" w:space="0" w:color="auto"/>
              </w:divBdr>
            </w:div>
            <w:div w:id="1179664609">
              <w:marLeft w:val="0"/>
              <w:marRight w:val="0"/>
              <w:marTop w:val="0"/>
              <w:marBottom w:val="0"/>
              <w:divBdr>
                <w:top w:val="none" w:sz="0" w:space="0" w:color="auto"/>
                <w:left w:val="none" w:sz="0" w:space="0" w:color="auto"/>
                <w:bottom w:val="none" w:sz="0" w:space="0" w:color="auto"/>
                <w:right w:val="none" w:sz="0" w:space="0" w:color="auto"/>
              </w:divBdr>
            </w:div>
          </w:divsChild>
        </w:div>
        <w:div w:id="348600642">
          <w:marLeft w:val="0"/>
          <w:marRight w:val="0"/>
          <w:marTop w:val="0"/>
          <w:marBottom w:val="120"/>
          <w:divBdr>
            <w:top w:val="none" w:sz="0" w:space="0" w:color="auto"/>
            <w:left w:val="none" w:sz="0" w:space="0" w:color="auto"/>
            <w:bottom w:val="none" w:sz="0" w:space="0" w:color="auto"/>
            <w:right w:val="none" w:sz="0" w:space="0" w:color="auto"/>
          </w:divBdr>
          <w:divsChild>
            <w:div w:id="1794593563">
              <w:marLeft w:val="0"/>
              <w:marRight w:val="0"/>
              <w:marTop w:val="0"/>
              <w:marBottom w:val="0"/>
              <w:divBdr>
                <w:top w:val="none" w:sz="0" w:space="0" w:color="auto"/>
                <w:left w:val="none" w:sz="0" w:space="0" w:color="auto"/>
                <w:bottom w:val="none" w:sz="0" w:space="0" w:color="auto"/>
                <w:right w:val="none" w:sz="0" w:space="0" w:color="auto"/>
              </w:divBdr>
            </w:div>
            <w:div w:id="1589772981">
              <w:marLeft w:val="0"/>
              <w:marRight w:val="0"/>
              <w:marTop w:val="0"/>
              <w:marBottom w:val="0"/>
              <w:divBdr>
                <w:top w:val="none" w:sz="0" w:space="0" w:color="auto"/>
                <w:left w:val="none" w:sz="0" w:space="0" w:color="auto"/>
                <w:bottom w:val="none" w:sz="0" w:space="0" w:color="auto"/>
                <w:right w:val="none" w:sz="0" w:space="0" w:color="auto"/>
              </w:divBdr>
            </w:div>
            <w:div w:id="1531337196">
              <w:marLeft w:val="0"/>
              <w:marRight w:val="0"/>
              <w:marTop w:val="0"/>
              <w:marBottom w:val="0"/>
              <w:divBdr>
                <w:top w:val="none" w:sz="0" w:space="0" w:color="auto"/>
                <w:left w:val="none" w:sz="0" w:space="0" w:color="auto"/>
                <w:bottom w:val="none" w:sz="0" w:space="0" w:color="auto"/>
                <w:right w:val="none" w:sz="0" w:space="0" w:color="auto"/>
              </w:divBdr>
            </w:div>
            <w:div w:id="1754667700">
              <w:marLeft w:val="0"/>
              <w:marRight w:val="0"/>
              <w:marTop w:val="0"/>
              <w:marBottom w:val="0"/>
              <w:divBdr>
                <w:top w:val="none" w:sz="0" w:space="0" w:color="auto"/>
                <w:left w:val="none" w:sz="0" w:space="0" w:color="auto"/>
                <w:bottom w:val="none" w:sz="0" w:space="0" w:color="auto"/>
                <w:right w:val="none" w:sz="0" w:space="0" w:color="auto"/>
              </w:divBdr>
            </w:div>
            <w:div w:id="1890221007">
              <w:marLeft w:val="0"/>
              <w:marRight w:val="0"/>
              <w:marTop w:val="0"/>
              <w:marBottom w:val="0"/>
              <w:divBdr>
                <w:top w:val="none" w:sz="0" w:space="0" w:color="auto"/>
                <w:left w:val="none" w:sz="0" w:space="0" w:color="auto"/>
                <w:bottom w:val="none" w:sz="0" w:space="0" w:color="auto"/>
                <w:right w:val="none" w:sz="0" w:space="0" w:color="auto"/>
              </w:divBdr>
            </w:div>
            <w:div w:id="1932663055">
              <w:marLeft w:val="0"/>
              <w:marRight w:val="0"/>
              <w:marTop w:val="0"/>
              <w:marBottom w:val="0"/>
              <w:divBdr>
                <w:top w:val="none" w:sz="0" w:space="0" w:color="auto"/>
                <w:left w:val="none" w:sz="0" w:space="0" w:color="auto"/>
                <w:bottom w:val="none" w:sz="0" w:space="0" w:color="auto"/>
                <w:right w:val="none" w:sz="0" w:space="0" w:color="auto"/>
              </w:divBdr>
            </w:div>
            <w:div w:id="1514612208">
              <w:marLeft w:val="0"/>
              <w:marRight w:val="0"/>
              <w:marTop w:val="0"/>
              <w:marBottom w:val="0"/>
              <w:divBdr>
                <w:top w:val="none" w:sz="0" w:space="0" w:color="auto"/>
                <w:left w:val="none" w:sz="0" w:space="0" w:color="auto"/>
                <w:bottom w:val="none" w:sz="0" w:space="0" w:color="auto"/>
                <w:right w:val="none" w:sz="0" w:space="0" w:color="auto"/>
              </w:divBdr>
            </w:div>
            <w:div w:id="1916472674">
              <w:marLeft w:val="0"/>
              <w:marRight w:val="0"/>
              <w:marTop w:val="0"/>
              <w:marBottom w:val="0"/>
              <w:divBdr>
                <w:top w:val="none" w:sz="0" w:space="0" w:color="auto"/>
                <w:left w:val="none" w:sz="0" w:space="0" w:color="auto"/>
                <w:bottom w:val="none" w:sz="0" w:space="0" w:color="auto"/>
                <w:right w:val="none" w:sz="0" w:space="0" w:color="auto"/>
              </w:divBdr>
            </w:div>
            <w:div w:id="1659459424">
              <w:marLeft w:val="0"/>
              <w:marRight w:val="0"/>
              <w:marTop w:val="0"/>
              <w:marBottom w:val="0"/>
              <w:divBdr>
                <w:top w:val="none" w:sz="0" w:space="0" w:color="auto"/>
                <w:left w:val="none" w:sz="0" w:space="0" w:color="auto"/>
                <w:bottom w:val="none" w:sz="0" w:space="0" w:color="auto"/>
                <w:right w:val="none" w:sz="0" w:space="0" w:color="auto"/>
              </w:divBdr>
            </w:div>
            <w:div w:id="354157614">
              <w:marLeft w:val="0"/>
              <w:marRight w:val="0"/>
              <w:marTop w:val="0"/>
              <w:marBottom w:val="0"/>
              <w:divBdr>
                <w:top w:val="none" w:sz="0" w:space="0" w:color="auto"/>
                <w:left w:val="none" w:sz="0" w:space="0" w:color="auto"/>
                <w:bottom w:val="none" w:sz="0" w:space="0" w:color="auto"/>
                <w:right w:val="none" w:sz="0" w:space="0" w:color="auto"/>
              </w:divBdr>
            </w:div>
            <w:div w:id="1409573520">
              <w:marLeft w:val="0"/>
              <w:marRight w:val="0"/>
              <w:marTop w:val="0"/>
              <w:marBottom w:val="0"/>
              <w:divBdr>
                <w:top w:val="none" w:sz="0" w:space="0" w:color="auto"/>
                <w:left w:val="none" w:sz="0" w:space="0" w:color="auto"/>
                <w:bottom w:val="none" w:sz="0" w:space="0" w:color="auto"/>
                <w:right w:val="none" w:sz="0" w:space="0" w:color="auto"/>
              </w:divBdr>
            </w:div>
            <w:div w:id="1156528292">
              <w:marLeft w:val="0"/>
              <w:marRight w:val="0"/>
              <w:marTop w:val="0"/>
              <w:marBottom w:val="0"/>
              <w:divBdr>
                <w:top w:val="none" w:sz="0" w:space="0" w:color="auto"/>
                <w:left w:val="none" w:sz="0" w:space="0" w:color="auto"/>
                <w:bottom w:val="none" w:sz="0" w:space="0" w:color="auto"/>
                <w:right w:val="none" w:sz="0" w:space="0" w:color="auto"/>
              </w:divBdr>
            </w:div>
            <w:div w:id="1954508106">
              <w:marLeft w:val="0"/>
              <w:marRight w:val="0"/>
              <w:marTop w:val="0"/>
              <w:marBottom w:val="0"/>
              <w:divBdr>
                <w:top w:val="none" w:sz="0" w:space="0" w:color="auto"/>
                <w:left w:val="none" w:sz="0" w:space="0" w:color="auto"/>
                <w:bottom w:val="none" w:sz="0" w:space="0" w:color="auto"/>
                <w:right w:val="none" w:sz="0" w:space="0" w:color="auto"/>
              </w:divBdr>
            </w:div>
            <w:div w:id="1558860883">
              <w:marLeft w:val="0"/>
              <w:marRight w:val="0"/>
              <w:marTop w:val="0"/>
              <w:marBottom w:val="0"/>
              <w:divBdr>
                <w:top w:val="none" w:sz="0" w:space="0" w:color="auto"/>
                <w:left w:val="none" w:sz="0" w:space="0" w:color="auto"/>
                <w:bottom w:val="none" w:sz="0" w:space="0" w:color="auto"/>
                <w:right w:val="none" w:sz="0" w:space="0" w:color="auto"/>
              </w:divBdr>
            </w:div>
          </w:divsChild>
        </w:div>
        <w:div w:id="1080906071">
          <w:marLeft w:val="0"/>
          <w:marRight w:val="0"/>
          <w:marTop w:val="0"/>
          <w:marBottom w:val="120"/>
          <w:divBdr>
            <w:top w:val="none" w:sz="0" w:space="0" w:color="auto"/>
            <w:left w:val="none" w:sz="0" w:space="0" w:color="auto"/>
            <w:bottom w:val="none" w:sz="0" w:space="0" w:color="auto"/>
            <w:right w:val="none" w:sz="0" w:space="0" w:color="auto"/>
          </w:divBdr>
          <w:divsChild>
            <w:div w:id="1121537250">
              <w:marLeft w:val="0"/>
              <w:marRight w:val="0"/>
              <w:marTop w:val="0"/>
              <w:marBottom w:val="0"/>
              <w:divBdr>
                <w:top w:val="none" w:sz="0" w:space="0" w:color="auto"/>
                <w:left w:val="none" w:sz="0" w:space="0" w:color="auto"/>
                <w:bottom w:val="none" w:sz="0" w:space="0" w:color="auto"/>
                <w:right w:val="none" w:sz="0" w:space="0" w:color="auto"/>
              </w:divBdr>
            </w:div>
            <w:div w:id="205024129">
              <w:marLeft w:val="0"/>
              <w:marRight w:val="0"/>
              <w:marTop w:val="0"/>
              <w:marBottom w:val="0"/>
              <w:divBdr>
                <w:top w:val="none" w:sz="0" w:space="0" w:color="auto"/>
                <w:left w:val="none" w:sz="0" w:space="0" w:color="auto"/>
                <w:bottom w:val="none" w:sz="0" w:space="0" w:color="auto"/>
                <w:right w:val="none" w:sz="0" w:space="0" w:color="auto"/>
              </w:divBdr>
            </w:div>
            <w:div w:id="1236696291">
              <w:marLeft w:val="0"/>
              <w:marRight w:val="0"/>
              <w:marTop w:val="0"/>
              <w:marBottom w:val="0"/>
              <w:divBdr>
                <w:top w:val="none" w:sz="0" w:space="0" w:color="auto"/>
                <w:left w:val="none" w:sz="0" w:space="0" w:color="auto"/>
                <w:bottom w:val="none" w:sz="0" w:space="0" w:color="auto"/>
                <w:right w:val="none" w:sz="0" w:space="0" w:color="auto"/>
              </w:divBdr>
            </w:div>
            <w:div w:id="724568021">
              <w:marLeft w:val="0"/>
              <w:marRight w:val="0"/>
              <w:marTop w:val="0"/>
              <w:marBottom w:val="0"/>
              <w:divBdr>
                <w:top w:val="none" w:sz="0" w:space="0" w:color="auto"/>
                <w:left w:val="none" w:sz="0" w:space="0" w:color="auto"/>
                <w:bottom w:val="none" w:sz="0" w:space="0" w:color="auto"/>
                <w:right w:val="none" w:sz="0" w:space="0" w:color="auto"/>
              </w:divBdr>
            </w:div>
            <w:div w:id="2083871555">
              <w:marLeft w:val="0"/>
              <w:marRight w:val="0"/>
              <w:marTop w:val="0"/>
              <w:marBottom w:val="0"/>
              <w:divBdr>
                <w:top w:val="none" w:sz="0" w:space="0" w:color="auto"/>
                <w:left w:val="none" w:sz="0" w:space="0" w:color="auto"/>
                <w:bottom w:val="none" w:sz="0" w:space="0" w:color="auto"/>
                <w:right w:val="none" w:sz="0" w:space="0" w:color="auto"/>
              </w:divBdr>
            </w:div>
            <w:div w:id="1237979185">
              <w:marLeft w:val="0"/>
              <w:marRight w:val="0"/>
              <w:marTop w:val="0"/>
              <w:marBottom w:val="0"/>
              <w:divBdr>
                <w:top w:val="none" w:sz="0" w:space="0" w:color="auto"/>
                <w:left w:val="none" w:sz="0" w:space="0" w:color="auto"/>
                <w:bottom w:val="none" w:sz="0" w:space="0" w:color="auto"/>
                <w:right w:val="none" w:sz="0" w:space="0" w:color="auto"/>
              </w:divBdr>
            </w:div>
          </w:divsChild>
        </w:div>
        <w:div w:id="1818841593">
          <w:marLeft w:val="0"/>
          <w:marRight w:val="0"/>
          <w:marTop w:val="0"/>
          <w:marBottom w:val="120"/>
          <w:divBdr>
            <w:top w:val="none" w:sz="0" w:space="0" w:color="auto"/>
            <w:left w:val="none" w:sz="0" w:space="0" w:color="auto"/>
            <w:bottom w:val="none" w:sz="0" w:space="0" w:color="auto"/>
            <w:right w:val="none" w:sz="0" w:space="0" w:color="auto"/>
          </w:divBdr>
          <w:divsChild>
            <w:div w:id="286663609">
              <w:marLeft w:val="0"/>
              <w:marRight w:val="0"/>
              <w:marTop w:val="0"/>
              <w:marBottom w:val="0"/>
              <w:divBdr>
                <w:top w:val="none" w:sz="0" w:space="0" w:color="auto"/>
                <w:left w:val="none" w:sz="0" w:space="0" w:color="auto"/>
                <w:bottom w:val="none" w:sz="0" w:space="0" w:color="auto"/>
                <w:right w:val="none" w:sz="0" w:space="0" w:color="auto"/>
              </w:divBdr>
            </w:div>
            <w:div w:id="2112818225">
              <w:marLeft w:val="0"/>
              <w:marRight w:val="0"/>
              <w:marTop w:val="0"/>
              <w:marBottom w:val="0"/>
              <w:divBdr>
                <w:top w:val="none" w:sz="0" w:space="0" w:color="auto"/>
                <w:left w:val="none" w:sz="0" w:space="0" w:color="auto"/>
                <w:bottom w:val="none" w:sz="0" w:space="0" w:color="auto"/>
                <w:right w:val="none" w:sz="0" w:space="0" w:color="auto"/>
              </w:divBdr>
            </w:div>
            <w:div w:id="1319112400">
              <w:marLeft w:val="0"/>
              <w:marRight w:val="0"/>
              <w:marTop w:val="0"/>
              <w:marBottom w:val="0"/>
              <w:divBdr>
                <w:top w:val="none" w:sz="0" w:space="0" w:color="auto"/>
                <w:left w:val="none" w:sz="0" w:space="0" w:color="auto"/>
                <w:bottom w:val="none" w:sz="0" w:space="0" w:color="auto"/>
                <w:right w:val="none" w:sz="0" w:space="0" w:color="auto"/>
              </w:divBdr>
            </w:div>
            <w:div w:id="985738387">
              <w:marLeft w:val="0"/>
              <w:marRight w:val="0"/>
              <w:marTop w:val="0"/>
              <w:marBottom w:val="0"/>
              <w:divBdr>
                <w:top w:val="none" w:sz="0" w:space="0" w:color="auto"/>
                <w:left w:val="none" w:sz="0" w:space="0" w:color="auto"/>
                <w:bottom w:val="none" w:sz="0" w:space="0" w:color="auto"/>
                <w:right w:val="none" w:sz="0" w:space="0" w:color="auto"/>
              </w:divBdr>
            </w:div>
            <w:div w:id="135727483">
              <w:marLeft w:val="0"/>
              <w:marRight w:val="0"/>
              <w:marTop w:val="0"/>
              <w:marBottom w:val="0"/>
              <w:divBdr>
                <w:top w:val="none" w:sz="0" w:space="0" w:color="auto"/>
                <w:left w:val="none" w:sz="0" w:space="0" w:color="auto"/>
                <w:bottom w:val="none" w:sz="0" w:space="0" w:color="auto"/>
                <w:right w:val="none" w:sz="0" w:space="0" w:color="auto"/>
              </w:divBdr>
            </w:div>
            <w:div w:id="1020350993">
              <w:marLeft w:val="0"/>
              <w:marRight w:val="0"/>
              <w:marTop w:val="0"/>
              <w:marBottom w:val="0"/>
              <w:divBdr>
                <w:top w:val="none" w:sz="0" w:space="0" w:color="auto"/>
                <w:left w:val="none" w:sz="0" w:space="0" w:color="auto"/>
                <w:bottom w:val="none" w:sz="0" w:space="0" w:color="auto"/>
                <w:right w:val="none" w:sz="0" w:space="0" w:color="auto"/>
              </w:divBdr>
            </w:div>
          </w:divsChild>
        </w:div>
        <w:div w:id="1703630828">
          <w:marLeft w:val="0"/>
          <w:marRight w:val="0"/>
          <w:marTop w:val="0"/>
          <w:marBottom w:val="120"/>
          <w:divBdr>
            <w:top w:val="none" w:sz="0" w:space="0" w:color="auto"/>
            <w:left w:val="none" w:sz="0" w:space="0" w:color="auto"/>
            <w:bottom w:val="none" w:sz="0" w:space="0" w:color="auto"/>
            <w:right w:val="none" w:sz="0" w:space="0" w:color="auto"/>
          </w:divBdr>
          <w:divsChild>
            <w:div w:id="1446728157">
              <w:marLeft w:val="0"/>
              <w:marRight w:val="0"/>
              <w:marTop w:val="0"/>
              <w:marBottom w:val="0"/>
              <w:divBdr>
                <w:top w:val="none" w:sz="0" w:space="0" w:color="auto"/>
                <w:left w:val="none" w:sz="0" w:space="0" w:color="auto"/>
                <w:bottom w:val="none" w:sz="0" w:space="0" w:color="auto"/>
                <w:right w:val="none" w:sz="0" w:space="0" w:color="auto"/>
              </w:divBdr>
            </w:div>
            <w:div w:id="557202599">
              <w:marLeft w:val="0"/>
              <w:marRight w:val="0"/>
              <w:marTop w:val="0"/>
              <w:marBottom w:val="0"/>
              <w:divBdr>
                <w:top w:val="none" w:sz="0" w:space="0" w:color="auto"/>
                <w:left w:val="none" w:sz="0" w:space="0" w:color="auto"/>
                <w:bottom w:val="none" w:sz="0" w:space="0" w:color="auto"/>
                <w:right w:val="none" w:sz="0" w:space="0" w:color="auto"/>
              </w:divBdr>
            </w:div>
            <w:div w:id="1702053677">
              <w:marLeft w:val="0"/>
              <w:marRight w:val="0"/>
              <w:marTop w:val="0"/>
              <w:marBottom w:val="0"/>
              <w:divBdr>
                <w:top w:val="none" w:sz="0" w:space="0" w:color="auto"/>
                <w:left w:val="none" w:sz="0" w:space="0" w:color="auto"/>
                <w:bottom w:val="none" w:sz="0" w:space="0" w:color="auto"/>
                <w:right w:val="none" w:sz="0" w:space="0" w:color="auto"/>
              </w:divBdr>
            </w:div>
            <w:div w:id="414321449">
              <w:marLeft w:val="0"/>
              <w:marRight w:val="0"/>
              <w:marTop w:val="0"/>
              <w:marBottom w:val="0"/>
              <w:divBdr>
                <w:top w:val="none" w:sz="0" w:space="0" w:color="auto"/>
                <w:left w:val="none" w:sz="0" w:space="0" w:color="auto"/>
                <w:bottom w:val="none" w:sz="0" w:space="0" w:color="auto"/>
                <w:right w:val="none" w:sz="0" w:space="0" w:color="auto"/>
              </w:divBdr>
            </w:div>
            <w:div w:id="1010911443">
              <w:marLeft w:val="0"/>
              <w:marRight w:val="0"/>
              <w:marTop w:val="0"/>
              <w:marBottom w:val="0"/>
              <w:divBdr>
                <w:top w:val="none" w:sz="0" w:space="0" w:color="auto"/>
                <w:left w:val="none" w:sz="0" w:space="0" w:color="auto"/>
                <w:bottom w:val="none" w:sz="0" w:space="0" w:color="auto"/>
                <w:right w:val="none" w:sz="0" w:space="0" w:color="auto"/>
              </w:divBdr>
            </w:div>
            <w:div w:id="1444030287">
              <w:marLeft w:val="0"/>
              <w:marRight w:val="0"/>
              <w:marTop w:val="0"/>
              <w:marBottom w:val="0"/>
              <w:divBdr>
                <w:top w:val="none" w:sz="0" w:space="0" w:color="auto"/>
                <w:left w:val="none" w:sz="0" w:space="0" w:color="auto"/>
                <w:bottom w:val="none" w:sz="0" w:space="0" w:color="auto"/>
                <w:right w:val="none" w:sz="0" w:space="0" w:color="auto"/>
              </w:divBdr>
            </w:div>
            <w:div w:id="244147218">
              <w:marLeft w:val="0"/>
              <w:marRight w:val="0"/>
              <w:marTop w:val="0"/>
              <w:marBottom w:val="0"/>
              <w:divBdr>
                <w:top w:val="none" w:sz="0" w:space="0" w:color="auto"/>
                <w:left w:val="none" w:sz="0" w:space="0" w:color="auto"/>
                <w:bottom w:val="none" w:sz="0" w:space="0" w:color="auto"/>
                <w:right w:val="none" w:sz="0" w:space="0" w:color="auto"/>
              </w:divBdr>
            </w:div>
            <w:div w:id="438110625">
              <w:marLeft w:val="0"/>
              <w:marRight w:val="0"/>
              <w:marTop w:val="0"/>
              <w:marBottom w:val="0"/>
              <w:divBdr>
                <w:top w:val="none" w:sz="0" w:space="0" w:color="auto"/>
                <w:left w:val="none" w:sz="0" w:space="0" w:color="auto"/>
                <w:bottom w:val="none" w:sz="0" w:space="0" w:color="auto"/>
                <w:right w:val="none" w:sz="0" w:space="0" w:color="auto"/>
              </w:divBdr>
            </w:div>
          </w:divsChild>
        </w:div>
        <w:div w:id="921837901">
          <w:marLeft w:val="0"/>
          <w:marRight w:val="0"/>
          <w:marTop w:val="0"/>
          <w:marBottom w:val="120"/>
          <w:divBdr>
            <w:top w:val="none" w:sz="0" w:space="0" w:color="auto"/>
            <w:left w:val="none" w:sz="0" w:space="0" w:color="auto"/>
            <w:bottom w:val="none" w:sz="0" w:space="0" w:color="auto"/>
            <w:right w:val="none" w:sz="0" w:space="0" w:color="auto"/>
          </w:divBdr>
          <w:divsChild>
            <w:div w:id="315888425">
              <w:marLeft w:val="0"/>
              <w:marRight w:val="0"/>
              <w:marTop w:val="0"/>
              <w:marBottom w:val="0"/>
              <w:divBdr>
                <w:top w:val="none" w:sz="0" w:space="0" w:color="auto"/>
                <w:left w:val="none" w:sz="0" w:space="0" w:color="auto"/>
                <w:bottom w:val="none" w:sz="0" w:space="0" w:color="auto"/>
                <w:right w:val="none" w:sz="0" w:space="0" w:color="auto"/>
              </w:divBdr>
            </w:div>
            <w:div w:id="577986458">
              <w:marLeft w:val="0"/>
              <w:marRight w:val="0"/>
              <w:marTop w:val="0"/>
              <w:marBottom w:val="0"/>
              <w:divBdr>
                <w:top w:val="none" w:sz="0" w:space="0" w:color="auto"/>
                <w:left w:val="none" w:sz="0" w:space="0" w:color="auto"/>
                <w:bottom w:val="none" w:sz="0" w:space="0" w:color="auto"/>
                <w:right w:val="none" w:sz="0" w:space="0" w:color="auto"/>
              </w:divBdr>
            </w:div>
          </w:divsChild>
        </w:div>
        <w:div w:id="824278906">
          <w:marLeft w:val="0"/>
          <w:marRight w:val="0"/>
          <w:marTop w:val="0"/>
          <w:marBottom w:val="120"/>
          <w:divBdr>
            <w:top w:val="none" w:sz="0" w:space="0" w:color="auto"/>
            <w:left w:val="none" w:sz="0" w:space="0" w:color="auto"/>
            <w:bottom w:val="none" w:sz="0" w:space="0" w:color="auto"/>
            <w:right w:val="none" w:sz="0" w:space="0" w:color="auto"/>
          </w:divBdr>
          <w:divsChild>
            <w:div w:id="501285079">
              <w:marLeft w:val="0"/>
              <w:marRight w:val="0"/>
              <w:marTop w:val="0"/>
              <w:marBottom w:val="0"/>
              <w:divBdr>
                <w:top w:val="none" w:sz="0" w:space="0" w:color="auto"/>
                <w:left w:val="none" w:sz="0" w:space="0" w:color="auto"/>
                <w:bottom w:val="none" w:sz="0" w:space="0" w:color="auto"/>
                <w:right w:val="none" w:sz="0" w:space="0" w:color="auto"/>
              </w:divBdr>
            </w:div>
            <w:div w:id="1219363361">
              <w:marLeft w:val="0"/>
              <w:marRight w:val="0"/>
              <w:marTop w:val="0"/>
              <w:marBottom w:val="0"/>
              <w:divBdr>
                <w:top w:val="none" w:sz="0" w:space="0" w:color="auto"/>
                <w:left w:val="none" w:sz="0" w:space="0" w:color="auto"/>
                <w:bottom w:val="none" w:sz="0" w:space="0" w:color="auto"/>
                <w:right w:val="none" w:sz="0" w:space="0" w:color="auto"/>
              </w:divBdr>
            </w:div>
            <w:div w:id="1197422901">
              <w:marLeft w:val="0"/>
              <w:marRight w:val="0"/>
              <w:marTop w:val="0"/>
              <w:marBottom w:val="0"/>
              <w:divBdr>
                <w:top w:val="none" w:sz="0" w:space="0" w:color="auto"/>
                <w:left w:val="none" w:sz="0" w:space="0" w:color="auto"/>
                <w:bottom w:val="none" w:sz="0" w:space="0" w:color="auto"/>
                <w:right w:val="none" w:sz="0" w:space="0" w:color="auto"/>
              </w:divBdr>
            </w:div>
            <w:div w:id="940836449">
              <w:marLeft w:val="0"/>
              <w:marRight w:val="0"/>
              <w:marTop w:val="0"/>
              <w:marBottom w:val="0"/>
              <w:divBdr>
                <w:top w:val="none" w:sz="0" w:space="0" w:color="auto"/>
                <w:left w:val="none" w:sz="0" w:space="0" w:color="auto"/>
                <w:bottom w:val="none" w:sz="0" w:space="0" w:color="auto"/>
                <w:right w:val="none" w:sz="0" w:space="0" w:color="auto"/>
              </w:divBdr>
            </w:div>
            <w:div w:id="1226840385">
              <w:marLeft w:val="0"/>
              <w:marRight w:val="0"/>
              <w:marTop w:val="0"/>
              <w:marBottom w:val="0"/>
              <w:divBdr>
                <w:top w:val="none" w:sz="0" w:space="0" w:color="auto"/>
                <w:left w:val="none" w:sz="0" w:space="0" w:color="auto"/>
                <w:bottom w:val="none" w:sz="0" w:space="0" w:color="auto"/>
                <w:right w:val="none" w:sz="0" w:space="0" w:color="auto"/>
              </w:divBdr>
            </w:div>
            <w:div w:id="1677154643">
              <w:marLeft w:val="0"/>
              <w:marRight w:val="0"/>
              <w:marTop w:val="0"/>
              <w:marBottom w:val="0"/>
              <w:divBdr>
                <w:top w:val="none" w:sz="0" w:space="0" w:color="auto"/>
                <w:left w:val="none" w:sz="0" w:space="0" w:color="auto"/>
                <w:bottom w:val="none" w:sz="0" w:space="0" w:color="auto"/>
                <w:right w:val="none" w:sz="0" w:space="0" w:color="auto"/>
              </w:divBdr>
            </w:div>
            <w:div w:id="1594968828">
              <w:marLeft w:val="0"/>
              <w:marRight w:val="0"/>
              <w:marTop w:val="0"/>
              <w:marBottom w:val="0"/>
              <w:divBdr>
                <w:top w:val="none" w:sz="0" w:space="0" w:color="auto"/>
                <w:left w:val="none" w:sz="0" w:space="0" w:color="auto"/>
                <w:bottom w:val="none" w:sz="0" w:space="0" w:color="auto"/>
                <w:right w:val="none" w:sz="0" w:space="0" w:color="auto"/>
              </w:divBdr>
            </w:div>
            <w:div w:id="1021779995">
              <w:marLeft w:val="0"/>
              <w:marRight w:val="0"/>
              <w:marTop w:val="0"/>
              <w:marBottom w:val="0"/>
              <w:divBdr>
                <w:top w:val="none" w:sz="0" w:space="0" w:color="auto"/>
                <w:left w:val="none" w:sz="0" w:space="0" w:color="auto"/>
                <w:bottom w:val="none" w:sz="0" w:space="0" w:color="auto"/>
                <w:right w:val="none" w:sz="0" w:space="0" w:color="auto"/>
              </w:divBdr>
            </w:div>
          </w:divsChild>
        </w:div>
        <w:div w:id="2101557032">
          <w:marLeft w:val="0"/>
          <w:marRight w:val="0"/>
          <w:marTop w:val="0"/>
          <w:marBottom w:val="120"/>
          <w:divBdr>
            <w:top w:val="none" w:sz="0" w:space="0" w:color="auto"/>
            <w:left w:val="none" w:sz="0" w:space="0" w:color="auto"/>
            <w:bottom w:val="none" w:sz="0" w:space="0" w:color="auto"/>
            <w:right w:val="none" w:sz="0" w:space="0" w:color="auto"/>
          </w:divBdr>
          <w:divsChild>
            <w:div w:id="519012265">
              <w:marLeft w:val="0"/>
              <w:marRight w:val="0"/>
              <w:marTop w:val="0"/>
              <w:marBottom w:val="0"/>
              <w:divBdr>
                <w:top w:val="none" w:sz="0" w:space="0" w:color="auto"/>
                <w:left w:val="none" w:sz="0" w:space="0" w:color="auto"/>
                <w:bottom w:val="none" w:sz="0" w:space="0" w:color="auto"/>
                <w:right w:val="none" w:sz="0" w:space="0" w:color="auto"/>
              </w:divBdr>
            </w:div>
            <w:div w:id="450132563">
              <w:marLeft w:val="0"/>
              <w:marRight w:val="0"/>
              <w:marTop w:val="0"/>
              <w:marBottom w:val="0"/>
              <w:divBdr>
                <w:top w:val="none" w:sz="0" w:space="0" w:color="auto"/>
                <w:left w:val="none" w:sz="0" w:space="0" w:color="auto"/>
                <w:bottom w:val="none" w:sz="0" w:space="0" w:color="auto"/>
                <w:right w:val="none" w:sz="0" w:space="0" w:color="auto"/>
              </w:divBdr>
            </w:div>
          </w:divsChild>
        </w:div>
        <w:div w:id="103578934">
          <w:marLeft w:val="0"/>
          <w:marRight w:val="0"/>
          <w:marTop w:val="0"/>
          <w:marBottom w:val="120"/>
          <w:divBdr>
            <w:top w:val="none" w:sz="0" w:space="0" w:color="auto"/>
            <w:left w:val="none" w:sz="0" w:space="0" w:color="auto"/>
            <w:bottom w:val="none" w:sz="0" w:space="0" w:color="auto"/>
            <w:right w:val="none" w:sz="0" w:space="0" w:color="auto"/>
          </w:divBdr>
          <w:divsChild>
            <w:div w:id="448815147">
              <w:marLeft w:val="0"/>
              <w:marRight w:val="0"/>
              <w:marTop w:val="0"/>
              <w:marBottom w:val="0"/>
              <w:divBdr>
                <w:top w:val="none" w:sz="0" w:space="0" w:color="auto"/>
                <w:left w:val="none" w:sz="0" w:space="0" w:color="auto"/>
                <w:bottom w:val="none" w:sz="0" w:space="0" w:color="auto"/>
                <w:right w:val="none" w:sz="0" w:space="0" w:color="auto"/>
              </w:divBdr>
            </w:div>
          </w:divsChild>
        </w:div>
        <w:div w:id="434445961">
          <w:marLeft w:val="0"/>
          <w:marRight w:val="0"/>
          <w:marTop w:val="0"/>
          <w:marBottom w:val="120"/>
          <w:divBdr>
            <w:top w:val="none" w:sz="0" w:space="0" w:color="auto"/>
            <w:left w:val="none" w:sz="0" w:space="0" w:color="auto"/>
            <w:bottom w:val="none" w:sz="0" w:space="0" w:color="auto"/>
            <w:right w:val="none" w:sz="0" w:space="0" w:color="auto"/>
          </w:divBdr>
          <w:divsChild>
            <w:div w:id="977536098">
              <w:marLeft w:val="0"/>
              <w:marRight w:val="0"/>
              <w:marTop w:val="0"/>
              <w:marBottom w:val="0"/>
              <w:divBdr>
                <w:top w:val="none" w:sz="0" w:space="0" w:color="auto"/>
                <w:left w:val="none" w:sz="0" w:space="0" w:color="auto"/>
                <w:bottom w:val="none" w:sz="0" w:space="0" w:color="auto"/>
                <w:right w:val="none" w:sz="0" w:space="0" w:color="auto"/>
              </w:divBdr>
            </w:div>
            <w:div w:id="828402494">
              <w:marLeft w:val="0"/>
              <w:marRight w:val="0"/>
              <w:marTop w:val="0"/>
              <w:marBottom w:val="0"/>
              <w:divBdr>
                <w:top w:val="none" w:sz="0" w:space="0" w:color="auto"/>
                <w:left w:val="none" w:sz="0" w:space="0" w:color="auto"/>
                <w:bottom w:val="none" w:sz="0" w:space="0" w:color="auto"/>
                <w:right w:val="none" w:sz="0" w:space="0" w:color="auto"/>
              </w:divBdr>
            </w:div>
            <w:div w:id="1434863617">
              <w:marLeft w:val="0"/>
              <w:marRight w:val="0"/>
              <w:marTop w:val="0"/>
              <w:marBottom w:val="0"/>
              <w:divBdr>
                <w:top w:val="none" w:sz="0" w:space="0" w:color="auto"/>
                <w:left w:val="none" w:sz="0" w:space="0" w:color="auto"/>
                <w:bottom w:val="none" w:sz="0" w:space="0" w:color="auto"/>
                <w:right w:val="none" w:sz="0" w:space="0" w:color="auto"/>
              </w:divBdr>
            </w:div>
            <w:div w:id="2030642633">
              <w:marLeft w:val="0"/>
              <w:marRight w:val="0"/>
              <w:marTop w:val="0"/>
              <w:marBottom w:val="0"/>
              <w:divBdr>
                <w:top w:val="none" w:sz="0" w:space="0" w:color="auto"/>
                <w:left w:val="none" w:sz="0" w:space="0" w:color="auto"/>
                <w:bottom w:val="none" w:sz="0" w:space="0" w:color="auto"/>
                <w:right w:val="none" w:sz="0" w:space="0" w:color="auto"/>
              </w:divBdr>
            </w:div>
            <w:div w:id="569579786">
              <w:marLeft w:val="0"/>
              <w:marRight w:val="0"/>
              <w:marTop w:val="0"/>
              <w:marBottom w:val="0"/>
              <w:divBdr>
                <w:top w:val="none" w:sz="0" w:space="0" w:color="auto"/>
                <w:left w:val="none" w:sz="0" w:space="0" w:color="auto"/>
                <w:bottom w:val="none" w:sz="0" w:space="0" w:color="auto"/>
                <w:right w:val="none" w:sz="0" w:space="0" w:color="auto"/>
              </w:divBdr>
            </w:div>
            <w:div w:id="504055667">
              <w:marLeft w:val="0"/>
              <w:marRight w:val="0"/>
              <w:marTop w:val="0"/>
              <w:marBottom w:val="0"/>
              <w:divBdr>
                <w:top w:val="none" w:sz="0" w:space="0" w:color="auto"/>
                <w:left w:val="none" w:sz="0" w:space="0" w:color="auto"/>
                <w:bottom w:val="none" w:sz="0" w:space="0" w:color="auto"/>
                <w:right w:val="none" w:sz="0" w:space="0" w:color="auto"/>
              </w:divBdr>
            </w:div>
            <w:div w:id="728310602">
              <w:marLeft w:val="0"/>
              <w:marRight w:val="0"/>
              <w:marTop w:val="0"/>
              <w:marBottom w:val="0"/>
              <w:divBdr>
                <w:top w:val="none" w:sz="0" w:space="0" w:color="auto"/>
                <w:left w:val="none" w:sz="0" w:space="0" w:color="auto"/>
                <w:bottom w:val="none" w:sz="0" w:space="0" w:color="auto"/>
                <w:right w:val="none" w:sz="0" w:space="0" w:color="auto"/>
              </w:divBdr>
            </w:div>
            <w:div w:id="1739554579">
              <w:marLeft w:val="0"/>
              <w:marRight w:val="0"/>
              <w:marTop w:val="0"/>
              <w:marBottom w:val="0"/>
              <w:divBdr>
                <w:top w:val="none" w:sz="0" w:space="0" w:color="auto"/>
                <w:left w:val="none" w:sz="0" w:space="0" w:color="auto"/>
                <w:bottom w:val="none" w:sz="0" w:space="0" w:color="auto"/>
                <w:right w:val="none" w:sz="0" w:space="0" w:color="auto"/>
              </w:divBdr>
            </w:div>
          </w:divsChild>
        </w:div>
        <w:div w:id="919565062">
          <w:marLeft w:val="0"/>
          <w:marRight w:val="0"/>
          <w:marTop w:val="0"/>
          <w:marBottom w:val="120"/>
          <w:divBdr>
            <w:top w:val="none" w:sz="0" w:space="0" w:color="auto"/>
            <w:left w:val="none" w:sz="0" w:space="0" w:color="auto"/>
            <w:bottom w:val="none" w:sz="0" w:space="0" w:color="auto"/>
            <w:right w:val="none" w:sz="0" w:space="0" w:color="auto"/>
          </w:divBdr>
          <w:divsChild>
            <w:div w:id="1890459611">
              <w:marLeft w:val="0"/>
              <w:marRight w:val="0"/>
              <w:marTop w:val="0"/>
              <w:marBottom w:val="0"/>
              <w:divBdr>
                <w:top w:val="none" w:sz="0" w:space="0" w:color="auto"/>
                <w:left w:val="none" w:sz="0" w:space="0" w:color="auto"/>
                <w:bottom w:val="none" w:sz="0" w:space="0" w:color="auto"/>
                <w:right w:val="none" w:sz="0" w:space="0" w:color="auto"/>
              </w:divBdr>
            </w:div>
          </w:divsChild>
        </w:div>
        <w:div w:id="1816410154">
          <w:marLeft w:val="0"/>
          <w:marRight w:val="0"/>
          <w:marTop w:val="0"/>
          <w:marBottom w:val="120"/>
          <w:divBdr>
            <w:top w:val="none" w:sz="0" w:space="0" w:color="auto"/>
            <w:left w:val="none" w:sz="0" w:space="0" w:color="auto"/>
            <w:bottom w:val="none" w:sz="0" w:space="0" w:color="auto"/>
            <w:right w:val="none" w:sz="0" w:space="0" w:color="auto"/>
          </w:divBdr>
          <w:divsChild>
            <w:div w:id="1681006190">
              <w:marLeft w:val="0"/>
              <w:marRight w:val="0"/>
              <w:marTop w:val="0"/>
              <w:marBottom w:val="0"/>
              <w:divBdr>
                <w:top w:val="none" w:sz="0" w:space="0" w:color="auto"/>
                <w:left w:val="none" w:sz="0" w:space="0" w:color="auto"/>
                <w:bottom w:val="none" w:sz="0" w:space="0" w:color="auto"/>
                <w:right w:val="none" w:sz="0" w:space="0" w:color="auto"/>
              </w:divBdr>
            </w:div>
            <w:div w:id="1613702793">
              <w:marLeft w:val="0"/>
              <w:marRight w:val="0"/>
              <w:marTop w:val="0"/>
              <w:marBottom w:val="0"/>
              <w:divBdr>
                <w:top w:val="none" w:sz="0" w:space="0" w:color="auto"/>
                <w:left w:val="none" w:sz="0" w:space="0" w:color="auto"/>
                <w:bottom w:val="none" w:sz="0" w:space="0" w:color="auto"/>
                <w:right w:val="none" w:sz="0" w:space="0" w:color="auto"/>
              </w:divBdr>
            </w:div>
            <w:div w:id="1490638226">
              <w:marLeft w:val="0"/>
              <w:marRight w:val="0"/>
              <w:marTop w:val="0"/>
              <w:marBottom w:val="0"/>
              <w:divBdr>
                <w:top w:val="none" w:sz="0" w:space="0" w:color="auto"/>
                <w:left w:val="none" w:sz="0" w:space="0" w:color="auto"/>
                <w:bottom w:val="none" w:sz="0" w:space="0" w:color="auto"/>
                <w:right w:val="none" w:sz="0" w:space="0" w:color="auto"/>
              </w:divBdr>
            </w:div>
          </w:divsChild>
        </w:div>
        <w:div w:id="1352611454">
          <w:marLeft w:val="0"/>
          <w:marRight w:val="0"/>
          <w:marTop w:val="0"/>
          <w:marBottom w:val="120"/>
          <w:divBdr>
            <w:top w:val="none" w:sz="0" w:space="0" w:color="auto"/>
            <w:left w:val="none" w:sz="0" w:space="0" w:color="auto"/>
            <w:bottom w:val="none" w:sz="0" w:space="0" w:color="auto"/>
            <w:right w:val="none" w:sz="0" w:space="0" w:color="auto"/>
          </w:divBdr>
          <w:divsChild>
            <w:div w:id="928269865">
              <w:marLeft w:val="0"/>
              <w:marRight w:val="0"/>
              <w:marTop w:val="0"/>
              <w:marBottom w:val="0"/>
              <w:divBdr>
                <w:top w:val="none" w:sz="0" w:space="0" w:color="auto"/>
                <w:left w:val="none" w:sz="0" w:space="0" w:color="auto"/>
                <w:bottom w:val="none" w:sz="0" w:space="0" w:color="auto"/>
                <w:right w:val="none" w:sz="0" w:space="0" w:color="auto"/>
              </w:divBdr>
            </w:div>
            <w:div w:id="973556668">
              <w:marLeft w:val="0"/>
              <w:marRight w:val="0"/>
              <w:marTop w:val="0"/>
              <w:marBottom w:val="0"/>
              <w:divBdr>
                <w:top w:val="none" w:sz="0" w:space="0" w:color="auto"/>
                <w:left w:val="none" w:sz="0" w:space="0" w:color="auto"/>
                <w:bottom w:val="none" w:sz="0" w:space="0" w:color="auto"/>
                <w:right w:val="none" w:sz="0" w:space="0" w:color="auto"/>
              </w:divBdr>
            </w:div>
            <w:div w:id="456029749">
              <w:marLeft w:val="0"/>
              <w:marRight w:val="0"/>
              <w:marTop w:val="0"/>
              <w:marBottom w:val="0"/>
              <w:divBdr>
                <w:top w:val="none" w:sz="0" w:space="0" w:color="auto"/>
                <w:left w:val="none" w:sz="0" w:space="0" w:color="auto"/>
                <w:bottom w:val="none" w:sz="0" w:space="0" w:color="auto"/>
                <w:right w:val="none" w:sz="0" w:space="0" w:color="auto"/>
              </w:divBdr>
            </w:div>
            <w:div w:id="1851136245">
              <w:marLeft w:val="0"/>
              <w:marRight w:val="0"/>
              <w:marTop w:val="0"/>
              <w:marBottom w:val="0"/>
              <w:divBdr>
                <w:top w:val="none" w:sz="0" w:space="0" w:color="auto"/>
                <w:left w:val="none" w:sz="0" w:space="0" w:color="auto"/>
                <w:bottom w:val="none" w:sz="0" w:space="0" w:color="auto"/>
                <w:right w:val="none" w:sz="0" w:space="0" w:color="auto"/>
              </w:divBdr>
            </w:div>
            <w:div w:id="1985622398">
              <w:marLeft w:val="0"/>
              <w:marRight w:val="0"/>
              <w:marTop w:val="0"/>
              <w:marBottom w:val="0"/>
              <w:divBdr>
                <w:top w:val="none" w:sz="0" w:space="0" w:color="auto"/>
                <w:left w:val="none" w:sz="0" w:space="0" w:color="auto"/>
                <w:bottom w:val="none" w:sz="0" w:space="0" w:color="auto"/>
                <w:right w:val="none" w:sz="0" w:space="0" w:color="auto"/>
              </w:divBdr>
            </w:div>
            <w:div w:id="978069304">
              <w:marLeft w:val="0"/>
              <w:marRight w:val="0"/>
              <w:marTop w:val="0"/>
              <w:marBottom w:val="0"/>
              <w:divBdr>
                <w:top w:val="none" w:sz="0" w:space="0" w:color="auto"/>
                <w:left w:val="none" w:sz="0" w:space="0" w:color="auto"/>
                <w:bottom w:val="none" w:sz="0" w:space="0" w:color="auto"/>
                <w:right w:val="none" w:sz="0" w:space="0" w:color="auto"/>
              </w:divBdr>
            </w:div>
            <w:div w:id="665716919">
              <w:marLeft w:val="0"/>
              <w:marRight w:val="0"/>
              <w:marTop w:val="0"/>
              <w:marBottom w:val="0"/>
              <w:divBdr>
                <w:top w:val="none" w:sz="0" w:space="0" w:color="auto"/>
                <w:left w:val="none" w:sz="0" w:space="0" w:color="auto"/>
                <w:bottom w:val="none" w:sz="0" w:space="0" w:color="auto"/>
                <w:right w:val="none" w:sz="0" w:space="0" w:color="auto"/>
              </w:divBdr>
            </w:div>
            <w:div w:id="1417245546">
              <w:marLeft w:val="0"/>
              <w:marRight w:val="0"/>
              <w:marTop w:val="0"/>
              <w:marBottom w:val="0"/>
              <w:divBdr>
                <w:top w:val="none" w:sz="0" w:space="0" w:color="auto"/>
                <w:left w:val="none" w:sz="0" w:space="0" w:color="auto"/>
                <w:bottom w:val="none" w:sz="0" w:space="0" w:color="auto"/>
                <w:right w:val="none" w:sz="0" w:space="0" w:color="auto"/>
              </w:divBdr>
            </w:div>
          </w:divsChild>
        </w:div>
        <w:div w:id="1378355808">
          <w:marLeft w:val="0"/>
          <w:marRight w:val="0"/>
          <w:marTop w:val="0"/>
          <w:marBottom w:val="120"/>
          <w:divBdr>
            <w:top w:val="none" w:sz="0" w:space="0" w:color="auto"/>
            <w:left w:val="none" w:sz="0" w:space="0" w:color="auto"/>
            <w:bottom w:val="none" w:sz="0" w:space="0" w:color="auto"/>
            <w:right w:val="none" w:sz="0" w:space="0" w:color="auto"/>
          </w:divBdr>
          <w:divsChild>
            <w:div w:id="440105387">
              <w:marLeft w:val="0"/>
              <w:marRight w:val="0"/>
              <w:marTop w:val="0"/>
              <w:marBottom w:val="0"/>
              <w:divBdr>
                <w:top w:val="none" w:sz="0" w:space="0" w:color="auto"/>
                <w:left w:val="none" w:sz="0" w:space="0" w:color="auto"/>
                <w:bottom w:val="none" w:sz="0" w:space="0" w:color="auto"/>
                <w:right w:val="none" w:sz="0" w:space="0" w:color="auto"/>
              </w:divBdr>
            </w:div>
          </w:divsChild>
        </w:div>
        <w:div w:id="824274063">
          <w:marLeft w:val="0"/>
          <w:marRight w:val="0"/>
          <w:marTop w:val="0"/>
          <w:marBottom w:val="120"/>
          <w:divBdr>
            <w:top w:val="none" w:sz="0" w:space="0" w:color="auto"/>
            <w:left w:val="none" w:sz="0" w:space="0" w:color="auto"/>
            <w:bottom w:val="none" w:sz="0" w:space="0" w:color="auto"/>
            <w:right w:val="none" w:sz="0" w:space="0" w:color="auto"/>
          </w:divBdr>
          <w:divsChild>
            <w:div w:id="106969954">
              <w:marLeft w:val="0"/>
              <w:marRight w:val="0"/>
              <w:marTop w:val="0"/>
              <w:marBottom w:val="0"/>
              <w:divBdr>
                <w:top w:val="none" w:sz="0" w:space="0" w:color="auto"/>
                <w:left w:val="none" w:sz="0" w:space="0" w:color="auto"/>
                <w:bottom w:val="none" w:sz="0" w:space="0" w:color="auto"/>
                <w:right w:val="none" w:sz="0" w:space="0" w:color="auto"/>
              </w:divBdr>
            </w:div>
          </w:divsChild>
        </w:div>
        <w:div w:id="68697004">
          <w:marLeft w:val="0"/>
          <w:marRight w:val="0"/>
          <w:marTop w:val="0"/>
          <w:marBottom w:val="120"/>
          <w:divBdr>
            <w:top w:val="none" w:sz="0" w:space="0" w:color="auto"/>
            <w:left w:val="none" w:sz="0" w:space="0" w:color="auto"/>
            <w:bottom w:val="none" w:sz="0" w:space="0" w:color="auto"/>
            <w:right w:val="none" w:sz="0" w:space="0" w:color="auto"/>
          </w:divBdr>
          <w:divsChild>
            <w:div w:id="1657223766">
              <w:marLeft w:val="0"/>
              <w:marRight w:val="0"/>
              <w:marTop w:val="0"/>
              <w:marBottom w:val="0"/>
              <w:divBdr>
                <w:top w:val="none" w:sz="0" w:space="0" w:color="auto"/>
                <w:left w:val="none" w:sz="0" w:space="0" w:color="auto"/>
                <w:bottom w:val="none" w:sz="0" w:space="0" w:color="auto"/>
                <w:right w:val="none" w:sz="0" w:space="0" w:color="auto"/>
              </w:divBdr>
            </w:div>
          </w:divsChild>
        </w:div>
        <w:div w:id="1806727911">
          <w:marLeft w:val="0"/>
          <w:marRight w:val="0"/>
          <w:marTop w:val="0"/>
          <w:marBottom w:val="120"/>
          <w:divBdr>
            <w:top w:val="none" w:sz="0" w:space="0" w:color="auto"/>
            <w:left w:val="none" w:sz="0" w:space="0" w:color="auto"/>
            <w:bottom w:val="none" w:sz="0" w:space="0" w:color="auto"/>
            <w:right w:val="none" w:sz="0" w:space="0" w:color="auto"/>
          </w:divBdr>
          <w:divsChild>
            <w:div w:id="1432117327">
              <w:marLeft w:val="0"/>
              <w:marRight w:val="0"/>
              <w:marTop w:val="0"/>
              <w:marBottom w:val="0"/>
              <w:divBdr>
                <w:top w:val="none" w:sz="0" w:space="0" w:color="auto"/>
                <w:left w:val="none" w:sz="0" w:space="0" w:color="auto"/>
                <w:bottom w:val="none" w:sz="0" w:space="0" w:color="auto"/>
                <w:right w:val="none" w:sz="0" w:space="0" w:color="auto"/>
              </w:divBdr>
            </w:div>
          </w:divsChild>
        </w:div>
        <w:div w:id="279342276">
          <w:marLeft w:val="0"/>
          <w:marRight w:val="0"/>
          <w:marTop w:val="150"/>
          <w:marBottom w:val="0"/>
          <w:divBdr>
            <w:top w:val="none" w:sz="0" w:space="0" w:color="auto"/>
            <w:left w:val="none" w:sz="0" w:space="0" w:color="auto"/>
            <w:bottom w:val="none" w:sz="0" w:space="0" w:color="auto"/>
            <w:right w:val="none" w:sz="0" w:space="0" w:color="auto"/>
          </w:divBdr>
        </w:div>
        <w:div w:id="1135172251">
          <w:marLeft w:val="0"/>
          <w:marRight w:val="0"/>
          <w:marTop w:val="0"/>
          <w:marBottom w:val="120"/>
          <w:divBdr>
            <w:top w:val="none" w:sz="0" w:space="0" w:color="auto"/>
            <w:left w:val="none" w:sz="0" w:space="0" w:color="auto"/>
            <w:bottom w:val="none" w:sz="0" w:space="0" w:color="auto"/>
            <w:right w:val="none" w:sz="0" w:space="0" w:color="auto"/>
          </w:divBdr>
          <w:divsChild>
            <w:div w:id="1401060092">
              <w:marLeft w:val="0"/>
              <w:marRight w:val="0"/>
              <w:marTop w:val="0"/>
              <w:marBottom w:val="0"/>
              <w:divBdr>
                <w:top w:val="none" w:sz="0" w:space="0" w:color="auto"/>
                <w:left w:val="none" w:sz="0" w:space="0" w:color="auto"/>
                <w:bottom w:val="none" w:sz="0" w:space="0" w:color="auto"/>
                <w:right w:val="none" w:sz="0" w:space="0" w:color="auto"/>
              </w:divBdr>
            </w:div>
            <w:div w:id="965044990">
              <w:marLeft w:val="0"/>
              <w:marRight w:val="0"/>
              <w:marTop w:val="0"/>
              <w:marBottom w:val="0"/>
              <w:divBdr>
                <w:top w:val="none" w:sz="0" w:space="0" w:color="auto"/>
                <w:left w:val="none" w:sz="0" w:space="0" w:color="auto"/>
                <w:bottom w:val="none" w:sz="0" w:space="0" w:color="auto"/>
                <w:right w:val="none" w:sz="0" w:space="0" w:color="auto"/>
              </w:divBdr>
            </w:div>
            <w:div w:id="1119105079">
              <w:marLeft w:val="0"/>
              <w:marRight w:val="0"/>
              <w:marTop w:val="0"/>
              <w:marBottom w:val="0"/>
              <w:divBdr>
                <w:top w:val="none" w:sz="0" w:space="0" w:color="auto"/>
                <w:left w:val="none" w:sz="0" w:space="0" w:color="auto"/>
                <w:bottom w:val="none" w:sz="0" w:space="0" w:color="auto"/>
                <w:right w:val="none" w:sz="0" w:space="0" w:color="auto"/>
              </w:divBdr>
            </w:div>
            <w:div w:id="1448238760">
              <w:marLeft w:val="0"/>
              <w:marRight w:val="0"/>
              <w:marTop w:val="0"/>
              <w:marBottom w:val="0"/>
              <w:divBdr>
                <w:top w:val="none" w:sz="0" w:space="0" w:color="auto"/>
                <w:left w:val="none" w:sz="0" w:space="0" w:color="auto"/>
                <w:bottom w:val="none" w:sz="0" w:space="0" w:color="auto"/>
                <w:right w:val="none" w:sz="0" w:space="0" w:color="auto"/>
              </w:divBdr>
            </w:div>
            <w:div w:id="1982343866">
              <w:marLeft w:val="0"/>
              <w:marRight w:val="0"/>
              <w:marTop w:val="0"/>
              <w:marBottom w:val="0"/>
              <w:divBdr>
                <w:top w:val="none" w:sz="0" w:space="0" w:color="auto"/>
                <w:left w:val="none" w:sz="0" w:space="0" w:color="auto"/>
                <w:bottom w:val="none" w:sz="0" w:space="0" w:color="auto"/>
                <w:right w:val="none" w:sz="0" w:space="0" w:color="auto"/>
              </w:divBdr>
            </w:div>
            <w:div w:id="730349300">
              <w:marLeft w:val="0"/>
              <w:marRight w:val="0"/>
              <w:marTop w:val="0"/>
              <w:marBottom w:val="0"/>
              <w:divBdr>
                <w:top w:val="none" w:sz="0" w:space="0" w:color="auto"/>
                <w:left w:val="none" w:sz="0" w:space="0" w:color="auto"/>
                <w:bottom w:val="none" w:sz="0" w:space="0" w:color="auto"/>
                <w:right w:val="none" w:sz="0" w:space="0" w:color="auto"/>
              </w:divBdr>
            </w:div>
            <w:div w:id="669797470">
              <w:marLeft w:val="0"/>
              <w:marRight w:val="0"/>
              <w:marTop w:val="0"/>
              <w:marBottom w:val="0"/>
              <w:divBdr>
                <w:top w:val="none" w:sz="0" w:space="0" w:color="auto"/>
                <w:left w:val="none" w:sz="0" w:space="0" w:color="auto"/>
                <w:bottom w:val="none" w:sz="0" w:space="0" w:color="auto"/>
                <w:right w:val="none" w:sz="0" w:space="0" w:color="auto"/>
              </w:divBdr>
            </w:div>
          </w:divsChild>
        </w:div>
        <w:div w:id="1999576925">
          <w:marLeft w:val="0"/>
          <w:marRight w:val="0"/>
          <w:marTop w:val="0"/>
          <w:marBottom w:val="120"/>
          <w:divBdr>
            <w:top w:val="none" w:sz="0" w:space="0" w:color="auto"/>
            <w:left w:val="none" w:sz="0" w:space="0" w:color="auto"/>
            <w:bottom w:val="none" w:sz="0" w:space="0" w:color="auto"/>
            <w:right w:val="none" w:sz="0" w:space="0" w:color="auto"/>
          </w:divBdr>
          <w:divsChild>
            <w:div w:id="471869745">
              <w:marLeft w:val="0"/>
              <w:marRight w:val="0"/>
              <w:marTop w:val="0"/>
              <w:marBottom w:val="0"/>
              <w:divBdr>
                <w:top w:val="none" w:sz="0" w:space="0" w:color="auto"/>
                <w:left w:val="none" w:sz="0" w:space="0" w:color="auto"/>
                <w:bottom w:val="none" w:sz="0" w:space="0" w:color="auto"/>
                <w:right w:val="none" w:sz="0" w:space="0" w:color="auto"/>
              </w:divBdr>
            </w:div>
            <w:div w:id="1447313486">
              <w:marLeft w:val="0"/>
              <w:marRight w:val="0"/>
              <w:marTop w:val="0"/>
              <w:marBottom w:val="0"/>
              <w:divBdr>
                <w:top w:val="none" w:sz="0" w:space="0" w:color="auto"/>
                <w:left w:val="none" w:sz="0" w:space="0" w:color="auto"/>
                <w:bottom w:val="none" w:sz="0" w:space="0" w:color="auto"/>
                <w:right w:val="none" w:sz="0" w:space="0" w:color="auto"/>
              </w:divBdr>
            </w:div>
            <w:div w:id="456604481">
              <w:marLeft w:val="0"/>
              <w:marRight w:val="0"/>
              <w:marTop w:val="0"/>
              <w:marBottom w:val="0"/>
              <w:divBdr>
                <w:top w:val="none" w:sz="0" w:space="0" w:color="auto"/>
                <w:left w:val="none" w:sz="0" w:space="0" w:color="auto"/>
                <w:bottom w:val="none" w:sz="0" w:space="0" w:color="auto"/>
                <w:right w:val="none" w:sz="0" w:space="0" w:color="auto"/>
              </w:divBdr>
            </w:div>
            <w:div w:id="1372806324">
              <w:marLeft w:val="0"/>
              <w:marRight w:val="0"/>
              <w:marTop w:val="0"/>
              <w:marBottom w:val="0"/>
              <w:divBdr>
                <w:top w:val="none" w:sz="0" w:space="0" w:color="auto"/>
                <w:left w:val="none" w:sz="0" w:space="0" w:color="auto"/>
                <w:bottom w:val="none" w:sz="0" w:space="0" w:color="auto"/>
                <w:right w:val="none" w:sz="0" w:space="0" w:color="auto"/>
              </w:divBdr>
            </w:div>
            <w:div w:id="2070879844">
              <w:marLeft w:val="0"/>
              <w:marRight w:val="0"/>
              <w:marTop w:val="0"/>
              <w:marBottom w:val="0"/>
              <w:divBdr>
                <w:top w:val="none" w:sz="0" w:space="0" w:color="auto"/>
                <w:left w:val="none" w:sz="0" w:space="0" w:color="auto"/>
                <w:bottom w:val="none" w:sz="0" w:space="0" w:color="auto"/>
                <w:right w:val="none" w:sz="0" w:space="0" w:color="auto"/>
              </w:divBdr>
            </w:div>
          </w:divsChild>
        </w:div>
        <w:div w:id="16007877">
          <w:marLeft w:val="0"/>
          <w:marRight w:val="0"/>
          <w:marTop w:val="0"/>
          <w:marBottom w:val="120"/>
          <w:divBdr>
            <w:top w:val="none" w:sz="0" w:space="0" w:color="auto"/>
            <w:left w:val="none" w:sz="0" w:space="0" w:color="auto"/>
            <w:bottom w:val="none" w:sz="0" w:space="0" w:color="auto"/>
            <w:right w:val="none" w:sz="0" w:space="0" w:color="auto"/>
          </w:divBdr>
          <w:divsChild>
            <w:div w:id="1139375943">
              <w:marLeft w:val="0"/>
              <w:marRight w:val="0"/>
              <w:marTop w:val="0"/>
              <w:marBottom w:val="0"/>
              <w:divBdr>
                <w:top w:val="none" w:sz="0" w:space="0" w:color="auto"/>
                <w:left w:val="none" w:sz="0" w:space="0" w:color="auto"/>
                <w:bottom w:val="none" w:sz="0" w:space="0" w:color="auto"/>
                <w:right w:val="none" w:sz="0" w:space="0" w:color="auto"/>
              </w:divBdr>
            </w:div>
          </w:divsChild>
        </w:div>
        <w:div w:id="1265574947">
          <w:marLeft w:val="0"/>
          <w:marRight w:val="0"/>
          <w:marTop w:val="0"/>
          <w:marBottom w:val="120"/>
          <w:divBdr>
            <w:top w:val="none" w:sz="0" w:space="0" w:color="auto"/>
            <w:left w:val="none" w:sz="0" w:space="0" w:color="auto"/>
            <w:bottom w:val="none" w:sz="0" w:space="0" w:color="auto"/>
            <w:right w:val="none" w:sz="0" w:space="0" w:color="auto"/>
          </w:divBdr>
          <w:divsChild>
            <w:div w:id="767118547">
              <w:marLeft w:val="0"/>
              <w:marRight w:val="0"/>
              <w:marTop w:val="0"/>
              <w:marBottom w:val="0"/>
              <w:divBdr>
                <w:top w:val="none" w:sz="0" w:space="0" w:color="auto"/>
                <w:left w:val="none" w:sz="0" w:space="0" w:color="auto"/>
                <w:bottom w:val="none" w:sz="0" w:space="0" w:color="auto"/>
                <w:right w:val="none" w:sz="0" w:space="0" w:color="auto"/>
              </w:divBdr>
            </w:div>
            <w:div w:id="1611161113">
              <w:marLeft w:val="0"/>
              <w:marRight w:val="0"/>
              <w:marTop w:val="0"/>
              <w:marBottom w:val="0"/>
              <w:divBdr>
                <w:top w:val="none" w:sz="0" w:space="0" w:color="auto"/>
                <w:left w:val="none" w:sz="0" w:space="0" w:color="auto"/>
                <w:bottom w:val="none" w:sz="0" w:space="0" w:color="auto"/>
                <w:right w:val="none" w:sz="0" w:space="0" w:color="auto"/>
              </w:divBdr>
            </w:div>
            <w:div w:id="2095199197">
              <w:marLeft w:val="0"/>
              <w:marRight w:val="0"/>
              <w:marTop w:val="0"/>
              <w:marBottom w:val="0"/>
              <w:divBdr>
                <w:top w:val="none" w:sz="0" w:space="0" w:color="auto"/>
                <w:left w:val="none" w:sz="0" w:space="0" w:color="auto"/>
                <w:bottom w:val="none" w:sz="0" w:space="0" w:color="auto"/>
                <w:right w:val="none" w:sz="0" w:space="0" w:color="auto"/>
              </w:divBdr>
            </w:div>
          </w:divsChild>
        </w:div>
        <w:div w:id="511724005">
          <w:marLeft w:val="0"/>
          <w:marRight w:val="0"/>
          <w:marTop w:val="0"/>
          <w:marBottom w:val="120"/>
          <w:divBdr>
            <w:top w:val="none" w:sz="0" w:space="0" w:color="auto"/>
            <w:left w:val="none" w:sz="0" w:space="0" w:color="auto"/>
            <w:bottom w:val="none" w:sz="0" w:space="0" w:color="auto"/>
            <w:right w:val="none" w:sz="0" w:space="0" w:color="auto"/>
          </w:divBdr>
          <w:divsChild>
            <w:div w:id="1694304257">
              <w:marLeft w:val="0"/>
              <w:marRight w:val="0"/>
              <w:marTop w:val="0"/>
              <w:marBottom w:val="0"/>
              <w:divBdr>
                <w:top w:val="none" w:sz="0" w:space="0" w:color="auto"/>
                <w:left w:val="none" w:sz="0" w:space="0" w:color="auto"/>
                <w:bottom w:val="none" w:sz="0" w:space="0" w:color="auto"/>
                <w:right w:val="none" w:sz="0" w:space="0" w:color="auto"/>
              </w:divBdr>
            </w:div>
            <w:div w:id="731974039">
              <w:marLeft w:val="0"/>
              <w:marRight w:val="0"/>
              <w:marTop w:val="0"/>
              <w:marBottom w:val="0"/>
              <w:divBdr>
                <w:top w:val="none" w:sz="0" w:space="0" w:color="auto"/>
                <w:left w:val="none" w:sz="0" w:space="0" w:color="auto"/>
                <w:bottom w:val="none" w:sz="0" w:space="0" w:color="auto"/>
                <w:right w:val="none" w:sz="0" w:space="0" w:color="auto"/>
              </w:divBdr>
            </w:div>
            <w:div w:id="2070348102">
              <w:marLeft w:val="0"/>
              <w:marRight w:val="0"/>
              <w:marTop w:val="0"/>
              <w:marBottom w:val="0"/>
              <w:divBdr>
                <w:top w:val="none" w:sz="0" w:space="0" w:color="auto"/>
                <w:left w:val="none" w:sz="0" w:space="0" w:color="auto"/>
                <w:bottom w:val="none" w:sz="0" w:space="0" w:color="auto"/>
                <w:right w:val="none" w:sz="0" w:space="0" w:color="auto"/>
              </w:divBdr>
            </w:div>
            <w:div w:id="1365866635">
              <w:marLeft w:val="0"/>
              <w:marRight w:val="0"/>
              <w:marTop w:val="0"/>
              <w:marBottom w:val="0"/>
              <w:divBdr>
                <w:top w:val="none" w:sz="0" w:space="0" w:color="auto"/>
                <w:left w:val="none" w:sz="0" w:space="0" w:color="auto"/>
                <w:bottom w:val="none" w:sz="0" w:space="0" w:color="auto"/>
                <w:right w:val="none" w:sz="0" w:space="0" w:color="auto"/>
              </w:divBdr>
            </w:div>
          </w:divsChild>
        </w:div>
        <w:div w:id="929049569">
          <w:marLeft w:val="0"/>
          <w:marRight w:val="0"/>
          <w:marTop w:val="0"/>
          <w:marBottom w:val="120"/>
          <w:divBdr>
            <w:top w:val="none" w:sz="0" w:space="0" w:color="auto"/>
            <w:left w:val="none" w:sz="0" w:space="0" w:color="auto"/>
            <w:bottom w:val="none" w:sz="0" w:space="0" w:color="auto"/>
            <w:right w:val="none" w:sz="0" w:space="0" w:color="auto"/>
          </w:divBdr>
          <w:divsChild>
            <w:div w:id="1645502894">
              <w:marLeft w:val="0"/>
              <w:marRight w:val="0"/>
              <w:marTop w:val="0"/>
              <w:marBottom w:val="0"/>
              <w:divBdr>
                <w:top w:val="none" w:sz="0" w:space="0" w:color="auto"/>
                <w:left w:val="none" w:sz="0" w:space="0" w:color="auto"/>
                <w:bottom w:val="none" w:sz="0" w:space="0" w:color="auto"/>
                <w:right w:val="none" w:sz="0" w:space="0" w:color="auto"/>
              </w:divBdr>
            </w:div>
            <w:div w:id="2128158553">
              <w:marLeft w:val="0"/>
              <w:marRight w:val="0"/>
              <w:marTop w:val="0"/>
              <w:marBottom w:val="0"/>
              <w:divBdr>
                <w:top w:val="none" w:sz="0" w:space="0" w:color="auto"/>
                <w:left w:val="none" w:sz="0" w:space="0" w:color="auto"/>
                <w:bottom w:val="none" w:sz="0" w:space="0" w:color="auto"/>
                <w:right w:val="none" w:sz="0" w:space="0" w:color="auto"/>
              </w:divBdr>
            </w:div>
            <w:div w:id="403912269">
              <w:marLeft w:val="0"/>
              <w:marRight w:val="0"/>
              <w:marTop w:val="0"/>
              <w:marBottom w:val="0"/>
              <w:divBdr>
                <w:top w:val="none" w:sz="0" w:space="0" w:color="auto"/>
                <w:left w:val="none" w:sz="0" w:space="0" w:color="auto"/>
                <w:bottom w:val="none" w:sz="0" w:space="0" w:color="auto"/>
                <w:right w:val="none" w:sz="0" w:space="0" w:color="auto"/>
              </w:divBdr>
            </w:div>
            <w:div w:id="761072677">
              <w:marLeft w:val="0"/>
              <w:marRight w:val="0"/>
              <w:marTop w:val="0"/>
              <w:marBottom w:val="0"/>
              <w:divBdr>
                <w:top w:val="none" w:sz="0" w:space="0" w:color="auto"/>
                <w:left w:val="none" w:sz="0" w:space="0" w:color="auto"/>
                <w:bottom w:val="none" w:sz="0" w:space="0" w:color="auto"/>
                <w:right w:val="none" w:sz="0" w:space="0" w:color="auto"/>
              </w:divBdr>
            </w:div>
            <w:div w:id="1670206278">
              <w:marLeft w:val="0"/>
              <w:marRight w:val="0"/>
              <w:marTop w:val="0"/>
              <w:marBottom w:val="0"/>
              <w:divBdr>
                <w:top w:val="none" w:sz="0" w:space="0" w:color="auto"/>
                <w:left w:val="none" w:sz="0" w:space="0" w:color="auto"/>
                <w:bottom w:val="none" w:sz="0" w:space="0" w:color="auto"/>
                <w:right w:val="none" w:sz="0" w:space="0" w:color="auto"/>
              </w:divBdr>
            </w:div>
            <w:div w:id="1246495512">
              <w:marLeft w:val="0"/>
              <w:marRight w:val="0"/>
              <w:marTop w:val="0"/>
              <w:marBottom w:val="0"/>
              <w:divBdr>
                <w:top w:val="none" w:sz="0" w:space="0" w:color="auto"/>
                <w:left w:val="none" w:sz="0" w:space="0" w:color="auto"/>
                <w:bottom w:val="none" w:sz="0" w:space="0" w:color="auto"/>
                <w:right w:val="none" w:sz="0" w:space="0" w:color="auto"/>
              </w:divBdr>
            </w:div>
            <w:div w:id="631904593">
              <w:marLeft w:val="0"/>
              <w:marRight w:val="0"/>
              <w:marTop w:val="0"/>
              <w:marBottom w:val="0"/>
              <w:divBdr>
                <w:top w:val="none" w:sz="0" w:space="0" w:color="auto"/>
                <w:left w:val="none" w:sz="0" w:space="0" w:color="auto"/>
                <w:bottom w:val="none" w:sz="0" w:space="0" w:color="auto"/>
                <w:right w:val="none" w:sz="0" w:space="0" w:color="auto"/>
              </w:divBdr>
            </w:div>
            <w:div w:id="1377773511">
              <w:marLeft w:val="0"/>
              <w:marRight w:val="0"/>
              <w:marTop w:val="0"/>
              <w:marBottom w:val="0"/>
              <w:divBdr>
                <w:top w:val="none" w:sz="0" w:space="0" w:color="auto"/>
                <w:left w:val="none" w:sz="0" w:space="0" w:color="auto"/>
                <w:bottom w:val="none" w:sz="0" w:space="0" w:color="auto"/>
                <w:right w:val="none" w:sz="0" w:space="0" w:color="auto"/>
              </w:divBdr>
            </w:div>
            <w:div w:id="139811042">
              <w:marLeft w:val="0"/>
              <w:marRight w:val="0"/>
              <w:marTop w:val="0"/>
              <w:marBottom w:val="0"/>
              <w:divBdr>
                <w:top w:val="none" w:sz="0" w:space="0" w:color="auto"/>
                <w:left w:val="none" w:sz="0" w:space="0" w:color="auto"/>
                <w:bottom w:val="none" w:sz="0" w:space="0" w:color="auto"/>
                <w:right w:val="none" w:sz="0" w:space="0" w:color="auto"/>
              </w:divBdr>
            </w:div>
            <w:div w:id="53355998">
              <w:marLeft w:val="0"/>
              <w:marRight w:val="0"/>
              <w:marTop w:val="0"/>
              <w:marBottom w:val="0"/>
              <w:divBdr>
                <w:top w:val="none" w:sz="0" w:space="0" w:color="auto"/>
                <w:left w:val="none" w:sz="0" w:space="0" w:color="auto"/>
                <w:bottom w:val="none" w:sz="0" w:space="0" w:color="auto"/>
                <w:right w:val="none" w:sz="0" w:space="0" w:color="auto"/>
              </w:divBdr>
            </w:div>
          </w:divsChild>
        </w:div>
        <w:div w:id="482697349">
          <w:marLeft w:val="0"/>
          <w:marRight w:val="0"/>
          <w:marTop w:val="0"/>
          <w:marBottom w:val="120"/>
          <w:divBdr>
            <w:top w:val="none" w:sz="0" w:space="0" w:color="auto"/>
            <w:left w:val="none" w:sz="0" w:space="0" w:color="auto"/>
            <w:bottom w:val="none" w:sz="0" w:space="0" w:color="auto"/>
            <w:right w:val="none" w:sz="0" w:space="0" w:color="auto"/>
          </w:divBdr>
          <w:divsChild>
            <w:div w:id="1692074320">
              <w:marLeft w:val="0"/>
              <w:marRight w:val="0"/>
              <w:marTop w:val="0"/>
              <w:marBottom w:val="0"/>
              <w:divBdr>
                <w:top w:val="none" w:sz="0" w:space="0" w:color="auto"/>
                <w:left w:val="none" w:sz="0" w:space="0" w:color="auto"/>
                <w:bottom w:val="none" w:sz="0" w:space="0" w:color="auto"/>
                <w:right w:val="none" w:sz="0" w:space="0" w:color="auto"/>
              </w:divBdr>
            </w:div>
            <w:div w:id="1946960151">
              <w:marLeft w:val="0"/>
              <w:marRight w:val="0"/>
              <w:marTop w:val="0"/>
              <w:marBottom w:val="0"/>
              <w:divBdr>
                <w:top w:val="none" w:sz="0" w:space="0" w:color="auto"/>
                <w:left w:val="none" w:sz="0" w:space="0" w:color="auto"/>
                <w:bottom w:val="none" w:sz="0" w:space="0" w:color="auto"/>
                <w:right w:val="none" w:sz="0" w:space="0" w:color="auto"/>
              </w:divBdr>
            </w:div>
          </w:divsChild>
        </w:div>
        <w:div w:id="2086758680">
          <w:marLeft w:val="0"/>
          <w:marRight w:val="0"/>
          <w:marTop w:val="0"/>
          <w:marBottom w:val="120"/>
          <w:divBdr>
            <w:top w:val="none" w:sz="0" w:space="0" w:color="auto"/>
            <w:left w:val="none" w:sz="0" w:space="0" w:color="auto"/>
            <w:bottom w:val="none" w:sz="0" w:space="0" w:color="auto"/>
            <w:right w:val="none" w:sz="0" w:space="0" w:color="auto"/>
          </w:divBdr>
          <w:divsChild>
            <w:div w:id="1714381203">
              <w:marLeft w:val="0"/>
              <w:marRight w:val="0"/>
              <w:marTop w:val="0"/>
              <w:marBottom w:val="0"/>
              <w:divBdr>
                <w:top w:val="none" w:sz="0" w:space="0" w:color="auto"/>
                <w:left w:val="none" w:sz="0" w:space="0" w:color="auto"/>
                <w:bottom w:val="none" w:sz="0" w:space="0" w:color="auto"/>
                <w:right w:val="none" w:sz="0" w:space="0" w:color="auto"/>
              </w:divBdr>
            </w:div>
          </w:divsChild>
        </w:div>
        <w:div w:id="643892726">
          <w:marLeft w:val="0"/>
          <w:marRight w:val="0"/>
          <w:marTop w:val="0"/>
          <w:marBottom w:val="120"/>
          <w:divBdr>
            <w:top w:val="none" w:sz="0" w:space="0" w:color="auto"/>
            <w:left w:val="none" w:sz="0" w:space="0" w:color="auto"/>
            <w:bottom w:val="none" w:sz="0" w:space="0" w:color="auto"/>
            <w:right w:val="none" w:sz="0" w:space="0" w:color="auto"/>
          </w:divBdr>
          <w:divsChild>
            <w:div w:id="1689913640">
              <w:marLeft w:val="0"/>
              <w:marRight w:val="0"/>
              <w:marTop w:val="0"/>
              <w:marBottom w:val="0"/>
              <w:divBdr>
                <w:top w:val="none" w:sz="0" w:space="0" w:color="auto"/>
                <w:left w:val="none" w:sz="0" w:space="0" w:color="auto"/>
                <w:bottom w:val="none" w:sz="0" w:space="0" w:color="auto"/>
                <w:right w:val="none" w:sz="0" w:space="0" w:color="auto"/>
              </w:divBdr>
            </w:div>
            <w:div w:id="1398698790">
              <w:marLeft w:val="0"/>
              <w:marRight w:val="0"/>
              <w:marTop w:val="0"/>
              <w:marBottom w:val="0"/>
              <w:divBdr>
                <w:top w:val="none" w:sz="0" w:space="0" w:color="auto"/>
                <w:left w:val="none" w:sz="0" w:space="0" w:color="auto"/>
                <w:bottom w:val="none" w:sz="0" w:space="0" w:color="auto"/>
                <w:right w:val="none" w:sz="0" w:space="0" w:color="auto"/>
              </w:divBdr>
            </w:div>
          </w:divsChild>
        </w:div>
        <w:div w:id="1561208709">
          <w:marLeft w:val="0"/>
          <w:marRight w:val="0"/>
          <w:marTop w:val="0"/>
          <w:marBottom w:val="120"/>
          <w:divBdr>
            <w:top w:val="none" w:sz="0" w:space="0" w:color="auto"/>
            <w:left w:val="none" w:sz="0" w:space="0" w:color="auto"/>
            <w:bottom w:val="none" w:sz="0" w:space="0" w:color="auto"/>
            <w:right w:val="none" w:sz="0" w:space="0" w:color="auto"/>
          </w:divBdr>
          <w:divsChild>
            <w:div w:id="947471730">
              <w:marLeft w:val="0"/>
              <w:marRight w:val="0"/>
              <w:marTop w:val="0"/>
              <w:marBottom w:val="0"/>
              <w:divBdr>
                <w:top w:val="none" w:sz="0" w:space="0" w:color="auto"/>
                <w:left w:val="none" w:sz="0" w:space="0" w:color="auto"/>
                <w:bottom w:val="none" w:sz="0" w:space="0" w:color="auto"/>
                <w:right w:val="none" w:sz="0" w:space="0" w:color="auto"/>
              </w:divBdr>
            </w:div>
            <w:div w:id="1372611819">
              <w:marLeft w:val="0"/>
              <w:marRight w:val="0"/>
              <w:marTop w:val="0"/>
              <w:marBottom w:val="0"/>
              <w:divBdr>
                <w:top w:val="none" w:sz="0" w:space="0" w:color="auto"/>
                <w:left w:val="none" w:sz="0" w:space="0" w:color="auto"/>
                <w:bottom w:val="none" w:sz="0" w:space="0" w:color="auto"/>
                <w:right w:val="none" w:sz="0" w:space="0" w:color="auto"/>
              </w:divBdr>
            </w:div>
            <w:div w:id="952977710">
              <w:marLeft w:val="0"/>
              <w:marRight w:val="0"/>
              <w:marTop w:val="0"/>
              <w:marBottom w:val="0"/>
              <w:divBdr>
                <w:top w:val="none" w:sz="0" w:space="0" w:color="auto"/>
                <w:left w:val="none" w:sz="0" w:space="0" w:color="auto"/>
                <w:bottom w:val="none" w:sz="0" w:space="0" w:color="auto"/>
                <w:right w:val="none" w:sz="0" w:space="0" w:color="auto"/>
              </w:divBdr>
            </w:div>
            <w:div w:id="1967084071">
              <w:marLeft w:val="0"/>
              <w:marRight w:val="0"/>
              <w:marTop w:val="0"/>
              <w:marBottom w:val="0"/>
              <w:divBdr>
                <w:top w:val="none" w:sz="0" w:space="0" w:color="auto"/>
                <w:left w:val="none" w:sz="0" w:space="0" w:color="auto"/>
                <w:bottom w:val="none" w:sz="0" w:space="0" w:color="auto"/>
                <w:right w:val="none" w:sz="0" w:space="0" w:color="auto"/>
              </w:divBdr>
            </w:div>
            <w:div w:id="1044595846">
              <w:marLeft w:val="0"/>
              <w:marRight w:val="0"/>
              <w:marTop w:val="0"/>
              <w:marBottom w:val="0"/>
              <w:divBdr>
                <w:top w:val="none" w:sz="0" w:space="0" w:color="auto"/>
                <w:left w:val="none" w:sz="0" w:space="0" w:color="auto"/>
                <w:bottom w:val="none" w:sz="0" w:space="0" w:color="auto"/>
                <w:right w:val="none" w:sz="0" w:space="0" w:color="auto"/>
              </w:divBdr>
            </w:div>
            <w:div w:id="1764108570">
              <w:marLeft w:val="0"/>
              <w:marRight w:val="0"/>
              <w:marTop w:val="0"/>
              <w:marBottom w:val="0"/>
              <w:divBdr>
                <w:top w:val="none" w:sz="0" w:space="0" w:color="auto"/>
                <w:left w:val="none" w:sz="0" w:space="0" w:color="auto"/>
                <w:bottom w:val="none" w:sz="0" w:space="0" w:color="auto"/>
                <w:right w:val="none" w:sz="0" w:space="0" w:color="auto"/>
              </w:divBdr>
            </w:div>
            <w:div w:id="1330711970">
              <w:marLeft w:val="0"/>
              <w:marRight w:val="0"/>
              <w:marTop w:val="0"/>
              <w:marBottom w:val="0"/>
              <w:divBdr>
                <w:top w:val="none" w:sz="0" w:space="0" w:color="auto"/>
                <w:left w:val="none" w:sz="0" w:space="0" w:color="auto"/>
                <w:bottom w:val="none" w:sz="0" w:space="0" w:color="auto"/>
                <w:right w:val="none" w:sz="0" w:space="0" w:color="auto"/>
              </w:divBdr>
            </w:div>
            <w:div w:id="160128158">
              <w:marLeft w:val="0"/>
              <w:marRight w:val="0"/>
              <w:marTop w:val="0"/>
              <w:marBottom w:val="0"/>
              <w:divBdr>
                <w:top w:val="none" w:sz="0" w:space="0" w:color="auto"/>
                <w:left w:val="none" w:sz="0" w:space="0" w:color="auto"/>
                <w:bottom w:val="none" w:sz="0" w:space="0" w:color="auto"/>
                <w:right w:val="none" w:sz="0" w:space="0" w:color="auto"/>
              </w:divBdr>
            </w:div>
            <w:div w:id="804813772">
              <w:marLeft w:val="0"/>
              <w:marRight w:val="0"/>
              <w:marTop w:val="0"/>
              <w:marBottom w:val="0"/>
              <w:divBdr>
                <w:top w:val="none" w:sz="0" w:space="0" w:color="auto"/>
                <w:left w:val="none" w:sz="0" w:space="0" w:color="auto"/>
                <w:bottom w:val="none" w:sz="0" w:space="0" w:color="auto"/>
                <w:right w:val="none" w:sz="0" w:space="0" w:color="auto"/>
              </w:divBdr>
            </w:div>
            <w:div w:id="1691253637">
              <w:marLeft w:val="0"/>
              <w:marRight w:val="0"/>
              <w:marTop w:val="0"/>
              <w:marBottom w:val="0"/>
              <w:divBdr>
                <w:top w:val="none" w:sz="0" w:space="0" w:color="auto"/>
                <w:left w:val="none" w:sz="0" w:space="0" w:color="auto"/>
                <w:bottom w:val="none" w:sz="0" w:space="0" w:color="auto"/>
                <w:right w:val="none" w:sz="0" w:space="0" w:color="auto"/>
              </w:divBdr>
            </w:div>
            <w:div w:id="1063064339">
              <w:marLeft w:val="0"/>
              <w:marRight w:val="0"/>
              <w:marTop w:val="0"/>
              <w:marBottom w:val="0"/>
              <w:divBdr>
                <w:top w:val="none" w:sz="0" w:space="0" w:color="auto"/>
                <w:left w:val="none" w:sz="0" w:space="0" w:color="auto"/>
                <w:bottom w:val="none" w:sz="0" w:space="0" w:color="auto"/>
                <w:right w:val="none" w:sz="0" w:space="0" w:color="auto"/>
              </w:divBdr>
            </w:div>
          </w:divsChild>
        </w:div>
        <w:div w:id="578446435">
          <w:marLeft w:val="0"/>
          <w:marRight w:val="0"/>
          <w:marTop w:val="0"/>
          <w:marBottom w:val="120"/>
          <w:divBdr>
            <w:top w:val="none" w:sz="0" w:space="0" w:color="auto"/>
            <w:left w:val="none" w:sz="0" w:space="0" w:color="auto"/>
            <w:bottom w:val="none" w:sz="0" w:space="0" w:color="auto"/>
            <w:right w:val="none" w:sz="0" w:space="0" w:color="auto"/>
          </w:divBdr>
          <w:divsChild>
            <w:div w:id="1036546567">
              <w:marLeft w:val="0"/>
              <w:marRight w:val="0"/>
              <w:marTop w:val="0"/>
              <w:marBottom w:val="0"/>
              <w:divBdr>
                <w:top w:val="none" w:sz="0" w:space="0" w:color="auto"/>
                <w:left w:val="none" w:sz="0" w:space="0" w:color="auto"/>
                <w:bottom w:val="none" w:sz="0" w:space="0" w:color="auto"/>
                <w:right w:val="none" w:sz="0" w:space="0" w:color="auto"/>
              </w:divBdr>
            </w:div>
          </w:divsChild>
        </w:div>
        <w:div w:id="918514727">
          <w:marLeft w:val="0"/>
          <w:marRight w:val="0"/>
          <w:marTop w:val="0"/>
          <w:marBottom w:val="120"/>
          <w:divBdr>
            <w:top w:val="none" w:sz="0" w:space="0" w:color="auto"/>
            <w:left w:val="none" w:sz="0" w:space="0" w:color="auto"/>
            <w:bottom w:val="none" w:sz="0" w:space="0" w:color="auto"/>
            <w:right w:val="none" w:sz="0" w:space="0" w:color="auto"/>
          </w:divBdr>
          <w:divsChild>
            <w:div w:id="1628470172">
              <w:marLeft w:val="0"/>
              <w:marRight w:val="0"/>
              <w:marTop w:val="0"/>
              <w:marBottom w:val="0"/>
              <w:divBdr>
                <w:top w:val="none" w:sz="0" w:space="0" w:color="auto"/>
                <w:left w:val="none" w:sz="0" w:space="0" w:color="auto"/>
                <w:bottom w:val="none" w:sz="0" w:space="0" w:color="auto"/>
                <w:right w:val="none" w:sz="0" w:space="0" w:color="auto"/>
              </w:divBdr>
            </w:div>
          </w:divsChild>
        </w:div>
        <w:div w:id="280917456">
          <w:marLeft w:val="0"/>
          <w:marRight w:val="0"/>
          <w:marTop w:val="0"/>
          <w:marBottom w:val="120"/>
          <w:divBdr>
            <w:top w:val="none" w:sz="0" w:space="0" w:color="auto"/>
            <w:left w:val="none" w:sz="0" w:space="0" w:color="auto"/>
            <w:bottom w:val="none" w:sz="0" w:space="0" w:color="auto"/>
            <w:right w:val="none" w:sz="0" w:space="0" w:color="auto"/>
          </w:divBdr>
          <w:divsChild>
            <w:div w:id="784034704">
              <w:marLeft w:val="0"/>
              <w:marRight w:val="0"/>
              <w:marTop w:val="0"/>
              <w:marBottom w:val="0"/>
              <w:divBdr>
                <w:top w:val="none" w:sz="0" w:space="0" w:color="auto"/>
                <w:left w:val="none" w:sz="0" w:space="0" w:color="auto"/>
                <w:bottom w:val="none" w:sz="0" w:space="0" w:color="auto"/>
                <w:right w:val="none" w:sz="0" w:space="0" w:color="auto"/>
              </w:divBdr>
            </w:div>
          </w:divsChild>
        </w:div>
        <w:div w:id="1456019921">
          <w:marLeft w:val="0"/>
          <w:marRight w:val="0"/>
          <w:marTop w:val="0"/>
          <w:marBottom w:val="120"/>
          <w:divBdr>
            <w:top w:val="none" w:sz="0" w:space="0" w:color="auto"/>
            <w:left w:val="none" w:sz="0" w:space="0" w:color="auto"/>
            <w:bottom w:val="none" w:sz="0" w:space="0" w:color="auto"/>
            <w:right w:val="none" w:sz="0" w:space="0" w:color="auto"/>
          </w:divBdr>
          <w:divsChild>
            <w:div w:id="1722171856">
              <w:marLeft w:val="0"/>
              <w:marRight w:val="0"/>
              <w:marTop w:val="0"/>
              <w:marBottom w:val="0"/>
              <w:divBdr>
                <w:top w:val="none" w:sz="0" w:space="0" w:color="auto"/>
                <w:left w:val="none" w:sz="0" w:space="0" w:color="auto"/>
                <w:bottom w:val="none" w:sz="0" w:space="0" w:color="auto"/>
                <w:right w:val="none" w:sz="0" w:space="0" w:color="auto"/>
              </w:divBdr>
            </w:div>
          </w:divsChild>
        </w:div>
        <w:div w:id="548690760">
          <w:marLeft w:val="0"/>
          <w:marRight w:val="0"/>
          <w:marTop w:val="0"/>
          <w:marBottom w:val="120"/>
          <w:divBdr>
            <w:top w:val="none" w:sz="0" w:space="0" w:color="auto"/>
            <w:left w:val="none" w:sz="0" w:space="0" w:color="auto"/>
            <w:bottom w:val="none" w:sz="0" w:space="0" w:color="auto"/>
            <w:right w:val="none" w:sz="0" w:space="0" w:color="auto"/>
          </w:divBdr>
          <w:divsChild>
            <w:div w:id="1786921054">
              <w:marLeft w:val="0"/>
              <w:marRight w:val="0"/>
              <w:marTop w:val="0"/>
              <w:marBottom w:val="0"/>
              <w:divBdr>
                <w:top w:val="none" w:sz="0" w:space="0" w:color="auto"/>
                <w:left w:val="none" w:sz="0" w:space="0" w:color="auto"/>
                <w:bottom w:val="none" w:sz="0" w:space="0" w:color="auto"/>
                <w:right w:val="none" w:sz="0" w:space="0" w:color="auto"/>
              </w:divBdr>
            </w:div>
            <w:div w:id="50278160">
              <w:marLeft w:val="0"/>
              <w:marRight w:val="0"/>
              <w:marTop w:val="0"/>
              <w:marBottom w:val="0"/>
              <w:divBdr>
                <w:top w:val="none" w:sz="0" w:space="0" w:color="auto"/>
                <w:left w:val="none" w:sz="0" w:space="0" w:color="auto"/>
                <w:bottom w:val="none" w:sz="0" w:space="0" w:color="auto"/>
                <w:right w:val="none" w:sz="0" w:space="0" w:color="auto"/>
              </w:divBdr>
            </w:div>
            <w:div w:id="340742585">
              <w:marLeft w:val="0"/>
              <w:marRight w:val="0"/>
              <w:marTop w:val="0"/>
              <w:marBottom w:val="0"/>
              <w:divBdr>
                <w:top w:val="none" w:sz="0" w:space="0" w:color="auto"/>
                <w:left w:val="none" w:sz="0" w:space="0" w:color="auto"/>
                <w:bottom w:val="none" w:sz="0" w:space="0" w:color="auto"/>
                <w:right w:val="none" w:sz="0" w:space="0" w:color="auto"/>
              </w:divBdr>
            </w:div>
            <w:div w:id="1130705668">
              <w:marLeft w:val="0"/>
              <w:marRight w:val="0"/>
              <w:marTop w:val="0"/>
              <w:marBottom w:val="0"/>
              <w:divBdr>
                <w:top w:val="none" w:sz="0" w:space="0" w:color="auto"/>
                <w:left w:val="none" w:sz="0" w:space="0" w:color="auto"/>
                <w:bottom w:val="none" w:sz="0" w:space="0" w:color="auto"/>
                <w:right w:val="none" w:sz="0" w:space="0" w:color="auto"/>
              </w:divBdr>
            </w:div>
            <w:div w:id="1243685745">
              <w:marLeft w:val="0"/>
              <w:marRight w:val="0"/>
              <w:marTop w:val="0"/>
              <w:marBottom w:val="0"/>
              <w:divBdr>
                <w:top w:val="none" w:sz="0" w:space="0" w:color="auto"/>
                <w:left w:val="none" w:sz="0" w:space="0" w:color="auto"/>
                <w:bottom w:val="none" w:sz="0" w:space="0" w:color="auto"/>
                <w:right w:val="none" w:sz="0" w:space="0" w:color="auto"/>
              </w:divBdr>
            </w:div>
            <w:div w:id="1175070447">
              <w:marLeft w:val="0"/>
              <w:marRight w:val="0"/>
              <w:marTop w:val="0"/>
              <w:marBottom w:val="0"/>
              <w:divBdr>
                <w:top w:val="none" w:sz="0" w:space="0" w:color="auto"/>
                <w:left w:val="none" w:sz="0" w:space="0" w:color="auto"/>
                <w:bottom w:val="none" w:sz="0" w:space="0" w:color="auto"/>
                <w:right w:val="none" w:sz="0" w:space="0" w:color="auto"/>
              </w:divBdr>
            </w:div>
          </w:divsChild>
        </w:div>
        <w:div w:id="1099181046">
          <w:marLeft w:val="0"/>
          <w:marRight w:val="0"/>
          <w:marTop w:val="0"/>
          <w:marBottom w:val="120"/>
          <w:divBdr>
            <w:top w:val="none" w:sz="0" w:space="0" w:color="auto"/>
            <w:left w:val="none" w:sz="0" w:space="0" w:color="auto"/>
            <w:bottom w:val="none" w:sz="0" w:space="0" w:color="auto"/>
            <w:right w:val="none" w:sz="0" w:space="0" w:color="auto"/>
          </w:divBdr>
          <w:divsChild>
            <w:div w:id="239221548">
              <w:marLeft w:val="0"/>
              <w:marRight w:val="0"/>
              <w:marTop w:val="0"/>
              <w:marBottom w:val="0"/>
              <w:divBdr>
                <w:top w:val="none" w:sz="0" w:space="0" w:color="auto"/>
                <w:left w:val="none" w:sz="0" w:space="0" w:color="auto"/>
                <w:bottom w:val="none" w:sz="0" w:space="0" w:color="auto"/>
                <w:right w:val="none" w:sz="0" w:space="0" w:color="auto"/>
              </w:divBdr>
            </w:div>
            <w:div w:id="238910690">
              <w:marLeft w:val="0"/>
              <w:marRight w:val="0"/>
              <w:marTop w:val="0"/>
              <w:marBottom w:val="0"/>
              <w:divBdr>
                <w:top w:val="none" w:sz="0" w:space="0" w:color="auto"/>
                <w:left w:val="none" w:sz="0" w:space="0" w:color="auto"/>
                <w:bottom w:val="none" w:sz="0" w:space="0" w:color="auto"/>
                <w:right w:val="none" w:sz="0" w:space="0" w:color="auto"/>
              </w:divBdr>
            </w:div>
            <w:div w:id="197281949">
              <w:marLeft w:val="0"/>
              <w:marRight w:val="0"/>
              <w:marTop w:val="0"/>
              <w:marBottom w:val="0"/>
              <w:divBdr>
                <w:top w:val="none" w:sz="0" w:space="0" w:color="auto"/>
                <w:left w:val="none" w:sz="0" w:space="0" w:color="auto"/>
                <w:bottom w:val="none" w:sz="0" w:space="0" w:color="auto"/>
                <w:right w:val="none" w:sz="0" w:space="0" w:color="auto"/>
              </w:divBdr>
            </w:div>
            <w:div w:id="1527017814">
              <w:marLeft w:val="0"/>
              <w:marRight w:val="0"/>
              <w:marTop w:val="0"/>
              <w:marBottom w:val="0"/>
              <w:divBdr>
                <w:top w:val="none" w:sz="0" w:space="0" w:color="auto"/>
                <w:left w:val="none" w:sz="0" w:space="0" w:color="auto"/>
                <w:bottom w:val="none" w:sz="0" w:space="0" w:color="auto"/>
                <w:right w:val="none" w:sz="0" w:space="0" w:color="auto"/>
              </w:divBdr>
            </w:div>
            <w:div w:id="165097016">
              <w:marLeft w:val="0"/>
              <w:marRight w:val="0"/>
              <w:marTop w:val="0"/>
              <w:marBottom w:val="0"/>
              <w:divBdr>
                <w:top w:val="none" w:sz="0" w:space="0" w:color="auto"/>
                <w:left w:val="none" w:sz="0" w:space="0" w:color="auto"/>
                <w:bottom w:val="none" w:sz="0" w:space="0" w:color="auto"/>
                <w:right w:val="none" w:sz="0" w:space="0" w:color="auto"/>
              </w:divBdr>
            </w:div>
          </w:divsChild>
        </w:div>
        <w:div w:id="390806688">
          <w:marLeft w:val="0"/>
          <w:marRight w:val="0"/>
          <w:marTop w:val="225"/>
          <w:marBottom w:val="0"/>
          <w:divBdr>
            <w:top w:val="none" w:sz="0" w:space="0" w:color="auto"/>
            <w:left w:val="none" w:sz="0" w:space="0" w:color="auto"/>
            <w:bottom w:val="none" w:sz="0" w:space="0" w:color="auto"/>
            <w:right w:val="none" w:sz="0" w:space="0" w:color="auto"/>
          </w:divBdr>
        </w:div>
        <w:div w:id="1823350956">
          <w:marLeft w:val="0"/>
          <w:marRight w:val="0"/>
          <w:marTop w:val="150"/>
          <w:marBottom w:val="0"/>
          <w:divBdr>
            <w:top w:val="none" w:sz="0" w:space="0" w:color="auto"/>
            <w:left w:val="none" w:sz="0" w:space="0" w:color="auto"/>
            <w:bottom w:val="none" w:sz="0" w:space="0" w:color="auto"/>
            <w:right w:val="none" w:sz="0" w:space="0" w:color="auto"/>
          </w:divBdr>
        </w:div>
        <w:div w:id="919292719">
          <w:marLeft w:val="0"/>
          <w:marRight w:val="0"/>
          <w:marTop w:val="0"/>
          <w:marBottom w:val="120"/>
          <w:divBdr>
            <w:top w:val="none" w:sz="0" w:space="0" w:color="auto"/>
            <w:left w:val="none" w:sz="0" w:space="0" w:color="auto"/>
            <w:bottom w:val="none" w:sz="0" w:space="0" w:color="auto"/>
            <w:right w:val="none" w:sz="0" w:space="0" w:color="auto"/>
          </w:divBdr>
          <w:divsChild>
            <w:div w:id="2001809533">
              <w:marLeft w:val="0"/>
              <w:marRight w:val="0"/>
              <w:marTop w:val="0"/>
              <w:marBottom w:val="0"/>
              <w:divBdr>
                <w:top w:val="none" w:sz="0" w:space="0" w:color="auto"/>
                <w:left w:val="none" w:sz="0" w:space="0" w:color="auto"/>
                <w:bottom w:val="none" w:sz="0" w:space="0" w:color="auto"/>
                <w:right w:val="none" w:sz="0" w:space="0" w:color="auto"/>
              </w:divBdr>
            </w:div>
          </w:divsChild>
        </w:div>
        <w:div w:id="690450156">
          <w:marLeft w:val="0"/>
          <w:marRight w:val="0"/>
          <w:marTop w:val="0"/>
          <w:marBottom w:val="120"/>
          <w:divBdr>
            <w:top w:val="none" w:sz="0" w:space="0" w:color="auto"/>
            <w:left w:val="none" w:sz="0" w:space="0" w:color="auto"/>
            <w:bottom w:val="none" w:sz="0" w:space="0" w:color="auto"/>
            <w:right w:val="none" w:sz="0" w:space="0" w:color="auto"/>
          </w:divBdr>
          <w:divsChild>
            <w:div w:id="1601986217">
              <w:marLeft w:val="0"/>
              <w:marRight w:val="0"/>
              <w:marTop w:val="0"/>
              <w:marBottom w:val="0"/>
              <w:divBdr>
                <w:top w:val="none" w:sz="0" w:space="0" w:color="auto"/>
                <w:left w:val="none" w:sz="0" w:space="0" w:color="auto"/>
                <w:bottom w:val="none" w:sz="0" w:space="0" w:color="auto"/>
                <w:right w:val="none" w:sz="0" w:space="0" w:color="auto"/>
              </w:divBdr>
            </w:div>
            <w:div w:id="175845624">
              <w:marLeft w:val="0"/>
              <w:marRight w:val="0"/>
              <w:marTop w:val="0"/>
              <w:marBottom w:val="0"/>
              <w:divBdr>
                <w:top w:val="none" w:sz="0" w:space="0" w:color="auto"/>
                <w:left w:val="none" w:sz="0" w:space="0" w:color="auto"/>
                <w:bottom w:val="none" w:sz="0" w:space="0" w:color="auto"/>
                <w:right w:val="none" w:sz="0" w:space="0" w:color="auto"/>
              </w:divBdr>
            </w:div>
            <w:div w:id="821701567">
              <w:marLeft w:val="0"/>
              <w:marRight w:val="0"/>
              <w:marTop w:val="0"/>
              <w:marBottom w:val="0"/>
              <w:divBdr>
                <w:top w:val="none" w:sz="0" w:space="0" w:color="auto"/>
                <w:left w:val="none" w:sz="0" w:space="0" w:color="auto"/>
                <w:bottom w:val="none" w:sz="0" w:space="0" w:color="auto"/>
                <w:right w:val="none" w:sz="0" w:space="0" w:color="auto"/>
              </w:divBdr>
            </w:div>
            <w:div w:id="1253247205">
              <w:marLeft w:val="0"/>
              <w:marRight w:val="0"/>
              <w:marTop w:val="0"/>
              <w:marBottom w:val="0"/>
              <w:divBdr>
                <w:top w:val="none" w:sz="0" w:space="0" w:color="auto"/>
                <w:left w:val="none" w:sz="0" w:space="0" w:color="auto"/>
                <w:bottom w:val="none" w:sz="0" w:space="0" w:color="auto"/>
                <w:right w:val="none" w:sz="0" w:space="0" w:color="auto"/>
              </w:divBdr>
            </w:div>
            <w:div w:id="922299919">
              <w:marLeft w:val="0"/>
              <w:marRight w:val="0"/>
              <w:marTop w:val="0"/>
              <w:marBottom w:val="0"/>
              <w:divBdr>
                <w:top w:val="none" w:sz="0" w:space="0" w:color="auto"/>
                <w:left w:val="none" w:sz="0" w:space="0" w:color="auto"/>
                <w:bottom w:val="none" w:sz="0" w:space="0" w:color="auto"/>
                <w:right w:val="none" w:sz="0" w:space="0" w:color="auto"/>
              </w:divBdr>
            </w:div>
            <w:div w:id="20282862">
              <w:marLeft w:val="0"/>
              <w:marRight w:val="0"/>
              <w:marTop w:val="0"/>
              <w:marBottom w:val="0"/>
              <w:divBdr>
                <w:top w:val="none" w:sz="0" w:space="0" w:color="auto"/>
                <w:left w:val="none" w:sz="0" w:space="0" w:color="auto"/>
                <w:bottom w:val="none" w:sz="0" w:space="0" w:color="auto"/>
                <w:right w:val="none" w:sz="0" w:space="0" w:color="auto"/>
              </w:divBdr>
            </w:div>
            <w:div w:id="1074158561">
              <w:marLeft w:val="0"/>
              <w:marRight w:val="0"/>
              <w:marTop w:val="0"/>
              <w:marBottom w:val="0"/>
              <w:divBdr>
                <w:top w:val="none" w:sz="0" w:space="0" w:color="auto"/>
                <w:left w:val="none" w:sz="0" w:space="0" w:color="auto"/>
                <w:bottom w:val="none" w:sz="0" w:space="0" w:color="auto"/>
                <w:right w:val="none" w:sz="0" w:space="0" w:color="auto"/>
              </w:divBdr>
            </w:div>
            <w:div w:id="1687096545">
              <w:marLeft w:val="0"/>
              <w:marRight w:val="0"/>
              <w:marTop w:val="0"/>
              <w:marBottom w:val="0"/>
              <w:divBdr>
                <w:top w:val="none" w:sz="0" w:space="0" w:color="auto"/>
                <w:left w:val="none" w:sz="0" w:space="0" w:color="auto"/>
                <w:bottom w:val="none" w:sz="0" w:space="0" w:color="auto"/>
                <w:right w:val="none" w:sz="0" w:space="0" w:color="auto"/>
              </w:divBdr>
            </w:div>
          </w:divsChild>
        </w:div>
        <w:div w:id="1679961406">
          <w:marLeft w:val="0"/>
          <w:marRight w:val="0"/>
          <w:marTop w:val="0"/>
          <w:marBottom w:val="120"/>
          <w:divBdr>
            <w:top w:val="none" w:sz="0" w:space="0" w:color="auto"/>
            <w:left w:val="none" w:sz="0" w:space="0" w:color="auto"/>
            <w:bottom w:val="none" w:sz="0" w:space="0" w:color="auto"/>
            <w:right w:val="none" w:sz="0" w:space="0" w:color="auto"/>
          </w:divBdr>
          <w:divsChild>
            <w:div w:id="1908606727">
              <w:marLeft w:val="0"/>
              <w:marRight w:val="0"/>
              <w:marTop w:val="0"/>
              <w:marBottom w:val="0"/>
              <w:divBdr>
                <w:top w:val="none" w:sz="0" w:space="0" w:color="auto"/>
                <w:left w:val="none" w:sz="0" w:space="0" w:color="auto"/>
                <w:bottom w:val="none" w:sz="0" w:space="0" w:color="auto"/>
                <w:right w:val="none" w:sz="0" w:space="0" w:color="auto"/>
              </w:divBdr>
            </w:div>
            <w:div w:id="407533937">
              <w:marLeft w:val="0"/>
              <w:marRight w:val="0"/>
              <w:marTop w:val="0"/>
              <w:marBottom w:val="0"/>
              <w:divBdr>
                <w:top w:val="none" w:sz="0" w:space="0" w:color="auto"/>
                <w:left w:val="none" w:sz="0" w:space="0" w:color="auto"/>
                <w:bottom w:val="none" w:sz="0" w:space="0" w:color="auto"/>
                <w:right w:val="none" w:sz="0" w:space="0" w:color="auto"/>
              </w:divBdr>
            </w:div>
            <w:div w:id="478885594">
              <w:marLeft w:val="0"/>
              <w:marRight w:val="0"/>
              <w:marTop w:val="0"/>
              <w:marBottom w:val="0"/>
              <w:divBdr>
                <w:top w:val="none" w:sz="0" w:space="0" w:color="auto"/>
                <w:left w:val="none" w:sz="0" w:space="0" w:color="auto"/>
                <w:bottom w:val="none" w:sz="0" w:space="0" w:color="auto"/>
                <w:right w:val="none" w:sz="0" w:space="0" w:color="auto"/>
              </w:divBdr>
            </w:div>
            <w:div w:id="1879974513">
              <w:marLeft w:val="0"/>
              <w:marRight w:val="0"/>
              <w:marTop w:val="0"/>
              <w:marBottom w:val="0"/>
              <w:divBdr>
                <w:top w:val="none" w:sz="0" w:space="0" w:color="auto"/>
                <w:left w:val="none" w:sz="0" w:space="0" w:color="auto"/>
                <w:bottom w:val="none" w:sz="0" w:space="0" w:color="auto"/>
                <w:right w:val="none" w:sz="0" w:space="0" w:color="auto"/>
              </w:divBdr>
            </w:div>
          </w:divsChild>
        </w:div>
        <w:div w:id="298849843">
          <w:marLeft w:val="0"/>
          <w:marRight w:val="0"/>
          <w:marTop w:val="0"/>
          <w:marBottom w:val="120"/>
          <w:divBdr>
            <w:top w:val="none" w:sz="0" w:space="0" w:color="auto"/>
            <w:left w:val="none" w:sz="0" w:space="0" w:color="auto"/>
            <w:bottom w:val="none" w:sz="0" w:space="0" w:color="auto"/>
            <w:right w:val="none" w:sz="0" w:space="0" w:color="auto"/>
          </w:divBdr>
          <w:divsChild>
            <w:div w:id="793983318">
              <w:marLeft w:val="0"/>
              <w:marRight w:val="0"/>
              <w:marTop w:val="0"/>
              <w:marBottom w:val="0"/>
              <w:divBdr>
                <w:top w:val="none" w:sz="0" w:space="0" w:color="auto"/>
                <w:left w:val="none" w:sz="0" w:space="0" w:color="auto"/>
                <w:bottom w:val="none" w:sz="0" w:space="0" w:color="auto"/>
                <w:right w:val="none" w:sz="0" w:space="0" w:color="auto"/>
              </w:divBdr>
            </w:div>
            <w:div w:id="814104652">
              <w:marLeft w:val="0"/>
              <w:marRight w:val="0"/>
              <w:marTop w:val="0"/>
              <w:marBottom w:val="0"/>
              <w:divBdr>
                <w:top w:val="none" w:sz="0" w:space="0" w:color="auto"/>
                <w:left w:val="none" w:sz="0" w:space="0" w:color="auto"/>
                <w:bottom w:val="none" w:sz="0" w:space="0" w:color="auto"/>
                <w:right w:val="none" w:sz="0" w:space="0" w:color="auto"/>
              </w:divBdr>
            </w:div>
            <w:div w:id="972980215">
              <w:marLeft w:val="0"/>
              <w:marRight w:val="0"/>
              <w:marTop w:val="0"/>
              <w:marBottom w:val="0"/>
              <w:divBdr>
                <w:top w:val="none" w:sz="0" w:space="0" w:color="auto"/>
                <w:left w:val="none" w:sz="0" w:space="0" w:color="auto"/>
                <w:bottom w:val="none" w:sz="0" w:space="0" w:color="auto"/>
                <w:right w:val="none" w:sz="0" w:space="0" w:color="auto"/>
              </w:divBdr>
            </w:div>
            <w:div w:id="1427732184">
              <w:marLeft w:val="0"/>
              <w:marRight w:val="0"/>
              <w:marTop w:val="0"/>
              <w:marBottom w:val="0"/>
              <w:divBdr>
                <w:top w:val="none" w:sz="0" w:space="0" w:color="auto"/>
                <w:left w:val="none" w:sz="0" w:space="0" w:color="auto"/>
                <w:bottom w:val="none" w:sz="0" w:space="0" w:color="auto"/>
                <w:right w:val="none" w:sz="0" w:space="0" w:color="auto"/>
              </w:divBdr>
            </w:div>
            <w:div w:id="1712728699">
              <w:marLeft w:val="0"/>
              <w:marRight w:val="0"/>
              <w:marTop w:val="0"/>
              <w:marBottom w:val="0"/>
              <w:divBdr>
                <w:top w:val="none" w:sz="0" w:space="0" w:color="auto"/>
                <w:left w:val="none" w:sz="0" w:space="0" w:color="auto"/>
                <w:bottom w:val="none" w:sz="0" w:space="0" w:color="auto"/>
                <w:right w:val="none" w:sz="0" w:space="0" w:color="auto"/>
              </w:divBdr>
            </w:div>
            <w:div w:id="1011687096">
              <w:marLeft w:val="0"/>
              <w:marRight w:val="0"/>
              <w:marTop w:val="0"/>
              <w:marBottom w:val="0"/>
              <w:divBdr>
                <w:top w:val="none" w:sz="0" w:space="0" w:color="auto"/>
                <w:left w:val="none" w:sz="0" w:space="0" w:color="auto"/>
                <w:bottom w:val="none" w:sz="0" w:space="0" w:color="auto"/>
                <w:right w:val="none" w:sz="0" w:space="0" w:color="auto"/>
              </w:divBdr>
            </w:div>
            <w:div w:id="391318823">
              <w:marLeft w:val="0"/>
              <w:marRight w:val="0"/>
              <w:marTop w:val="0"/>
              <w:marBottom w:val="0"/>
              <w:divBdr>
                <w:top w:val="none" w:sz="0" w:space="0" w:color="auto"/>
                <w:left w:val="none" w:sz="0" w:space="0" w:color="auto"/>
                <w:bottom w:val="none" w:sz="0" w:space="0" w:color="auto"/>
                <w:right w:val="none" w:sz="0" w:space="0" w:color="auto"/>
              </w:divBdr>
            </w:div>
          </w:divsChild>
        </w:div>
        <w:div w:id="2075617886">
          <w:marLeft w:val="0"/>
          <w:marRight w:val="0"/>
          <w:marTop w:val="0"/>
          <w:marBottom w:val="120"/>
          <w:divBdr>
            <w:top w:val="none" w:sz="0" w:space="0" w:color="auto"/>
            <w:left w:val="none" w:sz="0" w:space="0" w:color="auto"/>
            <w:bottom w:val="none" w:sz="0" w:space="0" w:color="auto"/>
            <w:right w:val="none" w:sz="0" w:space="0" w:color="auto"/>
          </w:divBdr>
          <w:divsChild>
            <w:div w:id="653527485">
              <w:marLeft w:val="0"/>
              <w:marRight w:val="0"/>
              <w:marTop w:val="0"/>
              <w:marBottom w:val="0"/>
              <w:divBdr>
                <w:top w:val="none" w:sz="0" w:space="0" w:color="auto"/>
                <w:left w:val="none" w:sz="0" w:space="0" w:color="auto"/>
                <w:bottom w:val="none" w:sz="0" w:space="0" w:color="auto"/>
                <w:right w:val="none" w:sz="0" w:space="0" w:color="auto"/>
              </w:divBdr>
            </w:div>
            <w:div w:id="355741512">
              <w:marLeft w:val="0"/>
              <w:marRight w:val="0"/>
              <w:marTop w:val="0"/>
              <w:marBottom w:val="0"/>
              <w:divBdr>
                <w:top w:val="none" w:sz="0" w:space="0" w:color="auto"/>
                <w:left w:val="none" w:sz="0" w:space="0" w:color="auto"/>
                <w:bottom w:val="none" w:sz="0" w:space="0" w:color="auto"/>
                <w:right w:val="none" w:sz="0" w:space="0" w:color="auto"/>
              </w:divBdr>
            </w:div>
          </w:divsChild>
        </w:div>
        <w:div w:id="534730103">
          <w:marLeft w:val="0"/>
          <w:marRight w:val="0"/>
          <w:marTop w:val="0"/>
          <w:marBottom w:val="120"/>
          <w:divBdr>
            <w:top w:val="none" w:sz="0" w:space="0" w:color="auto"/>
            <w:left w:val="none" w:sz="0" w:space="0" w:color="auto"/>
            <w:bottom w:val="none" w:sz="0" w:space="0" w:color="auto"/>
            <w:right w:val="none" w:sz="0" w:space="0" w:color="auto"/>
          </w:divBdr>
          <w:divsChild>
            <w:div w:id="995306413">
              <w:marLeft w:val="0"/>
              <w:marRight w:val="0"/>
              <w:marTop w:val="0"/>
              <w:marBottom w:val="0"/>
              <w:divBdr>
                <w:top w:val="none" w:sz="0" w:space="0" w:color="auto"/>
                <w:left w:val="none" w:sz="0" w:space="0" w:color="auto"/>
                <w:bottom w:val="none" w:sz="0" w:space="0" w:color="auto"/>
                <w:right w:val="none" w:sz="0" w:space="0" w:color="auto"/>
              </w:divBdr>
            </w:div>
          </w:divsChild>
        </w:div>
        <w:div w:id="1243443005">
          <w:marLeft w:val="0"/>
          <w:marRight w:val="0"/>
          <w:marTop w:val="0"/>
          <w:marBottom w:val="120"/>
          <w:divBdr>
            <w:top w:val="none" w:sz="0" w:space="0" w:color="auto"/>
            <w:left w:val="none" w:sz="0" w:space="0" w:color="auto"/>
            <w:bottom w:val="none" w:sz="0" w:space="0" w:color="auto"/>
            <w:right w:val="none" w:sz="0" w:space="0" w:color="auto"/>
          </w:divBdr>
          <w:divsChild>
            <w:div w:id="1602058410">
              <w:marLeft w:val="0"/>
              <w:marRight w:val="0"/>
              <w:marTop w:val="0"/>
              <w:marBottom w:val="0"/>
              <w:divBdr>
                <w:top w:val="none" w:sz="0" w:space="0" w:color="auto"/>
                <w:left w:val="none" w:sz="0" w:space="0" w:color="auto"/>
                <w:bottom w:val="none" w:sz="0" w:space="0" w:color="auto"/>
                <w:right w:val="none" w:sz="0" w:space="0" w:color="auto"/>
              </w:divBdr>
            </w:div>
          </w:divsChild>
        </w:div>
        <w:div w:id="815297588">
          <w:marLeft w:val="0"/>
          <w:marRight w:val="0"/>
          <w:marTop w:val="150"/>
          <w:marBottom w:val="0"/>
          <w:divBdr>
            <w:top w:val="none" w:sz="0" w:space="0" w:color="auto"/>
            <w:left w:val="none" w:sz="0" w:space="0" w:color="auto"/>
            <w:bottom w:val="none" w:sz="0" w:space="0" w:color="auto"/>
            <w:right w:val="none" w:sz="0" w:space="0" w:color="auto"/>
          </w:divBdr>
        </w:div>
        <w:div w:id="571157786">
          <w:marLeft w:val="0"/>
          <w:marRight w:val="0"/>
          <w:marTop w:val="0"/>
          <w:marBottom w:val="120"/>
          <w:divBdr>
            <w:top w:val="none" w:sz="0" w:space="0" w:color="auto"/>
            <w:left w:val="none" w:sz="0" w:space="0" w:color="auto"/>
            <w:bottom w:val="none" w:sz="0" w:space="0" w:color="auto"/>
            <w:right w:val="none" w:sz="0" w:space="0" w:color="auto"/>
          </w:divBdr>
          <w:divsChild>
            <w:div w:id="275912561">
              <w:marLeft w:val="0"/>
              <w:marRight w:val="0"/>
              <w:marTop w:val="0"/>
              <w:marBottom w:val="0"/>
              <w:divBdr>
                <w:top w:val="none" w:sz="0" w:space="0" w:color="auto"/>
                <w:left w:val="none" w:sz="0" w:space="0" w:color="auto"/>
                <w:bottom w:val="none" w:sz="0" w:space="0" w:color="auto"/>
                <w:right w:val="none" w:sz="0" w:space="0" w:color="auto"/>
              </w:divBdr>
            </w:div>
            <w:div w:id="1324579381">
              <w:marLeft w:val="0"/>
              <w:marRight w:val="0"/>
              <w:marTop w:val="0"/>
              <w:marBottom w:val="0"/>
              <w:divBdr>
                <w:top w:val="none" w:sz="0" w:space="0" w:color="auto"/>
                <w:left w:val="none" w:sz="0" w:space="0" w:color="auto"/>
                <w:bottom w:val="none" w:sz="0" w:space="0" w:color="auto"/>
                <w:right w:val="none" w:sz="0" w:space="0" w:color="auto"/>
              </w:divBdr>
            </w:div>
            <w:div w:id="1883320682">
              <w:marLeft w:val="0"/>
              <w:marRight w:val="0"/>
              <w:marTop w:val="0"/>
              <w:marBottom w:val="0"/>
              <w:divBdr>
                <w:top w:val="none" w:sz="0" w:space="0" w:color="auto"/>
                <w:left w:val="none" w:sz="0" w:space="0" w:color="auto"/>
                <w:bottom w:val="none" w:sz="0" w:space="0" w:color="auto"/>
                <w:right w:val="none" w:sz="0" w:space="0" w:color="auto"/>
              </w:divBdr>
            </w:div>
            <w:div w:id="1061706962">
              <w:marLeft w:val="0"/>
              <w:marRight w:val="0"/>
              <w:marTop w:val="0"/>
              <w:marBottom w:val="0"/>
              <w:divBdr>
                <w:top w:val="none" w:sz="0" w:space="0" w:color="auto"/>
                <w:left w:val="none" w:sz="0" w:space="0" w:color="auto"/>
                <w:bottom w:val="none" w:sz="0" w:space="0" w:color="auto"/>
                <w:right w:val="none" w:sz="0" w:space="0" w:color="auto"/>
              </w:divBdr>
            </w:div>
            <w:div w:id="75130840">
              <w:marLeft w:val="0"/>
              <w:marRight w:val="0"/>
              <w:marTop w:val="0"/>
              <w:marBottom w:val="0"/>
              <w:divBdr>
                <w:top w:val="none" w:sz="0" w:space="0" w:color="auto"/>
                <w:left w:val="none" w:sz="0" w:space="0" w:color="auto"/>
                <w:bottom w:val="none" w:sz="0" w:space="0" w:color="auto"/>
                <w:right w:val="none" w:sz="0" w:space="0" w:color="auto"/>
              </w:divBdr>
            </w:div>
            <w:div w:id="1968195463">
              <w:marLeft w:val="0"/>
              <w:marRight w:val="0"/>
              <w:marTop w:val="0"/>
              <w:marBottom w:val="0"/>
              <w:divBdr>
                <w:top w:val="none" w:sz="0" w:space="0" w:color="auto"/>
                <w:left w:val="none" w:sz="0" w:space="0" w:color="auto"/>
                <w:bottom w:val="none" w:sz="0" w:space="0" w:color="auto"/>
                <w:right w:val="none" w:sz="0" w:space="0" w:color="auto"/>
              </w:divBdr>
            </w:div>
            <w:div w:id="858161141">
              <w:marLeft w:val="0"/>
              <w:marRight w:val="0"/>
              <w:marTop w:val="0"/>
              <w:marBottom w:val="0"/>
              <w:divBdr>
                <w:top w:val="none" w:sz="0" w:space="0" w:color="auto"/>
                <w:left w:val="none" w:sz="0" w:space="0" w:color="auto"/>
                <w:bottom w:val="none" w:sz="0" w:space="0" w:color="auto"/>
                <w:right w:val="none" w:sz="0" w:space="0" w:color="auto"/>
              </w:divBdr>
            </w:div>
            <w:div w:id="188565479">
              <w:marLeft w:val="0"/>
              <w:marRight w:val="0"/>
              <w:marTop w:val="0"/>
              <w:marBottom w:val="0"/>
              <w:divBdr>
                <w:top w:val="none" w:sz="0" w:space="0" w:color="auto"/>
                <w:left w:val="none" w:sz="0" w:space="0" w:color="auto"/>
                <w:bottom w:val="none" w:sz="0" w:space="0" w:color="auto"/>
                <w:right w:val="none" w:sz="0" w:space="0" w:color="auto"/>
              </w:divBdr>
            </w:div>
            <w:div w:id="388186242">
              <w:marLeft w:val="0"/>
              <w:marRight w:val="0"/>
              <w:marTop w:val="0"/>
              <w:marBottom w:val="0"/>
              <w:divBdr>
                <w:top w:val="none" w:sz="0" w:space="0" w:color="auto"/>
                <w:left w:val="none" w:sz="0" w:space="0" w:color="auto"/>
                <w:bottom w:val="none" w:sz="0" w:space="0" w:color="auto"/>
                <w:right w:val="none" w:sz="0" w:space="0" w:color="auto"/>
              </w:divBdr>
            </w:div>
            <w:div w:id="1447844403">
              <w:marLeft w:val="0"/>
              <w:marRight w:val="0"/>
              <w:marTop w:val="0"/>
              <w:marBottom w:val="0"/>
              <w:divBdr>
                <w:top w:val="none" w:sz="0" w:space="0" w:color="auto"/>
                <w:left w:val="none" w:sz="0" w:space="0" w:color="auto"/>
                <w:bottom w:val="none" w:sz="0" w:space="0" w:color="auto"/>
                <w:right w:val="none" w:sz="0" w:space="0" w:color="auto"/>
              </w:divBdr>
            </w:div>
            <w:div w:id="1763182953">
              <w:marLeft w:val="0"/>
              <w:marRight w:val="0"/>
              <w:marTop w:val="0"/>
              <w:marBottom w:val="0"/>
              <w:divBdr>
                <w:top w:val="none" w:sz="0" w:space="0" w:color="auto"/>
                <w:left w:val="none" w:sz="0" w:space="0" w:color="auto"/>
                <w:bottom w:val="none" w:sz="0" w:space="0" w:color="auto"/>
                <w:right w:val="none" w:sz="0" w:space="0" w:color="auto"/>
              </w:divBdr>
            </w:div>
            <w:div w:id="2080715343">
              <w:marLeft w:val="0"/>
              <w:marRight w:val="0"/>
              <w:marTop w:val="0"/>
              <w:marBottom w:val="0"/>
              <w:divBdr>
                <w:top w:val="none" w:sz="0" w:space="0" w:color="auto"/>
                <w:left w:val="none" w:sz="0" w:space="0" w:color="auto"/>
                <w:bottom w:val="none" w:sz="0" w:space="0" w:color="auto"/>
                <w:right w:val="none" w:sz="0" w:space="0" w:color="auto"/>
              </w:divBdr>
            </w:div>
            <w:div w:id="380055754">
              <w:marLeft w:val="0"/>
              <w:marRight w:val="0"/>
              <w:marTop w:val="0"/>
              <w:marBottom w:val="0"/>
              <w:divBdr>
                <w:top w:val="none" w:sz="0" w:space="0" w:color="auto"/>
                <w:left w:val="none" w:sz="0" w:space="0" w:color="auto"/>
                <w:bottom w:val="none" w:sz="0" w:space="0" w:color="auto"/>
                <w:right w:val="none" w:sz="0" w:space="0" w:color="auto"/>
              </w:divBdr>
            </w:div>
            <w:div w:id="1039740950">
              <w:marLeft w:val="0"/>
              <w:marRight w:val="0"/>
              <w:marTop w:val="0"/>
              <w:marBottom w:val="0"/>
              <w:divBdr>
                <w:top w:val="none" w:sz="0" w:space="0" w:color="auto"/>
                <w:left w:val="none" w:sz="0" w:space="0" w:color="auto"/>
                <w:bottom w:val="none" w:sz="0" w:space="0" w:color="auto"/>
                <w:right w:val="none" w:sz="0" w:space="0" w:color="auto"/>
              </w:divBdr>
            </w:div>
            <w:div w:id="1090926885">
              <w:marLeft w:val="0"/>
              <w:marRight w:val="0"/>
              <w:marTop w:val="0"/>
              <w:marBottom w:val="0"/>
              <w:divBdr>
                <w:top w:val="none" w:sz="0" w:space="0" w:color="auto"/>
                <w:left w:val="none" w:sz="0" w:space="0" w:color="auto"/>
                <w:bottom w:val="none" w:sz="0" w:space="0" w:color="auto"/>
                <w:right w:val="none" w:sz="0" w:space="0" w:color="auto"/>
              </w:divBdr>
            </w:div>
            <w:div w:id="1269577533">
              <w:marLeft w:val="0"/>
              <w:marRight w:val="0"/>
              <w:marTop w:val="0"/>
              <w:marBottom w:val="0"/>
              <w:divBdr>
                <w:top w:val="none" w:sz="0" w:space="0" w:color="auto"/>
                <w:left w:val="none" w:sz="0" w:space="0" w:color="auto"/>
                <w:bottom w:val="none" w:sz="0" w:space="0" w:color="auto"/>
                <w:right w:val="none" w:sz="0" w:space="0" w:color="auto"/>
              </w:divBdr>
            </w:div>
            <w:div w:id="1216307866">
              <w:marLeft w:val="0"/>
              <w:marRight w:val="0"/>
              <w:marTop w:val="0"/>
              <w:marBottom w:val="0"/>
              <w:divBdr>
                <w:top w:val="none" w:sz="0" w:space="0" w:color="auto"/>
                <w:left w:val="none" w:sz="0" w:space="0" w:color="auto"/>
                <w:bottom w:val="none" w:sz="0" w:space="0" w:color="auto"/>
                <w:right w:val="none" w:sz="0" w:space="0" w:color="auto"/>
              </w:divBdr>
            </w:div>
            <w:div w:id="1124618418">
              <w:marLeft w:val="0"/>
              <w:marRight w:val="0"/>
              <w:marTop w:val="0"/>
              <w:marBottom w:val="0"/>
              <w:divBdr>
                <w:top w:val="none" w:sz="0" w:space="0" w:color="auto"/>
                <w:left w:val="none" w:sz="0" w:space="0" w:color="auto"/>
                <w:bottom w:val="none" w:sz="0" w:space="0" w:color="auto"/>
                <w:right w:val="none" w:sz="0" w:space="0" w:color="auto"/>
              </w:divBdr>
            </w:div>
            <w:div w:id="1625959637">
              <w:marLeft w:val="0"/>
              <w:marRight w:val="0"/>
              <w:marTop w:val="0"/>
              <w:marBottom w:val="0"/>
              <w:divBdr>
                <w:top w:val="none" w:sz="0" w:space="0" w:color="auto"/>
                <w:left w:val="none" w:sz="0" w:space="0" w:color="auto"/>
                <w:bottom w:val="none" w:sz="0" w:space="0" w:color="auto"/>
                <w:right w:val="none" w:sz="0" w:space="0" w:color="auto"/>
              </w:divBdr>
            </w:div>
            <w:div w:id="149757432">
              <w:marLeft w:val="0"/>
              <w:marRight w:val="0"/>
              <w:marTop w:val="0"/>
              <w:marBottom w:val="0"/>
              <w:divBdr>
                <w:top w:val="none" w:sz="0" w:space="0" w:color="auto"/>
                <w:left w:val="none" w:sz="0" w:space="0" w:color="auto"/>
                <w:bottom w:val="none" w:sz="0" w:space="0" w:color="auto"/>
                <w:right w:val="none" w:sz="0" w:space="0" w:color="auto"/>
              </w:divBdr>
            </w:div>
            <w:div w:id="1153985028">
              <w:marLeft w:val="0"/>
              <w:marRight w:val="0"/>
              <w:marTop w:val="0"/>
              <w:marBottom w:val="0"/>
              <w:divBdr>
                <w:top w:val="none" w:sz="0" w:space="0" w:color="auto"/>
                <w:left w:val="none" w:sz="0" w:space="0" w:color="auto"/>
                <w:bottom w:val="none" w:sz="0" w:space="0" w:color="auto"/>
                <w:right w:val="none" w:sz="0" w:space="0" w:color="auto"/>
              </w:divBdr>
            </w:div>
            <w:div w:id="1255478474">
              <w:marLeft w:val="0"/>
              <w:marRight w:val="0"/>
              <w:marTop w:val="0"/>
              <w:marBottom w:val="0"/>
              <w:divBdr>
                <w:top w:val="none" w:sz="0" w:space="0" w:color="auto"/>
                <w:left w:val="none" w:sz="0" w:space="0" w:color="auto"/>
                <w:bottom w:val="none" w:sz="0" w:space="0" w:color="auto"/>
                <w:right w:val="none" w:sz="0" w:space="0" w:color="auto"/>
              </w:divBdr>
            </w:div>
            <w:div w:id="313607077">
              <w:marLeft w:val="0"/>
              <w:marRight w:val="0"/>
              <w:marTop w:val="0"/>
              <w:marBottom w:val="0"/>
              <w:divBdr>
                <w:top w:val="none" w:sz="0" w:space="0" w:color="auto"/>
                <w:left w:val="none" w:sz="0" w:space="0" w:color="auto"/>
                <w:bottom w:val="none" w:sz="0" w:space="0" w:color="auto"/>
                <w:right w:val="none" w:sz="0" w:space="0" w:color="auto"/>
              </w:divBdr>
            </w:div>
          </w:divsChild>
        </w:div>
        <w:div w:id="1305502461">
          <w:marLeft w:val="0"/>
          <w:marRight w:val="0"/>
          <w:marTop w:val="0"/>
          <w:marBottom w:val="120"/>
          <w:divBdr>
            <w:top w:val="none" w:sz="0" w:space="0" w:color="auto"/>
            <w:left w:val="none" w:sz="0" w:space="0" w:color="auto"/>
            <w:bottom w:val="none" w:sz="0" w:space="0" w:color="auto"/>
            <w:right w:val="none" w:sz="0" w:space="0" w:color="auto"/>
          </w:divBdr>
          <w:divsChild>
            <w:div w:id="1122191290">
              <w:marLeft w:val="0"/>
              <w:marRight w:val="0"/>
              <w:marTop w:val="0"/>
              <w:marBottom w:val="0"/>
              <w:divBdr>
                <w:top w:val="none" w:sz="0" w:space="0" w:color="auto"/>
                <w:left w:val="none" w:sz="0" w:space="0" w:color="auto"/>
                <w:bottom w:val="none" w:sz="0" w:space="0" w:color="auto"/>
                <w:right w:val="none" w:sz="0" w:space="0" w:color="auto"/>
              </w:divBdr>
            </w:div>
            <w:div w:id="1068040367">
              <w:marLeft w:val="0"/>
              <w:marRight w:val="0"/>
              <w:marTop w:val="0"/>
              <w:marBottom w:val="0"/>
              <w:divBdr>
                <w:top w:val="none" w:sz="0" w:space="0" w:color="auto"/>
                <w:left w:val="none" w:sz="0" w:space="0" w:color="auto"/>
                <w:bottom w:val="none" w:sz="0" w:space="0" w:color="auto"/>
                <w:right w:val="none" w:sz="0" w:space="0" w:color="auto"/>
              </w:divBdr>
            </w:div>
            <w:div w:id="1005593413">
              <w:marLeft w:val="0"/>
              <w:marRight w:val="0"/>
              <w:marTop w:val="0"/>
              <w:marBottom w:val="0"/>
              <w:divBdr>
                <w:top w:val="none" w:sz="0" w:space="0" w:color="auto"/>
                <w:left w:val="none" w:sz="0" w:space="0" w:color="auto"/>
                <w:bottom w:val="none" w:sz="0" w:space="0" w:color="auto"/>
                <w:right w:val="none" w:sz="0" w:space="0" w:color="auto"/>
              </w:divBdr>
            </w:div>
            <w:div w:id="768430334">
              <w:marLeft w:val="0"/>
              <w:marRight w:val="0"/>
              <w:marTop w:val="0"/>
              <w:marBottom w:val="0"/>
              <w:divBdr>
                <w:top w:val="none" w:sz="0" w:space="0" w:color="auto"/>
                <w:left w:val="none" w:sz="0" w:space="0" w:color="auto"/>
                <w:bottom w:val="none" w:sz="0" w:space="0" w:color="auto"/>
                <w:right w:val="none" w:sz="0" w:space="0" w:color="auto"/>
              </w:divBdr>
            </w:div>
            <w:div w:id="917245959">
              <w:marLeft w:val="0"/>
              <w:marRight w:val="0"/>
              <w:marTop w:val="0"/>
              <w:marBottom w:val="0"/>
              <w:divBdr>
                <w:top w:val="none" w:sz="0" w:space="0" w:color="auto"/>
                <w:left w:val="none" w:sz="0" w:space="0" w:color="auto"/>
                <w:bottom w:val="none" w:sz="0" w:space="0" w:color="auto"/>
                <w:right w:val="none" w:sz="0" w:space="0" w:color="auto"/>
              </w:divBdr>
            </w:div>
            <w:div w:id="1785226457">
              <w:marLeft w:val="0"/>
              <w:marRight w:val="0"/>
              <w:marTop w:val="0"/>
              <w:marBottom w:val="0"/>
              <w:divBdr>
                <w:top w:val="none" w:sz="0" w:space="0" w:color="auto"/>
                <w:left w:val="none" w:sz="0" w:space="0" w:color="auto"/>
                <w:bottom w:val="none" w:sz="0" w:space="0" w:color="auto"/>
                <w:right w:val="none" w:sz="0" w:space="0" w:color="auto"/>
              </w:divBdr>
            </w:div>
            <w:div w:id="2071420343">
              <w:marLeft w:val="0"/>
              <w:marRight w:val="0"/>
              <w:marTop w:val="0"/>
              <w:marBottom w:val="0"/>
              <w:divBdr>
                <w:top w:val="none" w:sz="0" w:space="0" w:color="auto"/>
                <w:left w:val="none" w:sz="0" w:space="0" w:color="auto"/>
                <w:bottom w:val="none" w:sz="0" w:space="0" w:color="auto"/>
                <w:right w:val="none" w:sz="0" w:space="0" w:color="auto"/>
              </w:divBdr>
            </w:div>
            <w:div w:id="1526095026">
              <w:marLeft w:val="0"/>
              <w:marRight w:val="0"/>
              <w:marTop w:val="0"/>
              <w:marBottom w:val="0"/>
              <w:divBdr>
                <w:top w:val="none" w:sz="0" w:space="0" w:color="auto"/>
                <w:left w:val="none" w:sz="0" w:space="0" w:color="auto"/>
                <w:bottom w:val="none" w:sz="0" w:space="0" w:color="auto"/>
                <w:right w:val="none" w:sz="0" w:space="0" w:color="auto"/>
              </w:divBdr>
            </w:div>
            <w:div w:id="992025947">
              <w:marLeft w:val="0"/>
              <w:marRight w:val="0"/>
              <w:marTop w:val="0"/>
              <w:marBottom w:val="0"/>
              <w:divBdr>
                <w:top w:val="none" w:sz="0" w:space="0" w:color="auto"/>
                <w:left w:val="none" w:sz="0" w:space="0" w:color="auto"/>
                <w:bottom w:val="none" w:sz="0" w:space="0" w:color="auto"/>
                <w:right w:val="none" w:sz="0" w:space="0" w:color="auto"/>
              </w:divBdr>
            </w:div>
          </w:divsChild>
        </w:div>
        <w:div w:id="2048798130">
          <w:marLeft w:val="0"/>
          <w:marRight w:val="0"/>
          <w:marTop w:val="0"/>
          <w:marBottom w:val="120"/>
          <w:divBdr>
            <w:top w:val="none" w:sz="0" w:space="0" w:color="auto"/>
            <w:left w:val="none" w:sz="0" w:space="0" w:color="auto"/>
            <w:bottom w:val="none" w:sz="0" w:space="0" w:color="auto"/>
            <w:right w:val="none" w:sz="0" w:space="0" w:color="auto"/>
          </w:divBdr>
          <w:divsChild>
            <w:div w:id="495877227">
              <w:marLeft w:val="0"/>
              <w:marRight w:val="0"/>
              <w:marTop w:val="0"/>
              <w:marBottom w:val="0"/>
              <w:divBdr>
                <w:top w:val="none" w:sz="0" w:space="0" w:color="auto"/>
                <w:left w:val="none" w:sz="0" w:space="0" w:color="auto"/>
                <w:bottom w:val="none" w:sz="0" w:space="0" w:color="auto"/>
                <w:right w:val="none" w:sz="0" w:space="0" w:color="auto"/>
              </w:divBdr>
            </w:div>
            <w:div w:id="1264873061">
              <w:marLeft w:val="0"/>
              <w:marRight w:val="0"/>
              <w:marTop w:val="0"/>
              <w:marBottom w:val="0"/>
              <w:divBdr>
                <w:top w:val="none" w:sz="0" w:space="0" w:color="auto"/>
                <w:left w:val="none" w:sz="0" w:space="0" w:color="auto"/>
                <w:bottom w:val="none" w:sz="0" w:space="0" w:color="auto"/>
                <w:right w:val="none" w:sz="0" w:space="0" w:color="auto"/>
              </w:divBdr>
            </w:div>
            <w:div w:id="1243638938">
              <w:marLeft w:val="0"/>
              <w:marRight w:val="0"/>
              <w:marTop w:val="0"/>
              <w:marBottom w:val="0"/>
              <w:divBdr>
                <w:top w:val="none" w:sz="0" w:space="0" w:color="auto"/>
                <w:left w:val="none" w:sz="0" w:space="0" w:color="auto"/>
                <w:bottom w:val="none" w:sz="0" w:space="0" w:color="auto"/>
                <w:right w:val="none" w:sz="0" w:space="0" w:color="auto"/>
              </w:divBdr>
            </w:div>
            <w:div w:id="2064285657">
              <w:marLeft w:val="0"/>
              <w:marRight w:val="0"/>
              <w:marTop w:val="0"/>
              <w:marBottom w:val="0"/>
              <w:divBdr>
                <w:top w:val="none" w:sz="0" w:space="0" w:color="auto"/>
                <w:left w:val="none" w:sz="0" w:space="0" w:color="auto"/>
                <w:bottom w:val="none" w:sz="0" w:space="0" w:color="auto"/>
                <w:right w:val="none" w:sz="0" w:space="0" w:color="auto"/>
              </w:divBdr>
            </w:div>
            <w:div w:id="1533180578">
              <w:marLeft w:val="0"/>
              <w:marRight w:val="0"/>
              <w:marTop w:val="0"/>
              <w:marBottom w:val="0"/>
              <w:divBdr>
                <w:top w:val="none" w:sz="0" w:space="0" w:color="auto"/>
                <w:left w:val="none" w:sz="0" w:space="0" w:color="auto"/>
                <w:bottom w:val="none" w:sz="0" w:space="0" w:color="auto"/>
                <w:right w:val="none" w:sz="0" w:space="0" w:color="auto"/>
              </w:divBdr>
            </w:div>
            <w:div w:id="990907184">
              <w:marLeft w:val="0"/>
              <w:marRight w:val="0"/>
              <w:marTop w:val="0"/>
              <w:marBottom w:val="0"/>
              <w:divBdr>
                <w:top w:val="none" w:sz="0" w:space="0" w:color="auto"/>
                <w:left w:val="none" w:sz="0" w:space="0" w:color="auto"/>
                <w:bottom w:val="none" w:sz="0" w:space="0" w:color="auto"/>
                <w:right w:val="none" w:sz="0" w:space="0" w:color="auto"/>
              </w:divBdr>
            </w:div>
            <w:div w:id="790055119">
              <w:marLeft w:val="0"/>
              <w:marRight w:val="0"/>
              <w:marTop w:val="0"/>
              <w:marBottom w:val="0"/>
              <w:divBdr>
                <w:top w:val="none" w:sz="0" w:space="0" w:color="auto"/>
                <w:left w:val="none" w:sz="0" w:space="0" w:color="auto"/>
                <w:bottom w:val="none" w:sz="0" w:space="0" w:color="auto"/>
                <w:right w:val="none" w:sz="0" w:space="0" w:color="auto"/>
              </w:divBdr>
            </w:div>
            <w:div w:id="1151676795">
              <w:marLeft w:val="0"/>
              <w:marRight w:val="0"/>
              <w:marTop w:val="0"/>
              <w:marBottom w:val="0"/>
              <w:divBdr>
                <w:top w:val="none" w:sz="0" w:space="0" w:color="auto"/>
                <w:left w:val="none" w:sz="0" w:space="0" w:color="auto"/>
                <w:bottom w:val="none" w:sz="0" w:space="0" w:color="auto"/>
                <w:right w:val="none" w:sz="0" w:space="0" w:color="auto"/>
              </w:divBdr>
            </w:div>
            <w:div w:id="1300648545">
              <w:marLeft w:val="0"/>
              <w:marRight w:val="0"/>
              <w:marTop w:val="0"/>
              <w:marBottom w:val="0"/>
              <w:divBdr>
                <w:top w:val="none" w:sz="0" w:space="0" w:color="auto"/>
                <w:left w:val="none" w:sz="0" w:space="0" w:color="auto"/>
                <w:bottom w:val="none" w:sz="0" w:space="0" w:color="auto"/>
                <w:right w:val="none" w:sz="0" w:space="0" w:color="auto"/>
              </w:divBdr>
            </w:div>
            <w:div w:id="2018265719">
              <w:marLeft w:val="0"/>
              <w:marRight w:val="0"/>
              <w:marTop w:val="0"/>
              <w:marBottom w:val="0"/>
              <w:divBdr>
                <w:top w:val="none" w:sz="0" w:space="0" w:color="auto"/>
                <w:left w:val="none" w:sz="0" w:space="0" w:color="auto"/>
                <w:bottom w:val="none" w:sz="0" w:space="0" w:color="auto"/>
                <w:right w:val="none" w:sz="0" w:space="0" w:color="auto"/>
              </w:divBdr>
            </w:div>
            <w:div w:id="1159803732">
              <w:marLeft w:val="0"/>
              <w:marRight w:val="0"/>
              <w:marTop w:val="0"/>
              <w:marBottom w:val="0"/>
              <w:divBdr>
                <w:top w:val="none" w:sz="0" w:space="0" w:color="auto"/>
                <w:left w:val="none" w:sz="0" w:space="0" w:color="auto"/>
                <w:bottom w:val="none" w:sz="0" w:space="0" w:color="auto"/>
                <w:right w:val="none" w:sz="0" w:space="0" w:color="auto"/>
              </w:divBdr>
            </w:div>
            <w:div w:id="1001280475">
              <w:marLeft w:val="0"/>
              <w:marRight w:val="0"/>
              <w:marTop w:val="0"/>
              <w:marBottom w:val="0"/>
              <w:divBdr>
                <w:top w:val="none" w:sz="0" w:space="0" w:color="auto"/>
                <w:left w:val="none" w:sz="0" w:space="0" w:color="auto"/>
                <w:bottom w:val="none" w:sz="0" w:space="0" w:color="auto"/>
                <w:right w:val="none" w:sz="0" w:space="0" w:color="auto"/>
              </w:divBdr>
            </w:div>
            <w:div w:id="514541249">
              <w:marLeft w:val="0"/>
              <w:marRight w:val="0"/>
              <w:marTop w:val="0"/>
              <w:marBottom w:val="0"/>
              <w:divBdr>
                <w:top w:val="none" w:sz="0" w:space="0" w:color="auto"/>
                <w:left w:val="none" w:sz="0" w:space="0" w:color="auto"/>
                <w:bottom w:val="none" w:sz="0" w:space="0" w:color="auto"/>
                <w:right w:val="none" w:sz="0" w:space="0" w:color="auto"/>
              </w:divBdr>
            </w:div>
          </w:divsChild>
        </w:div>
        <w:div w:id="1200776225">
          <w:marLeft w:val="0"/>
          <w:marRight w:val="0"/>
          <w:marTop w:val="0"/>
          <w:marBottom w:val="120"/>
          <w:divBdr>
            <w:top w:val="none" w:sz="0" w:space="0" w:color="auto"/>
            <w:left w:val="none" w:sz="0" w:space="0" w:color="auto"/>
            <w:bottom w:val="none" w:sz="0" w:space="0" w:color="auto"/>
            <w:right w:val="none" w:sz="0" w:space="0" w:color="auto"/>
          </w:divBdr>
          <w:divsChild>
            <w:div w:id="769469441">
              <w:marLeft w:val="0"/>
              <w:marRight w:val="0"/>
              <w:marTop w:val="0"/>
              <w:marBottom w:val="0"/>
              <w:divBdr>
                <w:top w:val="none" w:sz="0" w:space="0" w:color="auto"/>
                <w:left w:val="none" w:sz="0" w:space="0" w:color="auto"/>
                <w:bottom w:val="none" w:sz="0" w:space="0" w:color="auto"/>
                <w:right w:val="none" w:sz="0" w:space="0" w:color="auto"/>
              </w:divBdr>
            </w:div>
            <w:div w:id="874467345">
              <w:marLeft w:val="0"/>
              <w:marRight w:val="0"/>
              <w:marTop w:val="0"/>
              <w:marBottom w:val="0"/>
              <w:divBdr>
                <w:top w:val="none" w:sz="0" w:space="0" w:color="auto"/>
                <w:left w:val="none" w:sz="0" w:space="0" w:color="auto"/>
                <w:bottom w:val="none" w:sz="0" w:space="0" w:color="auto"/>
                <w:right w:val="none" w:sz="0" w:space="0" w:color="auto"/>
              </w:divBdr>
            </w:div>
            <w:div w:id="1272204445">
              <w:marLeft w:val="0"/>
              <w:marRight w:val="0"/>
              <w:marTop w:val="0"/>
              <w:marBottom w:val="0"/>
              <w:divBdr>
                <w:top w:val="none" w:sz="0" w:space="0" w:color="auto"/>
                <w:left w:val="none" w:sz="0" w:space="0" w:color="auto"/>
                <w:bottom w:val="none" w:sz="0" w:space="0" w:color="auto"/>
                <w:right w:val="none" w:sz="0" w:space="0" w:color="auto"/>
              </w:divBdr>
            </w:div>
            <w:div w:id="1147361474">
              <w:marLeft w:val="0"/>
              <w:marRight w:val="0"/>
              <w:marTop w:val="0"/>
              <w:marBottom w:val="0"/>
              <w:divBdr>
                <w:top w:val="none" w:sz="0" w:space="0" w:color="auto"/>
                <w:left w:val="none" w:sz="0" w:space="0" w:color="auto"/>
                <w:bottom w:val="none" w:sz="0" w:space="0" w:color="auto"/>
                <w:right w:val="none" w:sz="0" w:space="0" w:color="auto"/>
              </w:divBdr>
            </w:div>
            <w:div w:id="954215932">
              <w:marLeft w:val="0"/>
              <w:marRight w:val="0"/>
              <w:marTop w:val="0"/>
              <w:marBottom w:val="0"/>
              <w:divBdr>
                <w:top w:val="none" w:sz="0" w:space="0" w:color="auto"/>
                <w:left w:val="none" w:sz="0" w:space="0" w:color="auto"/>
                <w:bottom w:val="none" w:sz="0" w:space="0" w:color="auto"/>
                <w:right w:val="none" w:sz="0" w:space="0" w:color="auto"/>
              </w:divBdr>
            </w:div>
            <w:div w:id="860894424">
              <w:marLeft w:val="0"/>
              <w:marRight w:val="0"/>
              <w:marTop w:val="0"/>
              <w:marBottom w:val="0"/>
              <w:divBdr>
                <w:top w:val="none" w:sz="0" w:space="0" w:color="auto"/>
                <w:left w:val="none" w:sz="0" w:space="0" w:color="auto"/>
                <w:bottom w:val="none" w:sz="0" w:space="0" w:color="auto"/>
                <w:right w:val="none" w:sz="0" w:space="0" w:color="auto"/>
              </w:divBdr>
            </w:div>
            <w:div w:id="1441535959">
              <w:marLeft w:val="0"/>
              <w:marRight w:val="0"/>
              <w:marTop w:val="0"/>
              <w:marBottom w:val="0"/>
              <w:divBdr>
                <w:top w:val="none" w:sz="0" w:space="0" w:color="auto"/>
                <w:left w:val="none" w:sz="0" w:space="0" w:color="auto"/>
                <w:bottom w:val="none" w:sz="0" w:space="0" w:color="auto"/>
                <w:right w:val="none" w:sz="0" w:space="0" w:color="auto"/>
              </w:divBdr>
            </w:div>
            <w:div w:id="376588065">
              <w:marLeft w:val="0"/>
              <w:marRight w:val="0"/>
              <w:marTop w:val="0"/>
              <w:marBottom w:val="0"/>
              <w:divBdr>
                <w:top w:val="none" w:sz="0" w:space="0" w:color="auto"/>
                <w:left w:val="none" w:sz="0" w:space="0" w:color="auto"/>
                <w:bottom w:val="none" w:sz="0" w:space="0" w:color="auto"/>
                <w:right w:val="none" w:sz="0" w:space="0" w:color="auto"/>
              </w:divBdr>
            </w:div>
            <w:div w:id="1827553127">
              <w:marLeft w:val="0"/>
              <w:marRight w:val="0"/>
              <w:marTop w:val="0"/>
              <w:marBottom w:val="0"/>
              <w:divBdr>
                <w:top w:val="none" w:sz="0" w:space="0" w:color="auto"/>
                <w:left w:val="none" w:sz="0" w:space="0" w:color="auto"/>
                <w:bottom w:val="none" w:sz="0" w:space="0" w:color="auto"/>
                <w:right w:val="none" w:sz="0" w:space="0" w:color="auto"/>
              </w:divBdr>
            </w:div>
            <w:div w:id="1968732825">
              <w:marLeft w:val="0"/>
              <w:marRight w:val="0"/>
              <w:marTop w:val="0"/>
              <w:marBottom w:val="0"/>
              <w:divBdr>
                <w:top w:val="none" w:sz="0" w:space="0" w:color="auto"/>
                <w:left w:val="none" w:sz="0" w:space="0" w:color="auto"/>
                <w:bottom w:val="none" w:sz="0" w:space="0" w:color="auto"/>
                <w:right w:val="none" w:sz="0" w:space="0" w:color="auto"/>
              </w:divBdr>
            </w:div>
            <w:div w:id="1784839436">
              <w:marLeft w:val="0"/>
              <w:marRight w:val="0"/>
              <w:marTop w:val="0"/>
              <w:marBottom w:val="0"/>
              <w:divBdr>
                <w:top w:val="none" w:sz="0" w:space="0" w:color="auto"/>
                <w:left w:val="none" w:sz="0" w:space="0" w:color="auto"/>
                <w:bottom w:val="none" w:sz="0" w:space="0" w:color="auto"/>
                <w:right w:val="none" w:sz="0" w:space="0" w:color="auto"/>
              </w:divBdr>
            </w:div>
            <w:div w:id="1492333051">
              <w:marLeft w:val="0"/>
              <w:marRight w:val="0"/>
              <w:marTop w:val="0"/>
              <w:marBottom w:val="0"/>
              <w:divBdr>
                <w:top w:val="none" w:sz="0" w:space="0" w:color="auto"/>
                <w:left w:val="none" w:sz="0" w:space="0" w:color="auto"/>
                <w:bottom w:val="none" w:sz="0" w:space="0" w:color="auto"/>
                <w:right w:val="none" w:sz="0" w:space="0" w:color="auto"/>
              </w:divBdr>
            </w:div>
            <w:div w:id="309092580">
              <w:marLeft w:val="0"/>
              <w:marRight w:val="0"/>
              <w:marTop w:val="0"/>
              <w:marBottom w:val="0"/>
              <w:divBdr>
                <w:top w:val="none" w:sz="0" w:space="0" w:color="auto"/>
                <w:left w:val="none" w:sz="0" w:space="0" w:color="auto"/>
                <w:bottom w:val="none" w:sz="0" w:space="0" w:color="auto"/>
                <w:right w:val="none" w:sz="0" w:space="0" w:color="auto"/>
              </w:divBdr>
            </w:div>
            <w:div w:id="1092705746">
              <w:marLeft w:val="0"/>
              <w:marRight w:val="0"/>
              <w:marTop w:val="0"/>
              <w:marBottom w:val="0"/>
              <w:divBdr>
                <w:top w:val="none" w:sz="0" w:space="0" w:color="auto"/>
                <w:left w:val="none" w:sz="0" w:space="0" w:color="auto"/>
                <w:bottom w:val="none" w:sz="0" w:space="0" w:color="auto"/>
                <w:right w:val="none" w:sz="0" w:space="0" w:color="auto"/>
              </w:divBdr>
            </w:div>
            <w:div w:id="1623072530">
              <w:marLeft w:val="0"/>
              <w:marRight w:val="0"/>
              <w:marTop w:val="0"/>
              <w:marBottom w:val="0"/>
              <w:divBdr>
                <w:top w:val="none" w:sz="0" w:space="0" w:color="auto"/>
                <w:left w:val="none" w:sz="0" w:space="0" w:color="auto"/>
                <w:bottom w:val="none" w:sz="0" w:space="0" w:color="auto"/>
                <w:right w:val="none" w:sz="0" w:space="0" w:color="auto"/>
              </w:divBdr>
            </w:div>
            <w:div w:id="25256069">
              <w:marLeft w:val="0"/>
              <w:marRight w:val="0"/>
              <w:marTop w:val="0"/>
              <w:marBottom w:val="0"/>
              <w:divBdr>
                <w:top w:val="none" w:sz="0" w:space="0" w:color="auto"/>
                <w:left w:val="none" w:sz="0" w:space="0" w:color="auto"/>
                <w:bottom w:val="none" w:sz="0" w:space="0" w:color="auto"/>
                <w:right w:val="none" w:sz="0" w:space="0" w:color="auto"/>
              </w:divBdr>
            </w:div>
            <w:div w:id="2024934383">
              <w:marLeft w:val="0"/>
              <w:marRight w:val="0"/>
              <w:marTop w:val="0"/>
              <w:marBottom w:val="0"/>
              <w:divBdr>
                <w:top w:val="none" w:sz="0" w:space="0" w:color="auto"/>
                <w:left w:val="none" w:sz="0" w:space="0" w:color="auto"/>
                <w:bottom w:val="none" w:sz="0" w:space="0" w:color="auto"/>
                <w:right w:val="none" w:sz="0" w:space="0" w:color="auto"/>
              </w:divBdr>
            </w:div>
            <w:div w:id="1463302969">
              <w:marLeft w:val="0"/>
              <w:marRight w:val="0"/>
              <w:marTop w:val="0"/>
              <w:marBottom w:val="0"/>
              <w:divBdr>
                <w:top w:val="none" w:sz="0" w:space="0" w:color="auto"/>
                <w:left w:val="none" w:sz="0" w:space="0" w:color="auto"/>
                <w:bottom w:val="none" w:sz="0" w:space="0" w:color="auto"/>
                <w:right w:val="none" w:sz="0" w:space="0" w:color="auto"/>
              </w:divBdr>
            </w:div>
            <w:div w:id="248081543">
              <w:marLeft w:val="0"/>
              <w:marRight w:val="0"/>
              <w:marTop w:val="0"/>
              <w:marBottom w:val="0"/>
              <w:divBdr>
                <w:top w:val="none" w:sz="0" w:space="0" w:color="auto"/>
                <w:left w:val="none" w:sz="0" w:space="0" w:color="auto"/>
                <w:bottom w:val="none" w:sz="0" w:space="0" w:color="auto"/>
                <w:right w:val="none" w:sz="0" w:space="0" w:color="auto"/>
              </w:divBdr>
            </w:div>
            <w:div w:id="708603653">
              <w:marLeft w:val="0"/>
              <w:marRight w:val="0"/>
              <w:marTop w:val="0"/>
              <w:marBottom w:val="0"/>
              <w:divBdr>
                <w:top w:val="none" w:sz="0" w:space="0" w:color="auto"/>
                <w:left w:val="none" w:sz="0" w:space="0" w:color="auto"/>
                <w:bottom w:val="none" w:sz="0" w:space="0" w:color="auto"/>
                <w:right w:val="none" w:sz="0" w:space="0" w:color="auto"/>
              </w:divBdr>
            </w:div>
            <w:div w:id="804588188">
              <w:marLeft w:val="0"/>
              <w:marRight w:val="0"/>
              <w:marTop w:val="0"/>
              <w:marBottom w:val="0"/>
              <w:divBdr>
                <w:top w:val="none" w:sz="0" w:space="0" w:color="auto"/>
                <w:left w:val="none" w:sz="0" w:space="0" w:color="auto"/>
                <w:bottom w:val="none" w:sz="0" w:space="0" w:color="auto"/>
                <w:right w:val="none" w:sz="0" w:space="0" w:color="auto"/>
              </w:divBdr>
            </w:div>
            <w:div w:id="267855221">
              <w:marLeft w:val="0"/>
              <w:marRight w:val="0"/>
              <w:marTop w:val="0"/>
              <w:marBottom w:val="0"/>
              <w:divBdr>
                <w:top w:val="none" w:sz="0" w:space="0" w:color="auto"/>
                <w:left w:val="none" w:sz="0" w:space="0" w:color="auto"/>
                <w:bottom w:val="none" w:sz="0" w:space="0" w:color="auto"/>
                <w:right w:val="none" w:sz="0" w:space="0" w:color="auto"/>
              </w:divBdr>
            </w:div>
            <w:div w:id="2047025680">
              <w:marLeft w:val="0"/>
              <w:marRight w:val="0"/>
              <w:marTop w:val="0"/>
              <w:marBottom w:val="0"/>
              <w:divBdr>
                <w:top w:val="none" w:sz="0" w:space="0" w:color="auto"/>
                <w:left w:val="none" w:sz="0" w:space="0" w:color="auto"/>
                <w:bottom w:val="none" w:sz="0" w:space="0" w:color="auto"/>
                <w:right w:val="none" w:sz="0" w:space="0" w:color="auto"/>
              </w:divBdr>
            </w:div>
            <w:div w:id="1627464312">
              <w:marLeft w:val="0"/>
              <w:marRight w:val="0"/>
              <w:marTop w:val="0"/>
              <w:marBottom w:val="0"/>
              <w:divBdr>
                <w:top w:val="none" w:sz="0" w:space="0" w:color="auto"/>
                <w:left w:val="none" w:sz="0" w:space="0" w:color="auto"/>
                <w:bottom w:val="none" w:sz="0" w:space="0" w:color="auto"/>
                <w:right w:val="none" w:sz="0" w:space="0" w:color="auto"/>
              </w:divBdr>
            </w:div>
            <w:div w:id="1713505651">
              <w:marLeft w:val="0"/>
              <w:marRight w:val="0"/>
              <w:marTop w:val="0"/>
              <w:marBottom w:val="0"/>
              <w:divBdr>
                <w:top w:val="none" w:sz="0" w:space="0" w:color="auto"/>
                <w:left w:val="none" w:sz="0" w:space="0" w:color="auto"/>
                <w:bottom w:val="none" w:sz="0" w:space="0" w:color="auto"/>
                <w:right w:val="none" w:sz="0" w:space="0" w:color="auto"/>
              </w:divBdr>
            </w:div>
            <w:div w:id="639044223">
              <w:marLeft w:val="0"/>
              <w:marRight w:val="0"/>
              <w:marTop w:val="0"/>
              <w:marBottom w:val="0"/>
              <w:divBdr>
                <w:top w:val="none" w:sz="0" w:space="0" w:color="auto"/>
                <w:left w:val="none" w:sz="0" w:space="0" w:color="auto"/>
                <w:bottom w:val="none" w:sz="0" w:space="0" w:color="auto"/>
                <w:right w:val="none" w:sz="0" w:space="0" w:color="auto"/>
              </w:divBdr>
            </w:div>
          </w:divsChild>
        </w:div>
        <w:div w:id="606231989">
          <w:marLeft w:val="0"/>
          <w:marRight w:val="0"/>
          <w:marTop w:val="0"/>
          <w:marBottom w:val="120"/>
          <w:divBdr>
            <w:top w:val="none" w:sz="0" w:space="0" w:color="auto"/>
            <w:left w:val="none" w:sz="0" w:space="0" w:color="auto"/>
            <w:bottom w:val="none" w:sz="0" w:space="0" w:color="auto"/>
            <w:right w:val="none" w:sz="0" w:space="0" w:color="auto"/>
          </w:divBdr>
          <w:divsChild>
            <w:div w:id="2077969119">
              <w:marLeft w:val="0"/>
              <w:marRight w:val="0"/>
              <w:marTop w:val="0"/>
              <w:marBottom w:val="0"/>
              <w:divBdr>
                <w:top w:val="none" w:sz="0" w:space="0" w:color="auto"/>
                <w:left w:val="none" w:sz="0" w:space="0" w:color="auto"/>
                <w:bottom w:val="none" w:sz="0" w:space="0" w:color="auto"/>
                <w:right w:val="none" w:sz="0" w:space="0" w:color="auto"/>
              </w:divBdr>
            </w:div>
            <w:div w:id="2086028333">
              <w:marLeft w:val="0"/>
              <w:marRight w:val="0"/>
              <w:marTop w:val="0"/>
              <w:marBottom w:val="0"/>
              <w:divBdr>
                <w:top w:val="none" w:sz="0" w:space="0" w:color="auto"/>
                <w:left w:val="none" w:sz="0" w:space="0" w:color="auto"/>
                <w:bottom w:val="none" w:sz="0" w:space="0" w:color="auto"/>
                <w:right w:val="none" w:sz="0" w:space="0" w:color="auto"/>
              </w:divBdr>
            </w:div>
            <w:div w:id="2110274485">
              <w:marLeft w:val="0"/>
              <w:marRight w:val="0"/>
              <w:marTop w:val="0"/>
              <w:marBottom w:val="0"/>
              <w:divBdr>
                <w:top w:val="none" w:sz="0" w:space="0" w:color="auto"/>
                <w:left w:val="none" w:sz="0" w:space="0" w:color="auto"/>
                <w:bottom w:val="none" w:sz="0" w:space="0" w:color="auto"/>
                <w:right w:val="none" w:sz="0" w:space="0" w:color="auto"/>
              </w:divBdr>
            </w:div>
            <w:div w:id="899364648">
              <w:marLeft w:val="0"/>
              <w:marRight w:val="0"/>
              <w:marTop w:val="0"/>
              <w:marBottom w:val="0"/>
              <w:divBdr>
                <w:top w:val="none" w:sz="0" w:space="0" w:color="auto"/>
                <w:left w:val="none" w:sz="0" w:space="0" w:color="auto"/>
                <w:bottom w:val="none" w:sz="0" w:space="0" w:color="auto"/>
                <w:right w:val="none" w:sz="0" w:space="0" w:color="auto"/>
              </w:divBdr>
            </w:div>
          </w:divsChild>
        </w:div>
        <w:div w:id="189490021">
          <w:marLeft w:val="0"/>
          <w:marRight w:val="0"/>
          <w:marTop w:val="0"/>
          <w:marBottom w:val="120"/>
          <w:divBdr>
            <w:top w:val="none" w:sz="0" w:space="0" w:color="auto"/>
            <w:left w:val="none" w:sz="0" w:space="0" w:color="auto"/>
            <w:bottom w:val="none" w:sz="0" w:space="0" w:color="auto"/>
            <w:right w:val="none" w:sz="0" w:space="0" w:color="auto"/>
          </w:divBdr>
          <w:divsChild>
            <w:div w:id="496268326">
              <w:marLeft w:val="0"/>
              <w:marRight w:val="0"/>
              <w:marTop w:val="0"/>
              <w:marBottom w:val="0"/>
              <w:divBdr>
                <w:top w:val="none" w:sz="0" w:space="0" w:color="auto"/>
                <w:left w:val="none" w:sz="0" w:space="0" w:color="auto"/>
                <w:bottom w:val="none" w:sz="0" w:space="0" w:color="auto"/>
                <w:right w:val="none" w:sz="0" w:space="0" w:color="auto"/>
              </w:divBdr>
            </w:div>
            <w:div w:id="1861894991">
              <w:marLeft w:val="0"/>
              <w:marRight w:val="0"/>
              <w:marTop w:val="0"/>
              <w:marBottom w:val="0"/>
              <w:divBdr>
                <w:top w:val="none" w:sz="0" w:space="0" w:color="auto"/>
                <w:left w:val="none" w:sz="0" w:space="0" w:color="auto"/>
                <w:bottom w:val="none" w:sz="0" w:space="0" w:color="auto"/>
                <w:right w:val="none" w:sz="0" w:space="0" w:color="auto"/>
              </w:divBdr>
            </w:div>
            <w:div w:id="1151485928">
              <w:marLeft w:val="0"/>
              <w:marRight w:val="0"/>
              <w:marTop w:val="0"/>
              <w:marBottom w:val="0"/>
              <w:divBdr>
                <w:top w:val="none" w:sz="0" w:space="0" w:color="auto"/>
                <w:left w:val="none" w:sz="0" w:space="0" w:color="auto"/>
                <w:bottom w:val="none" w:sz="0" w:space="0" w:color="auto"/>
                <w:right w:val="none" w:sz="0" w:space="0" w:color="auto"/>
              </w:divBdr>
            </w:div>
            <w:div w:id="911085338">
              <w:marLeft w:val="0"/>
              <w:marRight w:val="0"/>
              <w:marTop w:val="0"/>
              <w:marBottom w:val="0"/>
              <w:divBdr>
                <w:top w:val="none" w:sz="0" w:space="0" w:color="auto"/>
                <w:left w:val="none" w:sz="0" w:space="0" w:color="auto"/>
                <w:bottom w:val="none" w:sz="0" w:space="0" w:color="auto"/>
                <w:right w:val="none" w:sz="0" w:space="0" w:color="auto"/>
              </w:divBdr>
            </w:div>
            <w:div w:id="1448818715">
              <w:marLeft w:val="0"/>
              <w:marRight w:val="0"/>
              <w:marTop w:val="0"/>
              <w:marBottom w:val="0"/>
              <w:divBdr>
                <w:top w:val="none" w:sz="0" w:space="0" w:color="auto"/>
                <w:left w:val="none" w:sz="0" w:space="0" w:color="auto"/>
                <w:bottom w:val="none" w:sz="0" w:space="0" w:color="auto"/>
                <w:right w:val="none" w:sz="0" w:space="0" w:color="auto"/>
              </w:divBdr>
            </w:div>
            <w:div w:id="37901996">
              <w:marLeft w:val="0"/>
              <w:marRight w:val="0"/>
              <w:marTop w:val="0"/>
              <w:marBottom w:val="0"/>
              <w:divBdr>
                <w:top w:val="none" w:sz="0" w:space="0" w:color="auto"/>
                <w:left w:val="none" w:sz="0" w:space="0" w:color="auto"/>
                <w:bottom w:val="none" w:sz="0" w:space="0" w:color="auto"/>
                <w:right w:val="none" w:sz="0" w:space="0" w:color="auto"/>
              </w:divBdr>
            </w:div>
            <w:div w:id="955864899">
              <w:marLeft w:val="0"/>
              <w:marRight w:val="0"/>
              <w:marTop w:val="0"/>
              <w:marBottom w:val="0"/>
              <w:divBdr>
                <w:top w:val="none" w:sz="0" w:space="0" w:color="auto"/>
                <w:left w:val="none" w:sz="0" w:space="0" w:color="auto"/>
                <w:bottom w:val="none" w:sz="0" w:space="0" w:color="auto"/>
                <w:right w:val="none" w:sz="0" w:space="0" w:color="auto"/>
              </w:divBdr>
            </w:div>
            <w:div w:id="1004632498">
              <w:marLeft w:val="0"/>
              <w:marRight w:val="0"/>
              <w:marTop w:val="0"/>
              <w:marBottom w:val="0"/>
              <w:divBdr>
                <w:top w:val="none" w:sz="0" w:space="0" w:color="auto"/>
                <w:left w:val="none" w:sz="0" w:space="0" w:color="auto"/>
                <w:bottom w:val="none" w:sz="0" w:space="0" w:color="auto"/>
                <w:right w:val="none" w:sz="0" w:space="0" w:color="auto"/>
              </w:divBdr>
            </w:div>
            <w:div w:id="1177623056">
              <w:marLeft w:val="0"/>
              <w:marRight w:val="0"/>
              <w:marTop w:val="0"/>
              <w:marBottom w:val="0"/>
              <w:divBdr>
                <w:top w:val="none" w:sz="0" w:space="0" w:color="auto"/>
                <w:left w:val="none" w:sz="0" w:space="0" w:color="auto"/>
                <w:bottom w:val="none" w:sz="0" w:space="0" w:color="auto"/>
                <w:right w:val="none" w:sz="0" w:space="0" w:color="auto"/>
              </w:divBdr>
            </w:div>
            <w:div w:id="2023051555">
              <w:marLeft w:val="0"/>
              <w:marRight w:val="0"/>
              <w:marTop w:val="0"/>
              <w:marBottom w:val="0"/>
              <w:divBdr>
                <w:top w:val="none" w:sz="0" w:space="0" w:color="auto"/>
                <w:left w:val="none" w:sz="0" w:space="0" w:color="auto"/>
                <w:bottom w:val="none" w:sz="0" w:space="0" w:color="auto"/>
                <w:right w:val="none" w:sz="0" w:space="0" w:color="auto"/>
              </w:divBdr>
            </w:div>
            <w:div w:id="1543253113">
              <w:marLeft w:val="0"/>
              <w:marRight w:val="0"/>
              <w:marTop w:val="0"/>
              <w:marBottom w:val="0"/>
              <w:divBdr>
                <w:top w:val="none" w:sz="0" w:space="0" w:color="auto"/>
                <w:left w:val="none" w:sz="0" w:space="0" w:color="auto"/>
                <w:bottom w:val="none" w:sz="0" w:space="0" w:color="auto"/>
                <w:right w:val="none" w:sz="0" w:space="0" w:color="auto"/>
              </w:divBdr>
            </w:div>
            <w:div w:id="909802754">
              <w:marLeft w:val="0"/>
              <w:marRight w:val="0"/>
              <w:marTop w:val="0"/>
              <w:marBottom w:val="0"/>
              <w:divBdr>
                <w:top w:val="none" w:sz="0" w:space="0" w:color="auto"/>
                <w:left w:val="none" w:sz="0" w:space="0" w:color="auto"/>
                <w:bottom w:val="none" w:sz="0" w:space="0" w:color="auto"/>
                <w:right w:val="none" w:sz="0" w:space="0" w:color="auto"/>
              </w:divBdr>
            </w:div>
            <w:div w:id="1465734641">
              <w:marLeft w:val="0"/>
              <w:marRight w:val="0"/>
              <w:marTop w:val="0"/>
              <w:marBottom w:val="0"/>
              <w:divBdr>
                <w:top w:val="none" w:sz="0" w:space="0" w:color="auto"/>
                <w:left w:val="none" w:sz="0" w:space="0" w:color="auto"/>
                <w:bottom w:val="none" w:sz="0" w:space="0" w:color="auto"/>
                <w:right w:val="none" w:sz="0" w:space="0" w:color="auto"/>
              </w:divBdr>
            </w:div>
            <w:div w:id="861163148">
              <w:marLeft w:val="0"/>
              <w:marRight w:val="0"/>
              <w:marTop w:val="0"/>
              <w:marBottom w:val="0"/>
              <w:divBdr>
                <w:top w:val="none" w:sz="0" w:space="0" w:color="auto"/>
                <w:left w:val="none" w:sz="0" w:space="0" w:color="auto"/>
                <w:bottom w:val="none" w:sz="0" w:space="0" w:color="auto"/>
                <w:right w:val="none" w:sz="0" w:space="0" w:color="auto"/>
              </w:divBdr>
            </w:div>
            <w:div w:id="45035938">
              <w:marLeft w:val="0"/>
              <w:marRight w:val="0"/>
              <w:marTop w:val="0"/>
              <w:marBottom w:val="0"/>
              <w:divBdr>
                <w:top w:val="none" w:sz="0" w:space="0" w:color="auto"/>
                <w:left w:val="none" w:sz="0" w:space="0" w:color="auto"/>
                <w:bottom w:val="none" w:sz="0" w:space="0" w:color="auto"/>
                <w:right w:val="none" w:sz="0" w:space="0" w:color="auto"/>
              </w:divBdr>
            </w:div>
            <w:div w:id="535973550">
              <w:marLeft w:val="0"/>
              <w:marRight w:val="0"/>
              <w:marTop w:val="0"/>
              <w:marBottom w:val="0"/>
              <w:divBdr>
                <w:top w:val="none" w:sz="0" w:space="0" w:color="auto"/>
                <w:left w:val="none" w:sz="0" w:space="0" w:color="auto"/>
                <w:bottom w:val="none" w:sz="0" w:space="0" w:color="auto"/>
                <w:right w:val="none" w:sz="0" w:space="0" w:color="auto"/>
              </w:divBdr>
            </w:div>
            <w:div w:id="330186375">
              <w:marLeft w:val="0"/>
              <w:marRight w:val="0"/>
              <w:marTop w:val="0"/>
              <w:marBottom w:val="0"/>
              <w:divBdr>
                <w:top w:val="none" w:sz="0" w:space="0" w:color="auto"/>
                <w:left w:val="none" w:sz="0" w:space="0" w:color="auto"/>
                <w:bottom w:val="none" w:sz="0" w:space="0" w:color="auto"/>
                <w:right w:val="none" w:sz="0" w:space="0" w:color="auto"/>
              </w:divBdr>
            </w:div>
            <w:div w:id="1546797412">
              <w:marLeft w:val="0"/>
              <w:marRight w:val="0"/>
              <w:marTop w:val="0"/>
              <w:marBottom w:val="0"/>
              <w:divBdr>
                <w:top w:val="none" w:sz="0" w:space="0" w:color="auto"/>
                <w:left w:val="none" w:sz="0" w:space="0" w:color="auto"/>
                <w:bottom w:val="none" w:sz="0" w:space="0" w:color="auto"/>
                <w:right w:val="none" w:sz="0" w:space="0" w:color="auto"/>
              </w:divBdr>
            </w:div>
            <w:div w:id="576089854">
              <w:marLeft w:val="0"/>
              <w:marRight w:val="0"/>
              <w:marTop w:val="0"/>
              <w:marBottom w:val="0"/>
              <w:divBdr>
                <w:top w:val="none" w:sz="0" w:space="0" w:color="auto"/>
                <w:left w:val="none" w:sz="0" w:space="0" w:color="auto"/>
                <w:bottom w:val="none" w:sz="0" w:space="0" w:color="auto"/>
                <w:right w:val="none" w:sz="0" w:space="0" w:color="auto"/>
              </w:divBdr>
            </w:div>
            <w:div w:id="696807234">
              <w:marLeft w:val="0"/>
              <w:marRight w:val="0"/>
              <w:marTop w:val="0"/>
              <w:marBottom w:val="0"/>
              <w:divBdr>
                <w:top w:val="none" w:sz="0" w:space="0" w:color="auto"/>
                <w:left w:val="none" w:sz="0" w:space="0" w:color="auto"/>
                <w:bottom w:val="none" w:sz="0" w:space="0" w:color="auto"/>
                <w:right w:val="none" w:sz="0" w:space="0" w:color="auto"/>
              </w:divBdr>
            </w:div>
            <w:div w:id="1811240857">
              <w:marLeft w:val="0"/>
              <w:marRight w:val="0"/>
              <w:marTop w:val="0"/>
              <w:marBottom w:val="0"/>
              <w:divBdr>
                <w:top w:val="none" w:sz="0" w:space="0" w:color="auto"/>
                <w:left w:val="none" w:sz="0" w:space="0" w:color="auto"/>
                <w:bottom w:val="none" w:sz="0" w:space="0" w:color="auto"/>
                <w:right w:val="none" w:sz="0" w:space="0" w:color="auto"/>
              </w:divBdr>
            </w:div>
            <w:div w:id="499658533">
              <w:marLeft w:val="0"/>
              <w:marRight w:val="0"/>
              <w:marTop w:val="0"/>
              <w:marBottom w:val="0"/>
              <w:divBdr>
                <w:top w:val="none" w:sz="0" w:space="0" w:color="auto"/>
                <w:left w:val="none" w:sz="0" w:space="0" w:color="auto"/>
                <w:bottom w:val="none" w:sz="0" w:space="0" w:color="auto"/>
                <w:right w:val="none" w:sz="0" w:space="0" w:color="auto"/>
              </w:divBdr>
            </w:div>
            <w:div w:id="851459668">
              <w:marLeft w:val="0"/>
              <w:marRight w:val="0"/>
              <w:marTop w:val="0"/>
              <w:marBottom w:val="0"/>
              <w:divBdr>
                <w:top w:val="none" w:sz="0" w:space="0" w:color="auto"/>
                <w:left w:val="none" w:sz="0" w:space="0" w:color="auto"/>
                <w:bottom w:val="none" w:sz="0" w:space="0" w:color="auto"/>
                <w:right w:val="none" w:sz="0" w:space="0" w:color="auto"/>
              </w:divBdr>
            </w:div>
            <w:div w:id="682897825">
              <w:marLeft w:val="0"/>
              <w:marRight w:val="0"/>
              <w:marTop w:val="0"/>
              <w:marBottom w:val="0"/>
              <w:divBdr>
                <w:top w:val="none" w:sz="0" w:space="0" w:color="auto"/>
                <w:left w:val="none" w:sz="0" w:space="0" w:color="auto"/>
                <w:bottom w:val="none" w:sz="0" w:space="0" w:color="auto"/>
                <w:right w:val="none" w:sz="0" w:space="0" w:color="auto"/>
              </w:divBdr>
            </w:div>
          </w:divsChild>
        </w:div>
        <w:div w:id="110518733">
          <w:marLeft w:val="0"/>
          <w:marRight w:val="0"/>
          <w:marTop w:val="0"/>
          <w:marBottom w:val="120"/>
          <w:divBdr>
            <w:top w:val="none" w:sz="0" w:space="0" w:color="auto"/>
            <w:left w:val="none" w:sz="0" w:space="0" w:color="auto"/>
            <w:bottom w:val="none" w:sz="0" w:space="0" w:color="auto"/>
            <w:right w:val="none" w:sz="0" w:space="0" w:color="auto"/>
          </w:divBdr>
          <w:divsChild>
            <w:div w:id="879628753">
              <w:marLeft w:val="0"/>
              <w:marRight w:val="0"/>
              <w:marTop w:val="0"/>
              <w:marBottom w:val="0"/>
              <w:divBdr>
                <w:top w:val="none" w:sz="0" w:space="0" w:color="auto"/>
                <w:left w:val="none" w:sz="0" w:space="0" w:color="auto"/>
                <w:bottom w:val="none" w:sz="0" w:space="0" w:color="auto"/>
                <w:right w:val="none" w:sz="0" w:space="0" w:color="auto"/>
              </w:divBdr>
            </w:div>
            <w:div w:id="2046833332">
              <w:marLeft w:val="0"/>
              <w:marRight w:val="0"/>
              <w:marTop w:val="0"/>
              <w:marBottom w:val="0"/>
              <w:divBdr>
                <w:top w:val="none" w:sz="0" w:space="0" w:color="auto"/>
                <w:left w:val="none" w:sz="0" w:space="0" w:color="auto"/>
                <w:bottom w:val="none" w:sz="0" w:space="0" w:color="auto"/>
                <w:right w:val="none" w:sz="0" w:space="0" w:color="auto"/>
              </w:divBdr>
            </w:div>
            <w:div w:id="871766959">
              <w:marLeft w:val="0"/>
              <w:marRight w:val="0"/>
              <w:marTop w:val="0"/>
              <w:marBottom w:val="0"/>
              <w:divBdr>
                <w:top w:val="none" w:sz="0" w:space="0" w:color="auto"/>
                <w:left w:val="none" w:sz="0" w:space="0" w:color="auto"/>
                <w:bottom w:val="none" w:sz="0" w:space="0" w:color="auto"/>
                <w:right w:val="none" w:sz="0" w:space="0" w:color="auto"/>
              </w:divBdr>
            </w:div>
            <w:div w:id="717778240">
              <w:marLeft w:val="0"/>
              <w:marRight w:val="0"/>
              <w:marTop w:val="0"/>
              <w:marBottom w:val="0"/>
              <w:divBdr>
                <w:top w:val="none" w:sz="0" w:space="0" w:color="auto"/>
                <w:left w:val="none" w:sz="0" w:space="0" w:color="auto"/>
                <w:bottom w:val="none" w:sz="0" w:space="0" w:color="auto"/>
                <w:right w:val="none" w:sz="0" w:space="0" w:color="auto"/>
              </w:divBdr>
            </w:div>
            <w:div w:id="1443645723">
              <w:marLeft w:val="0"/>
              <w:marRight w:val="0"/>
              <w:marTop w:val="0"/>
              <w:marBottom w:val="0"/>
              <w:divBdr>
                <w:top w:val="none" w:sz="0" w:space="0" w:color="auto"/>
                <w:left w:val="none" w:sz="0" w:space="0" w:color="auto"/>
                <w:bottom w:val="none" w:sz="0" w:space="0" w:color="auto"/>
                <w:right w:val="none" w:sz="0" w:space="0" w:color="auto"/>
              </w:divBdr>
            </w:div>
            <w:div w:id="925071769">
              <w:marLeft w:val="0"/>
              <w:marRight w:val="0"/>
              <w:marTop w:val="0"/>
              <w:marBottom w:val="0"/>
              <w:divBdr>
                <w:top w:val="none" w:sz="0" w:space="0" w:color="auto"/>
                <w:left w:val="none" w:sz="0" w:space="0" w:color="auto"/>
                <w:bottom w:val="none" w:sz="0" w:space="0" w:color="auto"/>
                <w:right w:val="none" w:sz="0" w:space="0" w:color="auto"/>
              </w:divBdr>
            </w:div>
            <w:div w:id="367147832">
              <w:marLeft w:val="0"/>
              <w:marRight w:val="0"/>
              <w:marTop w:val="0"/>
              <w:marBottom w:val="0"/>
              <w:divBdr>
                <w:top w:val="none" w:sz="0" w:space="0" w:color="auto"/>
                <w:left w:val="none" w:sz="0" w:space="0" w:color="auto"/>
                <w:bottom w:val="none" w:sz="0" w:space="0" w:color="auto"/>
                <w:right w:val="none" w:sz="0" w:space="0" w:color="auto"/>
              </w:divBdr>
            </w:div>
            <w:div w:id="1543981278">
              <w:marLeft w:val="0"/>
              <w:marRight w:val="0"/>
              <w:marTop w:val="0"/>
              <w:marBottom w:val="0"/>
              <w:divBdr>
                <w:top w:val="none" w:sz="0" w:space="0" w:color="auto"/>
                <w:left w:val="none" w:sz="0" w:space="0" w:color="auto"/>
                <w:bottom w:val="none" w:sz="0" w:space="0" w:color="auto"/>
                <w:right w:val="none" w:sz="0" w:space="0" w:color="auto"/>
              </w:divBdr>
            </w:div>
          </w:divsChild>
        </w:div>
        <w:div w:id="1678770277">
          <w:marLeft w:val="0"/>
          <w:marRight w:val="0"/>
          <w:marTop w:val="0"/>
          <w:marBottom w:val="120"/>
          <w:divBdr>
            <w:top w:val="none" w:sz="0" w:space="0" w:color="auto"/>
            <w:left w:val="none" w:sz="0" w:space="0" w:color="auto"/>
            <w:bottom w:val="none" w:sz="0" w:space="0" w:color="auto"/>
            <w:right w:val="none" w:sz="0" w:space="0" w:color="auto"/>
          </w:divBdr>
          <w:divsChild>
            <w:div w:id="299850018">
              <w:marLeft w:val="0"/>
              <w:marRight w:val="0"/>
              <w:marTop w:val="0"/>
              <w:marBottom w:val="0"/>
              <w:divBdr>
                <w:top w:val="none" w:sz="0" w:space="0" w:color="auto"/>
                <w:left w:val="none" w:sz="0" w:space="0" w:color="auto"/>
                <w:bottom w:val="none" w:sz="0" w:space="0" w:color="auto"/>
                <w:right w:val="none" w:sz="0" w:space="0" w:color="auto"/>
              </w:divBdr>
            </w:div>
            <w:div w:id="177430495">
              <w:marLeft w:val="0"/>
              <w:marRight w:val="0"/>
              <w:marTop w:val="0"/>
              <w:marBottom w:val="0"/>
              <w:divBdr>
                <w:top w:val="none" w:sz="0" w:space="0" w:color="auto"/>
                <w:left w:val="none" w:sz="0" w:space="0" w:color="auto"/>
                <w:bottom w:val="none" w:sz="0" w:space="0" w:color="auto"/>
                <w:right w:val="none" w:sz="0" w:space="0" w:color="auto"/>
              </w:divBdr>
            </w:div>
            <w:div w:id="217009840">
              <w:marLeft w:val="0"/>
              <w:marRight w:val="0"/>
              <w:marTop w:val="0"/>
              <w:marBottom w:val="0"/>
              <w:divBdr>
                <w:top w:val="none" w:sz="0" w:space="0" w:color="auto"/>
                <w:left w:val="none" w:sz="0" w:space="0" w:color="auto"/>
                <w:bottom w:val="none" w:sz="0" w:space="0" w:color="auto"/>
                <w:right w:val="none" w:sz="0" w:space="0" w:color="auto"/>
              </w:divBdr>
            </w:div>
            <w:div w:id="1339456939">
              <w:marLeft w:val="0"/>
              <w:marRight w:val="0"/>
              <w:marTop w:val="0"/>
              <w:marBottom w:val="0"/>
              <w:divBdr>
                <w:top w:val="none" w:sz="0" w:space="0" w:color="auto"/>
                <w:left w:val="none" w:sz="0" w:space="0" w:color="auto"/>
                <w:bottom w:val="none" w:sz="0" w:space="0" w:color="auto"/>
                <w:right w:val="none" w:sz="0" w:space="0" w:color="auto"/>
              </w:divBdr>
            </w:div>
            <w:div w:id="807894169">
              <w:marLeft w:val="0"/>
              <w:marRight w:val="0"/>
              <w:marTop w:val="0"/>
              <w:marBottom w:val="0"/>
              <w:divBdr>
                <w:top w:val="none" w:sz="0" w:space="0" w:color="auto"/>
                <w:left w:val="none" w:sz="0" w:space="0" w:color="auto"/>
                <w:bottom w:val="none" w:sz="0" w:space="0" w:color="auto"/>
                <w:right w:val="none" w:sz="0" w:space="0" w:color="auto"/>
              </w:divBdr>
            </w:div>
            <w:div w:id="647975028">
              <w:marLeft w:val="0"/>
              <w:marRight w:val="0"/>
              <w:marTop w:val="0"/>
              <w:marBottom w:val="0"/>
              <w:divBdr>
                <w:top w:val="none" w:sz="0" w:space="0" w:color="auto"/>
                <w:left w:val="none" w:sz="0" w:space="0" w:color="auto"/>
                <w:bottom w:val="none" w:sz="0" w:space="0" w:color="auto"/>
                <w:right w:val="none" w:sz="0" w:space="0" w:color="auto"/>
              </w:divBdr>
            </w:div>
            <w:div w:id="2141150059">
              <w:marLeft w:val="0"/>
              <w:marRight w:val="0"/>
              <w:marTop w:val="0"/>
              <w:marBottom w:val="0"/>
              <w:divBdr>
                <w:top w:val="none" w:sz="0" w:space="0" w:color="auto"/>
                <w:left w:val="none" w:sz="0" w:space="0" w:color="auto"/>
                <w:bottom w:val="none" w:sz="0" w:space="0" w:color="auto"/>
                <w:right w:val="none" w:sz="0" w:space="0" w:color="auto"/>
              </w:divBdr>
            </w:div>
            <w:div w:id="876166783">
              <w:marLeft w:val="0"/>
              <w:marRight w:val="0"/>
              <w:marTop w:val="0"/>
              <w:marBottom w:val="0"/>
              <w:divBdr>
                <w:top w:val="none" w:sz="0" w:space="0" w:color="auto"/>
                <w:left w:val="none" w:sz="0" w:space="0" w:color="auto"/>
                <w:bottom w:val="none" w:sz="0" w:space="0" w:color="auto"/>
                <w:right w:val="none" w:sz="0" w:space="0" w:color="auto"/>
              </w:divBdr>
            </w:div>
            <w:div w:id="519658605">
              <w:marLeft w:val="0"/>
              <w:marRight w:val="0"/>
              <w:marTop w:val="0"/>
              <w:marBottom w:val="0"/>
              <w:divBdr>
                <w:top w:val="none" w:sz="0" w:space="0" w:color="auto"/>
                <w:left w:val="none" w:sz="0" w:space="0" w:color="auto"/>
                <w:bottom w:val="none" w:sz="0" w:space="0" w:color="auto"/>
                <w:right w:val="none" w:sz="0" w:space="0" w:color="auto"/>
              </w:divBdr>
            </w:div>
            <w:div w:id="1940092778">
              <w:marLeft w:val="0"/>
              <w:marRight w:val="0"/>
              <w:marTop w:val="0"/>
              <w:marBottom w:val="0"/>
              <w:divBdr>
                <w:top w:val="none" w:sz="0" w:space="0" w:color="auto"/>
                <w:left w:val="none" w:sz="0" w:space="0" w:color="auto"/>
                <w:bottom w:val="none" w:sz="0" w:space="0" w:color="auto"/>
                <w:right w:val="none" w:sz="0" w:space="0" w:color="auto"/>
              </w:divBdr>
            </w:div>
            <w:div w:id="996572298">
              <w:marLeft w:val="0"/>
              <w:marRight w:val="0"/>
              <w:marTop w:val="0"/>
              <w:marBottom w:val="0"/>
              <w:divBdr>
                <w:top w:val="none" w:sz="0" w:space="0" w:color="auto"/>
                <w:left w:val="none" w:sz="0" w:space="0" w:color="auto"/>
                <w:bottom w:val="none" w:sz="0" w:space="0" w:color="auto"/>
                <w:right w:val="none" w:sz="0" w:space="0" w:color="auto"/>
              </w:divBdr>
            </w:div>
            <w:div w:id="1718968247">
              <w:marLeft w:val="0"/>
              <w:marRight w:val="0"/>
              <w:marTop w:val="0"/>
              <w:marBottom w:val="0"/>
              <w:divBdr>
                <w:top w:val="none" w:sz="0" w:space="0" w:color="auto"/>
                <w:left w:val="none" w:sz="0" w:space="0" w:color="auto"/>
                <w:bottom w:val="none" w:sz="0" w:space="0" w:color="auto"/>
                <w:right w:val="none" w:sz="0" w:space="0" w:color="auto"/>
              </w:divBdr>
            </w:div>
            <w:div w:id="54666134">
              <w:marLeft w:val="0"/>
              <w:marRight w:val="0"/>
              <w:marTop w:val="0"/>
              <w:marBottom w:val="0"/>
              <w:divBdr>
                <w:top w:val="none" w:sz="0" w:space="0" w:color="auto"/>
                <w:left w:val="none" w:sz="0" w:space="0" w:color="auto"/>
                <w:bottom w:val="none" w:sz="0" w:space="0" w:color="auto"/>
                <w:right w:val="none" w:sz="0" w:space="0" w:color="auto"/>
              </w:divBdr>
            </w:div>
            <w:div w:id="1239826422">
              <w:marLeft w:val="0"/>
              <w:marRight w:val="0"/>
              <w:marTop w:val="0"/>
              <w:marBottom w:val="0"/>
              <w:divBdr>
                <w:top w:val="none" w:sz="0" w:space="0" w:color="auto"/>
                <w:left w:val="none" w:sz="0" w:space="0" w:color="auto"/>
                <w:bottom w:val="none" w:sz="0" w:space="0" w:color="auto"/>
                <w:right w:val="none" w:sz="0" w:space="0" w:color="auto"/>
              </w:divBdr>
            </w:div>
            <w:div w:id="1701590523">
              <w:marLeft w:val="0"/>
              <w:marRight w:val="0"/>
              <w:marTop w:val="0"/>
              <w:marBottom w:val="0"/>
              <w:divBdr>
                <w:top w:val="none" w:sz="0" w:space="0" w:color="auto"/>
                <w:left w:val="none" w:sz="0" w:space="0" w:color="auto"/>
                <w:bottom w:val="none" w:sz="0" w:space="0" w:color="auto"/>
                <w:right w:val="none" w:sz="0" w:space="0" w:color="auto"/>
              </w:divBdr>
            </w:div>
          </w:divsChild>
        </w:div>
        <w:div w:id="386220620">
          <w:marLeft w:val="0"/>
          <w:marRight w:val="0"/>
          <w:marTop w:val="0"/>
          <w:marBottom w:val="120"/>
          <w:divBdr>
            <w:top w:val="none" w:sz="0" w:space="0" w:color="auto"/>
            <w:left w:val="none" w:sz="0" w:space="0" w:color="auto"/>
            <w:bottom w:val="none" w:sz="0" w:space="0" w:color="auto"/>
            <w:right w:val="none" w:sz="0" w:space="0" w:color="auto"/>
          </w:divBdr>
          <w:divsChild>
            <w:div w:id="423844973">
              <w:marLeft w:val="0"/>
              <w:marRight w:val="0"/>
              <w:marTop w:val="0"/>
              <w:marBottom w:val="0"/>
              <w:divBdr>
                <w:top w:val="none" w:sz="0" w:space="0" w:color="auto"/>
                <w:left w:val="none" w:sz="0" w:space="0" w:color="auto"/>
                <w:bottom w:val="none" w:sz="0" w:space="0" w:color="auto"/>
                <w:right w:val="none" w:sz="0" w:space="0" w:color="auto"/>
              </w:divBdr>
            </w:div>
            <w:div w:id="1812940437">
              <w:marLeft w:val="0"/>
              <w:marRight w:val="0"/>
              <w:marTop w:val="0"/>
              <w:marBottom w:val="0"/>
              <w:divBdr>
                <w:top w:val="none" w:sz="0" w:space="0" w:color="auto"/>
                <w:left w:val="none" w:sz="0" w:space="0" w:color="auto"/>
                <w:bottom w:val="none" w:sz="0" w:space="0" w:color="auto"/>
                <w:right w:val="none" w:sz="0" w:space="0" w:color="auto"/>
              </w:divBdr>
            </w:div>
            <w:div w:id="1356929054">
              <w:marLeft w:val="0"/>
              <w:marRight w:val="0"/>
              <w:marTop w:val="0"/>
              <w:marBottom w:val="0"/>
              <w:divBdr>
                <w:top w:val="none" w:sz="0" w:space="0" w:color="auto"/>
                <w:left w:val="none" w:sz="0" w:space="0" w:color="auto"/>
                <w:bottom w:val="none" w:sz="0" w:space="0" w:color="auto"/>
                <w:right w:val="none" w:sz="0" w:space="0" w:color="auto"/>
              </w:divBdr>
            </w:div>
            <w:div w:id="971252345">
              <w:marLeft w:val="0"/>
              <w:marRight w:val="0"/>
              <w:marTop w:val="0"/>
              <w:marBottom w:val="0"/>
              <w:divBdr>
                <w:top w:val="none" w:sz="0" w:space="0" w:color="auto"/>
                <w:left w:val="none" w:sz="0" w:space="0" w:color="auto"/>
                <w:bottom w:val="none" w:sz="0" w:space="0" w:color="auto"/>
                <w:right w:val="none" w:sz="0" w:space="0" w:color="auto"/>
              </w:divBdr>
            </w:div>
            <w:div w:id="377433486">
              <w:marLeft w:val="0"/>
              <w:marRight w:val="0"/>
              <w:marTop w:val="0"/>
              <w:marBottom w:val="0"/>
              <w:divBdr>
                <w:top w:val="none" w:sz="0" w:space="0" w:color="auto"/>
                <w:left w:val="none" w:sz="0" w:space="0" w:color="auto"/>
                <w:bottom w:val="none" w:sz="0" w:space="0" w:color="auto"/>
                <w:right w:val="none" w:sz="0" w:space="0" w:color="auto"/>
              </w:divBdr>
            </w:div>
            <w:div w:id="782920262">
              <w:marLeft w:val="0"/>
              <w:marRight w:val="0"/>
              <w:marTop w:val="0"/>
              <w:marBottom w:val="0"/>
              <w:divBdr>
                <w:top w:val="none" w:sz="0" w:space="0" w:color="auto"/>
                <w:left w:val="none" w:sz="0" w:space="0" w:color="auto"/>
                <w:bottom w:val="none" w:sz="0" w:space="0" w:color="auto"/>
                <w:right w:val="none" w:sz="0" w:space="0" w:color="auto"/>
              </w:divBdr>
            </w:div>
            <w:div w:id="751660316">
              <w:marLeft w:val="0"/>
              <w:marRight w:val="0"/>
              <w:marTop w:val="0"/>
              <w:marBottom w:val="0"/>
              <w:divBdr>
                <w:top w:val="none" w:sz="0" w:space="0" w:color="auto"/>
                <w:left w:val="none" w:sz="0" w:space="0" w:color="auto"/>
                <w:bottom w:val="none" w:sz="0" w:space="0" w:color="auto"/>
                <w:right w:val="none" w:sz="0" w:space="0" w:color="auto"/>
              </w:divBdr>
            </w:div>
            <w:div w:id="1949071972">
              <w:marLeft w:val="0"/>
              <w:marRight w:val="0"/>
              <w:marTop w:val="0"/>
              <w:marBottom w:val="0"/>
              <w:divBdr>
                <w:top w:val="none" w:sz="0" w:space="0" w:color="auto"/>
                <w:left w:val="none" w:sz="0" w:space="0" w:color="auto"/>
                <w:bottom w:val="none" w:sz="0" w:space="0" w:color="auto"/>
                <w:right w:val="none" w:sz="0" w:space="0" w:color="auto"/>
              </w:divBdr>
            </w:div>
            <w:div w:id="1924413042">
              <w:marLeft w:val="0"/>
              <w:marRight w:val="0"/>
              <w:marTop w:val="0"/>
              <w:marBottom w:val="0"/>
              <w:divBdr>
                <w:top w:val="none" w:sz="0" w:space="0" w:color="auto"/>
                <w:left w:val="none" w:sz="0" w:space="0" w:color="auto"/>
                <w:bottom w:val="none" w:sz="0" w:space="0" w:color="auto"/>
                <w:right w:val="none" w:sz="0" w:space="0" w:color="auto"/>
              </w:divBdr>
            </w:div>
            <w:div w:id="1247306951">
              <w:marLeft w:val="0"/>
              <w:marRight w:val="0"/>
              <w:marTop w:val="0"/>
              <w:marBottom w:val="0"/>
              <w:divBdr>
                <w:top w:val="none" w:sz="0" w:space="0" w:color="auto"/>
                <w:left w:val="none" w:sz="0" w:space="0" w:color="auto"/>
                <w:bottom w:val="none" w:sz="0" w:space="0" w:color="auto"/>
                <w:right w:val="none" w:sz="0" w:space="0" w:color="auto"/>
              </w:divBdr>
            </w:div>
            <w:div w:id="1597782526">
              <w:marLeft w:val="0"/>
              <w:marRight w:val="0"/>
              <w:marTop w:val="0"/>
              <w:marBottom w:val="0"/>
              <w:divBdr>
                <w:top w:val="none" w:sz="0" w:space="0" w:color="auto"/>
                <w:left w:val="none" w:sz="0" w:space="0" w:color="auto"/>
                <w:bottom w:val="none" w:sz="0" w:space="0" w:color="auto"/>
                <w:right w:val="none" w:sz="0" w:space="0" w:color="auto"/>
              </w:divBdr>
            </w:div>
            <w:div w:id="1899437695">
              <w:marLeft w:val="0"/>
              <w:marRight w:val="0"/>
              <w:marTop w:val="0"/>
              <w:marBottom w:val="0"/>
              <w:divBdr>
                <w:top w:val="none" w:sz="0" w:space="0" w:color="auto"/>
                <w:left w:val="none" w:sz="0" w:space="0" w:color="auto"/>
                <w:bottom w:val="none" w:sz="0" w:space="0" w:color="auto"/>
                <w:right w:val="none" w:sz="0" w:space="0" w:color="auto"/>
              </w:divBdr>
            </w:div>
            <w:div w:id="230510046">
              <w:marLeft w:val="0"/>
              <w:marRight w:val="0"/>
              <w:marTop w:val="0"/>
              <w:marBottom w:val="0"/>
              <w:divBdr>
                <w:top w:val="none" w:sz="0" w:space="0" w:color="auto"/>
                <w:left w:val="none" w:sz="0" w:space="0" w:color="auto"/>
                <w:bottom w:val="none" w:sz="0" w:space="0" w:color="auto"/>
                <w:right w:val="none" w:sz="0" w:space="0" w:color="auto"/>
              </w:divBdr>
            </w:div>
            <w:div w:id="1530987591">
              <w:marLeft w:val="0"/>
              <w:marRight w:val="0"/>
              <w:marTop w:val="0"/>
              <w:marBottom w:val="0"/>
              <w:divBdr>
                <w:top w:val="none" w:sz="0" w:space="0" w:color="auto"/>
                <w:left w:val="none" w:sz="0" w:space="0" w:color="auto"/>
                <w:bottom w:val="none" w:sz="0" w:space="0" w:color="auto"/>
                <w:right w:val="none" w:sz="0" w:space="0" w:color="auto"/>
              </w:divBdr>
            </w:div>
          </w:divsChild>
        </w:div>
        <w:div w:id="1805536240">
          <w:marLeft w:val="0"/>
          <w:marRight w:val="0"/>
          <w:marTop w:val="0"/>
          <w:marBottom w:val="120"/>
          <w:divBdr>
            <w:top w:val="none" w:sz="0" w:space="0" w:color="auto"/>
            <w:left w:val="none" w:sz="0" w:space="0" w:color="auto"/>
            <w:bottom w:val="none" w:sz="0" w:space="0" w:color="auto"/>
            <w:right w:val="none" w:sz="0" w:space="0" w:color="auto"/>
          </w:divBdr>
          <w:divsChild>
            <w:div w:id="1907370965">
              <w:marLeft w:val="0"/>
              <w:marRight w:val="0"/>
              <w:marTop w:val="0"/>
              <w:marBottom w:val="0"/>
              <w:divBdr>
                <w:top w:val="none" w:sz="0" w:space="0" w:color="auto"/>
                <w:left w:val="none" w:sz="0" w:space="0" w:color="auto"/>
                <w:bottom w:val="none" w:sz="0" w:space="0" w:color="auto"/>
                <w:right w:val="none" w:sz="0" w:space="0" w:color="auto"/>
              </w:divBdr>
            </w:div>
            <w:div w:id="725682834">
              <w:marLeft w:val="0"/>
              <w:marRight w:val="0"/>
              <w:marTop w:val="0"/>
              <w:marBottom w:val="0"/>
              <w:divBdr>
                <w:top w:val="none" w:sz="0" w:space="0" w:color="auto"/>
                <w:left w:val="none" w:sz="0" w:space="0" w:color="auto"/>
                <w:bottom w:val="none" w:sz="0" w:space="0" w:color="auto"/>
                <w:right w:val="none" w:sz="0" w:space="0" w:color="auto"/>
              </w:divBdr>
            </w:div>
            <w:div w:id="56441276">
              <w:marLeft w:val="0"/>
              <w:marRight w:val="0"/>
              <w:marTop w:val="0"/>
              <w:marBottom w:val="0"/>
              <w:divBdr>
                <w:top w:val="none" w:sz="0" w:space="0" w:color="auto"/>
                <w:left w:val="none" w:sz="0" w:space="0" w:color="auto"/>
                <w:bottom w:val="none" w:sz="0" w:space="0" w:color="auto"/>
                <w:right w:val="none" w:sz="0" w:space="0" w:color="auto"/>
              </w:divBdr>
            </w:div>
            <w:div w:id="1795053733">
              <w:marLeft w:val="0"/>
              <w:marRight w:val="0"/>
              <w:marTop w:val="0"/>
              <w:marBottom w:val="0"/>
              <w:divBdr>
                <w:top w:val="none" w:sz="0" w:space="0" w:color="auto"/>
                <w:left w:val="none" w:sz="0" w:space="0" w:color="auto"/>
                <w:bottom w:val="none" w:sz="0" w:space="0" w:color="auto"/>
                <w:right w:val="none" w:sz="0" w:space="0" w:color="auto"/>
              </w:divBdr>
            </w:div>
            <w:div w:id="1137914317">
              <w:marLeft w:val="0"/>
              <w:marRight w:val="0"/>
              <w:marTop w:val="0"/>
              <w:marBottom w:val="0"/>
              <w:divBdr>
                <w:top w:val="none" w:sz="0" w:space="0" w:color="auto"/>
                <w:left w:val="none" w:sz="0" w:space="0" w:color="auto"/>
                <w:bottom w:val="none" w:sz="0" w:space="0" w:color="auto"/>
                <w:right w:val="none" w:sz="0" w:space="0" w:color="auto"/>
              </w:divBdr>
            </w:div>
            <w:div w:id="568002829">
              <w:marLeft w:val="0"/>
              <w:marRight w:val="0"/>
              <w:marTop w:val="0"/>
              <w:marBottom w:val="0"/>
              <w:divBdr>
                <w:top w:val="none" w:sz="0" w:space="0" w:color="auto"/>
                <w:left w:val="none" w:sz="0" w:space="0" w:color="auto"/>
                <w:bottom w:val="none" w:sz="0" w:space="0" w:color="auto"/>
                <w:right w:val="none" w:sz="0" w:space="0" w:color="auto"/>
              </w:divBdr>
            </w:div>
            <w:div w:id="992215777">
              <w:marLeft w:val="0"/>
              <w:marRight w:val="0"/>
              <w:marTop w:val="0"/>
              <w:marBottom w:val="0"/>
              <w:divBdr>
                <w:top w:val="none" w:sz="0" w:space="0" w:color="auto"/>
                <w:left w:val="none" w:sz="0" w:space="0" w:color="auto"/>
                <w:bottom w:val="none" w:sz="0" w:space="0" w:color="auto"/>
                <w:right w:val="none" w:sz="0" w:space="0" w:color="auto"/>
              </w:divBdr>
            </w:div>
            <w:div w:id="2037651356">
              <w:marLeft w:val="0"/>
              <w:marRight w:val="0"/>
              <w:marTop w:val="0"/>
              <w:marBottom w:val="0"/>
              <w:divBdr>
                <w:top w:val="none" w:sz="0" w:space="0" w:color="auto"/>
                <w:left w:val="none" w:sz="0" w:space="0" w:color="auto"/>
                <w:bottom w:val="none" w:sz="0" w:space="0" w:color="auto"/>
                <w:right w:val="none" w:sz="0" w:space="0" w:color="auto"/>
              </w:divBdr>
            </w:div>
            <w:div w:id="1362365732">
              <w:marLeft w:val="0"/>
              <w:marRight w:val="0"/>
              <w:marTop w:val="0"/>
              <w:marBottom w:val="0"/>
              <w:divBdr>
                <w:top w:val="none" w:sz="0" w:space="0" w:color="auto"/>
                <w:left w:val="none" w:sz="0" w:space="0" w:color="auto"/>
                <w:bottom w:val="none" w:sz="0" w:space="0" w:color="auto"/>
                <w:right w:val="none" w:sz="0" w:space="0" w:color="auto"/>
              </w:divBdr>
            </w:div>
            <w:div w:id="524632195">
              <w:marLeft w:val="0"/>
              <w:marRight w:val="0"/>
              <w:marTop w:val="0"/>
              <w:marBottom w:val="0"/>
              <w:divBdr>
                <w:top w:val="none" w:sz="0" w:space="0" w:color="auto"/>
                <w:left w:val="none" w:sz="0" w:space="0" w:color="auto"/>
                <w:bottom w:val="none" w:sz="0" w:space="0" w:color="auto"/>
                <w:right w:val="none" w:sz="0" w:space="0" w:color="auto"/>
              </w:divBdr>
            </w:div>
            <w:div w:id="226234246">
              <w:marLeft w:val="0"/>
              <w:marRight w:val="0"/>
              <w:marTop w:val="0"/>
              <w:marBottom w:val="0"/>
              <w:divBdr>
                <w:top w:val="none" w:sz="0" w:space="0" w:color="auto"/>
                <w:left w:val="none" w:sz="0" w:space="0" w:color="auto"/>
                <w:bottom w:val="none" w:sz="0" w:space="0" w:color="auto"/>
                <w:right w:val="none" w:sz="0" w:space="0" w:color="auto"/>
              </w:divBdr>
            </w:div>
            <w:div w:id="191577255">
              <w:marLeft w:val="0"/>
              <w:marRight w:val="0"/>
              <w:marTop w:val="0"/>
              <w:marBottom w:val="0"/>
              <w:divBdr>
                <w:top w:val="none" w:sz="0" w:space="0" w:color="auto"/>
                <w:left w:val="none" w:sz="0" w:space="0" w:color="auto"/>
                <w:bottom w:val="none" w:sz="0" w:space="0" w:color="auto"/>
                <w:right w:val="none" w:sz="0" w:space="0" w:color="auto"/>
              </w:divBdr>
            </w:div>
          </w:divsChild>
        </w:div>
        <w:div w:id="1363166790">
          <w:marLeft w:val="0"/>
          <w:marRight w:val="0"/>
          <w:marTop w:val="0"/>
          <w:marBottom w:val="120"/>
          <w:divBdr>
            <w:top w:val="none" w:sz="0" w:space="0" w:color="auto"/>
            <w:left w:val="none" w:sz="0" w:space="0" w:color="auto"/>
            <w:bottom w:val="none" w:sz="0" w:space="0" w:color="auto"/>
            <w:right w:val="none" w:sz="0" w:space="0" w:color="auto"/>
          </w:divBdr>
          <w:divsChild>
            <w:div w:id="1399400729">
              <w:marLeft w:val="0"/>
              <w:marRight w:val="0"/>
              <w:marTop w:val="0"/>
              <w:marBottom w:val="0"/>
              <w:divBdr>
                <w:top w:val="none" w:sz="0" w:space="0" w:color="auto"/>
                <w:left w:val="none" w:sz="0" w:space="0" w:color="auto"/>
                <w:bottom w:val="none" w:sz="0" w:space="0" w:color="auto"/>
                <w:right w:val="none" w:sz="0" w:space="0" w:color="auto"/>
              </w:divBdr>
            </w:div>
            <w:div w:id="1078013682">
              <w:marLeft w:val="0"/>
              <w:marRight w:val="0"/>
              <w:marTop w:val="0"/>
              <w:marBottom w:val="0"/>
              <w:divBdr>
                <w:top w:val="none" w:sz="0" w:space="0" w:color="auto"/>
                <w:left w:val="none" w:sz="0" w:space="0" w:color="auto"/>
                <w:bottom w:val="none" w:sz="0" w:space="0" w:color="auto"/>
                <w:right w:val="none" w:sz="0" w:space="0" w:color="auto"/>
              </w:divBdr>
            </w:div>
            <w:div w:id="351539876">
              <w:marLeft w:val="0"/>
              <w:marRight w:val="0"/>
              <w:marTop w:val="0"/>
              <w:marBottom w:val="0"/>
              <w:divBdr>
                <w:top w:val="none" w:sz="0" w:space="0" w:color="auto"/>
                <w:left w:val="none" w:sz="0" w:space="0" w:color="auto"/>
                <w:bottom w:val="none" w:sz="0" w:space="0" w:color="auto"/>
                <w:right w:val="none" w:sz="0" w:space="0" w:color="auto"/>
              </w:divBdr>
            </w:div>
            <w:div w:id="768890264">
              <w:marLeft w:val="0"/>
              <w:marRight w:val="0"/>
              <w:marTop w:val="0"/>
              <w:marBottom w:val="0"/>
              <w:divBdr>
                <w:top w:val="none" w:sz="0" w:space="0" w:color="auto"/>
                <w:left w:val="none" w:sz="0" w:space="0" w:color="auto"/>
                <w:bottom w:val="none" w:sz="0" w:space="0" w:color="auto"/>
                <w:right w:val="none" w:sz="0" w:space="0" w:color="auto"/>
              </w:divBdr>
            </w:div>
            <w:div w:id="1100561763">
              <w:marLeft w:val="0"/>
              <w:marRight w:val="0"/>
              <w:marTop w:val="0"/>
              <w:marBottom w:val="0"/>
              <w:divBdr>
                <w:top w:val="none" w:sz="0" w:space="0" w:color="auto"/>
                <w:left w:val="none" w:sz="0" w:space="0" w:color="auto"/>
                <w:bottom w:val="none" w:sz="0" w:space="0" w:color="auto"/>
                <w:right w:val="none" w:sz="0" w:space="0" w:color="auto"/>
              </w:divBdr>
            </w:div>
            <w:div w:id="610285584">
              <w:marLeft w:val="0"/>
              <w:marRight w:val="0"/>
              <w:marTop w:val="0"/>
              <w:marBottom w:val="0"/>
              <w:divBdr>
                <w:top w:val="none" w:sz="0" w:space="0" w:color="auto"/>
                <w:left w:val="none" w:sz="0" w:space="0" w:color="auto"/>
                <w:bottom w:val="none" w:sz="0" w:space="0" w:color="auto"/>
                <w:right w:val="none" w:sz="0" w:space="0" w:color="auto"/>
              </w:divBdr>
            </w:div>
            <w:div w:id="1688678849">
              <w:marLeft w:val="0"/>
              <w:marRight w:val="0"/>
              <w:marTop w:val="0"/>
              <w:marBottom w:val="0"/>
              <w:divBdr>
                <w:top w:val="none" w:sz="0" w:space="0" w:color="auto"/>
                <w:left w:val="none" w:sz="0" w:space="0" w:color="auto"/>
                <w:bottom w:val="none" w:sz="0" w:space="0" w:color="auto"/>
                <w:right w:val="none" w:sz="0" w:space="0" w:color="auto"/>
              </w:divBdr>
            </w:div>
            <w:div w:id="1642345646">
              <w:marLeft w:val="0"/>
              <w:marRight w:val="0"/>
              <w:marTop w:val="0"/>
              <w:marBottom w:val="0"/>
              <w:divBdr>
                <w:top w:val="none" w:sz="0" w:space="0" w:color="auto"/>
                <w:left w:val="none" w:sz="0" w:space="0" w:color="auto"/>
                <w:bottom w:val="none" w:sz="0" w:space="0" w:color="auto"/>
                <w:right w:val="none" w:sz="0" w:space="0" w:color="auto"/>
              </w:divBdr>
            </w:div>
            <w:div w:id="2115785644">
              <w:marLeft w:val="0"/>
              <w:marRight w:val="0"/>
              <w:marTop w:val="0"/>
              <w:marBottom w:val="0"/>
              <w:divBdr>
                <w:top w:val="none" w:sz="0" w:space="0" w:color="auto"/>
                <w:left w:val="none" w:sz="0" w:space="0" w:color="auto"/>
                <w:bottom w:val="none" w:sz="0" w:space="0" w:color="auto"/>
                <w:right w:val="none" w:sz="0" w:space="0" w:color="auto"/>
              </w:divBdr>
            </w:div>
            <w:div w:id="222376315">
              <w:marLeft w:val="0"/>
              <w:marRight w:val="0"/>
              <w:marTop w:val="0"/>
              <w:marBottom w:val="0"/>
              <w:divBdr>
                <w:top w:val="none" w:sz="0" w:space="0" w:color="auto"/>
                <w:left w:val="none" w:sz="0" w:space="0" w:color="auto"/>
                <w:bottom w:val="none" w:sz="0" w:space="0" w:color="auto"/>
                <w:right w:val="none" w:sz="0" w:space="0" w:color="auto"/>
              </w:divBdr>
            </w:div>
            <w:div w:id="1248613617">
              <w:marLeft w:val="0"/>
              <w:marRight w:val="0"/>
              <w:marTop w:val="0"/>
              <w:marBottom w:val="0"/>
              <w:divBdr>
                <w:top w:val="none" w:sz="0" w:space="0" w:color="auto"/>
                <w:left w:val="none" w:sz="0" w:space="0" w:color="auto"/>
                <w:bottom w:val="none" w:sz="0" w:space="0" w:color="auto"/>
                <w:right w:val="none" w:sz="0" w:space="0" w:color="auto"/>
              </w:divBdr>
            </w:div>
            <w:div w:id="1255431290">
              <w:marLeft w:val="0"/>
              <w:marRight w:val="0"/>
              <w:marTop w:val="0"/>
              <w:marBottom w:val="0"/>
              <w:divBdr>
                <w:top w:val="none" w:sz="0" w:space="0" w:color="auto"/>
                <w:left w:val="none" w:sz="0" w:space="0" w:color="auto"/>
                <w:bottom w:val="none" w:sz="0" w:space="0" w:color="auto"/>
                <w:right w:val="none" w:sz="0" w:space="0" w:color="auto"/>
              </w:divBdr>
            </w:div>
            <w:div w:id="1556622586">
              <w:marLeft w:val="0"/>
              <w:marRight w:val="0"/>
              <w:marTop w:val="0"/>
              <w:marBottom w:val="0"/>
              <w:divBdr>
                <w:top w:val="none" w:sz="0" w:space="0" w:color="auto"/>
                <w:left w:val="none" w:sz="0" w:space="0" w:color="auto"/>
                <w:bottom w:val="none" w:sz="0" w:space="0" w:color="auto"/>
                <w:right w:val="none" w:sz="0" w:space="0" w:color="auto"/>
              </w:divBdr>
            </w:div>
            <w:div w:id="222565945">
              <w:marLeft w:val="0"/>
              <w:marRight w:val="0"/>
              <w:marTop w:val="0"/>
              <w:marBottom w:val="0"/>
              <w:divBdr>
                <w:top w:val="none" w:sz="0" w:space="0" w:color="auto"/>
                <w:left w:val="none" w:sz="0" w:space="0" w:color="auto"/>
                <w:bottom w:val="none" w:sz="0" w:space="0" w:color="auto"/>
                <w:right w:val="none" w:sz="0" w:space="0" w:color="auto"/>
              </w:divBdr>
            </w:div>
            <w:div w:id="507402348">
              <w:marLeft w:val="0"/>
              <w:marRight w:val="0"/>
              <w:marTop w:val="0"/>
              <w:marBottom w:val="0"/>
              <w:divBdr>
                <w:top w:val="none" w:sz="0" w:space="0" w:color="auto"/>
                <w:left w:val="none" w:sz="0" w:space="0" w:color="auto"/>
                <w:bottom w:val="none" w:sz="0" w:space="0" w:color="auto"/>
                <w:right w:val="none" w:sz="0" w:space="0" w:color="auto"/>
              </w:divBdr>
            </w:div>
          </w:divsChild>
        </w:div>
        <w:div w:id="1291010240">
          <w:marLeft w:val="0"/>
          <w:marRight w:val="0"/>
          <w:marTop w:val="0"/>
          <w:marBottom w:val="120"/>
          <w:divBdr>
            <w:top w:val="none" w:sz="0" w:space="0" w:color="auto"/>
            <w:left w:val="none" w:sz="0" w:space="0" w:color="auto"/>
            <w:bottom w:val="none" w:sz="0" w:space="0" w:color="auto"/>
            <w:right w:val="none" w:sz="0" w:space="0" w:color="auto"/>
          </w:divBdr>
          <w:divsChild>
            <w:div w:id="1980306532">
              <w:marLeft w:val="0"/>
              <w:marRight w:val="0"/>
              <w:marTop w:val="0"/>
              <w:marBottom w:val="0"/>
              <w:divBdr>
                <w:top w:val="none" w:sz="0" w:space="0" w:color="auto"/>
                <w:left w:val="none" w:sz="0" w:space="0" w:color="auto"/>
                <w:bottom w:val="none" w:sz="0" w:space="0" w:color="auto"/>
                <w:right w:val="none" w:sz="0" w:space="0" w:color="auto"/>
              </w:divBdr>
            </w:div>
            <w:div w:id="1424061773">
              <w:marLeft w:val="0"/>
              <w:marRight w:val="0"/>
              <w:marTop w:val="0"/>
              <w:marBottom w:val="0"/>
              <w:divBdr>
                <w:top w:val="none" w:sz="0" w:space="0" w:color="auto"/>
                <w:left w:val="none" w:sz="0" w:space="0" w:color="auto"/>
                <w:bottom w:val="none" w:sz="0" w:space="0" w:color="auto"/>
                <w:right w:val="none" w:sz="0" w:space="0" w:color="auto"/>
              </w:divBdr>
            </w:div>
            <w:div w:id="1150361930">
              <w:marLeft w:val="0"/>
              <w:marRight w:val="0"/>
              <w:marTop w:val="0"/>
              <w:marBottom w:val="0"/>
              <w:divBdr>
                <w:top w:val="none" w:sz="0" w:space="0" w:color="auto"/>
                <w:left w:val="none" w:sz="0" w:space="0" w:color="auto"/>
                <w:bottom w:val="none" w:sz="0" w:space="0" w:color="auto"/>
                <w:right w:val="none" w:sz="0" w:space="0" w:color="auto"/>
              </w:divBdr>
            </w:div>
            <w:div w:id="945500752">
              <w:marLeft w:val="0"/>
              <w:marRight w:val="0"/>
              <w:marTop w:val="0"/>
              <w:marBottom w:val="0"/>
              <w:divBdr>
                <w:top w:val="none" w:sz="0" w:space="0" w:color="auto"/>
                <w:left w:val="none" w:sz="0" w:space="0" w:color="auto"/>
                <w:bottom w:val="none" w:sz="0" w:space="0" w:color="auto"/>
                <w:right w:val="none" w:sz="0" w:space="0" w:color="auto"/>
              </w:divBdr>
            </w:div>
            <w:div w:id="863520585">
              <w:marLeft w:val="0"/>
              <w:marRight w:val="0"/>
              <w:marTop w:val="0"/>
              <w:marBottom w:val="0"/>
              <w:divBdr>
                <w:top w:val="none" w:sz="0" w:space="0" w:color="auto"/>
                <w:left w:val="none" w:sz="0" w:space="0" w:color="auto"/>
                <w:bottom w:val="none" w:sz="0" w:space="0" w:color="auto"/>
                <w:right w:val="none" w:sz="0" w:space="0" w:color="auto"/>
              </w:divBdr>
            </w:div>
            <w:div w:id="1208377141">
              <w:marLeft w:val="0"/>
              <w:marRight w:val="0"/>
              <w:marTop w:val="0"/>
              <w:marBottom w:val="0"/>
              <w:divBdr>
                <w:top w:val="none" w:sz="0" w:space="0" w:color="auto"/>
                <w:left w:val="none" w:sz="0" w:space="0" w:color="auto"/>
                <w:bottom w:val="none" w:sz="0" w:space="0" w:color="auto"/>
                <w:right w:val="none" w:sz="0" w:space="0" w:color="auto"/>
              </w:divBdr>
            </w:div>
            <w:div w:id="685326647">
              <w:marLeft w:val="0"/>
              <w:marRight w:val="0"/>
              <w:marTop w:val="0"/>
              <w:marBottom w:val="0"/>
              <w:divBdr>
                <w:top w:val="none" w:sz="0" w:space="0" w:color="auto"/>
                <w:left w:val="none" w:sz="0" w:space="0" w:color="auto"/>
                <w:bottom w:val="none" w:sz="0" w:space="0" w:color="auto"/>
                <w:right w:val="none" w:sz="0" w:space="0" w:color="auto"/>
              </w:divBdr>
            </w:div>
            <w:div w:id="1860971591">
              <w:marLeft w:val="0"/>
              <w:marRight w:val="0"/>
              <w:marTop w:val="0"/>
              <w:marBottom w:val="0"/>
              <w:divBdr>
                <w:top w:val="none" w:sz="0" w:space="0" w:color="auto"/>
                <w:left w:val="none" w:sz="0" w:space="0" w:color="auto"/>
                <w:bottom w:val="none" w:sz="0" w:space="0" w:color="auto"/>
                <w:right w:val="none" w:sz="0" w:space="0" w:color="auto"/>
              </w:divBdr>
            </w:div>
            <w:div w:id="686492759">
              <w:marLeft w:val="0"/>
              <w:marRight w:val="0"/>
              <w:marTop w:val="0"/>
              <w:marBottom w:val="0"/>
              <w:divBdr>
                <w:top w:val="none" w:sz="0" w:space="0" w:color="auto"/>
                <w:left w:val="none" w:sz="0" w:space="0" w:color="auto"/>
                <w:bottom w:val="none" w:sz="0" w:space="0" w:color="auto"/>
                <w:right w:val="none" w:sz="0" w:space="0" w:color="auto"/>
              </w:divBdr>
            </w:div>
            <w:div w:id="2132361909">
              <w:marLeft w:val="0"/>
              <w:marRight w:val="0"/>
              <w:marTop w:val="0"/>
              <w:marBottom w:val="0"/>
              <w:divBdr>
                <w:top w:val="none" w:sz="0" w:space="0" w:color="auto"/>
                <w:left w:val="none" w:sz="0" w:space="0" w:color="auto"/>
                <w:bottom w:val="none" w:sz="0" w:space="0" w:color="auto"/>
                <w:right w:val="none" w:sz="0" w:space="0" w:color="auto"/>
              </w:divBdr>
            </w:div>
            <w:div w:id="824660343">
              <w:marLeft w:val="0"/>
              <w:marRight w:val="0"/>
              <w:marTop w:val="0"/>
              <w:marBottom w:val="0"/>
              <w:divBdr>
                <w:top w:val="none" w:sz="0" w:space="0" w:color="auto"/>
                <w:left w:val="none" w:sz="0" w:space="0" w:color="auto"/>
                <w:bottom w:val="none" w:sz="0" w:space="0" w:color="auto"/>
                <w:right w:val="none" w:sz="0" w:space="0" w:color="auto"/>
              </w:divBdr>
            </w:div>
            <w:div w:id="1656685399">
              <w:marLeft w:val="0"/>
              <w:marRight w:val="0"/>
              <w:marTop w:val="0"/>
              <w:marBottom w:val="0"/>
              <w:divBdr>
                <w:top w:val="none" w:sz="0" w:space="0" w:color="auto"/>
                <w:left w:val="none" w:sz="0" w:space="0" w:color="auto"/>
                <w:bottom w:val="none" w:sz="0" w:space="0" w:color="auto"/>
                <w:right w:val="none" w:sz="0" w:space="0" w:color="auto"/>
              </w:divBdr>
            </w:div>
            <w:div w:id="412169639">
              <w:marLeft w:val="0"/>
              <w:marRight w:val="0"/>
              <w:marTop w:val="0"/>
              <w:marBottom w:val="0"/>
              <w:divBdr>
                <w:top w:val="none" w:sz="0" w:space="0" w:color="auto"/>
                <w:left w:val="none" w:sz="0" w:space="0" w:color="auto"/>
                <w:bottom w:val="none" w:sz="0" w:space="0" w:color="auto"/>
                <w:right w:val="none" w:sz="0" w:space="0" w:color="auto"/>
              </w:divBdr>
            </w:div>
          </w:divsChild>
        </w:div>
        <w:div w:id="2076272938">
          <w:marLeft w:val="0"/>
          <w:marRight w:val="0"/>
          <w:marTop w:val="0"/>
          <w:marBottom w:val="120"/>
          <w:divBdr>
            <w:top w:val="none" w:sz="0" w:space="0" w:color="auto"/>
            <w:left w:val="none" w:sz="0" w:space="0" w:color="auto"/>
            <w:bottom w:val="none" w:sz="0" w:space="0" w:color="auto"/>
            <w:right w:val="none" w:sz="0" w:space="0" w:color="auto"/>
          </w:divBdr>
          <w:divsChild>
            <w:div w:id="499472469">
              <w:marLeft w:val="0"/>
              <w:marRight w:val="0"/>
              <w:marTop w:val="0"/>
              <w:marBottom w:val="0"/>
              <w:divBdr>
                <w:top w:val="none" w:sz="0" w:space="0" w:color="auto"/>
                <w:left w:val="none" w:sz="0" w:space="0" w:color="auto"/>
                <w:bottom w:val="none" w:sz="0" w:space="0" w:color="auto"/>
                <w:right w:val="none" w:sz="0" w:space="0" w:color="auto"/>
              </w:divBdr>
            </w:div>
            <w:div w:id="1587761336">
              <w:marLeft w:val="0"/>
              <w:marRight w:val="0"/>
              <w:marTop w:val="0"/>
              <w:marBottom w:val="0"/>
              <w:divBdr>
                <w:top w:val="none" w:sz="0" w:space="0" w:color="auto"/>
                <w:left w:val="none" w:sz="0" w:space="0" w:color="auto"/>
                <w:bottom w:val="none" w:sz="0" w:space="0" w:color="auto"/>
                <w:right w:val="none" w:sz="0" w:space="0" w:color="auto"/>
              </w:divBdr>
            </w:div>
            <w:div w:id="1000044208">
              <w:marLeft w:val="0"/>
              <w:marRight w:val="0"/>
              <w:marTop w:val="0"/>
              <w:marBottom w:val="0"/>
              <w:divBdr>
                <w:top w:val="none" w:sz="0" w:space="0" w:color="auto"/>
                <w:left w:val="none" w:sz="0" w:space="0" w:color="auto"/>
                <w:bottom w:val="none" w:sz="0" w:space="0" w:color="auto"/>
                <w:right w:val="none" w:sz="0" w:space="0" w:color="auto"/>
              </w:divBdr>
            </w:div>
            <w:div w:id="1996060211">
              <w:marLeft w:val="0"/>
              <w:marRight w:val="0"/>
              <w:marTop w:val="0"/>
              <w:marBottom w:val="0"/>
              <w:divBdr>
                <w:top w:val="none" w:sz="0" w:space="0" w:color="auto"/>
                <w:left w:val="none" w:sz="0" w:space="0" w:color="auto"/>
                <w:bottom w:val="none" w:sz="0" w:space="0" w:color="auto"/>
                <w:right w:val="none" w:sz="0" w:space="0" w:color="auto"/>
              </w:divBdr>
            </w:div>
            <w:div w:id="890307289">
              <w:marLeft w:val="0"/>
              <w:marRight w:val="0"/>
              <w:marTop w:val="0"/>
              <w:marBottom w:val="0"/>
              <w:divBdr>
                <w:top w:val="none" w:sz="0" w:space="0" w:color="auto"/>
                <w:left w:val="none" w:sz="0" w:space="0" w:color="auto"/>
                <w:bottom w:val="none" w:sz="0" w:space="0" w:color="auto"/>
                <w:right w:val="none" w:sz="0" w:space="0" w:color="auto"/>
              </w:divBdr>
            </w:div>
            <w:div w:id="1350647376">
              <w:marLeft w:val="0"/>
              <w:marRight w:val="0"/>
              <w:marTop w:val="0"/>
              <w:marBottom w:val="0"/>
              <w:divBdr>
                <w:top w:val="none" w:sz="0" w:space="0" w:color="auto"/>
                <w:left w:val="none" w:sz="0" w:space="0" w:color="auto"/>
                <w:bottom w:val="none" w:sz="0" w:space="0" w:color="auto"/>
                <w:right w:val="none" w:sz="0" w:space="0" w:color="auto"/>
              </w:divBdr>
            </w:div>
            <w:div w:id="373433255">
              <w:marLeft w:val="0"/>
              <w:marRight w:val="0"/>
              <w:marTop w:val="0"/>
              <w:marBottom w:val="0"/>
              <w:divBdr>
                <w:top w:val="none" w:sz="0" w:space="0" w:color="auto"/>
                <w:left w:val="none" w:sz="0" w:space="0" w:color="auto"/>
                <w:bottom w:val="none" w:sz="0" w:space="0" w:color="auto"/>
                <w:right w:val="none" w:sz="0" w:space="0" w:color="auto"/>
              </w:divBdr>
            </w:div>
            <w:div w:id="1553813038">
              <w:marLeft w:val="0"/>
              <w:marRight w:val="0"/>
              <w:marTop w:val="0"/>
              <w:marBottom w:val="0"/>
              <w:divBdr>
                <w:top w:val="none" w:sz="0" w:space="0" w:color="auto"/>
                <w:left w:val="none" w:sz="0" w:space="0" w:color="auto"/>
                <w:bottom w:val="none" w:sz="0" w:space="0" w:color="auto"/>
                <w:right w:val="none" w:sz="0" w:space="0" w:color="auto"/>
              </w:divBdr>
            </w:div>
            <w:div w:id="1382096532">
              <w:marLeft w:val="0"/>
              <w:marRight w:val="0"/>
              <w:marTop w:val="0"/>
              <w:marBottom w:val="0"/>
              <w:divBdr>
                <w:top w:val="none" w:sz="0" w:space="0" w:color="auto"/>
                <w:left w:val="none" w:sz="0" w:space="0" w:color="auto"/>
                <w:bottom w:val="none" w:sz="0" w:space="0" w:color="auto"/>
                <w:right w:val="none" w:sz="0" w:space="0" w:color="auto"/>
              </w:divBdr>
            </w:div>
            <w:div w:id="722556330">
              <w:marLeft w:val="0"/>
              <w:marRight w:val="0"/>
              <w:marTop w:val="0"/>
              <w:marBottom w:val="0"/>
              <w:divBdr>
                <w:top w:val="none" w:sz="0" w:space="0" w:color="auto"/>
                <w:left w:val="none" w:sz="0" w:space="0" w:color="auto"/>
                <w:bottom w:val="none" w:sz="0" w:space="0" w:color="auto"/>
                <w:right w:val="none" w:sz="0" w:space="0" w:color="auto"/>
              </w:divBdr>
            </w:div>
            <w:div w:id="69549899">
              <w:marLeft w:val="0"/>
              <w:marRight w:val="0"/>
              <w:marTop w:val="0"/>
              <w:marBottom w:val="0"/>
              <w:divBdr>
                <w:top w:val="none" w:sz="0" w:space="0" w:color="auto"/>
                <w:left w:val="none" w:sz="0" w:space="0" w:color="auto"/>
                <w:bottom w:val="none" w:sz="0" w:space="0" w:color="auto"/>
                <w:right w:val="none" w:sz="0" w:space="0" w:color="auto"/>
              </w:divBdr>
            </w:div>
            <w:div w:id="868882016">
              <w:marLeft w:val="0"/>
              <w:marRight w:val="0"/>
              <w:marTop w:val="0"/>
              <w:marBottom w:val="0"/>
              <w:divBdr>
                <w:top w:val="none" w:sz="0" w:space="0" w:color="auto"/>
                <w:left w:val="none" w:sz="0" w:space="0" w:color="auto"/>
                <w:bottom w:val="none" w:sz="0" w:space="0" w:color="auto"/>
                <w:right w:val="none" w:sz="0" w:space="0" w:color="auto"/>
              </w:divBdr>
            </w:div>
            <w:div w:id="1991516154">
              <w:marLeft w:val="0"/>
              <w:marRight w:val="0"/>
              <w:marTop w:val="0"/>
              <w:marBottom w:val="0"/>
              <w:divBdr>
                <w:top w:val="none" w:sz="0" w:space="0" w:color="auto"/>
                <w:left w:val="none" w:sz="0" w:space="0" w:color="auto"/>
                <w:bottom w:val="none" w:sz="0" w:space="0" w:color="auto"/>
                <w:right w:val="none" w:sz="0" w:space="0" w:color="auto"/>
              </w:divBdr>
            </w:div>
            <w:div w:id="1404524852">
              <w:marLeft w:val="0"/>
              <w:marRight w:val="0"/>
              <w:marTop w:val="0"/>
              <w:marBottom w:val="0"/>
              <w:divBdr>
                <w:top w:val="none" w:sz="0" w:space="0" w:color="auto"/>
                <w:left w:val="none" w:sz="0" w:space="0" w:color="auto"/>
                <w:bottom w:val="none" w:sz="0" w:space="0" w:color="auto"/>
                <w:right w:val="none" w:sz="0" w:space="0" w:color="auto"/>
              </w:divBdr>
            </w:div>
            <w:div w:id="1045252670">
              <w:marLeft w:val="0"/>
              <w:marRight w:val="0"/>
              <w:marTop w:val="0"/>
              <w:marBottom w:val="0"/>
              <w:divBdr>
                <w:top w:val="none" w:sz="0" w:space="0" w:color="auto"/>
                <w:left w:val="none" w:sz="0" w:space="0" w:color="auto"/>
                <w:bottom w:val="none" w:sz="0" w:space="0" w:color="auto"/>
                <w:right w:val="none" w:sz="0" w:space="0" w:color="auto"/>
              </w:divBdr>
            </w:div>
            <w:div w:id="1266618000">
              <w:marLeft w:val="0"/>
              <w:marRight w:val="0"/>
              <w:marTop w:val="0"/>
              <w:marBottom w:val="0"/>
              <w:divBdr>
                <w:top w:val="none" w:sz="0" w:space="0" w:color="auto"/>
                <w:left w:val="none" w:sz="0" w:space="0" w:color="auto"/>
                <w:bottom w:val="none" w:sz="0" w:space="0" w:color="auto"/>
                <w:right w:val="none" w:sz="0" w:space="0" w:color="auto"/>
              </w:divBdr>
            </w:div>
            <w:div w:id="981622457">
              <w:marLeft w:val="0"/>
              <w:marRight w:val="0"/>
              <w:marTop w:val="0"/>
              <w:marBottom w:val="0"/>
              <w:divBdr>
                <w:top w:val="none" w:sz="0" w:space="0" w:color="auto"/>
                <w:left w:val="none" w:sz="0" w:space="0" w:color="auto"/>
                <w:bottom w:val="none" w:sz="0" w:space="0" w:color="auto"/>
                <w:right w:val="none" w:sz="0" w:space="0" w:color="auto"/>
              </w:divBdr>
            </w:div>
            <w:div w:id="196042345">
              <w:marLeft w:val="0"/>
              <w:marRight w:val="0"/>
              <w:marTop w:val="0"/>
              <w:marBottom w:val="0"/>
              <w:divBdr>
                <w:top w:val="none" w:sz="0" w:space="0" w:color="auto"/>
                <w:left w:val="none" w:sz="0" w:space="0" w:color="auto"/>
                <w:bottom w:val="none" w:sz="0" w:space="0" w:color="auto"/>
                <w:right w:val="none" w:sz="0" w:space="0" w:color="auto"/>
              </w:divBdr>
            </w:div>
          </w:divsChild>
        </w:div>
        <w:div w:id="475030036">
          <w:marLeft w:val="0"/>
          <w:marRight w:val="0"/>
          <w:marTop w:val="0"/>
          <w:marBottom w:val="120"/>
          <w:divBdr>
            <w:top w:val="none" w:sz="0" w:space="0" w:color="auto"/>
            <w:left w:val="none" w:sz="0" w:space="0" w:color="auto"/>
            <w:bottom w:val="none" w:sz="0" w:space="0" w:color="auto"/>
            <w:right w:val="none" w:sz="0" w:space="0" w:color="auto"/>
          </w:divBdr>
          <w:divsChild>
            <w:div w:id="486097315">
              <w:marLeft w:val="0"/>
              <w:marRight w:val="0"/>
              <w:marTop w:val="0"/>
              <w:marBottom w:val="0"/>
              <w:divBdr>
                <w:top w:val="none" w:sz="0" w:space="0" w:color="auto"/>
                <w:left w:val="none" w:sz="0" w:space="0" w:color="auto"/>
                <w:bottom w:val="none" w:sz="0" w:space="0" w:color="auto"/>
                <w:right w:val="none" w:sz="0" w:space="0" w:color="auto"/>
              </w:divBdr>
            </w:div>
          </w:divsChild>
        </w:div>
        <w:div w:id="2107193449">
          <w:marLeft w:val="0"/>
          <w:marRight w:val="0"/>
          <w:marTop w:val="0"/>
          <w:marBottom w:val="120"/>
          <w:divBdr>
            <w:top w:val="none" w:sz="0" w:space="0" w:color="auto"/>
            <w:left w:val="none" w:sz="0" w:space="0" w:color="auto"/>
            <w:bottom w:val="none" w:sz="0" w:space="0" w:color="auto"/>
            <w:right w:val="none" w:sz="0" w:space="0" w:color="auto"/>
          </w:divBdr>
          <w:divsChild>
            <w:div w:id="875120099">
              <w:marLeft w:val="0"/>
              <w:marRight w:val="0"/>
              <w:marTop w:val="0"/>
              <w:marBottom w:val="0"/>
              <w:divBdr>
                <w:top w:val="none" w:sz="0" w:space="0" w:color="auto"/>
                <w:left w:val="none" w:sz="0" w:space="0" w:color="auto"/>
                <w:bottom w:val="none" w:sz="0" w:space="0" w:color="auto"/>
                <w:right w:val="none" w:sz="0" w:space="0" w:color="auto"/>
              </w:divBdr>
            </w:div>
            <w:div w:id="573012905">
              <w:marLeft w:val="0"/>
              <w:marRight w:val="0"/>
              <w:marTop w:val="0"/>
              <w:marBottom w:val="0"/>
              <w:divBdr>
                <w:top w:val="none" w:sz="0" w:space="0" w:color="auto"/>
                <w:left w:val="none" w:sz="0" w:space="0" w:color="auto"/>
                <w:bottom w:val="none" w:sz="0" w:space="0" w:color="auto"/>
                <w:right w:val="none" w:sz="0" w:space="0" w:color="auto"/>
              </w:divBdr>
            </w:div>
            <w:div w:id="660158111">
              <w:marLeft w:val="0"/>
              <w:marRight w:val="0"/>
              <w:marTop w:val="0"/>
              <w:marBottom w:val="0"/>
              <w:divBdr>
                <w:top w:val="none" w:sz="0" w:space="0" w:color="auto"/>
                <w:left w:val="none" w:sz="0" w:space="0" w:color="auto"/>
                <w:bottom w:val="none" w:sz="0" w:space="0" w:color="auto"/>
                <w:right w:val="none" w:sz="0" w:space="0" w:color="auto"/>
              </w:divBdr>
            </w:div>
            <w:div w:id="237175958">
              <w:marLeft w:val="0"/>
              <w:marRight w:val="0"/>
              <w:marTop w:val="0"/>
              <w:marBottom w:val="0"/>
              <w:divBdr>
                <w:top w:val="none" w:sz="0" w:space="0" w:color="auto"/>
                <w:left w:val="none" w:sz="0" w:space="0" w:color="auto"/>
                <w:bottom w:val="none" w:sz="0" w:space="0" w:color="auto"/>
                <w:right w:val="none" w:sz="0" w:space="0" w:color="auto"/>
              </w:divBdr>
            </w:div>
          </w:divsChild>
        </w:div>
        <w:div w:id="1939175313">
          <w:marLeft w:val="0"/>
          <w:marRight w:val="0"/>
          <w:marTop w:val="0"/>
          <w:marBottom w:val="120"/>
          <w:divBdr>
            <w:top w:val="none" w:sz="0" w:space="0" w:color="auto"/>
            <w:left w:val="none" w:sz="0" w:space="0" w:color="auto"/>
            <w:bottom w:val="none" w:sz="0" w:space="0" w:color="auto"/>
            <w:right w:val="none" w:sz="0" w:space="0" w:color="auto"/>
          </w:divBdr>
          <w:divsChild>
            <w:div w:id="1047409854">
              <w:marLeft w:val="0"/>
              <w:marRight w:val="0"/>
              <w:marTop w:val="0"/>
              <w:marBottom w:val="0"/>
              <w:divBdr>
                <w:top w:val="none" w:sz="0" w:space="0" w:color="auto"/>
                <w:left w:val="none" w:sz="0" w:space="0" w:color="auto"/>
                <w:bottom w:val="none" w:sz="0" w:space="0" w:color="auto"/>
                <w:right w:val="none" w:sz="0" w:space="0" w:color="auto"/>
              </w:divBdr>
            </w:div>
            <w:div w:id="1797941176">
              <w:marLeft w:val="0"/>
              <w:marRight w:val="0"/>
              <w:marTop w:val="0"/>
              <w:marBottom w:val="0"/>
              <w:divBdr>
                <w:top w:val="none" w:sz="0" w:space="0" w:color="auto"/>
                <w:left w:val="none" w:sz="0" w:space="0" w:color="auto"/>
                <w:bottom w:val="none" w:sz="0" w:space="0" w:color="auto"/>
                <w:right w:val="none" w:sz="0" w:space="0" w:color="auto"/>
              </w:divBdr>
            </w:div>
            <w:div w:id="886915397">
              <w:marLeft w:val="0"/>
              <w:marRight w:val="0"/>
              <w:marTop w:val="0"/>
              <w:marBottom w:val="0"/>
              <w:divBdr>
                <w:top w:val="none" w:sz="0" w:space="0" w:color="auto"/>
                <w:left w:val="none" w:sz="0" w:space="0" w:color="auto"/>
                <w:bottom w:val="none" w:sz="0" w:space="0" w:color="auto"/>
                <w:right w:val="none" w:sz="0" w:space="0" w:color="auto"/>
              </w:divBdr>
            </w:div>
            <w:div w:id="169763720">
              <w:marLeft w:val="0"/>
              <w:marRight w:val="0"/>
              <w:marTop w:val="0"/>
              <w:marBottom w:val="0"/>
              <w:divBdr>
                <w:top w:val="none" w:sz="0" w:space="0" w:color="auto"/>
                <w:left w:val="none" w:sz="0" w:space="0" w:color="auto"/>
                <w:bottom w:val="none" w:sz="0" w:space="0" w:color="auto"/>
                <w:right w:val="none" w:sz="0" w:space="0" w:color="auto"/>
              </w:divBdr>
            </w:div>
            <w:div w:id="1844322488">
              <w:marLeft w:val="0"/>
              <w:marRight w:val="0"/>
              <w:marTop w:val="0"/>
              <w:marBottom w:val="0"/>
              <w:divBdr>
                <w:top w:val="none" w:sz="0" w:space="0" w:color="auto"/>
                <w:left w:val="none" w:sz="0" w:space="0" w:color="auto"/>
                <w:bottom w:val="none" w:sz="0" w:space="0" w:color="auto"/>
                <w:right w:val="none" w:sz="0" w:space="0" w:color="auto"/>
              </w:divBdr>
            </w:div>
            <w:div w:id="932009944">
              <w:marLeft w:val="0"/>
              <w:marRight w:val="0"/>
              <w:marTop w:val="0"/>
              <w:marBottom w:val="0"/>
              <w:divBdr>
                <w:top w:val="none" w:sz="0" w:space="0" w:color="auto"/>
                <w:left w:val="none" w:sz="0" w:space="0" w:color="auto"/>
                <w:bottom w:val="none" w:sz="0" w:space="0" w:color="auto"/>
                <w:right w:val="none" w:sz="0" w:space="0" w:color="auto"/>
              </w:divBdr>
            </w:div>
            <w:div w:id="241791866">
              <w:marLeft w:val="0"/>
              <w:marRight w:val="0"/>
              <w:marTop w:val="0"/>
              <w:marBottom w:val="0"/>
              <w:divBdr>
                <w:top w:val="none" w:sz="0" w:space="0" w:color="auto"/>
                <w:left w:val="none" w:sz="0" w:space="0" w:color="auto"/>
                <w:bottom w:val="none" w:sz="0" w:space="0" w:color="auto"/>
                <w:right w:val="none" w:sz="0" w:space="0" w:color="auto"/>
              </w:divBdr>
            </w:div>
            <w:div w:id="1056390690">
              <w:marLeft w:val="0"/>
              <w:marRight w:val="0"/>
              <w:marTop w:val="0"/>
              <w:marBottom w:val="0"/>
              <w:divBdr>
                <w:top w:val="none" w:sz="0" w:space="0" w:color="auto"/>
                <w:left w:val="none" w:sz="0" w:space="0" w:color="auto"/>
                <w:bottom w:val="none" w:sz="0" w:space="0" w:color="auto"/>
                <w:right w:val="none" w:sz="0" w:space="0" w:color="auto"/>
              </w:divBdr>
            </w:div>
            <w:div w:id="657537426">
              <w:marLeft w:val="0"/>
              <w:marRight w:val="0"/>
              <w:marTop w:val="0"/>
              <w:marBottom w:val="0"/>
              <w:divBdr>
                <w:top w:val="none" w:sz="0" w:space="0" w:color="auto"/>
                <w:left w:val="none" w:sz="0" w:space="0" w:color="auto"/>
                <w:bottom w:val="none" w:sz="0" w:space="0" w:color="auto"/>
                <w:right w:val="none" w:sz="0" w:space="0" w:color="auto"/>
              </w:divBdr>
            </w:div>
            <w:div w:id="553927102">
              <w:marLeft w:val="0"/>
              <w:marRight w:val="0"/>
              <w:marTop w:val="0"/>
              <w:marBottom w:val="0"/>
              <w:divBdr>
                <w:top w:val="none" w:sz="0" w:space="0" w:color="auto"/>
                <w:left w:val="none" w:sz="0" w:space="0" w:color="auto"/>
                <w:bottom w:val="none" w:sz="0" w:space="0" w:color="auto"/>
                <w:right w:val="none" w:sz="0" w:space="0" w:color="auto"/>
              </w:divBdr>
            </w:div>
            <w:div w:id="648287335">
              <w:marLeft w:val="0"/>
              <w:marRight w:val="0"/>
              <w:marTop w:val="0"/>
              <w:marBottom w:val="0"/>
              <w:divBdr>
                <w:top w:val="none" w:sz="0" w:space="0" w:color="auto"/>
                <w:left w:val="none" w:sz="0" w:space="0" w:color="auto"/>
                <w:bottom w:val="none" w:sz="0" w:space="0" w:color="auto"/>
                <w:right w:val="none" w:sz="0" w:space="0" w:color="auto"/>
              </w:divBdr>
            </w:div>
            <w:div w:id="1188906478">
              <w:marLeft w:val="0"/>
              <w:marRight w:val="0"/>
              <w:marTop w:val="0"/>
              <w:marBottom w:val="0"/>
              <w:divBdr>
                <w:top w:val="none" w:sz="0" w:space="0" w:color="auto"/>
                <w:left w:val="none" w:sz="0" w:space="0" w:color="auto"/>
                <w:bottom w:val="none" w:sz="0" w:space="0" w:color="auto"/>
                <w:right w:val="none" w:sz="0" w:space="0" w:color="auto"/>
              </w:divBdr>
            </w:div>
            <w:div w:id="1209610930">
              <w:marLeft w:val="0"/>
              <w:marRight w:val="0"/>
              <w:marTop w:val="0"/>
              <w:marBottom w:val="0"/>
              <w:divBdr>
                <w:top w:val="none" w:sz="0" w:space="0" w:color="auto"/>
                <w:left w:val="none" w:sz="0" w:space="0" w:color="auto"/>
                <w:bottom w:val="none" w:sz="0" w:space="0" w:color="auto"/>
                <w:right w:val="none" w:sz="0" w:space="0" w:color="auto"/>
              </w:divBdr>
            </w:div>
            <w:div w:id="1892115350">
              <w:marLeft w:val="0"/>
              <w:marRight w:val="0"/>
              <w:marTop w:val="0"/>
              <w:marBottom w:val="0"/>
              <w:divBdr>
                <w:top w:val="none" w:sz="0" w:space="0" w:color="auto"/>
                <w:left w:val="none" w:sz="0" w:space="0" w:color="auto"/>
                <w:bottom w:val="none" w:sz="0" w:space="0" w:color="auto"/>
                <w:right w:val="none" w:sz="0" w:space="0" w:color="auto"/>
              </w:divBdr>
            </w:div>
            <w:div w:id="253242508">
              <w:marLeft w:val="0"/>
              <w:marRight w:val="0"/>
              <w:marTop w:val="0"/>
              <w:marBottom w:val="0"/>
              <w:divBdr>
                <w:top w:val="none" w:sz="0" w:space="0" w:color="auto"/>
                <w:left w:val="none" w:sz="0" w:space="0" w:color="auto"/>
                <w:bottom w:val="none" w:sz="0" w:space="0" w:color="auto"/>
                <w:right w:val="none" w:sz="0" w:space="0" w:color="auto"/>
              </w:divBdr>
            </w:div>
            <w:div w:id="479350496">
              <w:marLeft w:val="0"/>
              <w:marRight w:val="0"/>
              <w:marTop w:val="0"/>
              <w:marBottom w:val="0"/>
              <w:divBdr>
                <w:top w:val="none" w:sz="0" w:space="0" w:color="auto"/>
                <w:left w:val="none" w:sz="0" w:space="0" w:color="auto"/>
                <w:bottom w:val="none" w:sz="0" w:space="0" w:color="auto"/>
                <w:right w:val="none" w:sz="0" w:space="0" w:color="auto"/>
              </w:divBdr>
            </w:div>
            <w:div w:id="283081152">
              <w:marLeft w:val="0"/>
              <w:marRight w:val="0"/>
              <w:marTop w:val="0"/>
              <w:marBottom w:val="0"/>
              <w:divBdr>
                <w:top w:val="none" w:sz="0" w:space="0" w:color="auto"/>
                <w:left w:val="none" w:sz="0" w:space="0" w:color="auto"/>
                <w:bottom w:val="none" w:sz="0" w:space="0" w:color="auto"/>
                <w:right w:val="none" w:sz="0" w:space="0" w:color="auto"/>
              </w:divBdr>
            </w:div>
          </w:divsChild>
        </w:div>
        <w:div w:id="2022658621">
          <w:marLeft w:val="0"/>
          <w:marRight w:val="0"/>
          <w:marTop w:val="0"/>
          <w:marBottom w:val="120"/>
          <w:divBdr>
            <w:top w:val="none" w:sz="0" w:space="0" w:color="auto"/>
            <w:left w:val="none" w:sz="0" w:space="0" w:color="auto"/>
            <w:bottom w:val="none" w:sz="0" w:space="0" w:color="auto"/>
            <w:right w:val="none" w:sz="0" w:space="0" w:color="auto"/>
          </w:divBdr>
          <w:divsChild>
            <w:div w:id="881021742">
              <w:marLeft w:val="0"/>
              <w:marRight w:val="0"/>
              <w:marTop w:val="0"/>
              <w:marBottom w:val="0"/>
              <w:divBdr>
                <w:top w:val="none" w:sz="0" w:space="0" w:color="auto"/>
                <w:left w:val="none" w:sz="0" w:space="0" w:color="auto"/>
                <w:bottom w:val="none" w:sz="0" w:space="0" w:color="auto"/>
                <w:right w:val="none" w:sz="0" w:space="0" w:color="auto"/>
              </w:divBdr>
            </w:div>
            <w:div w:id="487019033">
              <w:marLeft w:val="0"/>
              <w:marRight w:val="0"/>
              <w:marTop w:val="0"/>
              <w:marBottom w:val="0"/>
              <w:divBdr>
                <w:top w:val="none" w:sz="0" w:space="0" w:color="auto"/>
                <w:left w:val="none" w:sz="0" w:space="0" w:color="auto"/>
                <w:bottom w:val="none" w:sz="0" w:space="0" w:color="auto"/>
                <w:right w:val="none" w:sz="0" w:space="0" w:color="auto"/>
              </w:divBdr>
            </w:div>
            <w:div w:id="387922790">
              <w:marLeft w:val="0"/>
              <w:marRight w:val="0"/>
              <w:marTop w:val="0"/>
              <w:marBottom w:val="0"/>
              <w:divBdr>
                <w:top w:val="none" w:sz="0" w:space="0" w:color="auto"/>
                <w:left w:val="none" w:sz="0" w:space="0" w:color="auto"/>
                <w:bottom w:val="none" w:sz="0" w:space="0" w:color="auto"/>
                <w:right w:val="none" w:sz="0" w:space="0" w:color="auto"/>
              </w:divBdr>
            </w:div>
            <w:div w:id="1126971941">
              <w:marLeft w:val="0"/>
              <w:marRight w:val="0"/>
              <w:marTop w:val="0"/>
              <w:marBottom w:val="0"/>
              <w:divBdr>
                <w:top w:val="none" w:sz="0" w:space="0" w:color="auto"/>
                <w:left w:val="none" w:sz="0" w:space="0" w:color="auto"/>
                <w:bottom w:val="none" w:sz="0" w:space="0" w:color="auto"/>
                <w:right w:val="none" w:sz="0" w:space="0" w:color="auto"/>
              </w:divBdr>
            </w:div>
            <w:div w:id="727845387">
              <w:marLeft w:val="0"/>
              <w:marRight w:val="0"/>
              <w:marTop w:val="0"/>
              <w:marBottom w:val="0"/>
              <w:divBdr>
                <w:top w:val="none" w:sz="0" w:space="0" w:color="auto"/>
                <w:left w:val="none" w:sz="0" w:space="0" w:color="auto"/>
                <w:bottom w:val="none" w:sz="0" w:space="0" w:color="auto"/>
                <w:right w:val="none" w:sz="0" w:space="0" w:color="auto"/>
              </w:divBdr>
            </w:div>
            <w:div w:id="1160343009">
              <w:marLeft w:val="0"/>
              <w:marRight w:val="0"/>
              <w:marTop w:val="0"/>
              <w:marBottom w:val="0"/>
              <w:divBdr>
                <w:top w:val="none" w:sz="0" w:space="0" w:color="auto"/>
                <w:left w:val="none" w:sz="0" w:space="0" w:color="auto"/>
                <w:bottom w:val="none" w:sz="0" w:space="0" w:color="auto"/>
                <w:right w:val="none" w:sz="0" w:space="0" w:color="auto"/>
              </w:divBdr>
            </w:div>
            <w:div w:id="1986156098">
              <w:marLeft w:val="0"/>
              <w:marRight w:val="0"/>
              <w:marTop w:val="0"/>
              <w:marBottom w:val="0"/>
              <w:divBdr>
                <w:top w:val="none" w:sz="0" w:space="0" w:color="auto"/>
                <w:left w:val="none" w:sz="0" w:space="0" w:color="auto"/>
                <w:bottom w:val="none" w:sz="0" w:space="0" w:color="auto"/>
                <w:right w:val="none" w:sz="0" w:space="0" w:color="auto"/>
              </w:divBdr>
            </w:div>
            <w:div w:id="886991227">
              <w:marLeft w:val="0"/>
              <w:marRight w:val="0"/>
              <w:marTop w:val="0"/>
              <w:marBottom w:val="0"/>
              <w:divBdr>
                <w:top w:val="none" w:sz="0" w:space="0" w:color="auto"/>
                <w:left w:val="none" w:sz="0" w:space="0" w:color="auto"/>
                <w:bottom w:val="none" w:sz="0" w:space="0" w:color="auto"/>
                <w:right w:val="none" w:sz="0" w:space="0" w:color="auto"/>
              </w:divBdr>
            </w:div>
            <w:div w:id="795177613">
              <w:marLeft w:val="0"/>
              <w:marRight w:val="0"/>
              <w:marTop w:val="0"/>
              <w:marBottom w:val="0"/>
              <w:divBdr>
                <w:top w:val="none" w:sz="0" w:space="0" w:color="auto"/>
                <w:left w:val="none" w:sz="0" w:space="0" w:color="auto"/>
                <w:bottom w:val="none" w:sz="0" w:space="0" w:color="auto"/>
                <w:right w:val="none" w:sz="0" w:space="0" w:color="auto"/>
              </w:divBdr>
            </w:div>
            <w:div w:id="1059475861">
              <w:marLeft w:val="0"/>
              <w:marRight w:val="0"/>
              <w:marTop w:val="0"/>
              <w:marBottom w:val="0"/>
              <w:divBdr>
                <w:top w:val="none" w:sz="0" w:space="0" w:color="auto"/>
                <w:left w:val="none" w:sz="0" w:space="0" w:color="auto"/>
                <w:bottom w:val="none" w:sz="0" w:space="0" w:color="auto"/>
                <w:right w:val="none" w:sz="0" w:space="0" w:color="auto"/>
              </w:divBdr>
            </w:div>
            <w:div w:id="1519194734">
              <w:marLeft w:val="0"/>
              <w:marRight w:val="0"/>
              <w:marTop w:val="0"/>
              <w:marBottom w:val="0"/>
              <w:divBdr>
                <w:top w:val="none" w:sz="0" w:space="0" w:color="auto"/>
                <w:left w:val="none" w:sz="0" w:space="0" w:color="auto"/>
                <w:bottom w:val="none" w:sz="0" w:space="0" w:color="auto"/>
                <w:right w:val="none" w:sz="0" w:space="0" w:color="auto"/>
              </w:divBdr>
            </w:div>
            <w:div w:id="458106410">
              <w:marLeft w:val="0"/>
              <w:marRight w:val="0"/>
              <w:marTop w:val="0"/>
              <w:marBottom w:val="0"/>
              <w:divBdr>
                <w:top w:val="none" w:sz="0" w:space="0" w:color="auto"/>
                <w:left w:val="none" w:sz="0" w:space="0" w:color="auto"/>
                <w:bottom w:val="none" w:sz="0" w:space="0" w:color="auto"/>
                <w:right w:val="none" w:sz="0" w:space="0" w:color="auto"/>
              </w:divBdr>
            </w:div>
            <w:div w:id="644117327">
              <w:marLeft w:val="0"/>
              <w:marRight w:val="0"/>
              <w:marTop w:val="0"/>
              <w:marBottom w:val="0"/>
              <w:divBdr>
                <w:top w:val="none" w:sz="0" w:space="0" w:color="auto"/>
                <w:left w:val="none" w:sz="0" w:space="0" w:color="auto"/>
                <w:bottom w:val="none" w:sz="0" w:space="0" w:color="auto"/>
                <w:right w:val="none" w:sz="0" w:space="0" w:color="auto"/>
              </w:divBdr>
            </w:div>
            <w:div w:id="1166048431">
              <w:marLeft w:val="0"/>
              <w:marRight w:val="0"/>
              <w:marTop w:val="0"/>
              <w:marBottom w:val="0"/>
              <w:divBdr>
                <w:top w:val="none" w:sz="0" w:space="0" w:color="auto"/>
                <w:left w:val="none" w:sz="0" w:space="0" w:color="auto"/>
                <w:bottom w:val="none" w:sz="0" w:space="0" w:color="auto"/>
                <w:right w:val="none" w:sz="0" w:space="0" w:color="auto"/>
              </w:divBdr>
            </w:div>
            <w:div w:id="2138067627">
              <w:marLeft w:val="0"/>
              <w:marRight w:val="0"/>
              <w:marTop w:val="0"/>
              <w:marBottom w:val="0"/>
              <w:divBdr>
                <w:top w:val="none" w:sz="0" w:space="0" w:color="auto"/>
                <w:left w:val="none" w:sz="0" w:space="0" w:color="auto"/>
                <w:bottom w:val="none" w:sz="0" w:space="0" w:color="auto"/>
                <w:right w:val="none" w:sz="0" w:space="0" w:color="auto"/>
              </w:divBdr>
            </w:div>
          </w:divsChild>
        </w:div>
        <w:div w:id="544294298">
          <w:marLeft w:val="0"/>
          <w:marRight w:val="0"/>
          <w:marTop w:val="0"/>
          <w:marBottom w:val="120"/>
          <w:divBdr>
            <w:top w:val="none" w:sz="0" w:space="0" w:color="auto"/>
            <w:left w:val="none" w:sz="0" w:space="0" w:color="auto"/>
            <w:bottom w:val="none" w:sz="0" w:space="0" w:color="auto"/>
            <w:right w:val="none" w:sz="0" w:space="0" w:color="auto"/>
          </w:divBdr>
          <w:divsChild>
            <w:div w:id="242373427">
              <w:marLeft w:val="0"/>
              <w:marRight w:val="0"/>
              <w:marTop w:val="0"/>
              <w:marBottom w:val="0"/>
              <w:divBdr>
                <w:top w:val="none" w:sz="0" w:space="0" w:color="auto"/>
                <w:left w:val="none" w:sz="0" w:space="0" w:color="auto"/>
                <w:bottom w:val="none" w:sz="0" w:space="0" w:color="auto"/>
                <w:right w:val="none" w:sz="0" w:space="0" w:color="auto"/>
              </w:divBdr>
            </w:div>
            <w:div w:id="1853641146">
              <w:marLeft w:val="0"/>
              <w:marRight w:val="0"/>
              <w:marTop w:val="0"/>
              <w:marBottom w:val="0"/>
              <w:divBdr>
                <w:top w:val="none" w:sz="0" w:space="0" w:color="auto"/>
                <w:left w:val="none" w:sz="0" w:space="0" w:color="auto"/>
                <w:bottom w:val="none" w:sz="0" w:space="0" w:color="auto"/>
                <w:right w:val="none" w:sz="0" w:space="0" w:color="auto"/>
              </w:divBdr>
            </w:div>
            <w:div w:id="1729067547">
              <w:marLeft w:val="0"/>
              <w:marRight w:val="0"/>
              <w:marTop w:val="0"/>
              <w:marBottom w:val="0"/>
              <w:divBdr>
                <w:top w:val="none" w:sz="0" w:space="0" w:color="auto"/>
                <w:left w:val="none" w:sz="0" w:space="0" w:color="auto"/>
                <w:bottom w:val="none" w:sz="0" w:space="0" w:color="auto"/>
                <w:right w:val="none" w:sz="0" w:space="0" w:color="auto"/>
              </w:divBdr>
            </w:div>
            <w:div w:id="66459999">
              <w:marLeft w:val="0"/>
              <w:marRight w:val="0"/>
              <w:marTop w:val="0"/>
              <w:marBottom w:val="0"/>
              <w:divBdr>
                <w:top w:val="none" w:sz="0" w:space="0" w:color="auto"/>
                <w:left w:val="none" w:sz="0" w:space="0" w:color="auto"/>
                <w:bottom w:val="none" w:sz="0" w:space="0" w:color="auto"/>
                <w:right w:val="none" w:sz="0" w:space="0" w:color="auto"/>
              </w:divBdr>
            </w:div>
            <w:div w:id="1909264909">
              <w:marLeft w:val="0"/>
              <w:marRight w:val="0"/>
              <w:marTop w:val="0"/>
              <w:marBottom w:val="0"/>
              <w:divBdr>
                <w:top w:val="none" w:sz="0" w:space="0" w:color="auto"/>
                <w:left w:val="none" w:sz="0" w:space="0" w:color="auto"/>
                <w:bottom w:val="none" w:sz="0" w:space="0" w:color="auto"/>
                <w:right w:val="none" w:sz="0" w:space="0" w:color="auto"/>
              </w:divBdr>
            </w:div>
            <w:div w:id="2031373484">
              <w:marLeft w:val="0"/>
              <w:marRight w:val="0"/>
              <w:marTop w:val="0"/>
              <w:marBottom w:val="0"/>
              <w:divBdr>
                <w:top w:val="none" w:sz="0" w:space="0" w:color="auto"/>
                <w:left w:val="none" w:sz="0" w:space="0" w:color="auto"/>
                <w:bottom w:val="none" w:sz="0" w:space="0" w:color="auto"/>
                <w:right w:val="none" w:sz="0" w:space="0" w:color="auto"/>
              </w:divBdr>
            </w:div>
            <w:div w:id="1928227154">
              <w:marLeft w:val="0"/>
              <w:marRight w:val="0"/>
              <w:marTop w:val="0"/>
              <w:marBottom w:val="0"/>
              <w:divBdr>
                <w:top w:val="none" w:sz="0" w:space="0" w:color="auto"/>
                <w:left w:val="none" w:sz="0" w:space="0" w:color="auto"/>
                <w:bottom w:val="none" w:sz="0" w:space="0" w:color="auto"/>
                <w:right w:val="none" w:sz="0" w:space="0" w:color="auto"/>
              </w:divBdr>
            </w:div>
          </w:divsChild>
        </w:div>
        <w:div w:id="321591473">
          <w:marLeft w:val="0"/>
          <w:marRight w:val="0"/>
          <w:marTop w:val="0"/>
          <w:marBottom w:val="120"/>
          <w:divBdr>
            <w:top w:val="none" w:sz="0" w:space="0" w:color="auto"/>
            <w:left w:val="none" w:sz="0" w:space="0" w:color="auto"/>
            <w:bottom w:val="none" w:sz="0" w:space="0" w:color="auto"/>
            <w:right w:val="none" w:sz="0" w:space="0" w:color="auto"/>
          </w:divBdr>
          <w:divsChild>
            <w:div w:id="923564725">
              <w:marLeft w:val="0"/>
              <w:marRight w:val="0"/>
              <w:marTop w:val="0"/>
              <w:marBottom w:val="0"/>
              <w:divBdr>
                <w:top w:val="none" w:sz="0" w:space="0" w:color="auto"/>
                <w:left w:val="none" w:sz="0" w:space="0" w:color="auto"/>
                <w:bottom w:val="none" w:sz="0" w:space="0" w:color="auto"/>
                <w:right w:val="none" w:sz="0" w:space="0" w:color="auto"/>
              </w:divBdr>
            </w:div>
            <w:div w:id="552691610">
              <w:marLeft w:val="0"/>
              <w:marRight w:val="0"/>
              <w:marTop w:val="0"/>
              <w:marBottom w:val="0"/>
              <w:divBdr>
                <w:top w:val="none" w:sz="0" w:space="0" w:color="auto"/>
                <w:left w:val="none" w:sz="0" w:space="0" w:color="auto"/>
                <w:bottom w:val="none" w:sz="0" w:space="0" w:color="auto"/>
                <w:right w:val="none" w:sz="0" w:space="0" w:color="auto"/>
              </w:divBdr>
            </w:div>
            <w:div w:id="392628296">
              <w:marLeft w:val="0"/>
              <w:marRight w:val="0"/>
              <w:marTop w:val="0"/>
              <w:marBottom w:val="0"/>
              <w:divBdr>
                <w:top w:val="none" w:sz="0" w:space="0" w:color="auto"/>
                <w:left w:val="none" w:sz="0" w:space="0" w:color="auto"/>
                <w:bottom w:val="none" w:sz="0" w:space="0" w:color="auto"/>
                <w:right w:val="none" w:sz="0" w:space="0" w:color="auto"/>
              </w:divBdr>
            </w:div>
            <w:div w:id="1123186149">
              <w:marLeft w:val="0"/>
              <w:marRight w:val="0"/>
              <w:marTop w:val="0"/>
              <w:marBottom w:val="0"/>
              <w:divBdr>
                <w:top w:val="none" w:sz="0" w:space="0" w:color="auto"/>
                <w:left w:val="none" w:sz="0" w:space="0" w:color="auto"/>
                <w:bottom w:val="none" w:sz="0" w:space="0" w:color="auto"/>
                <w:right w:val="none" w:sz="0" w:space="0" w:color="auto"/>
              </w:divBdr>
            </w:div>
            <w:div w:id="248974057">
              <w:marLeft w:val="0"/>
              <w:marRight w:val="0"/>
              <w:marTop w:val="0"/>
              <w:marBottom w:val="0"/>
              <w:divBdr>
                <w:top w:val="none" w:sz="0" w:space="0" w:color="auto"/>
                <w:left w:val="none" w:sz="0" w:space="0" w:color="auto"/>
                <w:bottom w:val="none" w:sz="0" w:space="0" w:color="auto"/>
                <w:right w:val="none" w:sz="0" w:space="0" w:color="auto"/>
              </w:divBdr>
            </w:div>
            <w:div w:id="623578383">
              <w:marLeft w:val="0"/>
              <w:marRight w:val="0"/>
              <w:marTop w:val="0"/>
              <w:marBottom w:val="0"/>
              <w:divBdr>
                <w:top w:val="none" w:sz="0" w:space="0" w:color="auto"/>
                <w:left w:val="none" w:sz="0" w:space="0" w:color="auto"/>
                <w:bottom w:val="none" w:sz="0" w:space="0" w:color="auto"/>
                <w:right w:val="none" w:sz="0" w:space="0" w:color="auto"/>
              </w:divBdr>
            </w:div>
            <w:div w:id="2001342684">
              <w:marLeft w:val="0"/>
              <w:marRight w:val="0"/>
              <w:marTop w:val="0"/>
              <w:marBottom w:val="0"/>
              <w:divBdr>
                <w:top w:val="none" w:sz="0" w:space="0" w:color="auto"/>
                <w:left w:val="none" w:sz="0" w:space="0" w:color="auto"/>
                <w:bottom w:val="none" w:sz="0" w:space="0" w:color="auto"/>
                <w:right w:val="none" w:sz="0" w:space="0" w:color="auto"/>
              </w:divBdr>
            </w:div>
            <w:div w:id="1344936939">
              <w:marLeft w:val="0"/>
              <w:marRight w:val="0"/>
              <w:marTop w:val="0"/>
              <w:marBottom w:val="0"/>
              <w:divBdr>
                <w:top w:val="none" w:sz="0" w:space="0" w:color="auto"/>
                <w:left w:val="none" w:sz="0" w:space="0" w:color="auto"/>
                <w:bottom w:val="none" w:sz="0" w:space="0" w:color="auto"/>
                <w:right w:val="none" w:sz="0" w:space="0" w:color="auto"/>
              </w:divBdr>
            </w:div>
            <w:div w:id="295725837">
              <w:marLeft w:val="0"/>
              <w:marRight w:val="0"/>
              <w:marTop w:val="0"/>
              <w:marBottom w:val="0"/>
              <w:divBdr>
                <w:top w:val="none" w:sz="0" w:space="0" w:color="auto"/>
                <w:left w:val="none" w:sz="0" w:space="0" w:color="auto"/>
                <w:bottom w:val="none" w:sz="0" w:space="0" w:color="auto"/>
                <w:right w:val="none" w:sz="0" w:space="0" w:color="auto"/>
              </w:divBdr>
            </w:div>
            <w:div w:id="2113741721">
              <w:marLeft w:val="0"/>
              <w:marRight w:val="0"/>
              <w:marTop w:val="0"/>
              <w:marBottom w:val="0"/>
              <w:divBdr>
                <w:top w:val="none" w:sz="0" w:space="0" w:color="auto"/>
                <w:left w:val="none" w:sz="0" w:space="0" w:color="auto"/>
                <w:bottom w:val="none" w:sz="0" w:space="0" w:color="auto"/>
                <w:right w:val="none" w:sz="0" w:space="0" w:color="auto"/>
              </w:divBdr>
            </w:div>
            <w:div w:id="1221097354">
              <w:marLeft w:val="0"/>
              <w:marRight w:val="0"/>
              <w:marTop w:val="0"/>
              <w:marBottom w:val="0"/>
              <w:divBdr>
                <w:top w:val="none" w:sz="0" w:space="0" w:color="auto"/>
                <w:left w:val="none" w:sz="0" w:space="0" w:color="auto"/>
                <w:bottom w:val="none" w:sz="0" w:space="0" w:color="auto"/>
                <w:right w:val="none" w:sz="0" w:space="0" w:color="auto"/>
              </w:divBdr>
            </w:div>
            <w:div w:id="160240031">
              <w:marLeft w:val="0"/>
              <w:marRight w:val="0"/>
              <w:marTop w:val="0"/>
              <w:marBottom w:val="0"/>
              <w:divBdr>
                <w:top w:val="none" w:sz="0" w:space="0" w:color="auto"/>
                <w:left w:val="none" w:sz="0" w:space="0" w:color="auto"/>
                <w:bottom w:val="none" w:sz="0" w:space="0" w:color="auto"/>
                <w:right w:val="none" w:sz="0" w:space="0" w:color="auto"/>
              </w:divBdr>
            </w:div>
            <w:div w:id="215704883">
              <w:marLeft w:val="0"/>
              <w:marRight w:val="0"/>
              <w:marTop w:val="0"/>
              <w:marBottom w:val="0"/>
              <w:divBdr>
                <w:top w:val="none" w:sz="0" w:space="0" w:color="auto"/>
                <w:left w:val="none" w:sz="0" w:space="0" w:color="auto"/>
                <w:bottom w:val="none" w:sz="0" w:space="0" w:color="auto"/>
                <w:right w:val="none" w:sz="0" w:space="0" w:color="auto"/>
              </w:divBdr>
            </w:div>
            <w:div w:id="87238801">
              <w:marLeft w:val="0"/>
              <w:marRight w:val="0"/>
              <w:marTop w:val="0"/>
              <w:marBottom w:val="0"/>
              <w:divBdr>
                <w:top w:val="none" w:sz="0" w:space="0" w:color="auto"/>
                <w:left w:val="none" w:sz="0" w:space="0" w:color="auto"/>
                <w:bottom w:val="none" w:sz="0" w:space="0" w:color="auto"/>
                <w:right w:val="none" w:sz="0" w:space="0" w:color="auto"/>
              </w:divBdr>
            </w:div>
            <w:div w:id="1655644311">
              <w:marLeft w:val="0"/>
              <w:marRight w:val="0"/>
              <w:marTop w:val="0"/>
              <w:marBottom w:val="0"/>
              <w:divBdr>
                <w:top w:val="none" w:sz="0" w:space="0" w:color="auto"/>
                <w:left w:val="none" w:sz="0" w:space="0" w:color="auto"/>
                <w:bottom w:val="none" w:sz="0" w:space="0" w:color="auto"/>
                <w:right w:val="none" w:sz="0" w:space="0" w:color="auto"/>
              </w:divBdr>
            </w:div>
            <w:div w:id="1510874955">
              <w:marLeft w:val="0"/>
              <w:marRight w:val="0"/>
              <w:marTop w:val="0"/>
              <w:marBottom w:val="0"/>
              <w:divBdr>
                <w:top w:val="none" w:sz="0" w:space="0" w:color="auto"/>
                <w:left w:val="none" w:sz="0" w:space="0" w:color="auto"/>
                <w:bottom w:val="none" w:sz="0" w:space="0" w:color="auto"/>
                <w:right w:val="none" w:sz="0" w:space="0" w:color="auto"/>
              </w:divBdr>
            </w:div>
          </w:divsChild>
        </w:div>
        <w:div w:id="1776292211">
          <w:marLeft w:val="0"/>
          <w:marRight w:val="0"/>
          <w:marTop w:val="0"/>
          <w:marBottom w:val="120"/>
          <w:divBdr>
            <w:top w:val="none" w:sz="0" w:space="0" w:color="auto"/>
            <w:left w:val="none" w:sz="0" w:space="0" w:color="auto"/>
            <w:bottom w:val="none" w:sz="0" w:space="0" w:color="auto"/>
            <w:right w:val="none" w:sz="0" w:space="0" w:color="auto"/>
          </w:divBdr>
          <w:divsChild>
            <w:div w:id="1575318672">
              <w:marLeft w:val="0"/>
              <w:marRight w:val="0"/>
              <w:marTop w:val="0"/>
              <w:marBottom w:val="0"/>
              <w:divBdr>
                <w:top w:val="none" w:sz="0" w:space="0" w:color="auto"/>
                <w:left w:val="none" w:sz="0" w:space="0" w:color="auto"/>
                <w:bottom w:val="none" w:sz="0" w:space="0" w:color="auto"/>
                <w:right w:val="none" w:sz="0" w:space="0" w:color="auto"/>
              </w:divBdr>
            </w:div>
            <w:div w:id="1756632754">
              <w:marLeft w:val="0"/>
              <w:marRight w:val="0"/>
              <w:marTop w:val="0"/>
              <w:marBottom w:val="0"/>
              <w:divBdr>
                <w:top w:val="none" w:sz="0" w:space="0" w:color="auto"/>
                <w:left w:val="none" w:sz="0" w:space="0" w:color="auto"/>
                <w:bottom w:val="none" w:sz="0" w:space="0" w:color="auto"/>
                <w:right w:val="none" w:sz="0" w:space="0" w:color="auto"/>
              </w:divBdr>
            </w:div>
            <w:div w:id="1011645264">
              <w:marLeft w:val="0"/>
              <w:marRight w:val="0"/>
              <w:marTop w:val="0"/>
              <w:marBottom w:val="0"/>
              <w:divBdr>
                <w:top w:val="none" w:sz="0" w:space="0" w:color="auto"/>
                <w:left w:val="none" w:sz="0" w:space="0" w:color="auto"/>
                <w:bottom w:val="none" w:sz="0" w:space="0" w:color="auto"/>
                <w:right w:val="none" w:sz="0" w:space="0" w:color="auto"/>
              </w:divBdr>
            </w:div>
            <w:div w:id="1465660326">
              <w:marLeft w:val="0"/>
              <w:marRight w:val="0"/>
              <w:marTop w:val="0"/>
              <w:marBottom w:val="0"/>
              <w:divBdr>
                <w:top w:val="none" w:sz="0" w:space="0" w:color="auto"/>
                <w:left w:val="none" w:sz="0" w:space="0" w:color="auto"/>
                <w:bottom w:val="none" w:sz="0" w:space="0" w:color="auto"/>
                <w:right w:val="none" w:sz="0" w:space="0" w:color="auto"/>
              </w:divBdr>
            </w:div>
            <w:div w:id="184905989">
              <w:marLeft w:val="0"/>
              <w:marRight w:val="0"/>
              <w:marTop w:val="0"/>
              <w:marBottom w:val="0"/>
              <w:divBdr>
                <w:top w:val="none" w:sz="0" w:space="0" w:color="auto"/>
                <w:left w:val="none" w:sz="0" w:space="0" w:color="auto"/>
                <w:bottom w:val="none" w:sz="0" w:space="0" w:color="auto"/>
                <w:right w:val="none" w:sz="0" w:space="0" w:color="auto"/>
              </w:divBdr>
            </w:div>
            <w:div w:id="2024816231">
              <w:marLeft w:val="0"/>
              <w:marRight w:val="0"/>
              <w:marTop w:val="0"/>
              <w:marBottom w:val="0"/>
              <w:divBdr>
                <w:top w:val="none" w:sz="0" w:space="0" w:color="auto"/>
                <w:left w:val="none" w:sz="0" w:space="0" w:color="auto"/>
                <w:bottom w:val="none" w:sz="0" w:space="0" w:color="auto"/>
                <w:right w:val="none" w:sz="0" w:space="0" w:color="auto"/>
              </w:divBdr>
            </w:div>
            <w:div w:id="532890989">
              <w:marLeft w:val="0"/>
              <w:marRight w:val="0"/>
              <w:marTop w:val="0"/>
              <w:marBottom w:val="0"/>
              <w:divBdr>
                <w:top w:val="none" w:sz="0" w:space="0" w:color="auto"/>
                <w:left w:val="none" w:sz="0" w:space="0" w:color="auto"/>
                <w:bottom w:val="none" w:sz="0" w:space="0" w:color="auto"/>
                <w:right w:val="none" w:sz="0" w:space="0" w:color="auto"/>
              </w:divBdr>
            </w:div>
            <w:div w:id="2012637387">
              <w:marLeft w:val="0"/>
              <w:marRight w:val="0"/>
              <w:marTop w:val="0"/>
              <w:marBottom w:val="0"/>
              <w:divBdr>
                <w:top w:val="none" w:sz="0" w:space="0" w:color="auto"/>
                <w:left w:val="none" w:sz="0" w:space="0" w:color="auto"/>
                <w:bottom w:val="none" w:sz="0" w:space="0" w:color="auto"/>
                <w:right w:val="none" w:sz="0" w:space="0" w:color="auto"/>
              </w:divBdr>
            </w:div>
            <w:div w:id="1276860984">
              <w:marLeft w:val="0"/>
              <w:marRight w:val="0"/>
              <w:marTop w:val="0"/>
              <w:marBottom w:val="0"/>
              <w:divBdr>
                <w:top w:val="none" w:sz="0" w:space="0" w:color="auto"/>
                <w:left w:val="none" w:sz="0" w:space="0" w:color="auto"/>
                <w:bottom w:val="none" w:sz="0" w:space="0" w:color="auto"/>
                <w:right w:val="none" w:sz="0" w:space="0" w:color="auto"/>
              </w:divBdr>
            </w:div>
            <w:div w:id="682366652">
              <w:marLeft w:val="0"/>
              <w:marRight w:val="0"/>
              <w:marTop w:val="0"/>
              <w:marBottom w:val="0"/>
              <w:divBdr>
                <w:top w:val="none" w:sz="0" w:space="0" w:color="auto"/>
                <w:left w:val="none" w:sz="0" w:space="0" w:color="auto"/>
                <w:bottom w:val="none" w:sz="0" w:space="0" w:color="auto"/>
                <w:right w:val="none" w:sz="0" w:space="0" w:color="auto"/>
              </w:divBdr>
            </w:div>
            <w:div w:id="826818946">
              <w:marLeft w:val="0"/>
              <w:marRight w:val="0"/>
              <w:marTop w:val="0"/>
              <w:marBottom w:val="0"/>
              <w:divBdr>
                <w:top w:val="none" w:sz="0" w:space="0" w:color="auto"/>
                <w:left w:val="none" w:sz="0" w:space="0" w:color="auto"/>
                <w:bottom w:val="none" w:sz="0" w:space="0" w:color="auto"/>
                <w:right w:val="none" w:sz="0" w:space="0" w:color="auto"/>
              </w:divBdr>
            </w:div>
            <w:div w:id="771709620">
              <w:marLeft w:val="0"/>
              <w:marRight w:val="0"/>
              <w:marTop w:val="0"/>
              <w:marBottom w:val="0"/>
              <w:divBdr>
                <w:top w:val="none" w:sz="0" w:space="0" w:color="auto"/>
                <w:left w:val="none" w:sz="0" w:space="0" w:color="auto"/>
                <w:bottom w:val="none" w:sz="0" w:space="0" w:color="auto"/>
                <w:right w:val="none" w:sz="0" w:space="0" w:color="auto"/>
              </w:divBdr>
            </w:div>
            <w:div w:id="1341544083">
              <w:marLeft w:val="0"/>
              <w:marRight w:val="0"/>
              <w:marTop w:val="0"/>
              <w:marBottom w:val="0"/>
              <w:divBdr>
                <w:top w:val="none" w:sz="0" w:space="0" w:color="auto"/>
                <w:left w:val="none" w:sz="0" w:space="0" w:color="auto"/>
                <w:bottom w:val="none" w:sz="0" w:space="0" w:color="auto"/>
                <w:right w:val="none" w:sz="0" w:space="0" w:color="auto"/>
              </w:divBdr>
            </w:div>
            <w:div w:id="1888837888">
              <w:marLeft w:val="0"/>
              <w:marRight w:val="0"/>
              <w:marTop w:val="0"/>
              <w:marBottom w:val="0"/>
              <w:divBdr>
                <w:top w:val="none" w:sz="0" w:space="0" w:color="auto"/>
                <w:left w:val="none" w:sz="0" w:space="0" w:color="auto"/>
                <w:bottom w:val="none" w:sz="0" w:space="0" w:color="auto"/>
                <w:right w:val="none" w:sz="0" w:space="0" w:color="auto"/>
              </w:divBdr>
            </w:div>
            <w:div w:id="1327173218">
              <w:marLeft w:val="0"/>
              <w:marRight w:val="0"/>
              <w:marTop w:val="0"/>
              <w:marBottom w:val="0"/>
              <w:divBdr>
                <w:top w:val="none" w:sz="0" w:space="0" w:color="auto"/>
                <w:left w:val="none" w:sz="0" w:space="0" w:color="auto"/>
                <w:bottom w:val="none" w:sz="0" w:space="0" w:color="auto"/>
                <w:right w:val="none" w:sz="0" w:space="0" w:color="auto"/>
              </w:divBdr>
            </w:div>
            <w:div w:id="1157576090">
              <w:marLeft w:val="0"/>
              <w:marRight w:val="0"/>
              <w:marTop w:val="0"/>
              <w:marBottom w:val="0"/>
              <w:divBdr>
                <w:top w:val="none" w:sz="0" w:space="0" w:color="auto"/>
                <w:left w:val="none" w:sz="0" w:space="0" w:color="auto"/>
                <w:bottom w:val="none" w:sz="0" w:space="0" w:color="auto"/>
                <w:right w:val="none" w:sz="0" w:space="0" w:color="auto"/>
              </w:divBdr>
            </w:div>
            <w:div w:id="1720661953">
              <w:marLeft w:val="0"/>
              <w:marRight w:val="0"/>
              <w:marTop w:val="0"/>
              <w:marBottom w:val="0"/>
              <w:divBdr>
                <w:top w:val="none" w:sz="0" w:space="0" w:color="auto"/>
                <w:left w:val="none" w:sz="0" w:space="0" w:color="auto"/>
                <w:bottom w:val="none" w:sz="0" w:space="0" w:color="auto"/>
                <w:right w:val="none" w:sz="0" w:space="0" w:color="auto"/>
              </w:divBdr>
            </w:div>
            <w:div w:id="128938886">
              <w:marLeft w:val="0"/>
              <w:marRight w:val="0"/>
              <w:marTop w:val="0"/>
              <w:marBottom w:val="0"/>
              <w:divBdr>
                <w:top w:val="none" w:sz="0" w:space="0" w:color="auto"/>
                <w:left w:val="none" w:sz="0" w:space="0" w:color="auto"/>
                <w:bottom w:val="none" w:sz="0" w:space="0" w:color="auto"/>
                <w:right w:val="none" w:sz="0" w:space="0" w:color="auto"/>
              </w:divBdr>
            </w:div>
            <w:div w:id="253902873">
              <w:marLeft w:val="0"/>
              <w:marRight w:val="0"/>
              <w:marTop w:val="0"/>
              <w:marBottom w:val="0"/>
              <w:divBdr>
                <w:top w:val="none" w:sz="0" w:space="0" w:color="auto"/>
                <w:left w:val="none" w:sz="0" w:space="0" w:color="auto"/>
                <w:bottom w:val="none" w:sz="0" w:space="0" w:color="auto"/>
                <w:right w:val="none" w:sz="0" w:space="0" w:color="auto"/>
              </w:divBdr>
            </w:div>
            <w:div w:id="222449369">
              <w:marLeft w:val="0"/>
              <w:marRight w:val="0"/>
              <w:marTop w:val="0"/>
              <w:marBottom w:val="0"/>
              <w:divBdr>
                <w:top w:val="none" w:sz="0" w:space="0" w:color="auto"/>
                <w:left w:val="none" w:sz="0" w:space="0" w:color="auto"/>
                <w:bottom w:val="none" w:sz="0" w:space="0" w:color="auto"/>
                <w:right w:val="none" w:sz="0" w:space="0" w:color="auto"/>
              </w:divBdr>
            </w:div>
            <w:div w:id="2036694313">
              <w:marLeft w:val="0"/>
              <w:marRight w:val="0"/>
              <w:marTop w:val="0"/>
              <w:marBottom w:val="0"/>
              <w:divBdr>
                <w:top w:val="none" w:sz="0" w:space="0" w:color="auto"/>
                <w:left w:val="none" w:sz="0" w:space="0" w:color="auto"/>
                <w:bottom w:val="none" w:sz="0" w:space="0" w:color="auto"/>
                <w:right w:val="none" w:sz="0" w:space="0" w:color="auto"/>
              </w:divBdr>
            </w:div>
            <w:div w:id="1311061538">
              <w:marLeft w:val="0"/>
              <w:marRight w:val="0"/>
              <w:marTop w:val="0"/>
              <w:marBottom w:val="0"/>
              <w:divBdr>
                <w:top w:val="none" w:sz="0" w:space="0" w:color="auto"/>
                <w:left w:val="none" w:sz="0" w:space="0" w:color="auto"/>
                <w:bottom w:val="none" w:sz="0" w:space="0" w:color="auto"/>
                <w:right w:val="none" w:sz="0" w:space="0" w:color="auto"/>
              </w:divBdr>
            </w:div>
            <w:div w:id="1601454377">
              <w:marLeft w:val="0"/>
              <w:marRight w:val="0"/>
              <w:marTop w:val="0"/>
              <w:marBottom w:val="0"/>
              <w:divBdr>
                <w:top w:val="none" w:sz="0" w:space="0" w:color="auto"/>
                <w:left w:val="none" w:sz="0" w:space="0" w:color="auto"/>
                <w:bottom w:val="none" w:sz="0" w:space="0" w:color="auto"/>
                <w:right w:val="none" w:sz="0" w:space="0" w:color="auto"/>
              </w:divBdr>
            </w:div>
            <w:div w:id="1822964187">
              <w:marLeft w:val="0"/>
              <w:marRight w:val="0"/>
              <w:marTop w:val="0"/>
              <w:marBottom w:val="0"/>
              <w:divBdr>
                <w:top w:val="none" w:sz="0" w:space="0" w:color="auto"/>
                <w:left w:val="none" w:sz="0" w:space="0" w:color="auto"/>
                <w:bottom w:val="none" w:sz="0" w:space="0" w:color="auto"/>
                <w:right w:val="none" w:sz="0" w:space="0" w:color="auto"/>
              </w:divBdr>
            </w:div>
            <w:div w:id="638144570">
              <w:marLeft w:val="0"/>
              <w:marRight w:val="0"/>
              <w:marTop w:val="0"/>
              <w:marBottom w:val="0"/>
              <w:divBdr>
                <w:top w:val="none" w:sz="0" w:space="0" w:color="auto"/>
                <w:left w:val="none" w:sz="0" w:space="0" w:color="auto"/>
                <w:bottom w:val="none" w:sz="0" w:space="0" w:color="auto"/>
                <w:right w:val="none" w:sz="0" w:space="0" w:color="auto"/>
              </w:divBdr>
            </w:div>
            <w:div w:id="1503353989">
              <w:marLeft w:val="0"/>
              <w:marRight w:val="0"/>
              <w:marTop w:val="0"/>
              <w:marBottom w:val="0"/>
              <w:divBdr>
                <w:top w:val="none" w:sz="0" w:space="0" w:color="auto"/>
                <w:left w:val="none" w:sz="0" w:space="0" w:color="auto"/>
                <w:bottom w:val="none" w:sz="0" w:space="0" w:color="auto"/>
                <w:right w:val="none" w:sz="0" w:space="0" w:color="auto"/>
              </w:divBdr>
            </w:div>
            <w:div w:id="2063676086">
              <w:marLeft w:val="0"/>
              <w:marRight w:val="0"/>
              <w:marTop w:val="0"/>
              <w:marBottom w:val="0"/>
              <w:divBdr>
                <w:top w:val="none" w:sz="0" w:space="0" w:color="auto"/>
                <w:left w:val="none" w:sz="0" w:space="0" w:color="auto"/>
                <w:bottom w:val="none" w:sz="0" w:space="0" w:color="auto"/>
                <w:right w:val="none" w:sz="0" w:space="0" w:color="auto"/>
              </w:divBdr>
            </w:div>
            <w:div w:id="199515241">
              <w:marLeft w:val="0"/>
              <w:marRight w:val="0"/>
              <w:marTop w:val="0"/>
              <w:marBottom w:val="0"/>
              <w:divBdr>
                <w:top w:val="none" w:sz="0" w:space="0" w:color="auto"/>
                <w:left w:val="none" w:sz="0" w:space="0" w:color="auto"/>
                <w:bottom w:val="none" w:sz="0" w:space="0" w:color="auto"/>
                <w:right w:val="none" w:sz="0" w:space="0" w:color="auto"/>
              </w:divBdr>
            </w:div>
            <w:div w:id="963268751">
              <w:marLeft w:val="0"/>
              <w:marRight w:val="0"/>
              <w:marTop w:val="0"/>
              <w:marBottom w:val="0"/>
              <w:divBdr>
                <w:top w:val="none" w:sz="0" w:space="0" w:color="auto"/>
                <w:left w:val="none" w:sz="0" w:space="0" w:color="auto"/>
                <w:bottom w:val="none" w:sz="0" w:space="0" w:color="auto"/>
                <w:right w:val="none" w:sz="0" w:space="0" w:color="auto"/>
              </w:divBdr>
            </w:div>
            <w:div w:id="680282574">
              <w:marLeft w:val="0"/>
              <w:marRight w:val="0"/>
              <w:marTop w:val="0"/>
              <w:marBottom w:val="0"/>
              <w:divBdr>
                <w:top w:val="none" w:sz="0" w:space="0" w:color="auto"/>
                <w:left w:val="none" w:sz="0" w:space="0" w:color="auto"/>
                <w:bottom w:val="none" w:sz="0" w:space="0" w:color="auto"/>
                <w:right w:val="none" w:sz="0" w:space="0" w:color="auto"/>
              </w:divBdr>
            </w:div>
            <w:div w:id="94986977">
              <w:marLeft w:val="0"/>
              <w:marRight w:val="0"/>
              <w:marTop w:val="0"/>
              <w:marBottom w:val="0"/>
              <w:divBdr>
                <w:top w:val="none" w:sz="0" w:space="0" w:color="auto"/>
                <w:left w:val="none" w:sz="0" w:space="0" w:color="auto"/>
                <w:bottom w:val="none" w:sz="0" w:space="0" w:color="auto"/>
                <w:right w:val="none" w:sz="0" w:space="0" w:color="auto"/>
              </w:divBdr>
            </w:div>
            <w:div w:id="1756129683">
              <w:marLeft w:val="0"/>
              <w:marRight w:val="0"/>
              <w:marTop w:val="0"/>
              <w:marBottom w:val="0"/>
              <w:divBdr>
                <w:top w:val="none" w:sz="0" w:space="0" w:color="auto"/>
                <w:left w:val="none" w:sz="0" w:space="0" w:color="auto"/>
                <w:bottom w:val="none" w:sz="0" w:space="0" w:color="auto"/>
                <w:right w:val="none" w:sz="0" w:space="0" w:color="auto"/>
              </w:divBdr>
            </w:div>
            <w:div w:id="1475948011">
              <w:marLeft w:val="0"/>
              <w:marRight w:val="0"/>
              <w:marTop w:val="0"/>
              <w:marBottom w:val="0"/>
              <w:divBdr>
                <w:top w:val="none" w:sz="0" w:space="0" w:color="auto"/>
                <w:left w:val="none" w:sz="0" w:space="0" w:color="auto"/>
                <w:bottom w:val="none" w:sz="0" w:space="0" w:color="auto"/>
                <w:right w:val="none" w:sz="0" w:space="0" w:color="auto"/>
              </w:divBdr>
            </w:div>
            <w:div w:id="635531439">
              <w:marLeft w:val="0"/>
              <w:marRight w:val="0"/>
              <w:marTop w:val="0"/>
              <w:marBottom w:val="0"/>
              <w:divBdr>
                <w:top w:val="none" w:sz="0" w:space="0" w:color="auto"/>
                <w:left w:val="none" w:sz="0" w:space="0" w:color="auto"/>
                <w:bottom w:val="none" w:sz="0" w:space="0" w:color="auto"/>
                <w:right w:val="none" w:sz="0" w:space="0" w:color="auto"/>
              </w:divBdr>
            </w:div>
            <w:div w:id="579757065">
              <w:marLeft w:val="0"/>
              <w:marRight w:val="0"/>
              <w:marTop w:val="0"/>
              <w:marBottom w:val="0"/>
              <w:divBdr>
                <w:top w:val="none" w:sz="0" w:space="0" w:color="auto"/>
                <w:left w:val="none" w:sz="0" w:space="0" w:color="auto"/>
                <w:bottom w:val="none" w:sz="0" w:space="0" w:color="auto"/>
                <w:right w:val="none" w:sz="0" w:space="0" w:color="auto"/>
              </w:divBdr>
            </w:div>
            <w:div w:id="1222600103">
              <w:marLeft w:val="0"/>
              <w:marRight w:val="0"/>
              <w:marTop w:val="0"/>
              <w:marBottom w:val="0"/>
              <w:divBdr>
                <w:top w:val="none" w:sz="0" w:space="0" w:color="auto"/>
                <w:left w:val="none" w:sz="0" w:space="0" w:color="auto"/>
                <w:bottom w:val="none" w:sz="0" w:space="0" w:color="auto"/>
                <w:right w:val="none" w:sz="0" w:space="0" w:color="auto"/>
              </w:divBdr>
            </w:div>
            <w:div w:id="1787692852">
              <w:marLeft w:val="0"/>
              <w:marRight w:val="0"/>
              <w:marTop w:val="0"/>
              <w:marBottom w:val="0"/>
              <w:divBdr>
                <w:top w:val="none" w:sz="0" w:space="0" w:color="auto"/>
                <w:left w:val="none" w:sz="0" w:space="0" w:color="auto"/>
                <w:bottom w:val="none" w:sz="0" w:space="0" w:color="auto"/>
                <w:right w:val="none" w:sz="0" w:space="0" w:color="auto"/>
              </w:divBdr>
            </w:div>
            <w:div w:id="1675498696">
              <w:marLeft w:val="0"/>
              <w:marRight w:val="0"/>
              <w:marTop w:val="0"/>
              <w:marBottom w:val="0"/>
              <w:divBdr>
                <w:top w:val="none" w:sz="0" w:space="0" w:color="auto"/>
                <w:left w:val="none" w:sz="0" w:space="0" w:color="auto"/>
                <w:bottom w:val="none" w:sz="0" w:space="0" w:color="auto"/>
                <w:right w:val="none" w:sz="0" w:space="0" w:color="auto"/>
              </w:divBdr>
            </w:div>
            <w:div w:id="1536432343">
              <w:marLeft w:val="0"/>
              <w:marRight w:val="0"/>
              <w:marTop w:val="0"/>
              <w:marBottom w:val="0"/>
              <w:divBdr>
                <w:top w:val="none" w:sz="0" w:space="0" w:color="auto"/>
                <w:left w:val="none" w:sz="0" w:space="0" w:color="auto"/>
                <w:bottom w:val="none" w:sz="0" w:space="0" w:color="auto"/>
                <w:right w:val="none" w:sz="0" w:space="0" w:color="auto"/>
              </w:divBdr>
            </w:div>
            <w:div w:id="1917007932">
              <w:marLeft w:val="0"/>
              <w:marRight w:val="0"/>
              <w:marTop w:val="0"/>
              <w:marBottom w:val="0"/>
              <w:divBdr>
                <w:top w:val="none" w:sz="0" w:space="0" w:color="auto"/>
                <w:left w:val="none" w:sz="0" w:space="0" w:color="auto"/>
                <w:bottom w:val="none" w:sz="0" w:space="0" w:color="auto"/>
                <w:right w:val="none" w:sz="0" w:space="0" w:color="auto"/>
              </w:divBdr>
            </w:div>
            <w:div w:id="15011369">
              <w:marLeft w:val="0"/>
              <w:marRight w:val="0"/>
              <w:marTop w:val="0"/>
              <w:marBottom w:val="0"/>
              <w:divBdr>
                <w:top w:val="none" w:sz="0" w:space="0" w:color="auto"/>
                <w:left w:val="none" w:sz="0" w:space="0" w:color="auto"/>
                <w:bottom w:val="none" w:sz="0" w:space="0" w:color="auto"/>
                <w:right w:val="none" w:sz="0" w:space="0" w:color="auto"/>
              </w:divBdr>
            </w:div>
            <w:div w:id="925848362">
              <w:marLeft w:val="0"/>
              <w:marRight w:val="0"/>
              <w:marTop w:val="0"/>
              <w:marBottom w:val="0"/>
              <w:divBdr>
                <w:top w:val="none" w:sz="0" w:space="0" w:color="auto"/>
                <w:left w:val="none" w:sz="0" w:space="0" w:color="auto"/>
                <w:bottom w:val="none" w:sz="0" w:space="0" w:color="auto"/>
                <w:right w:val="none" w:sz="0" w:space="0" w:color="auto"/>
              </w:divBdr>
            </w:div>
            <w:div w:id="139352759">
              <w:marLeft w:val="0"/>
              <w:marRight w:val="0"/>
              <w:marTop w:val="0"/>
              <w:marBottom w:val="0"/>
              <w:divBdr>
                <w:top w:val="none" w:sz="0" w:space="0" w:color="auto"/>
                <w:left w:val="none" w:sz="0" w:space="0" w:color="auto"/>
                <w:bottom w:val="none" w:sz="0" w:space="0" w:color="auto"/>
                <w:right w:val="none" w:sz="0" w:space="0" w:color="auto"/>
              </w:divBdr>
            </w:div>
            <w:div w:id="1266618755">
              <w:marLeft w:val="0"/>
              <w:marRight w:val="0"/>
              <w:marTop w:val="0"/>
              <w:marBottom w:val="0"/>
              <w:divBdr>
                <w:top w:val="none" w:sz="0" w:space="0" w:color="auto"/>
                <w:left w:val="none" w:sz="0" w:space="0" w:color="auto"/>
                <w:bottom w:val="none" w:sz="0" w:space="0" w:color="auto"/>
                <w:right w:val="none" w:sz="0" w:space="0" w:color="auto"/>
              </w:divBdr>
            </w:div>
          </w:divsChild>
        </w:div>
        <w:div w:id="1532231886">
          <w:marLeft w:val="0"/>
          <w:marRight w:val="0"/>
          <w:marTop w:val="0"/>
          <w:marBottom w:val="120"/>
          <w:divBdr>
            <w:top w:val="none" w:sz="0" w:space="0" w:color="auto"/>
            <w:left w:val="none" w:sz="0" w:space="0" w:color="auto"/>
            <w:bottom w:val="none" w:sz="0" w:space="0" w:color="auto"/>
            <w:right w:val="none" w:sz="0" w:space="0" w:color="auto"/>
          </w:divBdr>
          <w:divsChild>
            <w:div w:id="1759710803">
              <w:marLeft w:val="0"/>
              <w:marRight w:val="0"/>
              <w:marTop w:val="0"/>
              <w:marBottom w:val="0"/>
              <w:divBdr>
                <w:top w:val="none" w:sz="0" w:space="0" w:color="auto"/>
                <w:left w:val="none" w:sz="0" w:space="0" w:color="auto"/>
                <w:bottom w:val="none" w:sz="0" w:space="0" w:color="auto"/>
                <w:right w:val="none" w:sz="0" w:space="0" w:color="auto"/>
              </w:divBdr>
            </w:div>
            <w:div w:id="512961938">
              <w:marLeft w:val="0"/>
              <w:marRight w:val="0"/>
              <w:marTop w:val="0"/>
              <w:marBottom w:val="0"/>
              <w:divBdr>
                <w:top w:val="none" w:sz="0" w:space="0" w:color="auto"/>
                <w:left w:val="none" w:sz="0" w:space="0" w:color="auto"/>
                <w:bottom w:val="none" w:sz="0" w:space="0" w:color="auto"/>
                <w:right w:val="none" w:sz="0" w:space="0" w:color="auto"/>
              </w:divBdr>
            </w:div>
          </w:divsChild>
        </w:div>
        <w:div w:id="1300457040">
          <w:marLeft w:val="0"/>
          <w:marRight w:val="0"/>
          <w:marTop w:val="0"/>
          <w:marBottom w:val="120"/>
          <w:divBdr>
            <w:top w:val="none" w:sz="0" w:space="0" w:color="auto"/>
            <w:left w:val="none" w:sz="0" w:space="0" w:color="auto"/>
            <w:bottom w:val="none" w:sz="0" w:space="0" w:color="auto"/>
            <w:right w:val="none" w:sz="0" w:space="0" w:color="auto"/>
          </w:divBdr>
          <w:divsChild>
            <w:div w:id="1841002987">
              <w:marLeft w:val="0"/>
              <w:marRight w:val="0"/>
              <w:marTop w:val="0"/>
              <w:marBottom w:val="0"/>
              <w:divBdr>
                <w:top w:val="none" w:sz="0" w:space="0" w:color="auto"/>
                <w:left w:val="none" w:sz="0" w:space="0" w:color="auto"/>
                <w:bottom w:val="none" w:sz="0" w:space="0" w:color="auto"/>
                <w:right w:val="none" w:sz="0" w:space="0" w:color="auto"/>
              </w:divBdr>
            </w:div>
          </w:divsChild>
        </w:div>
        <w:div w:id="1801267241">
          <w:marLeft w:val="0"/>
          <w:marRight w:val="0"/>
          <w:marTop w:val="0"/>
          <w:marBottom w:val="120"/>
          <w:divBdr>
            <w:top w:val="none" w:sz="0" w:space="0" w:color="auto"/>
            <w:left w:val="none" w:sz="0" w:space="0" w:color="auto"/>
            <w:bottom w:val="none" w:sz="0" w:space="0" w:color="auto"/>
            <w:right w:val="none" w:sz="0" w:space="0" w:color="auto"/>
          </w:divBdr>
          <w:divsChild>
            <w:div w:id="701631802">
              <w:marLeft w:val="0"/>
              <w:marRight w:val="0"/>
              <w:marTop w:val="0"/>
              <w:marBottom w:val="0"/>
              <w:divBdr>
                <w:top w:val="none" w:sz="0" w:space="0" w:color="auto"/>
                <w:left w:val="none" w:sz="0" w:space="0" w:color="auto"/>
                <w:bottom w:val="none" w:sz="0" w:space="0" w:color="auto"/>
                <w:right w:val="none" w:sz="0" w:space="0" w:color="auto"/>
              </w:divBdr>
            </w:div>
          </w:divsChild>
        </w:div>
        <w:div w:id="991568961">
          <w:marLeft w:val="0"/>
          <w:marRight w:val="0"/>
          <w:marTop w:val="0"/>
          <w:marBottom w:val="120"/>
          <w:divBdr>
            <w:top w:val="none" w:sz="0" w:space="0" w:color="auto"/>
            <w:left w:val="none" w:sz="0" w:space="0" w:color="auto"/>
            <w:bottom w:val="none" w:sz="0" w:space="0" w:color="auto"/>
            <w:right w:val="none" w:sz="0" w:space="0" w:color="auto"/>
          </w:divBdr>
          <w:divsChild>
            <w:div w:id="818960661">
              <w:marLeft w:val="0"/>
              <w:marRight w:val="0"/>
              <w:marTop w:val="0"/>
              <w:marBottom w:val="0"/>
              <w:divBdr>
                <w:top w:val="none" w:sz="0" w:space="0" w:color="auto"/>
                <w:left w:val="none" w:sz="0" w:space="0" w:color="auto"/>
                <w:bottom w:val="none" w:sz="0" w:space="0" w:color="auto"/>
                <w:right w:val="none" w:sz="0" w:space="0" w:color="auto"/>
              </w:divBdr>
            </w:div>
            <w:div w:id="625232469">
              <w:marLeft w:val="0"/>
              <w:marRight w:val="0"/>
              <w:marTop w:val="0"/>
              <w:marBottom w:val="0"/>
              <w:divBdr>
                <w:top w:val="none" w:sz="0" w:space="0" w:color="auto"/>
                <w:left w:val="none" w:sz="0" w:space="0" w:color="auto"/>
                <w:bottom w:val="none" w:sz="0" w:space="0" w:color="auto"/>
                <w:right w:val="none" w:sz="0" w:space="0" w:color="auto"/>
              </w:divBdr>
            </w:div>
          </w:divsChild>
        </w:div>
        <w:div w:id="1773938689">
          <w:marLeft w:val="0"/>
          <w:marRight w:val="0"/>
          <w:marTop w:val="0"/>
          <w:marBottom w:val="120"/>
          <w:divBdr>
            <w:top w:val="none" w:sz="0" w:space="0" w:color="auto"/>
            <w:left w:val="none" w:sz="0" w:space="0" w:color="auto"/>
            <w:bottom w:val="none" w:sz="0" w:space="0" w:color="auto"/>
            <w:right w:val="none" w:sz="0" w:space="0" w:color="auto"/>
          </w:divBdr>
          <w:divsChild>
            <w:div w:id="1784809478">
              <w:marLeft w:val="0"/>
              <w:marRight w:val="0"/>
              <w:marTop w:val="0"/>
              <w:marBottom w:val="0"/>
              <w:divBdr>
                <w:top w:val="none" w:sz="0" w:space="0" w:color="auto"/>
                <w:left w:val="none" w:sz="0" w:space="0" w:color="auto"/>
                <w:bottom w:val="none" w:sz="0" w:space="0" w:color="auto"/>
                <w:right w:val="none" w:sz="0" w:space="0" w:color="auto"/>
              </w:divBdr>
            </w:div>
            <w:div w:id="1233202926">
              <w:marLeft w:val="0"/>
              <w:marRight w:val="0"/>
              <w:marTop w:val="0"/>
              <w:marBottom w:val="0"/>
              <w:divBdr>
                <w:top w:val="none" w:sz="0" w:space="0" w:color="auto"/>
                <w:left w:val="none" w:sz="0" w:space="0" w:color="auto"/>
                <w:bottom w:val="none" w:sz="0" w:space="0" w:color="auto"/>
                <w:right w:val="none" w:sz="0" w:space="0" w:color="auto"/>
              </w:divBdr>
            </w:div>
          </w:divsChild>
        </w:div>
        <w:div w:id="1527523145">
          <w:marLeft w:val="0"/>
          <w:marRight w:val="0"/>
          <w:marTop w:val="0"/>
          <w:marBottom w:val="120"/>
          <w:divBdr>
            <w:top w:val="none" w:sz="0" w:space="0" w:color="auto"/>
            <w:left w:val="none" w:sz="0" w:space="0" w:color="auto"/>
            <w:bottom w:val="none" w:sz="0" w:space="0" w:color="auto"/>
            <w:right w:val="none" w:sz="0" w:space="0" w:color="auto"/>
          </w:divBdr>
          <w:divsChild>
            <w:div w:id="1028025590">
              <w:marLeft w:val="0"/>
              <w:marRight w:val="0"/>
              <w:marTop w:val="0"/>
              <w:marBottom w:val="0"/>
              <w:divBdr>
                <w:top w:val="none" w:sz="0" w:space="0" w:color="auto"/>
                <w:left w:val="none" w:sz="0" w:space="0" w:color="auto"/>
                <w:bottom w:val="none" w:sz="0" w:space="0" w:color="auto"/>
                <w:right w:val="none" w:sz="0" w:space="0" w:color="auto"/>
              </w:divBdr>
            </w:div>
            <w:div w:id="1233388593">
              <w:marLeft w:val="0"/>
              <w:marRight w:val="0"/>
              <w:marTop w:val="0"/>
              <w:marBottom w:val="0"/>
              <w:divBdr>
                <w:top w:val="none" w:sz="0" w:space="0" w:color="auto"/>
                <w:left w:val="none" w:sz="0" w:space="0" w:color="auto"/>
                <w:bottom w:val="none" w:sz="0" w:space="0" w:color="auto"/>
                <w:right w:val="none" w:sz="0" w:space="0" w:color="auto"/>
              </w:divBdr>
            </w:div>
            <w:div w:id="1400059286">
              <w:marLeft w:val="0"/>
              <w:marRight w:val="0"/>
              <w:marTop w:val="0"/>
              <w:marBottom w:val="0"/>
              <w:divBdr>
                <w:top w:val="none" w:sz="0" w:space="0" w:color="auto"/>
                <w:left w:val="none" w:sz="0" w:space="0" w:color="auto"/>
                <w:bottom w:val="none" w:sz="0" w:space="0" w:color="auto"/>
                <w:right w:val="none" w:sz="0" w:space="0" w:color="auto"/>
              </w:divBdr>
            </w:div>
            <w:div w:id="1128861085">
              <w:marLeft w:val="0"/>
              <w:marRight w:val="0"/>
              <w:marTop w:val="0"/>
              <w:marBottom w:val="0"/>
              <w:divBdr>
                <w:top w:val="none" w:sz="0" w:space="0" w:color="auto"/>
                <w:left w:val="none" w:sz="0" w:space="0" w:color="auto"/>
                <w:bottom w:val="none" w:sz="0" w:space="0" w:color="auto"/>
                <w:right w:val="none" w:sz="0" w:space="0" w:color="auto"/>
              </w:divBdr>
            </w:div>
            <w:div w:id="1501236348">
              <w:marLeft w:val="0"/>
              <w:marRight w:val="0"/>
              <w:marTop w:val="0"/>
              <w:marBottom w:val="0"/>
              <w:divBdr>
                <w:top w:val="none" w:sz="0" w:space="0" w:color="auto"/>
                <w:left w:val="none" w:sz="0" w:space="0" w:color="auto"/>
                <w:bottom w:val="none" w:sz="0" w:space="0" w:color="auto"/>
                <w:right w:val="none" w:sz="0" w:space="0" w:color="auto"/>
              </w:divBdr>
            </w:div>
            <w:div w:id="83065931">
              <w:marLeft w:val="0"/>
              <w:marRight w:val="0"/>
              <w:marTop w:val="0"/>
              <w:marBottom w:val="0"/>
              <w:divBdr>
                <w:top w:val="none" w:sz="0" w:space="0" w:color="auto"/>
                <w:left w:val="none" w:sz="0" w:space="0" w:color="auto"/>
                <w:bottom w:val="none" w:sz="0" w:space="0" w:color="auto"/>
                <w:right w:val="none" w:sz="0" w:space="0" w:color="auto"/>
              </w:divBdr>
            </w:div>
            <w:div w:id="2117628448">
              <w:marLeft w:val="0"/>
              <w:marRight w:val="0"/>
              <w:marTop w:val="0"/>
              <w:marBottom w:val="0"/>
              <w:divBdr>
                <w:top w:val="none" w:sz="0" w:space="0" w:color="auto"/>
                <w:left w:val="none" w:sz="0" w:space="0" w:color="auto"/>
                <w:bottom w:val="none" w:sz="0" w:space="0" w:color="auto"/>
                <w:right w:val="none" w:sz="0" w:space="0" w:color="auto"/>
              </w:divBdr>
            </w:div>
          </w:divsChild>
        </w:div>
        <w:div w:id="683482648">
          <w:marLeft w:val="0"/>
          <w:marRight w:val="0"/>
          <w:marTop w:val="0"/>
          <w:marBottom w:val="120"/>
          <w:divBdr>
            <w:top w:val="none" w:sz="0" w:space="0" w:color="auto"/>
            <w:left w:val="none" w:sz="0" w:space="0" w:color="auto"/>
            <w:bottom w:val="none" w:sz="0" w:space="0" w:color="auto"/>
            <w:right w:val="none" w:sz="0" w:space="0" w:color="auto"/>
          </w:divBdr>
          <w:divsChild>
            <w:div w:id="849024980">
              <w:marLeft w:val="0"/>
              <w:marRight w:val="0"/>
              <w:marTop w:val="0"/>
              <w:marBottom w:val="0"/>
              <w:divBdr>
                <w:top w:val="none" w:sz="0" w:space="0" w:color="auto"/>
                <w:left w:val="none" w:sz="0" w:space="0" w:color="auto"/>
                <w:bottom w:val="none" w:sz="0" w:space="0" w:color="auto"/>
                <w:right w:val="none" w:sz="0" w:space="0" w:color="auto"/>
              </w:divBdr>
            </w:div>
          </w:divsChild>
        </w:div>
        <w:div w:id="1124956591">
          <w:marLeft w:val="0"/>
          <w:marRight w:val="0"/>
          <w:marTop w:val="0"/>
          <w:marBottom w:val="120"/>
          <w:divBdr>
            <w:top w:val="none" w:sz="0" w:space="0" w:color="auto"/>
            <w:left w:val="none" w:sz="0" w:space="0" w:color="auto"/>
            <w:bottom w:val="none" w:sz="0" w:space="0" w:color="auto"/>
            <w:right w:val="none" w:sz="0" w:space="0" w:color="auto"/>
          </w:divBdr>
          <w:divsChild>
            <w:div w:id="458695114">
              <w:marLeft w:val="0"/>
              <w:marRight w:val="0"/>
              <w:marTop w:val="0"/>
              <w:marBottom w:val="0"/>
              <w:divBdr>
                <w:top w:val="none" w:sz="0" w:space="0" w:color="auto"/>
                <w:left w:val="none" w:sz="0" w:space="0" w:color="auto"/>
                <w:bottom w:val="none" w:sz="0" w:space="0" w:color="auto"/>
                <w:right w:val="none" w:sz="0" w:space="0" w:color="auto"/>
              </w:divBdr>
            </w:div>
          </w:divsChild>
        </w:div>
        <w:div w:id="582952476">
          <w:marLeft w:val="0"/>
          <w:marRight w:val="0"/>
          <w:marTop w:val="0"/>
          <w:marBottom w:val="120"/>
          <w:divBdr>
            <w:top w:val="none" w:sz="0" w:space="0" w:color="auto"/>
            <w:left w:val="none" w:sz="0" w:space="0" w:color="auto"/>
            <w:bottom w:val="none" w:sz="0" w:space="0" w:color="auto"/>
            <w:right w:val="none" w:sz="0" w:space="0" w:color="auto"/>
          </w:divBdr>
          <w:divsChild>
            <w:div w:id="1505124800">
              <w:marLeft w:val="0"/>
              <w:marRight w:val="0"/>
              <w:marTop w:val="0"/>
              <w:marBottom w:val="0"/>
              <w:divBdr>
                <w:top w:val="none" w:sz="0" w:space="0" w:color="auto"/>
                <w:left w:val="none" w:sz="0" w:space="0" w:color="auto"/>
                <w:bottom w:val="none" w:sz="0" w:space="0" w:color="auto"/>
                <w:right w:val="none" w:sz="0" w:space="0" w:color="auto"/>
              </w:divBdr>
            </w:div>
          </w:divsChild>
        </w:div>
        <w:div w:id="27335890">
          <w:marLeft w:val="0"/>
          <w:marRight w:val="0"/>
          <w:marTop w:val="75"/>
          <w:marBottom w:val="0"/>
          <w:divBdr>
            <w:top w:val="none" w:sz="0" w:space="0" w:color="auto"/>
            <w:left w:val="none" w:sz="0" w:space="0" w:color="auto"/>
            <w:bottom w:val="none" w:sz="0" w:space="0" w:color="auto"/>
            <w:right w:val="none" w:sz="0" w:space="0" w:color="auto"/>
          </w:divBdr>
        </w:div>
        <w:div w:id="1569261885">
          <w:marLeft w:val="0"/>
          <w:marRight w:val="0"/>
          <w:marTop w:val="0"/>
          <w:marBottom w:val="150"/>
          <w:divBdr>
            <w:top w:val="none" w:sz="0" w:space="0" w:color="auto"/>
            <w:left w:val="none" w:sz="0" w:space="0" w:color="auto"/>
            <w:bottom w:val="none" w:sz="0" w:space="0" w:color="auto"/>
            <w:right w:val="none" w:sz="0" w:space="0" w:color="auto"/>
          </w:divBdr>
          <w:divsChild>
            <w:div w:id="751514366">
              <w:marLeft w:val="0"/>
              <w:marRight w:val="0"/>
              <w:marTop w:val="0"/>
              <w:marBottom w:val="0"/>
              <w:divBdr>
                <w:top w:val="none" w:sz="0" w:space="0" w:color="auto"/>
                <w:left w:val="none" w:sz="0" w:space="0" w:color="auto"/>
                <w:bottom w:val="none" w:sz="0" w:space="0" w:color="auto"/>
                <w:right w:val="none" w:sz="0" w:space="0" w:color="auto"/>
              </w:divBdr>
            </w:div>
            <w:div w:id="1199901852">
              <w:marLeft w:val="0"/>
              <w:marRight w:val="0"/>
              <w:marTop w:val="0"/>
              <w:marBottom w:val="0"/>
              <w:divBdr>
                <w:top w:val="none" w:sz="0" w:space="0" w:color="auto"/>
                <w:left w:val="none" w:sz="0" w:space="0" w:color="auto"/>
                <w:bottom w:val="none" w:sz="0" w:space="0" w:color="auto"/>
                <w:right w:val="none" w:sz="0" w:space="0" w:color="auto"/>
              </w:divBdr>
            </w:div>
            <w:div w:id="1270548886">
              <w:marLeft w:val="0"/>
              <w:marRight w:val="0"/>
              <w:marTop w:val="0"/>
              <w:marBottom w:val="0"/>
              <w:divBdr>
                <w:top w:val="none" w:sz="0" w:space="0" w:color="auto"/>
                <w:left w:val="none" w:sz="0" w:space="0" w:color="auto"/>
                <w:bottom w:val="none" w:sz="0" w:space="0" w:color="auto"/>
                <w:right w:val="none" w:sz="0" w:space="0" w:color="auto"/>
              </w:divBdr>
            </w:div>
            <w:div w:id="986086685">
              <w:marLeft w:val="0"/>
              <w:marRight w:val="0"/>
              <w:marTop w:val="0"/>
              <w:marBottom w:val="0"/>
              <w:divBdr>
                <w:top w:val="none" w:sz="0" w:space="0" w:color="auto"/>
                <w:left w:val="none" w:sz="0" w:space="0" w:color="auto"/>
                <w:bottom w:val="none" w:sz="0" w:space="0" w:color="auto"/>
                <w:right w:val="none" w:sz="0" w:space="0" w:color="auto"/>
              </w:divBdr>
            </w:div>
            <w:div w:id="2120947052">
              <w:marLeft w:val="0"/>
              <w:marRight w:val="0"/>
              <w:marTop w:val="0"/>
              <w:marBottom w:val="0"/>
              <w:divBdr>
                <w:top w:val="none" w:sz="0" w:space="0" w:color="auto"/>
                <w:left w:val="none" w:sz="0" w:space="0" w:color="auto"/>
                <w:bottom w:val="none" w:sz="0" w:space="0" w:color="auto"/>
                <w:right w:val="none" w:sz="0" w:space="0" w:color="auto"/>
              </w:divBdr>
            </w:div>
            <w:div w:id="1758669209">
              <w:marLeft w:val="0"/>
              <w:marRight w:val="0"/>
              <w:marTop w:val="0"/>
              <w:marBottom w:val="0"/>
              <w:divBdr>
                <w:top w:val="none" w:sz="0" w:space="0" w:color="auto"/>
                <w:left w:val="none" w:sz="0" w:space="0" w:color="auto"/>
                <w:bottom w:val="none" w:sz="0" w:space="0" w:color="auto"/>
                <w:right w:val="none" w:sz="0" w:space="0" w:color="auto"/>
              </w:divBdr>
            </w:div>
            <w:div w:id="1643004603">
              <w:marLeft w:val="0"/>
              <w:marRight w:val="0"/>
              <w:marTop w:val="0"/>
              <w:marBottom w:val="0"/>
              <w:divBdr>
                <w:top w:val="none" w:sz="0" w:space="0" w:color="auto"/>
                <w:left w:val="none" w:sz="0" w:space="0" w:color="auto"/>
                <w:bottom w:val="none" w:sz="0" w:space="0" w:color="auto"/>
                <w:right w:val="none" w:sz="0" w:space="0" w:color="auto"/>
              </w:divBdr>
            </w:div>
            <w:div w:id="488449039">
              <w:marLeft w:val="0"/>
              <w:marRight w:val="0"/>
              <w:marTop w:val="0"/>
              <w:marBottom w:val="0"/>
              <w:divBdr>
                <w:top w:val="none" w:sz="0" w:space="0" w:color="auto"/>
                <w:left w:val="none" w:sz="0" w:space="0" w:color="auto"/>
                <w:bottom w:val="none" w:sz="0" w:space="0" w:color="auto"/>
                <w:right w:val="none" w:sz="0" w:space="0" w:color="auto"/>
              </w:divBdr>
            </w:div>
            <w:div w:id="1962883407">
              <w:marLeft w:val="0"/>
              <w:marRight w:val="0"/>
              <w:marTop w:val="0"/>
              <w:marBottom w:val="0"/>
              <w:divBdr>
                <w:top w:val="none" w:sz="0" w:space="0" w:color="auto"/>
                <w:left w:val="none" w:sz="0" w:space="0" w:color="auto"/>
                <w:bottom w:val="none" w:sz="0" w:space="0" w:color="auto"/>
                <w:right w:val="none" w:sz="0" w:space="0" w:color="auto"/>
              </w:divBdr>
            </w:div>
            <w:div w:id="643857864">
              <w:marLeft w:val="0"/>
              <w:marRight w:val="0"/>
              <w:marTop w:val="0"/>
              <w:marBottom w:val="0"/>
              <w:divBdr>
                <w:top w:val="none" w:sz="0" w:space="0" w:color="auto"/>
                <w:left w:val="none" w:sz="0" w:space="0" w:color="auto"/>
                <w:bottom w:val="none" w:sz="0" w:space="0" w:color="auto"/>
                <w:right w:val="none" w:sz="0" w:space="0" w:color="auto"/>
              </w:divBdr>
            </w:div>
            <w:div w:id="308560714">
              <w:marLeft w:val="0"/>
              <w:marRight w:val="0"/>
              <w:marTop w:val="0"/>
              <w:marBottom w:val="0"/>
              <w:divBdr>
                <w:top w:val="none" w:sz="0" w:space="0" w:color="auto"/>
                <w:left w:val="none" w:sz="0" w:space="0" w:color="auto"/>
                <w:bottom w:val="none" w:sz="0" w:space="0" w:color="auto"/>
                <w:right w:val="none" w:sz="0" w:space="0" w:color="auto"/>
              </w:divBdr>
            </w:div>
            <w:div w:id="367068087">
              <w:marLeft w:val="0"/>
              <w:marRight w:val="0"/>
              <w:marTop w:val="0"/>
              <w:marBottom w:val="0"/>
              <w:divBdr>
                <w:top w:val="none" w:sz="0" w:space="0" w:color="auto"/>
                <w:left w:val="none" w:sz="0" w:space="0" w:color="auto"/>
                <w:bottom w:val="none" w:sz="0" w:space="0" w:color="auto"/>
                <w:right w:val="none" w:sz="0" w:space="0" w:color="auto"/>
              </w:divBdr>
            </w:div>
            <w:div w:id="76483658">
              <w:marLeft w:val="0"/>
              <w:marRight w:val="0"/>
              <w:marTop w:val="0"/>
              <w:marBottom w:val="0"/>
              <w:divBdr>
                <w:top w:val="none" w:sz="0" w:space="0" w:color="auto"/>
                <w:left w:val="none" w:sz="0" w:space="0" w:color="auto"/>
                <w:bottom w:val="none" w:sz="0" w:space="0" w:color="auto"/>
                <w:right w:val="none" w:sz="0" w:space="0" w:color="auto"/>
              </w:divBdr>
            </w:div>
            <w:div w:id="1861778623">
              <w:marLeft w:val="0"/>
              <w:marRight w:val="0"/>
              <w:marTop w:val="0"/>
              <w:marBottom w:val="0"/>
              <w:divBdr>
                <w:top w:val="none" w:sz="0" w:space="0" w:color="auto"/>
                <w:left w:val="none" w:sz="0" w:space="0" w:color="auto"/>
                <w:bottom w:val="none" w:sz="0" w:space="0" w:color="auto"/>
                <w:right w:val="none" w:sz="0" w:space="0" w:color="auto"/>
              </w:divBdr>
            </w:div>
            <w:div w:id="1504278654">
              <w:marLeft w:val="0"/>
              <w:marRight w:val="0"/>
              <w:marTop w:val="0"/>
              <w:marBottom w:val="0"/>
              <w:divBdr>
                <w:top w:val="none" w:sz="0" w:space="0" w:color="auto"/>
                <w:left w:val="none" w:sz="0" w:space="0" w:color="auto"/>
                <w:bottom w:val="none" w:sz="0" w:space="0" w:color="auto"/>
                <w:right w:val="none" w:sz="0" w:space="0" w:color="auto"/>
              </w:divBdr>
            </w:div>
            <w:div w:id="416052527">
              <w:marLeft w:val="0"/>
              <w:marRight w:val="0"/>
              <w:marTop w:val="0"/>
              <w:marBottom w:val="0"/>
              <w:divBdr>
                <w:top w:val="none" w:sz="0" w:space="0" w:color="auto"/>
                <w:left w:val="none" w:sz="0" w:space="0" w:color="auto"/>
                <w:bottom w:val="none" w:sz="0" w:space="0" w:color="auto"/>
                <w:right w:val="none" w:sz="0" w:space="0" w:color="auto"/>
              </w:divBdr>
            </w:div>
            <w:div w:id="772435502">
              <w:marLeft w:val="0"/>
              <w:marRight w:val="0"/>
              <w:marTop w:val="0"/>
              <w:marBottom w:val="0"/>
              <w:divBdr>
                <w:top w:val="none" w:sz="0" w:space="0" w:color="auto"/>
                <w:left w:val="none" w:sz="0" w:space="0" w:color="auto"/>
                <w:bottom w:val="none" w:sz="0" w:space="0" w:color="auto"/>
                <w:right w:val="none" w:sz="0" w:space="0" w:color="auto"/>
              </w:divBdr>
            </w:div>
            <w:div w:id="85393966">
              <w:marLeft w:val="0"/>
              <w:marRight w:val="0"/>
              <w:marTop w:val="0"/>
              <w:marBottom w:val="0"/>
              <w:divBdr>
                <w:top w:val="none" w:sz="0" w:space="0" w:color="auto"/>
                <w:left w:val="none" w:sz="0" w:space="0" w:color="auto"/>
                <w:bottom w:val="none" w:sz="0" w:space="0" w:color="auto"/>
                <w:right w:val="none" w:sz="0" w:space="0" w:color="auto"/>
              </w:divBdr>
            </w:div>
            <w:div w:id="855385464">
              <w:marLeft w:val="0"/>
              <w:marRight w:val="0"/>
              <w:marTop w:val="0"/>
              <w:marBottom w:val="0"/>
              <w:divBdr>
                <w:top w:val="none" w:sz="0" w:space="0" w:color="auto"/>
                <w:left w:val="none" w:sz="0" w:space="0" w:color="auto"/>
                <w:bottom w:val="none" w:sz="0" w:space="0" w:color="auto"/>
                <w:right w:val="none" w:sz="0" w:space="0" w:color="auto"/>
              </w:divBdr>
            </w:div>
            <w:div w:id="154499486">
              <w:marLeft w:val="0"/>
              <w:marRight w:val="0"/>
              <w:marTop w:val="0"/>
              <w:marBottom w:val="0"/>
              <w:divBdr>
                <w:top w:val="none" w:sz="0" w:space="0" w:color="auto"/>
                <w:left w:val="none" w:sz="0" w:space="0" w:color="auto"/>
                <w:bottom w:val="none" w:sz="0" w:space="0" w:color="auto"/>
                <w:right w:val="none" w:sz="0" w:space="0" w:color="auto"/>
              </w:divBdr>
            </w:div>
            <w:div w:id="1610771132">
              <w:marLeft w:val="0"/>
              <w:marRight w:val="0"/>
              <w:marTop w:val="0"/>
              <w:marBottom w:val="0"/>
              <w:divBdr>
                <w:top w:val="none" w:sz="0" w:space="0" w:color="auto"/>
                <w:left w:val="none" w:sz="0" w:space="0" w:color="auto"/>
                <w:bottom w:val="none" w:sz="0" w:space="0" w:color="auto"/>
                <w:right w:val="none" w:sz="0" w:space="0" w:color="auto"/>
              </w:divBdr>
            </w:div>
            <w:div w:id="1494292476">
              <w:marLeft w:val="0"/>
              <w:marRight w:val="0"/>
              <w:marTop w:val="0"/>
              <w:marBottom w:val="0"/>
              <w:divBdr>
                <w:top w:val="none" w:sz="0" w:space="0" w:color="auto"/>
                <w:left w:val="none" w:sz="0" w:space="0" w:color="auto"/>
                <w:bottom w:val="none" w:sz="0" w:space="0" w:color="auto"/>
                <w:right w:val="none" w:sz="0" w:space="0" w:color="auto"/>
              </w:divBdr>
            </w:div>
            <w:div w:id="537662577">
              <w:marLeft w:val="0"/>
              <w:marRight w:val="0"/>
              <w:marTop w:val="0"/>
              <w:marBottom w:val="0"/>
              <w:divBdr>
                <w:top w:val="none" w:sz="0" w:space="0" w:color="auto"/>
                <w:left w:val="none" w:sz="0" w:space="0" w:color="auto"/>
                <w:bottom w:val="none" w:sz="0" w:space="0" w:color="auto"/>
                <w:right w:val="none" w:sz="0" w:space="0" w:color="auto"/>
              </w:divBdr>
            </w:div>
            <w:div w:id="1237517449">
              <w:marLeft w:val="0"/>
              <w:marRight w:val="0"/>
              <w:marTop w:val="0"/>
              <w:marBottom w:val="0"/>
              <w:divBdr>
                <w:top w:val="none" w:sz="0" w:space="0" w:color="auto"/>
                <w:left w:val="none" w:sz="0" w:space="0" w:color="auto"/>
                <w:bottom w:val="none" w:sz="0" w:space="0" w:color="auto"/>
                <w:right w:val="none" w:sz="0" w:space="0" w:color="auto"/>
              </w:divBdr>
            </w:div>
            <w:div w:id="1954363465">
              <w:marLeft w:val="0"/>
              <w:marRight w:val="0"/>
              <w:marTop w:val="0"/>
              <w:marBottom w:val="0"/>
              <w:divBdr>
                <w:top w:val="none" w:sz="0" w:space="0" w:color="auto"/>
                <w:left w:val="none" w:sz="0" w:space="0" w:color="auto"/>
                <w:bottom w:val="none" w:sz="0" w:space="0" w:color="auto"/>
                <w:right w:val="none" w:sz="0" w:space="0" w:color="auto"/>
              </w:divBdr>
            </w:div>
            <w:div w:id="1817917700">
              <w:marLeft w:val="0"/>
              <w:marRight w:val="0"/>
              <w:marTop w:val="0"/>
              <w:marBottom w:val="0"/>
              <w:divBdr>
                <w:top w:val="none" w:sz="0" w:space="0" w:color="auto"/>
                <w:left w:val="none" w:sz="0" w:space="0" w:color="auto"/>
                <w:bottom w:val="none" w:sz="0" w:space="0" w:color="auto"/>
                <w:right w:val="none" w:sz="0" w:space="0" w:color="auto"/>
              </w:divBdr>
            </w:div>
            <w:div w:id="1943223778">
              <w:marLeft w:val="0"/>
              <w:marRight w:val="0"/>
              <w:marTop w:val="0"/>
              <w:marBottom w:val="0"/>
              <w:divBdr>
                <w:top w:val="none" w:sz="0" w:space="0" w:color="auto"/>
                <w:left w:val="none" w:sz="0" w:space="0" w:color="auto"/>
                <w:bottom w:val="none" w:sz="0" w:space="0" w:color="auto"/>
                <w:right w:val="none" w:sz="0" w:space="0" w:color="auto"/>
              </w:divBdr>
            </w:div>
            <w:div w:id="431827987">
              <w:marLeft w:val="0"/>
              <w:marRight w:val="0"/>
              <w:marTop w:val="0"/>
              <w:marBottom w:val="0"/>
              <w:divBdr>
                <w:top w:val="none" w:sz="0" w:space="0" w:color="auto"/>
                <w:left w:val="none" w:sz="0" w:space="0" w:color="auto"/>
                <w:bottom w:val="none" w:sz="0" w:space="0" w:color="auto"/>
                <w:right w:val="none" w:sz="0" w:space="0" w:color="auto"/>
              </w:divBdr>
            </w:div>
            <w:div w:id="1907716554">
              <w:marLeft w:val="0"/>
              <w:marRight w:val="0"/>
              <w:marTop w:val="0"/>
              <w:marBottom w:val="0"/>
              <w:divBdr>
                <w:top w:val="none" w:sz="0" w:space="0" w:color="auto"/>
                <w:left w:val="none" w:sz="0" w:space="0" w:color="auto"/>
                <w:bottom w:val="none" w:sz="0" w:space="0" w:color="auto"/>
                <w:right w:val="none" w:sz="0" w:space="0" w:color="auto"/>
              </w:divBdr>
            </w:div>
            <w:div w:id="1837262927">
              <w:marLeft w:val="0"/>
              <w:marRight w:val="0"/>
              <w:marTop w:val="0"/>
              <w:marBottom w:val="0"/>
              <w:divBdr>
                <w:top w:val="none" w:sz="0" w:space="0" w:color="auto"/>
                <w:left w:val="none" w:sz="0" w:space="0" w:color="auto"/>
                <w:bottom w:val="none" w:sz="0" w:space="0" w:color="auto"/>
                <w:right w:val="none" w:sz="0" w:space="0" w:color="auto"/>
              </w:divBdr>
            </w:div>
            <w:div w:id="1131901742">
              <w:marLeft w:val="0"/>
              <w:marRight w:val="0"/>
              <w:marTop w:val="0"/>
              <w:marBottom w:val="0"/>
              <w:divBdr>
                <w:top w:val="none" w:sz="0" w:space="0" w:color="auto"/>
                <w:left w:val="none" w:sz="0" w:space="0" w:color="auto"/>
                <w:bottom w:val="none" w:sz="0" w:space="0" w:color="auto"/>
                <w:right w:val="none" w:sz="0" w:space="0" w:color="auto"/>
              </w:divBdr>
            </w:div>
            <w:div w:id="1243416944">
              <w:marLeft w:val="0"/>
              <w:marRight w:val="0"/>
              <w:marTop w:val="0"/>
              <w:marBottom w:val="0"/>
              <w:divBdr>
                <w:top w:val="none" w:sz="0" w:space="0" w:color="auto"/>
                <w:left w:val="none" w:sz="0" w:space="0" w:color="auto"/>
                <w:bottom w:val="none" w:sz="0" w:space="0" w:color="auto"/>
                <w:right w:val="none" w:sz="0" w:space="0" w:color="auto"/>
              </w:divBdr>
            </w:div>
            <w:div w:id="121268899">
              <w:marLeft w:val="0"/>
              <w:marRight w:val="0"/>
              <w:marTop w:val="0"/>
              <w:marBottom w:val="0"/>
              <w:divBdr>
                <w:top w:val="none" w:sz="0" w:space="0" w:color="auto"/>
                <w:left w:val="none" w:sz="0" w:space="0" w:color="auto"/>
                <w:bottom w:val="none" w:sz="0" w:space="0" w:color="auto"/>
                <w:right w:val="none" w:sz="0" w:space="0" w:color="auto"/>
              </w:divBdr>
            </w:div>
            <w:div w:id="123085587">
              <w:marLeft w:val="0"/>
              <w:marRight w:val="0"/>
              <w:marTop w:val="0"/>
              <w:marBottom w:val="0"/>
              <w:divBdr>
                <w:top w:val="none" w:sz="0" w:space="0" w:color="auto"/>
                <w:left w:val="none" w:sz="0" w:space="0" w:color="auto"/>
                <w:bottom w:val="none" w:sz="0" w:space="0" w:color="auto"/>
                <w:right w:val="none" w:sz="0" w:space="0" w:color="auto"/>
              </w:divBdr>
            </w:div>
            <w:div w:id="446775757">
              <w:marLeft w:val="0"/>
              <w:marRight w:val="0"/>
              <w:marTop w:val="0"/>
              <w:marBottom w:val="0"/>
              <w:divBdr>
                <w:top w:val="none" w:sz="0" w:space="0" w:color="auto"/>
                <w:left w:val="none" w:sz="0" w:space="0" w:color="auto"/>
                <w:bottom w:val="none" w:sz="0" w:space="0" w:color="auto"/>
                <w:right w:val="none" w:sz="0" w:space="0" w:color="auto"/>
              </w:divBdr>
            </w:div>
            <w:div w:id="1894656399">
              <w:marLeft w:val="0"/>
              <w:marRight w:val="0"/>
              <w:marTop w:val="0"/>
              <w:marBottom w:val="0"/>
              <w:divBdr>
                <w:top w:val="none" w:sz="0" w:space="0" w:color="auto"/>
                <w:left w:val="none" w:sz="0" w:space="0" w:color="auto"/>
                <w:bottom w:val="none" w:sz="0" w:space="0" w:color="auto"/>
                <w:right w:val="none" w:sz="0" w:space="0" w:color="auto"/>
              </w:divBdr>
            </w:div>
            <w:div w:id="1776435243">
              <w:marLeft w:val="0"/>
              <w:marRight w:val="0"/>
              <w:marTop w:val="0"/>
              <w:marBottom w:val="0"/>
              <w:divBdr>
                <w:top w:val="none" w:sz="0" w:space="0" w:color="auto"/>
                <w:left w:val="none" w:sz="0" w:space="0" w:color="auto"/>
                <w:bottom w:val="none" w:sz="0" w:space="0" w:color="auto"/>
                <w:right w:val="none" w:sz="0" w:space="0" w:color="auto"/>
              </w:divBdr>
            </w:div>
            <w:div w:id="1306620123">
              <w:marLeft w:val="0"/>
              <w:marRight w:val="0"/>
              <w:marTop w:val="0"/>
              <w:marBottom w:val="0"/>
              <w:divBdr>
                <w:top w:val="none" w:sz="0" w:space="0" w:color="auto"/>
                <w:left w:val="none" w:sz="0" w:space="0" w:color="auto"/>
                <w:bottom w:val="none" w:sz="0" w:space="0" w:color="auto"/>
                <w:right w:val="none" w:sz="0" w:space="0" w:color="auto"/>
              </w:divBdr>
            </w:div>
            <w:div w:id="552500102">
              <w:marLeft w:val="0"/>
              <w:marRight w:val="0"/>
              <w:marTop w:val="0"/>
              <w:marBottom w:val="0"/>
              <w:divBdr>
                <w:top w:val="none" w:sz="0" w:space="0" w:color="auto"/>
                <w:left w:val="none" w:sz="0" w:space="0" w:color="auto"/>
                <w:bottom w:val="none" w:sz="0" w:space="0" w:color="auto"/>
                <w:right w:val="none" w:sz="0" w:space="0" w:color="auto"/>
              </w:divBdr>
            </w:div>
            <w:div w:id="35130370">
              <w:marLeft w:val="0"/>
              <w:marRight w:val="0"/>
              <w:marTop w:val="0"/>
              <w:marBottom w:val="0"/>
              <w:divBdr>
                <w:top w:val="none" w:sz="0" w:space="0" w:color="auto"/>
                <w:left w:val="none" w:sz="0" w:space="0" w:color="auto"/>
                <w:bottom w:val="none" w:sz="0" w:space="0" w:color="auto"/>
                <w:right w:val="none" w:sz="0" w:space="0" w:color="auto"/>
              </w:divBdr>
            </w:div>
            <w:div w:id="617027459">
              <w:marLeft w:val="0"/>
              <w:marRight w:val="0"/>
              <w:marTop w:val="0"/>
              <w:marBottom w:val="0"/>
              <w:divBdr>
                <w:top w:val="none" w:sz="0" w:space="0" w:color="auto"/>
                <w:left w:val="none" w:sz="0" w:space="0" w:color="auto"/>
                <w:bottom w:val="none" w:sz="0" w:space="0" w:color="auto"/>
                <w:right w:val="none" w:sz="0" w:space="0" w:color="auto"/>
              </w:divBdr>
            </w:div>
            <w:div w:id="2112387270">
              <w:marLeft w:val="0"/>
              <w:marRight w:val="0"/>
              <w:marTop w:val="0"/>
              <w:marBottom w:val="0"/>
              <w:divBdr>
                <w:top w:val="none" w:sz="0" w:space="0" w:color="auto"/>
                <w:left w:val="none" w:sz="0" w:space="0" w:color="auto"/>
                <w:bottom w:val="none" w:sz="0" w:space="0" w:color="auto"/>
                <w:right w:val="none" w:sz="0" w:space="0" w:color="auto"/>
              </w:divBdr>
            </w:div>
            <w:div w:id="1740245661">
              <w:marLeft w:val="0"/>
              <w:marRight w:val="0"/>
              <w:marTop w:val="0"/>
              <w:marBottom w:val="0"/>
              <w:divBdr>
                <w:top w:val="none" w:sz="0" w:space="0" w:color="auto"/>
                <w:left w:val="none" w:sz="0" w:space="0" w:color="auto"/>
                <w:bottom w:val="none" w:sz="0" w:space="0" w:color="auto"/>
                <w:right w:val="none" w:sz="0" w:space="0" w:color="auto"/>
              </w:divBdr>
            </w:div>
            <w:div w:id="1107113562">
              <w:marLeft w:val="0"/>
              <w:marRight w:val="0"/>
              <w:marTop w:val="0"/>
              <w:marBottom w:val="0"/>
              <w:divBdr>
                <w:top w:val="none" w:sz="0" w:space="0" w:color="auto"/>
                <w:left w:val="none" w:sz="0" w:space="0" w:color="auto"/>
                <w:bottom w:val="none" w:sz="0" w:space="0" w:color="auto"/>
                <w:right w:val="none" w:sz="0" w:space="0" w:color="auto"/>
              </w:divBdr>
            </w:div>
            <w:div w:id="1017468170">
              <w:marLeft w:val="0"/>
              <w:marRight w:val="0"/>
              <w:marTop w:val="0"/>
              <w:marBottom w:val="0"/>
              <w:divBdr>
                <w:top w:val="none" w:sz="0" w:space="0" w:color="auto"/>
                <w:left w:val="none" w:sz="0" w:space="0" w:color="auto"/>
                <w:bottom w:val="none" w:sz="0" w:space="0" w:color="auto"/>
                <w:right w:val="none" w:sz="0" w:space="0" w:color="auto"/>
              </w:divBdr>
            </w:div>
            <w:div w:id="274101631">
              <w:marLeft w:val="0"/>
              <w:marRight w:val="0"/>
              <w:marTop w:val="0"/>
              <w:marBottom w:val="0"/>
              <w:divBdr>
                <w:top w:val="none" w:sz="0" w:space="0" w:color="auto"/>
                <w:left w:val="none" w:sz="0" w:space="0" w:color="auto"/>
                <w:bottom w:val="none" w:sz="0" w:space="0" w:color="auto"/>
                <w:right w:val="none" w:sz="0" w:space="0" w:color="auto"/>
              </w:divBdr>
            </w:div>
            <w:div w:id="1016924154">
              <w:marLeft w:val="0"/>
              <w:marRight w:val="0"/>
              <w:marTop w:val="0"/>
              <w:marBottom w:val="0"/>
              <w:divBdr>
                <w:top w:val="none" w:sz="0" w:space="0" w:color="auto"/>
                <w:left w:val="none" w:sz="0" w:space="0" w:color="auto"/>
                <w:bottom w:val="none" w:sz="0" w:space="0" w:color="auto"/>
                <w:right w:val="none" w:sz="0" w:space="0" w:color="auto"/>
              </w:divBdr>
            </w:div>
            <w:div w:id="274824947">
              <w:marLeft w:val="0"/>
              <w:marRight w:val="0"/>
              <w:marTop w:val="0"/>
              <w:marBottom w:val="0"/>
              <w:divBdr>
                <w:top w:val="none" w:sz="0" w:space="0" w:color="auto"/>
                <w:left w:val="none" w:sz="0" w:space="0" w:color="auto"/>
                <w:bottom w:val="none" w:sz="0" w:space="0" w:color="auto"/>
                <w:right w:val="none" w:sz="0" w:space="0" w:color="auto"/>
              </w:divBdr>
            </w:div>
            <w:div w:id="1579901834">
              <w:marLeft w:val="0"/>
              <w:marRight w:val="0"/>
              <w:marTop w:val="0"/>
              <w:marBottom w:val="0"/>
              <w:divBdr>
                <w:top w:val="none" w:sz="0" w:space="0" w:color="auto"/>
                <w:left w:val="none" w:sz="0" w:space="0" w:color="auto"/>
                <w:bottom w:val="none" w:sz="0" w:space="0" w:color="auto"/>
                <w:right w:val="none" w:sz="0" w:space="0" w:color="auto"/>
              </w:divBdr>
            </w:div>
            <w:div w:id="1278758897">
              <w:marLeft w:val="0"/>
              <w:marRight w:val="0"/>
              <w:marTop w:val="0"/>
              <w:marBottom w:val="0"/>
              <w:divBdr>
                <w:top w:val="none" w:sz="0" w:space="0" w:color="auto"/>
                <w:left w:val="none" w:sz="0" w:space="0" w:color="auto"/>
                <w:bottom w:val="none" w:sz="0" w:space="0" w:color="auto"/>
                <w:right w:val="none" w:sz="0" w:space="0" w:color="auto"/>
              </w:divBdr>
            </w:div>
            <w:div w:id="32391173">
              <w:marLeft w:val="0"/>
              <w:marRight w:val="0"/>
              <w:marTop w:val="0"/>
              <w:marBottom w:val="0"/>
              <w:divBdr>
                <w:top w:val="none" w:sz="0" w:space="0" w:color="auto"/>
                <w:left w:val="none" w:sz="0" w:space="0" w:color="auto"/>
                <w:bottom w:val="none" w:sz="0" w:space="0" w:color="auto"/>
                <w:right w:val="none" w:sz="0" w:space="0" w:color="auto"/>
              </w:divBdr>
            </w:div>
            <w:div w:id="689528313">
              <w:marLeft w:val="0"/>
              <w:marRight w:val="0"/>
              <w:marTop w:val="0"/>
              <w:marBottom w:val="0"/>
              <w:divBdr>
                <w:top w:val="none" w:sz="0" w:space="0" w:color="auto"/>
                <w:left w:val="none" w:sz="0" w:space="0" w:color="auto"/>
                <w:bottom w:val="none" w:sz="0" w:space="0" w:color="auto"/>
                <w:right w:val="none" w:sz="0" w:space="0" w:color="auto"/>
              </w:divBdr>
            </w:div>
            <w:div w:id="970554316">
              <w:marLeft w:val="0"/>
              <w:marRight w:val="0"/>
              <w:marTop w:val="0"/>
              <w:marBottom w:val="0"/>
              <w:divBdr>
                <w:top w:val="none" w:sz="0" w:space="0" w:color="auto"/>
                <w:left w:val="none" w:sz="0" w:space="0" w:color="auto"/>
                <w:bottom w:val="none" w:sz="0" w:space="0" w:color="auto"/>
                <w:right w:val="none" w:sz="0" w:space="0" w:color="auto"/>
              </w:divBdr>
            </w:div>
            <w:div w:id="2142308454">
              <w:marLeft w:val="0"/>
              <w:marRight w:val="0"/>
              <w:marTop w:val="0"/>
              <w:marBottom w:val="0"/>
              <w:divBdr>
                <w:top w:val="none" w:sz="0" w:space="0" w:color="auto"/>
                <w:left w:val="none" w:sz="0" w:space="0" w:color="auto"/>
                <w:bottom w:val="none" w:sz="0" w:space="0" w:color="auto"/>
                <w:right w:val="none" w:sz="0" w:space="0" w:color="auto"/>
              </w:divBdr>
            </w:div>
            <w:div w:id="728695432">
              <w:marLeft w:val="0"/>
              <w:marRight w:val="0"/>
              <w:marTop w:val="0"/>
              <w:marBottom w:val="0"/>
              <w:divBdr>
                <w:top w:val="none" w:sz="0" w:space="0" w:color="auto"/>
                <w:left w:val="none" w:sz="0" w:space="0" w:color="auto"/>
                <w:bottom w:val="none" w:sz="0" w:space="0" w:color="auto"/>
                <w:right w:val="none" w:sz="0" w:space="0" w:color="auto"/>
              </w:divBdr>
            </w:div>
            <w:div w:id="508837859">
              <w:marLeft w:val="0"/>
              <w:marRight w:val="0"/>
              <w:marTop w:val="0"/>
              <w:marBottom w:val="0"/>
              <w:divBdr>
                <w:top w:val="none" w:sz="0" w:space="0" w:color="auto"/>
                <w:left w:val="none" w:sz="0" w:space="0" w:color="auto"/>
                <w:bottom w:val="none" w:sz="0" w:space="0" w:color="auto"/>
                <w:right w:val="none" w:sz="0" w:space="0" w:color="auto"/>
              </w:divBdr>
            </w:div>
            <w:div w:id="217202723">
              <w:marLeft w:val="0"/>
              <w:marRight w:val="0"/>
              <w:marTop w:val="0"/>
              <w:marBottom w:val="0"/>
              <w:divBdr>
                <w:top w:val="none" w:sz="0" w:space="0" w:color="auto"/>
                <w:left w:val="none" w:sz="0" w:space="0" w:color="auto"/>
                <w:bottom w:val="none" w:sz="0" w:space="0" w:color="auto"/>
                <w:right w:val="none" w:sz="0" w:space="0" w:color="auto"/>
              </w:divBdr>
            </w:div>
            <w:div w:id="655963857">
              <w:marLeft w:val="0"/>
              <w:marRight w:val="0"/>
              <w:marTop w:val="0"/>
              <w:marBottom w:val="0"/>
              <w:divBdr>
                <w:top w:val="none" w:sz="0" w:space="0" w:color="auto"/>
                <w:left w:val="none" w:sz="0" w:space="0" w:color="auto"/>
                <w:bottom w:val="none" w:sz="0" w:space="0" w:color="auto"/>
                <w:right w:val="none" w:sz="0" w:space="0" w:color="auto"/>
              </w:divBdr>
            </w:div>
            <w:div w:id="2125999273">
              <w:marLeft w:val="0"/>
              <w:marRight w:val="0"/>
              <w:marTop w:val="0"/>
              <w:marBottom w:val="0"/>
              <w:divBdr>
                <w:top w:val="none" w:sz="0" w:space="0" w:color="auto"/>
                <w:left w:val="none" w:sz="0" w:space="0" w:color="auto"/>
                <w:bottom w:val="none" w:sz="0" w:space="0" w:color="auto"/>
                <w:right w:val="none" w:sz="0" w:space="0" w:color="auto"/>
              </w:divBdr>
            </w:div>
            <w:div w:id="1854802211">
              <w:marLeft w:val="0"/>
              <w:marRight w:val="0"/>
              <w:marTop w:val="0"/>
              <w:marBottom w:val="0"/>
              <w:divBdr>
                <w:top w:val="none" w:sz="0" w:space="0" w:color="auto"/>
                <w:left w:val="none" w:sz="0" w:space="0" w:color="auto"/>
                <w:bottom w:val="none" w:sz="0" w:space="0" w:color="auto"/>
                <w:right w:val="none" w:sz="0" w:space="0" w:color="auto"/>
              </w:divBdr>
            </w:div>
            <w:div w:id="2138328528">
              <w:marLeft w:val="0"/>
              <w:marRight w:val="0"/>
              <w:marTop w:val="0"/>
              <w:marBottom w:val="0"/>
              <w:divBdr>
                <w:top w:val="none" w:sz="0" w:space="0" w:color="auto"/>
                <w:left w:val="none" w:sz="0" w:space="0" w:color="auto"/>
                <w:bottom w:val="none" w:sz="0" w:space="0" w:color="auto"/>
                <w:right w:val="none" w:sz="0" w:space="0" w:color="auto"/>
              </w:divBdr>
            </w:div>
            <w:div w:id="1156532751">
              <w:marLeft w:val="0"/>
              <w:marRight w:val="0"/>
              <w:marTop w:val="0"/>
              <w:marBottom w:val="0"/>
              <w:divBdr>
                <w:top w:val="none" w:sz="0" w:space="0" w:color="auto"/>
                <w:left w:val="none" w:sz="0" w:space="0" w:color="auto"/>
                <w:bottom w:val="none" w:sz="0" w:space="0" w:color="auto"/>
                <w:right w:val="none" w:sz="0" w:space="0" w:color="auto"/>
              </w:divBdr>
            </w:div>
            <w:div w:id="1278411328">
              <w:marLeft w:val="0"/>
              <w:marRight w:val="0"/>
              <w:marTop w:val="0"/>
              <w:marBottom w:val="0"/>
              <w:divBdr>
                <w:top w:val="none" w:sz="0" w:space="0" w:color="auto"/>
                <w:left w:val="none" w:sz="0" w:space="0" w:color="auto"/>
                <w:bottom w:val="none" w:sz="0" w:space="0" w:color="auto"/>
                <w:right w:val="none" w:sz="0" w:space="0" w:color="auto"/>
              </w:divBdr>
            </w:div>
            <w:div w:id="1397243016">
              <w:marLeft w:val="0"/>
              <w:marRight w:val="0"/>
              <w:marTop w:val="0"/>
              <w:marBottom w:val="0"/>
              <w:divBdr>
                <w:top w:val="none" w:sz="0" w:space="0" w:color="auto"/>
                <w:left w:val="none" w:sz="0" w:space="0" w:color="auto"/>
                <w:bottom w:val="none" w:sz="0" w:space="0" w:color="auto"/>
                <w:right w:val="none" w:sz="0" w:space="0" w:color="auto"/>
              </w:divBdr>
            </w:div>
            <w:div w:id="1497918313">
              <w:marLeft w:val="0"/>
              <w:marRight w:val="0"/>
              <w:marTop w:val="0"/>
              <w:marBottom w:val="0"/>
              <w:divBdr>
                <w:top w:val="none" w:sz="0" w:space="0" w:color="auto"/>
                <w:left w:val="none" w:sz="0" w:space="0" w:color="auto"/>
                <w:bottom w:val="none" w:sz="0" w:space="0" w:color="auto"/>
                <w:right w:val="none" w:sz="0" w:space="0" w:color="auto"/>
              </w:divBdr>
            </w:div>
            <w:div w:id="852838525">
              <w:marLeft w:val="0"/>
              <w:marRight w:val="0"/>
              <w:marTop w:val="0"/>
              <w:marBottom w:val="0"/>
              <w:divBdr>
                <w:top w:val="none" w:sz="0" w:space="0" w:color="auto"/>
                <w:left w:val="none" w:sz="0" w:space="0" w:color="auto"/>
                <w:bottom w:val="none" w:sz="0" w:space="0" w:color="auto"/>
                <w:right w:val="none" w:sz="0" w:space="0" w:color="auto"/>
              </w:divBdr>
            </w:div>
            <w:div w:id="1952978050">
              <w:marLeft w:val="0"/>
              <w:marRight w:val="0"/>
              <w:marTop w:val="0"/>
              <w:marBottom w:val="0"/>
              <w:divBdr>
                <w:top w:val="none" w:sz="0" w:space="0" w:color="auto"/>
                <w:left w:val="none" w:sz="0" w:space="0" w:color="auto"/>
                <w:bottom w:val="none" w:sz="0" w:space="0" w:color="auto"/>
                <w:right w:val="none" w:sz="0" w:space="0" w:color="auto"/>
              </w:divBdr>
            </w:div>
          </w:divsChild>
        </w:div>
        <w:div w:id="340205964">
          <w:marLeft w:val="0"/>
          <w:marRight w:val="0"/>
          <w:marTop w:val="0"/>
          <w:marBottom w:val="150"/>
          <w:divBdr>
            <w:top w:val="none" w:sz="0" w:space="0" w:color="auto"/>
            <w:left w:val="none" w:sz="0" w:space="0" w:color="auto"/>
            <w:bottom w:val="none" w:sz="0" w:space="0" w:color="auto"/>
            <w:right w:val="none" w:sz="0" w:space="0" w:color="auto"/>
          </w:divBdr>
          <w:divsChild>
            <w:div w:id="108747477">
              <w:marLeft w:val="0"/>
              <w:marRight w:val="0"/>
              <w:marTop w:val="0"/>
              <w:marBottom w:val="0"/>
              <w:divBdr>
                <w:top w:val="none" w:sz="0" w:space="0" w:color="auto"/>
                <w:left w:val="none" w:sz="0" w:space="0" w:color="auto"/>
                <w:bottom w:val="none" w:sz="0" w:space="0" w:color="auto"/>
                <w:right w:val="none" w:sz="0" w:space="0" w:color="auto"/>
              </w:divBdr>
            </w:div>
            <w:div w:id="1095052477">
              <w:marLeft w:val="0"/>
              <w:marRight w:val="0"/>
              <w:marTop w:val="0"/>
              <w:marBottom w:val="0"/>
              <w:divBdr>
                <w:top w:val="none" w:sz="0" w:space="0" w:color="auto"/>
                <w:left w:val="none" w:sz="0" w:space="0" w:color="auto"/>
                <w:bottom w:val="none" w:sz="0" w:space="0" w:color="auto"/>
                <w:right w:val="none" w:sz="0" w:space="0" w:color="auto"/>
              </w:divBdr>
            </w:div>
            <w:div w:id="1839616326">
              <w:marLeft w:val="0"/>
              <w:marRight w:val="0"/>
              <w:marTop w:val="0"/>
              <w:marBottom w:val="0"/>
              <w:divBdr>
                <w:top w:val="none" w:sz="0" w:space="0" w:color="auto"/>
                <w:left w:val="none" w:sz="0" w:space="0" w:color="auto"/>
                <w:bottom w:val="none" w:sz="0" w:space="0" w:color="auto"/>
                <w:right w:val="none" w:sz="0" w:space="0" w:color="auto"/>
              </w:divBdr>
            </w:div>
            <w:div w:id="457993893">
              <w:marLeft w:val="0"/>
              <w:marRight w:val="0"/>
              <w:marTop w:val="0"/>
              <w:marBottom w:val="0"/>
              <w:divBdr>
                <w:top w:val="none" w:sz="0" w:space="0" w:color="auto"/>
                <w:left w:val="none" w:sz="0" w:space="0" w:color="auto"/>
                <w:bottom w:val="none" w:sz="0" w:space="0" w:color="auto"/>
                <w:right w:val="none" w:sz="0" w:space="0" w:color="auto"/>
              </w:divBdr>
            </w:div>
            <w:div w:id="1544516405">
              <w:marLeft w:val="0"/>
              <w:marRight w:val="0"/>
              <w:marTop w:val="0"/>
              <w:marBottom w:val="0"/>
              <w:divBdr>
                <w:top w:val="none" w:sz="0" w:space="0" w:color="auto"/>
                <w:left w:val="none" w:sz="0" w:space="0" w:color="auto"/>
                <w:bottom w:val="none" w:sz="0" w:space="0" w:color="auto"/>
                <w:right w:val="none" w:sz="0" w:space="0" w:color="auto"/>
              </w:divBdr>
            </w:div>
            <w:div w:id="1705323819">
              <w:marLeft w:val="0"/>
              <w:marRight w:val="0"/>
              <w:marTop w:val="0"/>
              <w:marBottom w:val="0"/>
              <w:divBdr>
                <w:top w:val="none" w:sz="0" w:space="0" w:color="auto"/>
                <w:left w:val="none" w:sz="0" w:space="0" w:color="auto"/>
                <w:bottom w:val="none" w:sz="0" w:space="0" w:color="auto"/>
                <w:right w:val="none" w:sz="0" w:space="0" w:color="auto"/>
              </w:divBdr>
            </w:div>
            <w:div w:id="1819804803">
              <w:marLeft w:val="0"/>
              <w:marRight w:val="0"/>
              <w:marTop w:val="0"/>
              <w:marBottom w:val="0"/>
              <w:divBdr>
                <w:top w:val="none" w:sz="0" w:space="0" w:color="auto"/>
                <w:left w:val="none" w:sz="0" w:space="0" w:color="auto"/>
                <w:bottom w:val="none" w:sz="0" w:space="0" w:color="auto"/>
                <w:right w:val="none" w:sz="0" w:space="0" w:color="auto"/>
              </w:divBdr>
            </w:div>
            <w:div w:id="663166105">
              <w:marLeft w:val="0"/>
              <w:marRight w:val="0"/>
              <w:marTop w:val="0"/>
              <w:marBottom w:val="0"/>
              <w:divBdr>
                <w:top w:val="none" w:sz="0" w:space="0" w:color="auto"/>
                <w:left w:val="none" w:sz="0" w:space="0" w:color="auto"/>
                <w:bottom w:val="none" w:sz="0" w:space="0" w:color="auto"/>
                <w:right w:val="none" w:sz="0" w:space="0" w:color="auto"/>
              </w:divBdr>
            </w:div>
            <w:div w:id="479230847">
              <w:marLeft w:val="0"/>
              <w:marRight w:val="0"/>
              <w:marTop w:val="0"/>
              <w:marBottom w:val="0"/>
              <w:divBdr>
                <w:top w:val="none" w:sz="0" w:space="0" w:color="auto"/>
                <w:left w:val="none" w:sz="0" w:space="0" w:color="auto"/>
                <w:bottom w:val="none" w:sz="0" w:space="0" w:color="auto"/>
                <w:right w:val="none" w:sz="0" w:space="0" w:color="auto"/>
              </w:divBdr>
            </w:div>
            <w:div w:id="1861695365">
              <w:marLeft w:val="0"/>
              <w:marRight w:val="0"/>
              <w:marTop w:val="0"/>
              <w:marBottom w:val="0"/>
              <w:divBdr>
                <w:top w:val="none" w:sz="0" w:space="0" w:color="auto"/>
                <w:left w:val="none" w:sz="0" w:space="0" w:color="auto"/>
                <w:bottom w:val="none" w:sz="0" w:space="0" w:color="auto"/>
                <w:right w:val="none" w:sz="0" w:space="0" w:color="auto"/>
              </w:divBdr>
            </w:div>
            <w:div w:id="325984483">
              <w:marLeft w:val="0"/>
              <w:marRight w:val="0"/>
              <w:marTop w:val="0"/>
              <w:marBottom w:val="0"/>
              <w:divBdr>
                <w:top w:val="none" w:sz="0" w:space="0" w:color="auto"/>
                <w:left w:val="none" w:sz="0" w:space="0" w:color="auto"/>
                <w:bottom w:val="none" w:sz="0" w:space="0" w:color="auto"/>
                <w:right w:val="none" w:sz="0" w:space="0" w:color="auto"/>
              </w:divBdr>
            </w:div>
            <w:div w:id="651132442">
              <w:marLeft w:val="0"/>
              <w:marRight w:val="0"/>
              <w:marTop w:val="0"/>
              <w:marBottom w:val="0"/>
              <w:divBdr>
                <w:top w:val="none" w:sz="0" w:space="0" w:color="auto"/>
                <w:left w:val="none" w:sz="0" w:space="0" w:color="auto"/>
                <w:bottom w:val="none" w:sz="0" w:space="0" w:color="auto"/>
                <w:right w:val="none" w:sz="0" w:space="0" w:color="auto"/>
              </w:divBdr>
            </w:div>
            <w:div w:id="1388647599">
              <w:marLeft w:val="0"/>
              <w:marRight w:val="0"/>
              <w:marTop w:val="0"/>
              <w:marBottom w:val="0"/>
              <w:divBdr>
                <w:top w:val="none" w:sz="0" w:space="0" w:color="auto"/>
                <w:left w:val="none" w:sz="0" w:space="0" w:color="auto"/>
                <w:bottom w:val="none" w:sz="0" w:space="0" w:color="auto"/>
                <w:right w:val="none" w:sz="0" w:space="0" w:color="auto"/>
              </w:divBdr>
            </w:div>
            <w:div w:id="344476697">
              <w:marLeft w:val="0"/>
              <w:marRight w:val="0"/>
              <w:marTop w:val="0"/>
              <w:marBottom w:val="0"/>
              <w:divBdr>
                <w:top w:val="none" w:sz="0" w:space="0" w:color="auto"/>
                <w:left w:val="none" w:sz="0" w:space="0" w:color="auto"/>
                <w:bottom w:val="none" w:sz="0" w:space="0" w:color="auto"/>
                <w:right w:val="none" w:sz="0" w:space="0" w:color="auto"/>
              </w:divBdr>
            </w:div>
            <w:div w:id="32191461">
              <w:marLeft w:val="0"/>
              <w:marRight w:val="0"/>
              <w:marTop w:val="0"/>
              <w:marBottom w:val="0"/>
              <w:divBdr>
                <w:top w:val="none" w:sz="0" w:space="0" w:color="auto"/>
                <w:left w:val="none" w:sz="0" w:space="0" w:color="auto"/>
                <w:bottom w:val="none" w:sz="0" w:space="0" w:color="auto"/>
                <w:right w:val="none" w:sz="0" w:space="0" w:color="auto"/>
              </w:divBdr>
            </w:div>
            <w:div w:id="2067753582">
              <w:marLeft w:val="0"/>
              <w:marRight w:val="0"/>
              <w:marTop w:val="0"/>
              <w:marBottom w:val="0"/>
              <w:divBdr>
                <w:top w:val="none" w:sz="0" w:space="0" w:color="auto"/>
                <w:left w:val="none" w:sz="0" w:space="0" w:color="auto"/>
                <w:bottom w:val="none" w:sz="0" w:space="0" w:color="auto"/>
                <w:right w:val="none" w:sz="0" w:space="0" w:color="auto"/>
              </w:divBdr>
            </w:div>
          </w:divsChild>
        </w:div>
        <w:div w:id="469787843">
          <w:marLeft w:val="0"/>
          <w:marRight w:val="0"/>
          <w:marTop w:val="0"/>
          <w:marBottom w:val="150"/>
          <w:divBdr>
            <w:top w:val="none" w:sz="0" w:space="0" w:color="auto"/>
            <w:left w:val="none" w:sz="0" w:space="0" w:color="auto"/>
            <w:bottom w:val="none" w:sz="0" w:space="0" w:color="auto"/>
            <w:right w:val="none" w:sz="0" w:space="0" w:color="auto"/>
          </w:divBdr>
          <w:divsChild>
            <w:div w:id="84225380">
              <w:marLeft w:val="0"/>
              <w:marRight w:val="0"/>
              <w:marTop w:val="0"/>
              <w:marBottom w:val="0"/>
              <w:divBdr>
                <w:top w:val="none" w:sz="0" w:space="0" w:color="auto"/>
                <w:left w:val="none" w:sz="0" w:space="0" w:color="auto"/>
                <w:bottom w:val="none" w:sz="0" w:space="0" w:color="auto"/>
                <w:right w:val="none" w:sz="0" w:space="0" w:color="auto"/>
              </w:divBdr>
            </w:div>
            <w:div w:id="1520895649">
              <w:marLeft w:val="0"/>
              <w:marRight w:val="0"/>
              <w:marTop w:val="0"/>
              <w:marBottom w:val="0"/>
              <w:divBdr>
                <w:top w:val="none" w:sz="0" w:space="0" w:color="auto"/>
                <w:left w:val="none" w:sz="0" w:space="0" w:color="auto"/>
                <w:bottom w:val="none" w:sz="0" w:space="0" w:color="auto"/>
                <w:right w:val="none" w:sz="0" w:space="0" w:color="auto"/>
              </w:divBdr>
            </w:div>
            <w:div w:id="1325477705">
              <w:marLeft w:val="0"/>
              <w:marRight w:val="0"/>
              <w:marTop w:val="0"/>
              <w:marBottom w:val="0"/>
              <w:divBdr>
                <w:top w:val="none" w:sz="0" w:space="0" w:color="auto"/>
                <w:left w:val="none" w:sz="0" w:space="0" w:color="auto"/>
                <w:bottom w:val="none" w:sz="0" w:space="0" w:color="auto"/>
                <w:right w:val="none" w:sz="0" w:space="0" w:color="auto"/>
              </w:divBdr>
            </w:div>
            <w:div w:id="127015957">
              <w:marLeft w:val="0"/>
              <w:marRight w:val="0"/>
              <w:marTop w:val="0"/>
              <w:marBottom w:val="0"/>
              <w:divBdr>
                <w:top w:val="none" w:sz="0" w:space="0" w:color="auto"/>
                <w:left w:val="none" w:sz="0" w:space="0" w:color="auto"/>
                <w:bottom w:val="none" w:sz="0" w:space="0" w:color="auto"/>
                <w:right w:val="none" w:sz="0" w:space="0" w:color="auto"/>
              </w:divBdr>
            </w:div>
            <w:div w:id="1713116695">
              <w:marLeft w:val="0"/>
              <w:marRight w:val="0"/>
              <w:marTop w:val="0"/>
              <w:marBottom w:val="0"/>
              <w:divBdr>
                <w:top w:val="none" w:sz="0" w:space="0" w:color="auto"/>
                <w:left w:val="none" w:sz="0" w:space="0" w:color="auto"/>
                <w:bottom w:val="none" w:sz="0" w:space="0" w:color="auto"/>
                <w:right w:val="none" w:sz="0" w:space="0" w:color="auto"/>
              </w:divBdr>
            </w:div>
            <w:div w:id="1913084343">
              <w:marLeft w:val="0"/>
              <w:marRight w:val="0"/>
              <w:marTop w:val="0"/>
              <w:marBottom w:val="0"/>
              <w:divBdr>
                <w:top w:val="none" w:sz="0" w:space="0" w:color="auto"/>
                <w:left w:val="none" w:sz="0" w:space="0" w:color="auto"/>
                <w:bottom w:val="none" w:sz="0" w:space="0" w:color="auto"/>
                <w:right w:val="none" w:sz="0" w:space="0" w:color="auto"/>
              </w:divBdr>
            </w:div>
            <w:div w:id="1655135919">
              <w:marLeft w:val="0"/>
              <w:marRight w:val="0"/>
              <w:marTop w:val="0"/>
              <w:marBottom w:val="0"/>
              <w:divBdr>
                <w:top w:val="none" w:sz="0" w:space="0" w:color="auto"/>
                <w:left w:val="none" w:sz="0" w:space="0" w:color="auto"/>
                <w:bottom w:val="none" w:sz="0" w:space="0" w:color="auto"/>
                <w:right w:val="none" w:sz="0" w:space="0" w:color="auto"/>
              </w:divBdr>
            </w:div>
            <w:div w:id="1996181619">
              <w:marLeft w:val="0"/>
              <w:marRight w:val="0"/>
              <w:marTop w:val="0"/>
              <w:marBottom w:val="0"/>
              <w:divBdr>
                <w:top w:val="none" w:sz="0" w:space="0" w:color="auto"/>
                <w:left w:val="none" w:sz="0" w:space="0" w:color="auto"/>
                <w:bottom w:val="none" w:sz="0" w:space="0" w:color="auto"/>
                <w:right w:val="none" w:sz="0" w:space="0" w:color="auto"/>
              </w:divBdr>
            </w:div>
            <w:div w:id="2109504284">
              <w:marLeft w:val="0"/>
              <w:marRight w:val="0"/>
              <w:marTop w:val="0"/>
              <w:marBottom w:val="0"/>
              <w:divBdr>
                <w:top w:val="none" w:sz="0" w:space="0" w:color="auto"/>
                <w:left w:val="none" w:sz="0" w:space="0" w:color="auto"/>
                <w:bottom w:val="none" w:sz="0" w:space="0" w:color="auto"/>
                <w:right w:val="none" w:sz="0" w:space="0" w:color="auto"/>
              </w:divBdr>
            </w:div>
            <w:div w:id="2092268597">
              <w:marLeft w:val="0"/>
              <w:marRight w:val="0"/>
              <w:marTop w:val="0"/>
              <w:marBottom w:val="0"/>
              <w:divBdr>
                <w:top w:val="none" w:sz="0" w:space="0" w:color="auto"/>
                <w:left w:val="none" w:sz="0" w:space="0" w:color="auto"/>
                <w:bottom w:val="none" w:sz="0" w:space="0" w:color="auto"/>
                <w:right w:val="none" w:sz="0" w:space="0" w:color="auto"/>
              </w:divBdr>
            </w:div>
            <w:div w:id="849880498">
              <w:marLeft w:val="0"/>
              <w:marRight w:val="0"/>
              <w:marTop w:val="0"/>
              <w:marBottom w:val="0"/>
              <w:divBdr>
                <w:top w:val="none" w:sz="0" w:space="0" w:color="auto"/>
                <w:left w:val="none" w:sz="0" w:space="0" w:color="auto"/>
                <w:bottom w:val="none" w:sz="0" w:space="0" w:color="auto"/>
                <w:right w:val="none" w:sz="0" w:space="0" w:color="auto"/>
              </w:divBdr>
            </w:div>
            <w:div w:id="1097361049">
              <w:marLeft w:val="0"/>
              <w:marRight w:val="0"/>
              <w:marTop w:val="0"/>
              <w:marBottom w:val="0"/>
              <w:divBdr>
                <w:top w:val="none" w:sz="0" w:space="0" w:color="auto"/>
                <w:left w:val="none" w:sz="0" w:space="0" w:color="auto"/>
                <w:bottom w:val="none" w:sz="0" w:space="0" w:color="auto"/>
                <w:right w:val="none" w:sz="0" w:space="0" w:color="auto"/>
              </w:divBdr>
            </w:div>
            <w:div w:id="884221557">
              <w:marLeft w:val="0"/>
              <w:marRight w:val="0"/>
              <w:marTop w:val="0"/>
              <w:marBottom w:val="0"/>
              <w:divBdr>
                <w:top w:val="none" w:sz="0" w:space="0" w:color="auto"/>
                <w:left w:val="none" w:sz="0" w:space="0" w:color="auto"/>
                <w:bottom w:val="none" w:sz="0" w:space="0" w:color="auto"/>
                <w:right w:val="none" w:sz="0" w:space="0" w:color="auto"/>
              </w:divBdr>
            </w:div>
            <w:div w:id="2037388174">
              <w:marLeft w:val="0"/>
              <w:marRight w:val="0"/>
              <w:marTop w:val="0"/>
              <w:marBottom w:val="0"/>
              <w:divBdr>
                <w:top w:val="none" w:sz="0" w:space="0" w:color="auto"/>
                <w:left w:val="none" w:sz="0" w:space="0" w:color="auto"/>
                <w:bottom w:val="none" w:sz="0" w:space="0" w:color="auto"/>
                <w:right w:val="none" w:sz="0" w:space="0" w:color="auto"/>
              </w:divBdr>
            </w:div>
            <w:div w:id="1256674381">
              <w:marLeft w:val="0"/>
              <w:marRight w:val="0"/>
              <w:marTop w:val="0"/>
              <w:marBottom w:val="0"/>
              <w:divBdr>
                <w:top w:val="none" w:sz="0" w:space="0" w:color="auto"/>
                <w:left w:val="none" w:sz="0" w:space="0" w:color="auto"/>
                <w:bottom w:val="none" w:sz="0" w:space="0" w:color="auto"/>
                <w:right w:val="none" w:sz="0" w:space="0" w:color="auto"/>
              </w:divBdr>
            </w:div>
            <w:div w:id="1049257391">
              <w:marLeft w:val="0"/>
              <w:marRight w:val="0"/>
              <w:marTop w:val="0"/>
              <w:marBottom w:val="0"/>
              <w:divBdr>
                <w:top w:val="none" w:sz="0" w:space="0" w:color="auto"/>
                <w:left w:val="none" w:sz="0" w:space="0" w:color="auto"/>
                <w:bottom w:val="none" w:sz="0" w:space="0" w:color="auto"/>
                <w:right w:val="none" w:sz="0" w:space="0" w:color="auto"/>
              </w:divBdr>
            </w:div>
            <w:div w:id="299264835">
              <w:marLeft w:val="0"/>
              <w:marRight w:val="0"/>
              <w:marTop w:val="0"/>
              <w:marBottom w:val="0"/>
              <w:divBdr>
                <w:top w:val="none" w:sz="0" w:space="0" w:color="auto"/>
                <w:left w:val="none" w:sz="0" w:space="0" w:color="auto"/>
                <w:bottom w:val="none" w:sz="0" w:space="0" w:color="auto"/>
                <w:right w:val="none" w:sz="0" w:space="0" w:color="auto"/>
              </w:divBdr>
            </w:div>
          </w:divsChild>
        </w:div>
        <w:div w:id="901403004">
          <w:marLeft w:val="0"/>
          <w:marRight w:val="0"/>
          <w:marTop w:val="150"/>
          <w:marBottom w:val="0"/>
          <w:divBdr>
            <w:top w:val="none" w:sz="0" w:space="0" w:color="auto"/>
            <w:left w:val="none" w:sz="0" w:space="0" w:color="auto"/>
            <w:bottom w:val="none" w:sz="0" w:space="0" w:color="auto"/>
            <w:right w:val="none" w:sz="0" w:space="0" w:color="auto"/>
          </w:divBdr>
        </w:div>
        <w:div w:id="1106196733">
          <w:marLeft w:val="0"/>
          <w:marRight w:val="0"/>
          <w:marTop w:val="0"/>
          <w:marBottom w:val="150"/>
          <w:divBdr>
            <w:top w:val="none" w:sz="0" w:space="0" w:color="auto"/>
            <w:left w:val="none" w:sz="0" w:space="0" w:color="auto"/>
            <w:bottom w:val="none" w:sz="0" w:space="0" w:color="auto"/>
            <w:right w:val="none" w:sz="0" w:space="0" w:color="auto"/>
          </w:divBdr>
          <w:divsChild>
            <w:div w:id="667562306">
              <w:marLeft w:val="0"/>
              <w:marRight w:val="0"/>
              <w:marTop w:val="0"/>
              <w:marBottom w:val="0"/>
              <w:divBdr>
                <w:top w:val="none" w:sz="0" w:space="0" w:color="auto"/>
                <w:left w:val="none" w:sz="0" w:space="0" w:color="auto"/>
                <w:bottom w:val="none" w:sz="0" w:space="0" w:color="auto"/>
                <w:right w:val="none" w:sz="0" w:space="0" w:color="auto"/>
              </w:divBdr>
            </w:div>
          </w:divsChild>
        </w:div>
        <w:div w:id="1007705933">
          <w:marLeft w:val="0"/>
          <w:marRight w:val="0"/>
          <w:marTop w:val="0"/>
          <w:marBottom w:val="150"/>
          <w:divBdr>
            <w:top w:val="none" w:sz="0" w:space="0" w:color="auto"/>
            <w:left w:val="none" w:sz="0" w:space="0" w:color="auto"/>
            <w:bottom w:val="none" w:sz="0" w:space="0" w:color="auto"/>
            <w:right w:val="none" w:sz="0" w:space="0" w:color="auto"/>
          </w:divBdr>
          <w:divsChild>
            <w:div w:id="1588612877">
              <w:marLeft w:val="0"/>
              <w:marRight w:val="0"/>
              <w:marTop w:val="0"/>
              <w:marBottom w:val="0"/>
              <w:divBdr>
                <w:top w:val="none" w:sz="0" w:space="0" w:color="auto"/>
                <w:left w:val="none" w:sz="0" w:space="0" w:color="auto"/>
                <w:bottom w:val="none" w:sz="0" w:space="0" w:color="auto"/>
                <w:right w:val="none" w:sz="0" w:space="0" w:color="auto"/>
              </w:divBdr>
            </w:div>
            <w:div w:id="1103112506">
              <w:marLeft w:val="0"/>
              <w:marRight w:val="0"/>
              <w:marTop w:val="0"/>
              <w:marBottom w:val="0"/>
              <w:divBdr>
                <w:top w:val="none" w:sz="0" w:space="0" w:color="auto"/>
                <w:left w:val="none" w:sz="0" w:space="0" w:color="auto"/>
                <w:bottom w:val="none" w:sz="0" w:space="0" w:color="auto"/>
                <w:right w:val="none" w:sz="0" w:space="0" w:color="auto"/>
              </w:divBdr>
            </w:div>
          </w:divsChild>
        </w:div>
        <w:div w:id="1428040345">
          <w:marLeft w:val="0"/>
          <w:marRight w:val="0"/>
          <w:marTop w:val="0"/>
          <w:marBottom w:val="150"/>
          <w:divBdr>
            <w:top w:val="none" w:sz="0" w:space="0" w:color="auto"/>
            <w:left w:val="none" w:sz="0" w:space="0" w:color="auto"/>
            <w:bottom w:val="none" w:sz="0" w:space="0" w:color="auto"/>
            <w:right w:val="none" w:sz="0" w:space="0" w:color="auto"/>
          </w:divBdr>
          <w:divsChild>
            <w:div w:id="765075832">
              <w:marLeft w:val="0"/>
              <w:marRight w:val="0"/>
              <w:marTop w:val="0"/>
              <w:marBottom w:val="0"/>
              <w:divBdr>
                <w:top w:val="none" w:sz="0" w:space="0" w:color="auto"/>
                <w:left w:val="none" w:sz="0" w:space="0" w:color="auto"/>
                <w:bottom w:val="none" w:sz="0" w:space="0" w:color="auto"/>
                <w:right w:val="none" w:sz="0" w:space="0" w:color="auto"/>
              </w:divBdr>
            </w:div>
            <w:div w:id="2071921028">
              <w:marLeft w:val="0"/>
              <w:marRight w:val="0"/>
              <w:marTop w:val="0"/>
              <w:marBottom w:val="0"/>
              <w:divBdr>
                <w:top w:val="none" w:sz="0" w:space="0" w:color="auto"/>
                <w:left w:val="none" w:sz="0" w:space="0" w:color="auto"/>
                <w:bottom w:val="none" w:sz="0" w:space="0" w:color="auto"/>
                <w:right w:val="none" w:sz="0" w:space="0" w:color="auto"/>
              </w:divBdr>
            </w:div>
            <w:div w:id="1049035580">
              <w:marLeft w:val="0"/>
              <w:marRight w:val="0"/>
              <w:marTop w:val="0"/>
              <w:marBottom w:val="0"/>
              <w:divBdr>
                <w:top w:val="none" w:sz="0" w:space="0" w:color="auto"/>
                <w:left w:val="none" w:sz="0" w:space="0" w:color="auto"/>
                <w:bottom w:val="none" w:sz="0" w:space="0" w:color="auto"/>
                <w:right w:val="none" w:sz="0" w:space="0" w:color="auto"/>
              </w:divBdr>
            </w:div>
            <w:div w:id="338167313">
              <w:marLeft w:val="0"/>
              <w:marRight w:val="0"/>
              <w:marTop w:val="0"/>
              <w:marBottom w:val="0"/>
              <w:divBdr>
                <w:top w:val="none" w:sz="0" w:space="0" w:color="auto"/>
                <w:left w:val="none" w:sz="0" w:space="0" w:color="auto"/>
                <w:bottom w:val="none" w:sz="0" w:space="0" w:color="auto"/>
                <w:right w:val="none" w:sz="0" w:space="0" w:color="auto"/>
              </w:divBdr>
            </w:div>
          </w:divsChild>
        </w:div>
        <w:div w:id="1796017898">
          <w:marLeft w:val="0"/>
          <w:marRight w:val="0"/>
          <w:marTop w:val="0"/>
          <w:marBottom w:val="150"/>
          <w:divBdr>
            <w:top w:val="none" w:sz="0" w:space="0" w:color="auto"/>
            <w:left w:val="none" w:sz="0" w:space="0" w:color="auto"/>
            <w:bottom w:val="none" w:sz="0" w:space="0" w:color="auto"/>
            <w:right w:val="none" w:sz="0" w:space="0" w:color="auto"/>
          </w:divBdr>
          <w:divsChild>
            <w:div w:id="1121457650">
              <w:marLeft w:val="0"/>
              <w:marRight w:val="0"/>
              <w:marTop w:val="0"/>
              <w:marBottom w:val="0"/>
              <w:divBdr>
                <w:top w:val="none" w:sz="0" w:space="0" w:color="auto"/>
                <w:left w:val="none" w:sz="0" w:space="0" w:color="auto"/>
                <w:bottom w:val="none" w:sz="0" w:space="0" w:color="auto"/>
                <w:right w:val="none" w:sz="0" w:space="0" w:color="auto"/>
              </w:divBdr>
            </w:div>
            <w:div w:id="1792019319">
              <w:marLeft w:val="0"/>
              <w:marRight w:val="0"/>
              <w:marTop w:val="0"/>
              <w:marBottom w:val="0"/>
              <w:divBdr>
                <w:top w:val="none" w:sz="0" w:space="0" w:color="auto"/>
                <w:left w:val="none" w:sz="0" w:space="0" w:color="auto"/>
                <w:bottom w:val="none" w:sz="0" w:space="0" w:color="auto"/>
                <w:right w:val="none" w:sz="0" w:space="0" w:color="auto"/>
              </w:divBdr>
            </w:div>
            <w:div w:id="1461415340">
              <w:marLeft w:val="0"/>
              <w:marRight w:val="0"/>
              <w:marTop w:val="0"/>
              <w:marBottom w:val="0"/>
              <w:divBdr>
                <w:top w:val="none" w:sz="0" w:space="0" w:color="auto"/>
                <w:left w:val="none" w:sz="0" w:space="0" w:color="auto"/>
                <w:bottom w:val="none" w:sz="0" w:space="0" w:color="auto"/>
                <w:right w:val="none" w:sz="0" w:space="0" w:color="auto"/>
              </w:divBdr>
            </w:div>
            <w:div w:id="440303556">
              <w:marLeft w:val="0"/>
              <w:marRight w:val="0"/>
              <w:marTop w:val="0"/>
              <w:marBottom w:val="0"/>
              <w:divBdr>
                <w:top w:val="none" w:sz="0" w:space="0" w:color="auto"/>
                <w:left w:val="none" w:sz="0" w:space="0" w:color="auto"/>
                <w:bottom w:val="none" w:sz="0" w:space="0" w:color="auto"/>
                <w:right w:val="none" w:sz="0" w:space="0" w:color="auto"/>
              </w:divBdr>
            </w:div>
            <w:div w:id="909656768">
              <w:marLeft w:val="0"/>
              <w:marRight w:val="0"/>
              <w:marTop w:val="0"/>
              <w:marBottom w:val="0"/>
              <w:divBdr>
                <w:top w:val="none" w:sz="0" w:space="0" w:color="auto"/>
                <w:left w:val="none" w:sz="0" w:space="0" w:color="auto"/>
                <w:bottom w:val="none" w:sz="0" w:space="0" w:color="auto"/>
                <w:right w:val="none" w:sz="0" w:space="0" w:color="auto"/>
              </w:divBdr>
            </w:div>
            <w:div w:id="1504779147">
              <w:marLeft w:val="0"/>
              <w:marRight w:val="0"/>
              <w:marTop w:val="0"/>
              <w:marBottom w:val="0"/>
              <w:divBdr>
                <w:top w:val="none" w:sz="0" w:space="0" w:color="auto"/>
                <w:left w:val="none" w:sz="0" w:space="0" w:color="auto"/>
                <w:bottom w:val="none" w:sz="0" w:space="0" w:color="auto"/>
                <w:right w:val="none" w:sz="0" w:space="0" w:color="auto"/>
              </w:divBdr>
            </w:div>
            <w:div w:id="886718764">
              <w:marLeft w:val="0"/>
              <w:marRight w:val="0"/>
              <w:marTop w:val="0"/>
              <w:marBottom w:val="0"/>
              <w:divBdr>
                <w:top w:val="none" w:sz="0" w:space="0" w:color="auto"/>
                <w:left w:val="none" w:sz="0" w:space="0" w:color="auto"/>
                <w:bottom w:val="none" w:sz="0" w:space="0" w:color="auto"/>
                <w:right w:val="none" w:sz="0" w:space="0" w:color="auto"/>
              </w:divBdr>
            </w:div>
            <w:div w:id="1263419995">
              <w:marLeft w:val="0"/>
              <w:marRight w:val="0"/>
              <w:marTop w:val="0"/>
              <w:marBottom w:val="0"/>
              <w:divBdr>
                <w:top w:val="none" w:sz="0" w:space="0" w:color="auto"/>
                <w:left w:val="none" w:sz="0" w:space="0" w:color="auto"/>
                <w:bottom w:val="none" w:sz="0" w:space="0" w:color="auto"/>
                <w:right w:val="none" w:sz="0" w:space="0" w:color="auto"/>
              </w:divBdr>
            </w:div>
            <w:div w:id="1198813908">
              <w:marLeft w:val="0"/>
              <w:marRight w:val="0"/>
              <w:marTop w:val="0"/>
              <w:marBottom w:val="0"/>
              <w:divBdr>
                <w:top w:val="none" w:sz="0" w:space="0" w:color="auto"/>
                <w:left w:val="none" w:sz="0" w:space="0" w:color="auto"/>
                <w:bottom w:val="none" w:sz="0" w:space="0" w:color="auto"/>
                <w:right w:val="none" w:sz="0" w:space="0" w:color="auto"/>
              </w:divBdr>
            </w:div>
          </w:divsChild>
        </w:div>
        <w:div w:id="111941452">
          <w:marLeft w:val="0"/>
          <w:marRight w:val="0"/>
          <w:marTop w:val="0"/>
          <w:marBottom w:val="150"/>
          <w:divBdr>
            <w:top w:val="none" w:sz="0" w:space="0" w:color="auto"/>
            <w:left w:val="none" w:sz="0" w:space="0" w:color="auto"/>
            <w:bottom w:val="none" w:sz="0" w:space="0" w:color="auto"/>
            <w:right w:val="none" w:sz="0" w:space="0" w:color="auto"/>
          </w:divBdr>
          <w:divsChild>
            <w:div w:id="720831832">
              <w:marLeft w:val="0"/>
              <w:marRight w:val="0"/>
              <w:marTop w:val="0"/>
              <w:marBottom w:val="0"/>
              <w:divBdr>
                <w:top w:val="none" w:sz="0" w:space="0" w:color="auto"/>
                <w:left w:val="none" w:sz="0" w:space="0" w:color="auto"/>
                <w:bottom w:val="none" w:sz="0" w:space="0" w:color="auto"/>
                <w:right w:val="none" w:sz="0" w:space="0" w:color="auto"/>
              </w:divBdr>
            </w:div>
            <w:div w:id="2007590192">
              <w:marLeft w:val="0"/>
              <w:marRight w:val="0"/>
              <w:marTop w:val="0"/>
              <w:marBottom w:val="0"/>
              <w:divBdr>
                <w:top w:val="none" w:sz="0" w:space="0" w:color="auto"/>
                <w:left w:val="none" w:sz="0" w:space="0" w:color="auto"/>
                <w:bottom w:val="none" w:sz="0" w:space="0" w:color="auto"/>
                <w:right w:val="none" w:sz="0" w:space="0" w:color="auto"/>
              </w:divBdr>
            </w:div>
          </w:divsChild>
        </w:div>
        <w:div w:id="1087965390">
          <w:marLeft w:val="0"/>
          <w:marRight w:val="0"/>
          <w:marTop w:val="0"/>
          <w:marBottom w:val="150"/>
          <w:divBdr>
            <w:top w:val="none" w:sz="0" w:space="0" w:color="auto"/>
            <w:left w:val="none" w:sz="0" w:space="0" w:color="auto"/>
            <w:bottom w:val="none" w:sz="0" w:space="0" w:color="auto"/>
            <w:right w:val="none" w:sz="0" w:space="0" w:color="auto"/>
          </w:divBdr>
          <w:divsChild>
            <w:div w:id="1471170266">
              <w:marLeft w:val="0"/>
              <w:marRight w:val="0"/>
              <w:marTop w:val="0"/>
              <w:marBottom w:val="0"/>
              <w:divBdr>
                <w:top w:val="none" w:sz="0" w:space="0" w:color="auto"/>
                <w:left w:val="none" w:sz="0" w:space="0" w:color="auto"/>
                <w:bottom w:val="none" w:sz="0" w:space="0" w:color="auto"/>
                <w:right w:val="none" w:sz="0" w:space="0" w:color="auto"/>
              </w:divBdr>
            </w:div>
            <w:div w:id="1064521044">
              <w:marLeft w:val="0"/>
              <w:marRight w:val="0"/>
              <w:marTop w:val="0"/>
              <w:marBottom w:val="0"/>
              <w:divBdr>
                <w:top w:val="none" w:sz="0" w:space="0" w:color="auto"/>
                <w:left w:val="none" w:sz="0" w:space="0" w:color="auto"/>
                <w:bottom w:val="none" w:sz="0" w:space="0" w:color="auto"/>
                <w:right w:val="none" w:sz="0" w:space="0" w:color="auto"/>
              </w:divBdr>
            </w:div>
          </w:divsChild>
        </w:div>
        <w:div w:id="1145589883">
          <w:marLeft w:val="0"/>
          <w:marRight w:val="0"/>
          <w:marTop w:val="0"/>
          <w:marBottom w:val="150"/>
          <w:divBdr>
            <w:top w:val="none" w:sz="0" w:space="0" w:color="auto"/>
            <w:left w:val="none" w:sz="0" w:space="0" w:color="auto"/>
            <w:bottom w:val="none" w:sz="0" w:space="0" w:color="auto"/>
            <w:right w:val="none" w:sz="0" w:space="0" w:color="auto"/>
          </w:divBdr>
          <w:divsChild>
            <w:div w:id="1284732137">
              <w:marLeft w:val="0"/>
              <w:marRight w:val="0"/>
              <w:marTop w:val="0"/>
              <w:marBottom w:val="0"/>
              <w:divBdr>
                <w:top w:val="none" w:sz="0" w:space="0" w:color="auto"/>
                <w:left w:val="none" w:sz="0" w:space="0" w:color="auto"/>
                <w:bottom w:val="none" w:sz="0" w:space="0" w:color="auto"/>
                <w:right w:val="none" w:sz="0" w:space="0" w:color="auto"/>
              </w:divBdr>
            </w:div>
          </w:divsChild>
        </w:div>
        <w:div w:id="1213620643">
          <w:marLeft w:val="0"/>
          <w:marRight w:val="0"/>
          <w:marTop w:val="0"/>
          <w:marBottom w:val="150"/>
          <w:divBdr>
            <w:top w:val="none" w:sz="0" w:space="0" w:color="auto"/>
            <w:left w:val="none" w:sz="0" w:space="0" w:color="auto"/>
            <w:bottom w:val="none" w:sz="0" w:space="0" w:color="auto"/>
            <w:right w:val="none" w:sz="0" w:space="0" w:color="auto"/>
          </w:divBdr>
          <w:divsChild>
            <w:div w:id="594022860">
              <w:marLeft w:val="0"/>
              <w:marRight w:val="0"/>
              <w:marTop w:val="0"/>
              <w:marBottom w:val="0"/>
              <w:divBdr>
                <w:top w:val="none" w:sz="0" w:space="0" w:color="auto"/>
                <w:left w:val="none" w:sz="0" w:space="0" w:color="auto"/>
                <w:bottom w:val="none" w:sz="0" w:space="0" w:color="auto"/>
                <w:right w:val="none" w:sz="0" w:space="0" w:color="auto"/>
              </w:divBdr>
            </w:div>
          </w:divsChild>
        </w:div>
        <w:div w:id="374812490">
          <w:marLeft w:val="0"/>
          <w:marRight w:val="0"/>
          <w:marTop w:val="0"/>
          <w:marBottom w:val="150"/>
          <w:divBdr>
            <w:top w:val="none" w:sz="0" w:space="0" w:color="auto"/>
            <w:left w:val="none" w:sz="0" w:space="0" w:color="auto"/>
            <w:bottom w:val="none" w:sz="0" w:space="0" w:color="auto"/>
            <w:right w:val="none" w:sz="0" w:space="0" w:color="auto"/>
          </w:divBdr>
          <w:divsChild>
            <w:div w:id="1023436571">
              <w:marLeft w:val="0"/>
              <w:marRight w:val="0"/>
              <w:marTop w:val="0"/>
              <w:marBottom w:val="0"/>
              <w:divBdr>
                <w:top w:val="none" w:sz="0" w:space="0" w:color="auto"/>
                <w:left w:val="none" w:sz="0" w:space="0" w:color="auto"/>
                <w:bottom w:val="none" w:sz="0" w:space="0" w:color="auto"/>
                <w:right w:val="none" w:sz="0" w:space="0" w:color="auto"/>
              </w:divBdr>
            </w:div>
          </w:divsChild>
        </w:div>
        <w:div w:id="454715541">
          <w:marLeft w:val="0"/>
          <w:marRight w:val="0"/>
          <w:marTop w:val="0"/>
          <w:marBottom w:val="150"/>
          <w:divBdr>
            <w:top w:val="none" w:sz="0" w:space="0" w:color="auto"/>
            <w:left w:val="none" w:sz="0" w:space="0" w:color="auto"/>
            <w:bottom w:val="none" w:sz="0" w:space="0" w:color="auto"/>
            <w:right w:val="none" w:sz="0" w:space="0" w:color="auto"/>
          </w:divBdr>
          <w:divsChild>
            <w:div w:id="1126192063">
              <w:marLeft w:val="0"/>
              <w:marRight w:val="0"/>
              <w:marTop w:val="0"/>
              <w:marBottom w:val="0"/>
              <w:divBdr>
                <w:top w:val="none" w:sz="0" w:space="0" w:color="auto"/>
                <w:left w:val="none" w:sz="0" w:space="0" w:color="auto"/>
                <w:bottom w:val="none" w:sz="0" w:space="0" w:color="auto"/>
                <w:right w:val="none" w:sz="0" w:space="0" w:color="auto"/>
              </w:divBdr>
            </w:div>
            <w:div w:id="1718815672">
              <w:marLeft w:val="0"/>
              <w:marRight w:val="0"/>
              <w:marTop w:val="0"/>
              <w:marBottom w:val="0"/>
              <w:divBdr>
                <w:top w:val="none" w:sz="0" w:space="0" w:color="auto"/>
                <w:left w:val="none" w:sz="0" w:space="0" w:color="auto"/>
                <w:bottom w:val="none" w:sz="0" w:space="0" w:color="auto"/>
                <w:right w:val="none" w:sz="0" w:space="0" w:color="auto"/>
              </w:divBdr>
            </w:div>
          </w:divsChild>
        </w:div>
        <w:div w:id="1094666801">
          <w:marLeft w:val="0"/>
          <w:marRight w:val="0"/>
          <w:marTop w:val="0"/>
          <w:marBottom w:val="150"/>
          <w:divBdr>
            <w:top w:val="none" w:sz="0" w:space="0" w:color="auto"/>
            <w:left w:val="none" w:sz="0" w:space="0" w:color="auto"/>
            <w:bottom w:val="none" w:sz="0" w:space="0" w:color="auto"/>
            <w:right w:val="none" w:sz="0" w:space="0" w:color="auto"/>
          </w:divBdr>
          <w:divsChild>
            <w:div w:id="1098135863">
              <w:marLeft w:val="0"/>
              <w:marRight w:val="0"/>
              <w:marTop w:val="0"/>
              <w:marBottom w:val="0"/>
              <w:divBdr>
                <w:top w:val="none" w:sz="0" w:space="0" w:color="auto"/>
                <w:left w:val="none" w:sz="0" w:space="0" w:color="auto"/>
                <w:bottom w:val="none" w:sz="0" w:space="0" w:color="auto"/>
                <w:right w:val="none" w:sz="0" w:space="0" w:color="auto"/>
              </w:divBdr>
            </w:div>
            <w:div w:id="2044594941">
              <w:marLeft w:val="0"/>
              <w:marRight w:val="0"/>
              <w:marTop w:val="0"/>
              <w:marBottom w:val="0"/>
              <w:divBdr>
                <w:top w:val="none" w:sz="0" w:space="0" w:color="auto"/>
                <w:left w:val="none" w:sz="0" w:space="0" w:color="auto"/>
                <w:bottom w:val="none" w:sz="0" w:space="0" w:color="auto"/>
                <w:right w:val="none" w:sz="0" w:space="0" w:color="auto"/>
              </w:divBdr>
            </w:div>
            <w:div w:id="95833606">
              <w:marLeft w:val="0"/>
              <w:marRight w:val="0"/>
              <w:marTop w:val="0"/>
              <w:marBottom w:val="0"/>
              <w:divBdr>
                <w:top w:val="none" w:sz="0" w:space="0" w:color="auto"/>
                <w:left w:val="none" w:sz="0" w:space="0" w:color="auto"/>
                <w:bottom w:val="none" w:sz="0" w:space="0" w:color="auto"/>
                <w:right w:val="none" w:sz="0" w:space="0" w:color="auto"/>
              </w:divBdr>
            </w:div>
            <w:div w:id="1483887377">
              <w:marLeft w:val="0"/>
              <w:marRight w:val="0"/>
              <w:marTop w:val="0"/>
              <w:marBottom w:val="0"/>
              <w:divBdr>
                <w:top w:val="none" w:sz="0" w:space="0" w:color="auto"/>
                <w:left w:val="none" w:sz="0" w:space="0" w:color="auto"/>
                <w:bottom w:val="none" w:sz="0" w:space="0" w:color="auto"/>
                <w:right w:val="none" w:sz="0" w:space="0" w:color="auto"/>
              </w:divBdr>
            </w:div>
          </w:divsChild>
        </w:div>
        <w:div w:id="2070882467">
          <w:marLeft w:val="0"/>
          <w:marRight w:val="0"/>
          <w:marTop w:val="0"/>
          <w:marBottom w:val="150"/>
          <w:divBdr>
            <w:top w:val="none" w:sz="0" w:space="0" w:color="auto"/>
            <w:left w:val="none" w:sz="0" w:space="0" w:color="auto"/>
            <w:bottom w:val="none" w:sz="0" w:space="0" w:color="auto"/>
            <w:right w:val="none" w:sz="0" w:space="0" w:color="auto"/>
          </w:divBdr>
          <w:divsChild>
            <w:div w:id="1487357580">
              <w:marLeft w:val="0"/>
              <w:marRight w:val="0"/>
              <w:marTop w:val="0"/>
              <w:marBottom w:val="0"/>
              <w:divBdr>
                <w:top w:val="none" w:sz="0" w:space="0" w:color="auto"/>
                <w:left w:val="none" w:sz="0" w:space="0" w:color="auto"/>
                <w:bottom w:val="none" w:sz="0" w:space="0" w:color="auto"/>
                <w:right w:val="none" w:sz="0" w:space="0" w:color="auto"/>
              </w:divBdr>
            </w:div>
            <w:div w:id="356850227">
              <w:marLeft w:val="0"/>
              <w:marRight w:val="0"/>
              <w:marTop w:val="0"/>
              <w:marBottom w:val="0"/>
              <w:divBdr>
                <w:top w:val="none" w:sz="0" w:space="0" w:color="auto"/>
                <w:left w:val="none" w:sz="0" w:space="0" w:color="auto"/>
                <w:bottom w:val="none" w:sz="0" w:space="0" w:color="auto"/>
                <w:right w:val="none" w:sz="0" w:space="0" w:color="auto"/>
              </w:divBdr>
            </w:div>
            <w:div w:id="813107426">
              <w:marLeft w:val="0"/>
              <w:marRight w:val="0"/>
              <w:marTop w:val="0"/>
              <w:marBottom w:val="0"/>
              <w:divBdr>
                <w:top w:val="none" w:sz="0" w:space="0" w:color="auto"/>
                <w:left w:val="none" w:sz="0" w:space="0" w:color="auto"/>
                <w:bottom w:val="none" w:sz="0" w:space="0" w:color="auto"/>
                <w:right w:val="none" w:sz="0" w:space="0" w:color="auto"/>
              </w:divBdr>
            </w:div>
            <w:div w:id="1272664083">
              <w:marLeft w:val="0"/>
              <w:marRight w:val="0"/>
              <w:marTop w:val="0"/>
              <w:marBottom w:val="0"/>
              <w:divBdr>
                <w:top w:val="none" w:sz="0" w:space="0" w:color="auto"/>
                <w:left w:val="none" w:sz="0" w:space="0" w:color="auto"/>
                <w:bottom w:val="none" w:sz="0" w:space="0" w:color="auto"/>
                <w:right w:val="none" w:sz="0" w:space="0" w:color="auto"/>
              </w:divBdr>
            </w:div>
            <w:div w:id="451631379">
              <w:marLeft w:val="0"/>
              <w:marRight w:val="0"/>
              <w:marTop w:val="0"/>
              <w:marBottom w:val="0"/>
              <w:divBdr>
                <w:top w:val="none" w:sz="0" w:space="0" w:color="auto"/>
                <w:left w:val="none" w:sz="0" w:space="0" w:color="auto"/>
                <w:bottom w:val="none" w:sz="0" w:space="0" w:color="auto"/>
                <w:right w:val="none" w:sz="0" w:space="0" w:color="auto"/>
              </w:divBdr>
            </w:div>
            <w:div w:id="1099839626">
              <w:marLeft w:val="0"/>
              <w:marRight w:val="0"/>
              <w:marTop w:val="0"/>
              <w:marBottom w:val="0"/>
              <w:divBdr>
                <w:top w:val="none" w:sz="0" w:space="0" w:color="auto"/>
                <w:left w:val="none" w:sz="0" w:space="0" w:color="auto"/>
                <w:bottom w:val="none" w:sz="0" w:space="0" w:color="auto"/>
                <w:right w:val="none" w:sz="0" w:space="0" w:color="auto"/>
              </w:divBdr>
            </w:div>
            <w:div w:id="613288523">
              <w:marLeft w:val="0"/>
              <w:marRight w:val="0"/>
              <w:marTop w:val="0"/>
              <w:marBottom w:val="0"/>
              <w:divBdr>
                <w:top w:val="none" w:sz="0" w:space="0" w:color="auto"/>
                <w:left w:val="none" w:sz="0" w:space="0" w:color="auto"/>
                <w:bottom w:val="none" w:sz="0" w:space="0" w:color="auto"/>
                <w:right w:val="none" w:sz="0" w:space="0" w:color="auto"/>
              </w:divBdr>
            </w:div>
            <w:div w:id="2016036414">
              <w:marLeft w:val="0"/>
              <w:marRight w:val="0"/>
              <w:marTop w:val="0"/>
              <w:marBottom w:val="0"/>
              <w:divBdr>
                <w:top w:val="none" w:sz="0" w:space="0" w:color="auto"/>
                <w:left w:val="none" w:sz="0" w:space="0" w:color="auto"/>
                <w:bottom w:val="none" w:sz="0" w:space="0" w:color="auto"/>
                <w:right w:val="none" w:sz="0" w:space="0" w:color="auto"/>
              </w:divBdr>
            </w:div>
            <w:div w:id="1575817511">
              <w:marLeft w:val="0"/>
              <w:marRight w:val="0"/>
              <w:marTop w:val="0"/>
              <w:marBottom w:val="0"/>
              <w:divBdr>
                <w:top w:val="none" w:sz="0" w:space="0" w:color="auto"/>
                <w:left w:val="none" w:sz="0" w:space="0" w:color="auto"/>
                <w:bottom w:val="none" w:sz="0" w:space="0" w:color="auto"/>
                <w:right w:val="none" w:sz="0" w:space="0" w:color="auto"/>
              </w:divBdr>
            </w:div>
            <w:div w:id="463620775">
              <w:marLeft w:val="0"/>
              <w:marRight w:val="0"/>
              <w:marTop w:val="0"/>
              <w:marBottom w:val="0"/>
              <w:divBdr>
                <w:top w:val="none" w:sz="0" w:space="0" w:color="auto"/>
                <w:left w:val="none" w:sz="0" w:space="0" w:color="auto"/>
                <w:bottom w:val="none" w:sz="0" w:space="0" w:color="auto"/>
                <w:right w:val="none" w:sz="0" w:space="0" w:color="auto"/>
              </w:divBdr>
            </w:div>
            <w:div w:id="398863981">
              <w:marLeft w:val="0"/>
              <w:marRight w:val="0"/>
              <w:marTop w:val="0"/>
              <w:marBottom w:val="0"/>
              <w:divBdr>
                <w:top w:val="none" w:sz="0" w:space="0" w:color="auto"/>
                <w:left w:val="none" w:sz="0" w:space="0" w:color="auto"/>
                <w:bottom w:val="none" w:sz="0" w:space="0" w:color="auto"/>
                <w:right w:val="none" w:sz="0" w:space="0" w:color="auto"/>
              </w:divBdr>
            </w:div>
            <w:div w:id="836924573">
              <w:marLeft w:val="0"/>
              <w:marRight w:val="0"/>
              <w:marTop w:val="0"/>
              <w:marBottom w:val="0"/>
              <w:divBdr>
                <w:top w:val="none" w:sz="0" w:space="0" w:color="auto"/>
                <w:left w:val="none" w:sz="0" w:space="0" w:color="auto"/>
                <w:bottom w:val="none" w:sz="0" w:space="0" w:color="auto"/>
                <w:right w:val="none" w:sz="0" w:space="0" w:color="auto"/>
              </w:divBdr>
            </w:div>
            <w:div w:id="1697074812">
              <w:marLeft w:val="0"/>
              <w:marRight w:val="0"/>
              <w:marTop w:val="0"/>
              <w:marBottom w:val="0"/>
              <w:divBdr>
                <w:top w:val="none" w:sz="0" w:space="0" w:color="auto"/>
                <w:left w:val="none" w:sz="0" w:space="0" w:color="auto"/>
                <w:bottom w:val="none" w:sz="0" w:space="0" w:color="auto"/>
                <w:right w:val="none" w:sz="0" w:space="0" w:color="auto"/>
              </w:divBdr>
            </w:div>
            <w:div w:id="19203595">
              <w:marLeft w:val="0"/>
              <w:marRight w:val="0"/>
              <w:marTop w:val="0"/>
              <w:marBottom w:val="0"/>
              <w:divBdr>
                <w:top w:val="none" w:sz="0" w:space="0" w:color="auto"/>
                <w:left w:val="none" w:sz="0" w:space="0" w:color="auto"/>
                <w:bottom w:val="none" w:sz="0" w:space="0" w:color="auto"/>
                <w:right w:val="none" w:sz="0" w:space="0" w:color="auto"/>
              </w:divBdr>
            </w:div>
            <w:div w:id="1338655038">
              <w:marLeft w:val="0"/>
              <w:marRight w:val="0"/>
              <w:marTop w:val="0"/>
              <w:marBottom w:val="0"/>
              <w:divBdr>
                <w:top w:val="none" w:sz="0" w:space="0" w:color="auto"/>
                <w:left w:val="none" w:sz="0" w:space="0" w:color="auto"/>
                <w:bottom w:val="none" w:sz="0" w:space="0" w:color="auto"/>
                <w:right w:val="none" w:sz="0" w:space="0" w:color="auto"/>
              </w:divBdr>
            </w:div>
            <w:div w:id="2117478018">
              <w:marLeft w:val="0"/>
              <w:marRight w:val="0"/>
              <w:marTop w:val="0"/>
              <w:marBottom w:val="0"/>
              <w:divBdr>
                <w:top w:val="none" w:sz="0" w:space="0" w:color="auto"/>
                <w:left w:val="none" w:sz="0" w:space="0" w:color="auto"/>
                <w:bottom w:val="none" w:sz="0" w:space="0" w:color="auto"/>
                <w:right w:val="none" w:sz="0" w:space="0" w:color="auto"/>
              </w:divBdr>
            </w:div>
            <w:div w:id="1271935504">
              <w:marLeft w:val="0"/>
              <w:marRight w:val="0"/>
              <w:marTop w:val="0"/>
              <w:marBottom w:val="0"/>
              <w:divBdr>
                <w:top w:val="none" w:sz="0" w:space="0" w:color="auto"/>
                <w:left w:val="none" w:sz="0" w:space="0" w:color="auto"/>
                <w:bottom w:val="none" w:sz="0" w:space="0" w:color="auto"/>
                <w:right w:val="none" w:sz="0" w:space="0" w:color="auto"/>
              </w:divBdr>
            </w:div>
            <w:div w:id="733117880">
              <w:marLeft w:val="0"/>
              <w:marRight w:val="0"/>
              <w:marTop w:val="0"/>
              <w:marBottom w:val="0"/>
              <w:divBdr>
                <w:top w:val="none" w:sz="0" w:space="0" w:color="auto"/>
                <w:left w:val="none" w:sz="0" w:space="0" w:color="auto"/>
                <w:bottom w:val="none" w:sz="0" w:space="0" w:color="auto"/>
                <w:right w:val="none" w:sz="0" w:space="0" w:color="auto"/>
              </w:divBdr>
            </w:div>
            <w:div w:id="506944678">
              <w:marLeft w:val="0"/>
              <w:marRight w:val="0"/>
              <w:marTop w:val="0"/>
              <w:marBottom w:val="0"/>
              <w:divBdr>
                <w:top w:val="none" w:sz="0" w:space="0" w:color="auto"/>
                <w:left w:val="none" w:sz="0" w:space="0" w:color="auto"/>
                <w:bottom w:val="none" w:sz="0" w:space="0" w:color="auto"/>
                <w:right w:val="none" w:sz="0" w:space="0" w:color="auto"/>
              </w:divBdr>
            </w:div>
            <w:div w:id="1583024969">
              <w:marLeft w:val="0"/>
              <w:marRight w:val="0"/>
              <w:marTop w:val="0"/>
              <w:marBottom w:val="0"/>
              <w:divBdr>
                <w:top w:val="none" w:sz="0" w:space="0" w:color="auto"/>
                <w:left w:val="none" w:sz="0" w:space="0" w:color="auto"/>
                <w:bottom w:val="none" w:sz="0" w:space="0" w:color="auto"/>
                <w:right w:val="none" w:sz="0" w:space="0" w:color="auto"/>
              </w:divBdr>
            </w:div>
            <w:div w:id="2111464966">
              <w:marLeft w:val="0"/>
              <w:marRight w:val="0"/>
              <w:marTop w:val="0"/>
              <w:marBottom w:val="0"/>
              <w:divBdr>
                <w:top w:val="none" w:sz="0" w:space="0" w:color="auto"/>
                <w:left w:val="none" w:sz="0" w:space="0" w:color="auto"/>
                <w:bottom w:val="none" w:sz="0" w:space="0" w:color="auto"/>
                <w:right w:val="none" w:sz="0" w:space="0" w:color="auto"/>
              </w:divBdr>
            </w:div>
            <w:div w:id="168101153">
              <w:marLeft w:val="0"/>
              <w:marRight w:val="0"/>
              <w:marTop w:val="0"/>
              <w:marBottom w:val="0"/>
              <w:divBdr>
                <w:top w:val="none" w:sz="0" w:space="0" w:color="auto"/>
                <w:left w:val="none" w:sz="0" w:space="0" w:color="auto"/>
                <w:bottom w:val="none" w:sz="0" w:space="0" w:color="auto"/>
                <w:right w:val="none" w:sz="0" w:space="0" w:color="auto"/>
              </w:divBdr>
            </w:div>
            <w:div w:id="1075081613">
              <w:marLeft w:val="0"/>
              <w:marRight w:val="0"/>
              <w:marTop w:val="0"/>
              <w:marBottom w:val="0"/>
              <w:divBdr>
                <w:top w:val="none" w:sz="0" w:space="0" w:color="auto"/>
                <w:left w:val="none" w:sz="0" w:space="0" w:color="auto"/>
                <w:bottom w:val="none" w:sz="0" w:space="0" w:color="auto"/>
                <w:right w:val="none" w:sz="0" w:space="0" w:color="auto"/>
              </w:divBdr>
            </w:div>
            <w:div w:id="1359040947">
              <w:marLeft w:val="0"/>
              <w:marRight w:val="0"/>
              <w:marTop w:val="0"/>
              <w:marBottom w:val="0"/>
              <w:divBdr>
                <w:top w:val="none" w:sz="0" w:space="0" w:color="auto"/>
                <w:left w:val="none" w:sz="0" w:space="0" w:color="auto"/>
                <w:bottom w:val="none" w:sz="0" w:space="0" w:color="auto"/>
                <w:right w:val="none" w:sz="0" w:space="0" w:color="auto"/>
              </w:divBdr>
            </w:div>
            <w:div w:id="1708724884">
              <w:marLeft w:val="0"/>
              <w:marRight w:val="0"/>
              <w:marTop w:val="0"/>
              <w:marBottom w:val="0"/>
              <w:divBdr>
                <w:top w:val="none" w:sz="0" w:space="0" w:color="auto"/>
                <w:left w:val="none" w:sz="0" w:space="0" w:color="auto"/>
                <w:bottom w:val="none" w:sz="0" w:space="0" w:color="auto"/>
                <w:right w:val="none" w:sz="0" w:space="0" w:color="auto"/>
              </w:divBdr>
            </w:div>
            <w:div w:id="883054197">
              <w:marLeft w:val="0"/>
              <w:marRight w:val="0"/>
              <w:marTop w:val="0"/>
              <w:marBottom w:val="0"/>
              <w:divBdr>
                <w:top w:val="none" w:sz="0" w:space="0" w:color="auto"/>
                <w:left w:val="none" w:sz="0" w:space="0" w:color="auto"/>
                <w:bottom w:val="none" w:sz="0" w:space="0" w:color="auto"/>
                <w:right w:val="none" w:sz="0" w:space="0" w:color="auto"/>
              </w:divBdr>
            </w:div>
            <w:div w:id="1964143531">
              <w:marLeft w:val="0"/>
              <w:marRight w:val="0"/>
              <w:marTop w:val="0"/>
              <w:marBottom w:val="0"/>
              <w:divBdr>
                <w:top w:val="none" w:sz="0" w:space="0" w:color="auto"/>
                <w:left w:val="none" w:sz="0" w:space="0" w:color="auto"/>
                <w:bottom w:val="none" w:sz="0" w:space="0" w:color="auto"/>
                <w:right w:val="none" w:sz="0" w:space="0" w:color="auto"/>
              </w:divBdr>
            </w:div>
            <w:div w:id="356347375">
              <w:marLeft w:val="0"/>
              <w:marRight w:val="0"/>
              <w:marTop w:val="0"/>
              <w:marBottom w:val="0"/>
              <w:divBdr>
                <w:top w:val="none" w:sz="0" w:space="0" w:color="auto"/>
                <w:left w:val="none" w:sz="0" w:space="0" w:color="auto"/>
                <w:bottom w:val="none" w:sz="0" w:space="0" w:color="auto"/>
                <w:right w:val="none" w:sz="0" w:space="0" w:color="auto"/>
              </w:divBdr>
            </w:div>
            <w:div w:id="508180106">
              <w:marLeft w:val="0"/>
              <w:marRight w:val="0"/>
              <w:marTop w:val="0"/>
              <w:marBottom w:val="0"/>
              <w:divBdr>
                <w:top w:val="none" w:sz="0" w:space="0" w:color="auto"/>
                <w:left w:val="none" w:sz="0" w:space="0" w:color="auto"/>
                <w:bottom w:val="none" w:sz="0" w:space="0" w:color="auto"/>
                <w:right w:val="none" w:sz="0" w:space="0" w:color="auto"/>
              </w:divBdr>
            </w:div>
            <w:div w:id="1914701873">
              <w:marLeft w:val="0"/>
              <w:marRight w:val="0"/>
              <w:marTop w:val="0"/>
              <w:marBottom w:val="0"/>
              <w:divBdr>
                <w:top w:val="none" w:sz="0" w:space="0" w:color="auto"/>
                <w:left w:val="none" w:sz="0" w:space="0" w:color="auto"/>
                <w:bottom w:val="none" w:sz="0" w:space="0" w:color="auto"/>
                <w:right w:val="none" w:sz="0" w:space="0" w:color="auto"/>
              </w:divBdr>
            </w:div>
            <w:div w:id="1348680221">
              <w:marLeft w:val="0"/>
              <w:marRight w:val="0"/>
              <w:marTop w:val="0"/>
              <w:marBottom w:val="0"/>
              <w:divBdr>
                <w:top w:val="none" w:sz="0" w:space="0" w:color="auto"/>
                <w:left w:val="none" w:sz="0" w:space="0" w:color="auto"/>
                <w:bottom w:val="none" w:sz="0" w:space="0" w:color="auto"/>
                <w:right w:val="none" w:sz="0" w:space="0" w:color="auto"/>
              </w:divBdr>
            </w:div>
          </w:divsChild>
        </w:div>
        <w:div w:id="361518773">
          <w:marLeft w:val="0"/>
          <w:marRight w:val="0"/>
          <w:marTop w:val="0"/>
          <w:marBottom w:val="150"/>
          <w:divBdr>
            <w:top w:val="none" w:sz="0" w:space="0" w:color="auto"/>
            <w:left w:val="none" w:sz="0" w:space="0" w:color="auto"/>
            <w:bottom w:val="none" w:sz="0" w:space="0" w:color="auto"/>
            <w:right w:val="none" w:sz="0" w:space="0" w:color="auto"/>
          </w:divBdr>
          <w:divsChild>
            <w:div w:id="442455845">
              <w:marLeft w:val="0"/>
              <w:marRight w:val="0"/>
              <w:marTop w:val="0"/>
              <w:marBottom w:val="0"/>
              <w:divBdr>
                <w:top w:val="none" w:sz="0" w:space="0" w:color="auto"/>
                <w:left w:val="none" w:sz="0" w:space="0" w:color="auto"/>
                <w:bottom w:val="none" w:sz="0" w:space="0" w:color="auto"/>
                <w:right w:val="none" w:sz="0" w:space="0" w:color="auto"/>
              </w:divBdr>
            </w:div>
            <w:div w:id="1003437461">
              <w:marLeft w:val="0"/>
              <w:marRight w:val="0"/>
              <w:marTop w:val="0"/>
              <w:marBottom w:val="0"/>
              <w:divBdr>
                <w:top w:val="none" w:sz="0" w:space="0" w:color="auto"/>
                <w:left w:val="none" w:sz="0" w:space="0" w:color="auto"/>
                <w:bottom w:val="none" w:sz="0" w:space="0" w:color="auto"/>
                <w:right w:val="none" w:sz="0" w:space="0" w:color="auto"/>
              </w:divBdr>
            </w:div>
            <w:div w:id="149253372">
              <w:marLeft w:val="0"/>
              <w:marRight w:val="0"/>
              <w:marTop w:val="0"/>
              <w:marBottom w:val="0"/>
              <w:divBdr>
                <w:top w:val="none" w:sz="0" w:space="0" w:color="auto"/>
                <w:left w:val="none" w:sz="0" w:space="0" w:color="auto"/>
                <w:bottom w:val="none" w:sz="0" w:space="0" w:color="auto"/>
                <w:right w:val="none" w:sz="0" w:space="0" w:color="auto"/>
              </w:divBdr>
            </w:div>
            <w:div w:id="973485207">
              <w:marLeft w:val="0"/>
              <w:marRight w:val="0"/>
              <w:marTop w:val="0"/>
              <w:marBottom w:val="0"/>
              <w:divBdr>
                <w:top w:val="none" w:sz="0" w:space="0" w:color="auto"/>
                <w:left w:val="none" w:sz="0" w:space="0" w:color="auto"/>
                <w:bottom w:val="none" w:sz="0" w:space="0" w:color="auto"/>
                <w:right w:val="none" w:sz="0" w:space="0" w:color="auto"/>
              </w:divBdr>
            </w:div>
          </w:divsChild>
        </w:div>
        <w:div w:id="1030492763">
          <w:marLeft w:val="0"/>
          <w:marRight w:val="0"/>
          <w:marTop w:val="0"/>
          <w:marBottom w:val="150"/>
          <w:divBdr>
            <w:top w:val="none" w:sz="0" w:space="0" w:color="auto"/>
            <w:left w:val="none" w:sz="0" w:space="0" w:color="auto"/>
            <w:bottom w:val="none" w:sz="0" w:space="0" w:color="auto"/>
            <w:right w:val="none" w:sz="0" w:space="0" w:color="auto"/>
          </w:divBdr>
          <w:divsChild>
            <w:div w:id="1960336976">
              <w:marLeft w:val="0"/>
              <w:marRight w:val="0"/>
              <w:marTop w:val="0"/>
              <w:marBottom w:val="0"/>
              <w:divBdr>
                <w:top w:val="none" w:sz="0" w:space="0" w:color="auto"/>
                <w:left w:val="none" w:sz="0" w:space="0" w:color="auto"/>
                <w:bottom w:val="none" w:sz="0" w:space="0" w:color="auto"/>
                <w:right w:val="none" w:sz="0" w:space="0" w:color="auto"/>
              </w:divBdr>
            </w:div>
          </w:divsChild>
        </w:div>
        <w:div w:id="1502937632">
          <w:marLeft w:val="0"/>
          <w:marRight w:val="0"/>
          <w:marTop w:val="0"/>
          <w:marBottom w:val="150"/>
          <w:divBdr>
            <w:top w:val="none" w:sz="0" w:space="0" w:color="auto"/>
            <w:left w:val="none" w:sz="0" w:space="0" w:color="auto"/>
            <w:bottom w:val="none" w:sz="0" w:space="0" w:color="auto"/>
            <w:right w:val="none" w:sz="0" w:space="0" w:color="auto"/>
          </w:divBdr>
          <w:divsChild>
            <w:div w:id="866219529">
              <w:marLeft w:val="0"/>
              <w:marRight w:val="0"/>
              <w:marTop w:val="0"/>
              <w:marBottom w:val="0"/>
              <w:divBdr>
                <w:top w:val="none" w:sz="0" w:space="0" w:color="auto"/>
                <w:left w:val="none" w:sz="0" w:space="0" w:color="auto"/>
                <w:bottom w:val="none" w:sz="0" w:space="0" w:color="auto"/>
                <w:right w:val="none" w:sz="0" w:space="0" w:color="auto"/>
              </w:divBdr>
            </w:div>
          </w:divsChild>
        </w:div>
        <w:div w:id="1890261036">
          <w:marLeft w:val="0"/>
          <w:marRight w:val="0"/>
          <w:marTop w:val="0"/>
          <w:marBottom w:val="150"/>
          <w:divBdr>
            <w:top w:val="none" w:sz="0" w:space="0" w:color="auto"/>
            <w:left w:val="none" w:sz="0" w:space="0" w:color="auto"/>
            <w:bottom w:val="none" w:sz="0" w:space="0" w:color="auto"/>
            <w:right w:val="none" w:sz="0" w:space="0" w:color="auto"/>
          </w:divBdr>
          <w:divsChild>
            <w:div w:id="194851680">
              <w:marLeft w:val="0"/>
              <w:marRight w:val="0"/>
              <w:marTop w:val="0"/>
              <w:marBottom w:val="0"/>
              <w:divBdr>
                <w:top w:val="none" w:sz="0" w:space="0" w:color="auto"/>
                <w:left w:val="none" w:sz="0" w:space="0" w:color="auto"/>
                <w:bottom w:val="none" w:sz="0" w:space="0" w:color="auto"/>
                <w:right w:val="none" w:sz="0" w:space="0" w:color="auto"/>
              </w:divBdr>
            </w:div>
            <w:div w:id="2057465747">
              <w:marLeft w:val="0"/>
              <w:marRight w:val="0"/>
              <w:marTop w:val="0"/>
              <w:marBottom w:val="0"/>
              <w:divBdr>
                <w:top w:val="none" w:sz="0" w:space="0" w:color="auto"/>
                <w:left w:val="none" w:sz="0" w:space="0" w:color="auto"/>
                <w:bottom w:val="none" w:sz="0" w:space="0" w:color="auto"/>
                <w:right w:val="none" w:sz="0" w:space="0" w:color="auto"/>
              </w:divBdr>
            </w:div>
            <w:div w:id="26755623">
              <w:marLeft w:val="0"/>
              <w:marRight w:val="0"/>
              <w:marTop w:val="0"/>
              <w:marBottom w:val="0"/>
              <w:divBdr>
                <w:top w:val="none" w:sz="0" w:space="0" w:color="auto"/>
                <w:left w:val="none" w:sz="0" w:space="0" w:color="auto"/>
                <w:bottom w:val="none" w:sz="0" w:space="0" w:color="auto"/>
                <w:right w:val="none" w:sz="0" w:space="0" w:color="auto"/>
              </w:divBdr>
            </w:div>
          </w:divsChild>
        </w:div>
        <w:div w:id="237326749">
          <w:marLeft w:val="0"/>
          <w:marRight w:val="0"/>
          <w:marTop w:val="0"/>
          <w:marBottom w:val="150"/>
          <w:divBdr>
            <w:top w:val="none" w:sz="0" w:space="0" w:color="auto"/>
            <w:left w:val="none" w:sz="0" w:space="0" w:color="auto"/>
            <w:bottom w:val="none" w:sz="0" w:space="0" w:color="auto"/>
            <w:right w:val="none" w:sz="0" w:space="0" w:color="auto"/>
          </w:divBdr>
          <w:divsChild>
            <w:div w:id="1605377030">
              <w:marLeft w:val="0"/>
              <w:marRight w:val="0"/>
              <w:marTop w:val="0"/>
              <w:marBottom w:val="0"/>
              <w:divBdr>
                <w:top w:val="none" w:sz="0" w:space="0" w:color="auto"/>
                <w:left w:val="none" w:sz="0" w:space="0" w:color="auto"/>
                <w:bottom w:val="none" w:sz="0" w:space="0" w:color="auto"/>
                <w:right w:val="none" w:sz="0" w:space="0" w:color="auto"/>
              </w:divBdr>
            </w:div>
            <w:div w:id="294214542">
              <w:marLeft w:val="0"/>
              <w:marRight w:val="0"/>
              <w:marTop w:val="0"/>
              <w:marBottom w:val="0"/>
              <w:divBdr>
                <w:top w:val="none" w:sz="0" w:space="0" w:color="auto"/>
                <w:left w:val="none" w:sz="0" w:space="0" w:color="auto"/>
                <w:bottom w:val="none" w:sz="0" w:space="0" w:color="auto"/>
                <w:right w:val="none" w:sz="0" w:space="0" w:color="auto"/>
              </w:divBdr>
            </w:div>
            <w:div w:id="1997613396">
              <w:marLeft w:val="0"/>
              <w:marRight w:val="0"/>
              <w:marTop w:val="0"/>
              <w:marBottom w:val="0"/>
              <w:divBdr>
                <w:top w:val="none" w:sz="0" w:space="0" w:color="auto"/>
                <w:left w:val="none" w:sz="0" w:space="0" w:color="auto"/>
                <w:bottom w:val="none" w:sz="0" w:space="0" w:color="auto"/>
                <w:right w:val="none" w:sz="0" w:space="0" w:color="auto"/>
              </w:divBdr>
            </w:div>
          </w:divsChild>
        </w:div>
        <w:div w:id="70003896">
          <w:marLeft w:val="0"/>
          <w:marRight w:val="0"/>
          <w:marTop w:val="0"/>
          <w:marBottom w:val="150"/>
          <w:divBdr>
            <w:top w:val="none" w:sz="0" w:space="0" w:color="auto"/>
            <w:left w:val="none" w:sz="0" w:space="0" w:color="auto"/>
            <w:bottom w:val="none" w:sz="0" w:space="0" w:color="auto"/>
            <w:right w:val="none" w:sz="0" w:space="0" w:color="auto"/>
          </w:divBdr>
          <w:divsChild>
            <w:div w:id="194200954">
              <w:marLeft w:val="0"/>
              <w:marRight w:val="0"/>
              <w:marTop w:val="0"/>
              <w:marBottom w:val="0"/>
              <w:divBdr>
                <w:top w:val="none" w:sz="0" w:space="0" w:color="auto"/>
                <w:left w:val="none" w:sz="0" w:space="0" w:color="auto"/>
                <w:bottom w:val="none" w:sz="0" w:space="0" w:color="auto"/>
                <w:right w:val="none" w:sz="0" w:space="0" w:color="auto"/>
              </w:divBdr>
            </w:div>
          </w:divsChild>
        </w:div>
        <w:div w:id="559750270">
          <w:marLeft w:val="0"/>
          <w:marRight w:val="0"/>
          <w:marTop w:val="0"/>
          <w:marBottom w:val="150"/>
          <w:divBdr>
            <w:top w:val="none" w:sz="0" w:space="0" w:color="auto"/>
            <w:left w:val="none" w:sz="0" w:space="0" w:color="auto"/>
            <w:bottom w:val="none" w:sz="0" w:space="0" w:color="auto"/>
            <w:right w:val="none" w:sz="0" w:space="0" w:color="auto"/>
          </w:divBdr>
          <w:divsChild>
            <w:div w:id="835461834">
              <w:marLeft w:val="0"/>
              <w:marRight w:val="0"/>
              <w:marTop w:val="0"/>
              <w:marBottom w:val="0"/>
              <w:divBdr>
                <w:top w:val="none" w:sz="0" w:space="0" w:color="auto"/>
                <w:left w:val="none" w:sz="0" w:space="0" w:color="auto"/>
                <w:bottom w:val="none" w:sz="0" w:space="0" w:color="auto"/>
                <w:right w:val="none" w:sz="0" w:space="0" w:color="auto"/>
              </w:divBdr>
            </w:div>
          </w:divsChild>
        </w:div>
        <w:div w:id="504789718">
          <w:marLeft w:val="0"/>
          <w:marRight w:val="0"/>
          <w:marTop w:val="0"/>
          <w:marBottom w:val="150"/>
          <w:divBdr>
            <w:top w:val="none" w:sz="0" w:space="0" w:color="auto"/>
            <w:left w:val="none" w:sz="0" w:space="0" w:color="auto"/>
            <w:bottom w:val="none" w:sz="0" w:space="0" w:color="auto"/>
            <w:right w:val="none" w:sz="0" w:space="0" w:color="auto"/>
          </w:divBdr>
          <w:divsChild>
            <w:div w:id="763037634">
              <w:marLeft w:val="0"/>
              <w:marRight w:val="0"/>
              <w:marTop w:val="0"/>
              <w:marBottom w:val="0"/>
              <w:divBdr>
                <w:top w:val="none" w:sz="0" w:space="0" w:color="auto"/>
                <w:left w:val="none" w:sz="0" w:space="0" w:color="auto"/>
                <w:bottom w:val="none" w:sz="0" w:space="0" w:color="auto"/>
                <w:right w:val="none" w:sz="0" w:space="0" w:color="auto"/>
              </w:divBdr>
            </w:div>
          </w:divsChild>
        </w:div>
        <w:div w:id="1384400618">
          <w:marLeft w:val="0"/>
          <w:marRight w:val="0"/>
          <w:marTop w:val="0"/>
          <w:marBottom w:val="150"/>
          <w:divBdr>
            <w:top w:val="none" w:sz="0" w:space="0" w:color="auto"/>
            <w:left w:val="none" w:sz="0" w:space="0" w:color="auto"/>
            <w:bottom w:val="none" w:sz="0" w:space="0" w:color="auto"/>
            <w:right w:val="none" w:sz="0" w:space="0" w:color="auto"/>
          </w:divBdr>
          <w:divsChild>
            <w:div w:id="182400395">
              <w:marLeft w:val="0"/>
              <w:marRight w:val="0"/>
              <w:marTop w:val="0"/>
              <w:marBottom w:val="0"/>
              <w:divBdr>
                <w:top w:val="none" w:sz="0" w:space="0" w:color="auto"/>
                <w:left w:val="none" w:sz="0" w:space="0" w:color="auto"/>
                <w:bottom w:val="none" w:sz="0" w:space="0" w:color="auto"/>
                <w:right w:val="none" w:sz="0" w:space="0" w:color="auto"/>
              </w:divBdr>
            </w:div>
            <w:div w:id="479273576">
              <w:marLeft w:val="0"/>
              <w:marRight w:val="0"/>
              <w:marTop w:val="0"/>
              <w:marBottom w:val="0"/>
              <w:divBdr>
                <w:top w:val="none" w:sz="0" w:space="0" w:color="auto"/>
                <w:left w:val="none" w:sz="0" w:space="0" w:color="auto"/>
                <w:bottom w:val="none" w:sz="0" w:space="0" w:color="auto"/>
                <w:right w:val="none" w:sz="0" w:space="0" w:color="auto"/>
              </w:divBdr>
            </w:div>
            <w:div w:id="171186625">
              <w:marLeft w:val="0"/>
              <w:marRight w:val="0"/>
              <w:marTop w:val="0"/>
              <w:marBottom w:val="0"/>
              <w:divBdr>
                <w:top w:val="none" w:sz="0" w:space="0" w:color="auto"/>
                <w:left w:val="none" w:sz="0" w:space="0" w:color="auto"/>
                <w:bottom w:val="none" w:sz="0" w:space="0" w:color="auto"/>
                <w:right w:val="none" w:sz="0" w:space="0" w:color="auto"/>
              </w:divBdr>
            </w:div>
            <w:div w:id="357778546">
              <w:marLeft w:val="0"/>
              <w:marRight w:val="0"/>
              <w:marTop w:val="0"/>
              <w:marBottom w:val="0"/>
              <w:divBdr>
                <w:top w:val="none" w:sz="0" w:space="0" w:color="auto"/>
                <w:left w:val="none" w:sz="0" w:space="0" w:color="auto"/>
                <w:bottom w:val="none" w:sz="0" w:space="0" w:color="auto"/>
                <w:right w:val="none" w:sz="0" w:space="0" w:color="auto"/>
              </w:divBdr>
            </w:div>
            <w:div w:id="1437746560">
              <w:marLeft w:val="0"/>
              <w:marRight w:val="0"/>
              <w:marTop w:val="0"/>
              <w:marBottom w:val="0"/>
              <w:divBdr>
                <w:top w:val="none" w:sz="0" w:space="0" w:color="auto"/>
                <w:left w:val="none" w:sz="0" w:space="0" w:color="auto"/>
                <w:bottom w:val="none" w:sz="0" w:space="0" w:color="auto"/>
                <w:right w:val="none" w:sz="0" w:space="0" w:color="auto"/>
              </w:divBdr>
            </w:div>
            <w:div w:id="1474761269">
              <w:marLeft w:val="0"/>
              <w:marRight w:val="0"/>
              <w:marTop w:val="0"/>
              <w:marBottom w:val="0"/>
              <w:divBdr>
                <w:top w:val="none" w:sz="0" w:space="0" w:color="auto"/>
                <w:left w:val="none" w:sz="0" w:space="0" w:color="auto"/>
                <w:bottom w:val="none" w:sz="0" w:space="0" w:color="auto"/>
                <w:right w:val="none" w:sz="0" w:space="0" w:color="auto"/>
              </w:divBdr>
            </w:div>
            <w:div w:id="2143577079">
              <w:marLeft w:val="0"/>
              <w:marRight w:val="0"/>
              <w:marTop w:val="0"/>
              <w:marBottom w:val="0"/>
              <w:divBdr>
                <w:top w:val="none" w:sz="0" w:space="0" w:color="auto"/>
                <w:left w:val="none" w:sz="0" w:space="0" w:color="auto"/>
                <w:bottom w:val="none" w:sz="0" w:space="0" w:color="auto"/>
                <w:right w:val="none" w:sz="0" w:space="0" w:color="auto"/>
              </w:divBdr>
            </w:div>
            <w:div w:id="719016695">
              <w:marLeft w:val="0"/>
              <w:marRight w:val="0"/>
              <w:marTop w:val="0"/>
              <w:marBottom w:val="0"/>
              <w:divBdr>
                <w:top w:val="none" w:sz="0" w:space="0" w:color="auto"/>
                <w:left w:val="none" w:sz="0" w:space="0" w:color="auto"/>
                <w:bottom w:val="none" w:sz="0" w:space="0" w:color="auto"/>
                <w:right w:val="none" w:sz="0" w:space="0" w:color="auto"/>
              </w:divBdr>
            </w:div>
            <w:div w:id="1746607134">
              <w:marLeft w:val="0"/>
              <w:marRight w:val="0"/>
              <w:marTop w:val="0"/>
              <w:marBottom w:val="0"/>
              <w:divBdr>
                <w:top w:val="none" w:sz="0" w:space="0" w:color="auto"/>
                <w:left w:val="none" w:sz="0" w:space="0" w:color="auto"/>
                <w:bottom w:val="none" w:sz="0" w:space="0" w:color="auto"/>
                <w:right w:val="none" w:sz="0" w:space="0" w:color="auto"/>
              </w:divBdr>
            </w:div>
            <w:div w:id="963656702">
              <w:marLeft w:val="0"/>
              <w:marRight w:val="0"/>
              <w:marTop w:val="0"/>
              <w:marBottom w:val="0"/>
              <w:divBdr>
                <w:top w:val="none" w:sz="0" w:space="0" w:color="auto"/>
                <w:left w:val="none" w:sz="0" w:space="0" w:color="auto"/>
                <w:bottom w:val="none" w:sz="0" w:space="0" w:color="auto"/>
                <w:right w:val="none" w:sz="0" w:space="0" w:color="auto"/>
              </w:divBdr>
            </w:div>
            <w:div w:id="209810008">
              <w:marLeft w:val="0"/>
              <w:marRight w:val="0"/>
              <w:marTop w:val="0"/>
              <w:marBottom w:val="0"/>
              <w:divBdr>
                <w:top w:val="none" w:sz="0" w:space="0" w:color="auto"/>
                <w:left w:val="none" w:sz="0" w:space="0" w:color="auto"/>
                <w:bottom w:val="none" w:sz="0" w:space="0" w:color="auto"/>
                <w:right w:val="none" w:sz="0" w:space="0" w:color="auto"/>
              </w:divBdr>
            </w:div>
            <w:div w:id="1182474835">
              <w:marLeft w:val="0"/>
              <w:marRight w:val="0"/>
              <w:marTop w:val="0"/>
              <w:marBottom w:val="0"/>
              <w:divBdr>
                <w:top w:val="none" w:sz="0" w:space="0" w:color="auto"/>
                <w:left w:val="none" w:sz="0" w:space="0" w:color="auto"/>
                <w:bottom w:val="none" w:sz="0" w:space="0" w:color="auto"/>
                <w:right w:val="none" w:sz="0" w:space="0" w:color="auto"/>
              </w:divBdr>
            </w:div>
            <w:div w:id="1857452544">
              <w:marLeft w:val="0"/>
              <w:marRight w:val="0"/>
              <w:marTop w:val="0"/>
              <w:marBottom w:val="0"/>
              <w:divBdr>
                <w:top w:val="none" w:sz="0" w:space="0" w:color="auto"/>
                <w:left w:val="none" w:sz="0" w:space="0" w:color="auto"/>
                <w:bottom w:val="none" w:sz="0" w:space="0" w:color="auto"/>
                <w:right w:val="none" w:sz="0" w:space="0" w:color="auto"/>
              </w:divBdr>
            </w:div>
            <w:div w:id="227883370">
              <w:marLeft w:val="0"/>
              <w:marRight w:val="0"/>
              <w:marTop w:val="0"/>
              <w:marBottom w:val="0"/>
              <w:divBdr>
                <w:top w:val="none" w:sz="0" w:space="0" w:color="auto"/>
                <w:left w:val="none" w:sz="0" w:space="0" w:color="auto"/>
                <w:bottom w:val="none" w:sz="0" w:space="0" w:color="auto"/>
                <w:right w:val="none" w:sz="0" w:space="0" w:color="auto"/>
              </w:divBdr>
            </w:div>
            <w:div w:id="1008291848">
              <w:marLeft w:val="0"/>
              <w:marRight w:val="0"/>
              <w:marTop w:val="0"/>
              <w:marBottom w:val="0"/>
              <w:divBdr>
                <w:top w:val="none" w:sz="0" w:space="0" w:color="auto"/>
                <w:left w:val="none" w:sz="0" w:space="0" w:color="auto"/>
                <w:bottom w:val="none" w:sz="0" w:space="0" w:color="auto"/>
                <w:right w:val="none" w:sz="0" w:space="0" w:color="auto"/>
              </w:divBdr>
            </w:div>
            <w:div w:id="1880166815">
              <w:marLeft w:val="0"/>
              <w:marRight w:val="0"/>
              <w:marTop w:val="0"/>
              <w:marBottom w:val="0"/>
              <w:divBdr>
                <w:top w:val="none" w:sz="0" w:space="0" w:color="auto"/>
                <w:left w:val="none" w:sz="0" w:space="0" w:color="auto"/>
                <w:bottom w:val="none" w:sz="0" w:space="0" w:color="auto"/>
                <w:right w:val="none" w:sz="0" w:space="0" w:color="auto"/>
              </w:divBdr>
            </w:div>
            <w:div w:id="239026528">
              <w:marLeft w:val="0"/>
              <w:marRight w:val="0"/>
              <w:marTop w:val="0"/>
              <w:marBottom w:val="0"/>
              <w:divBdr>
                <w:top w:val="none" w:sz="0" w:space="0" w:color="auto"/>
                <w:left w:val="none" w:sz="0" w:space="0" w:color="auto"/>
                <w:bottom w:val="none" w:sz="0" w:space="0" w:color="auto"/>
                <w:right w:val="none" w:sz="0" w:space="0" w:color="auto"/>
              </w:divBdr>
            </w:div>
            <w:div w:id="181625224">
              <w:marLeft w:val="0"/>
              <w:marRight w:val="0"/>
              <w:marTop w:val="0"/>
              <w:marBottom w:val="0"/>
              <w:divBdr>
                <w:top w:val="none" w:sz="0" w:space="0" w:color="auto"/>
                <w:left w:val="none" w:sz="0" w:space="0" w:color="auto"/>
                <w:bottom w:val="none" w:sz="0" w:space="0" w:color="auto"/>
                <w:right w:val="none" w:sz="0" w:space="0" w:color="auto"/>
              </w:divBdr>
            </w:div>
          </w:divsChild>
        </w:div>
        <w:div w:id="1978534115">
          <w:marLeft w:val="0"/>
          <w:marRight w:val="0"/>
          <w:marTop w:val="0"/>
          <w:marBottom w:val="150"/>
          <w:divBdr>
            <w:top w:val="none" w:sz="0" w:space="0" w:color="auto"/>
            <w:left w:val="none" w:sz="0" w:space="0" w:color="auto"/>
            <w:bottom w:val="none" w:sz="0" w:space="0" w:color="auto"/>
            <w:right w:val="none" w:sz="0" w:space="0" w:color="auto"/>
          </w:divBdr>
          <w:divsChild>
            <w:div w:id="235867469">
              <w:marLeft w:val="0"/>
              <w:marRight w:val="0"/>
              <w:marTop w:val="0"/>
              <w:marBottom w:val="0"/>
              <w:divBdr>
                <w:top w:val="none" w:sz="0" w:space="0" w:color="auto"/>
                <w:left w:val="none" w:sz="0" w:space="0" w:color="auto"/>
                <w:bottom w:val="none" w:sz="0" w:space="0" w:color="auto"/>
                <w:right w:val="none" w:sz="0" w:space="0" w:color="auto"/>
              </w:divBdr>
            </w:div>
            <w:div w:id="1464615182">
              <w:marLeft w:val="0"/>
              <w:marRight w:val="0"/>
              <w:marTop w:val="0"/>
              <w:marBottom w:val="0"/>
              <w:divBdr>
                <w:top w:val="none" w:sz="0" w:space="0" w:color="auto"/>
                <w:left w:val="none" w:sz="0" w:space="0" w:color="auto"/>
                <w:bottom w:val="none" w:sz="0" w:space="0" w:color="auto"/>
                <w:right w:val="none" w:sz="0" w:space="0" w:color="auto"/>
              </w:divBdr>
            </w:div>
            <w:div w:id="1364020776">
              <w:marLeft w:val="0"/>
              <w:marRight w:val="0"/>
              <w:marTop w:val="0"/>
              <w:marBottom w:val="0"/>
              <w:divBdr>
                <w:top w:val="none" w:sz="0" w:space="0" w:color="auto"/>
                <w:left w:val="none" w:sz="0" w:space="0" w:color="auto"/>
                <w:bottom w:val="none" w:sz="0" w:space="0" w:color="auto"/>
                <w:right w:val="none" w:sz="0" w:space="0" w:color="auto"/>
              </w:divBdr>
            </w:div>
          </w:divsChild>
        </w:div>
        <w:div w:id="1464812525">
          <w:marLeft w:val="0"/>
          <w:marRight w:val="0"/>
          <w:marTop w:val="0"/>
          <w:marBottom w:val="150"/>
          <w:divBdr>
            <w:top w:val="none" w:sz="0" w:space="0" w:color="auto"/>
            <w:left w:val="none" w:sz="0" w:space="0" w:color="auto"/>
            <w:bottom w:val="none" w:sz="0" w:space="0" w:color="auto"/>
            <w:right w:val="none" w:sz="0" w:space="0" w:color="auto"/>
          </w:divBdr>
          <w:divsChild>
            <w:div w:id="1877236137">
              <w:marLeft w:val="0"/>
              <w:marRight w:val="0"/>
              <w:marTop w:val="0"/>
              <w:marBottom w:val="0"/>
              <w:divBdr>
                <w:top w:val="none" w:sz="0" w:space="0" w:color="auto"/>
                <w:left w:val="none" w:sz="0" w:space="0" w:color="auto"/>
                <w:bottom w:val="none" w:sz="0" w:space="0" w:color="auto"/>
                <w:right w:val="none" w:sz="0" w:space="0" w:color="auto"/>
              </w:divBdr>
            </w:div>
          </w:divsChild>
        </w:div>
        <w:div w:id="693656342">
          <w:marLeft w:val="0"/>
          <w:marRight w:val="0"/>
          <w:marTop w:val="0"/>
          <w:marBottom w:val="150"/>
          <w:divBdr>
            <w:top w:val="none" w:sz="0" w:space="0" w:color="auto"/>
            <w:left w:val="none" w:sz="0" w:space="0" w:color="auto"/>
            <w:bottom w:val="none" w:sz="0" w:space="0" w:color="auto"/>
            <w:right w:val="none" w:sz="0" w:space="0" w:color="auto"/>
          </w:divBdr>
          <w:divsChild>
            <w:div w:id="1946302439">
              <w:marLeft w:val="0"/>
              <w:marRight w:val="0"/>
              <w:marTop w:val="0"/>
              <w:marBottom w:val="0"/>
              <w:divBdr>
                <w:top w:val="none" w:sz="0" w:space="0" w:color="auto"/>
                <w:left w:val="none" w:sz="0" w:space="0" w:color="auto"/>
                <w:bottom w:val="none" w:sz="0" w:space="0" w:color="auto"/>
                <w:right w:val="none" w:sz="0" w:space="0" w:color="auto"/>
              </w:divBdr>
            </w:div>
          </w:divsChild>
        </w:div>
        <w:div w:id="640305264">
          <w:marLeft w:val="0"/>
          <w:marRight w:val="0"/>
          <w:marTop w:val="0"/>
          <w:marBottom w:val="150"/>
          <w:divBdr>
            <w:top w:val="none" w:sz="0" w:space="0" w:color="auto"/>
            <w:left w:val="none" w:sz="0" w:space="0" w:color="auto"/>
            <w:bottom w:val="none" w:sz="0" w:space="0" w:color="auto"/>
            <w:right w:val="none" w:sz="0" w:space="0" w:color="auto"/>
          </w:divBdr>
          <w:divsChild>
            <w:div w:id="79105516">
              <w:marLeft w:val="0"/>
              <w:marRight w:val="0"/>
              <w:marTop w:val="0"/>
              <w:marBottom w:val="0"/>
              <w:divBdr>
                <w:top w:val="none" w:sz="0" w:space="0" w:color="auto"/>
                <w:left w:val="none" w:sz="0" w:space="0" w:color="auto"/>
                <w:bottom w:val="none" w:sz="0" w:space="0" w:color="auto"/>
                <w:right w:val="none" w:sz="0" w:space="0" w:color="auto"/>
              </w:divBdr>
            </w:div>
          </w:divsChild>
        </w:div>
        <w:div w:id="1366833532">
          <w:marLeft w:val="0"/>
          <w:marRight w:val="0"/>
          <w:marTop w:val="0"/>
          <w:marBottom w:val="150"/>
          <w:divBdr>
            <w:top w:val="none" w:sz="0" w:space="0" w:color="auto"/>
            <w:left w:val="none" w:sz="0" w:space="0" w:color="auto"/>
            <w:bottom w:val="none" w:sz="0" w:space="0" w:color="auto"/>
            <w:right w:val="none" w:sz="0" w:space="0" w:color="auto"/>
          </w:divBdr>
          <w:divsChild>
            <w:div w:id="224801914">
              <w:marLeft w:val="0"/>
              <w:marRight w:val="0"/>
              <w:marTop w:val="0"/>
              <w:marBottom w:val="0"/>
              <w:divBdr>
                <w:top w:val="none" w:sz="0" w:space="0" w:color="auto"/>
                <w:left w:val="none" w:sz="0" w:space="0" w:color="auto"/>
                <w:bottom w:val="none" w:sz="0" w:space="0" w:color="auto"/>
                <w:right w:val="none" w:sz="0" w:space="0" w:color="auto"/>
              </w:divBdr>
            </w:div>
          </w:divsChild>
        </w:div>
        <w:div w:id="1361470584">
          <w:marLeft w:val="0"/>
          <w:marRight w:val="0"/>
          <w:marTop w:val="0"/>
          <w:marBottom w:val="150"/>
          <w:divBdr>
            <w:top w:val="none" w:sz="0" w:space="0" w:color="auto"/>
            <w:left w:val="none" w:sz="0" w:space="0" w:color="auto"/>
            <w:bottom w:val="none" w:sz="0" w:space="0" w:color="auto"/>
            <w:right w:val="none" w:sz="0" w:space="0" w:color="auto"/>
          </w:divBdr>
          <w:divsChild>
            <w:div w:id="1369641186">
              <w:marLeft w:val="0"/>
              <w:marRight w:val="0"/>
              <w:marTop w:val="0"/>
              <w:marBottom w:val="0"/>
              <w:divBdr>
                <w:top w:val="none" w:sz="0" w:space="0" w:color="auto"/>
                <w:left w:val="none" w:sz="0" w:space="0" w:color="auto"/>
                <w:bottom w:val="none" w:sz="0" w:space="0" w:color="auto"/>
                <w:right w:val="none" w:sz="0" w:space="0" w:color="auto"/>
              </w:divBdr>
            </w:div>
            <w:div w:id="1245918091">
              <w:marLeft w:val="0"/>
              <w:marRight w:val="0"/>
              <w:marTop w:val="0"/>
              <w:marBottom w:val="0"/>
              <w:divBdr>
                <w:top w:val="none" w:sz="0" w:space="0" w:color="auto"/>
                <w:left w:val="none" w:sz="0" w:space="0" w:color="auto"/>
                <w:bottom w:val="none" w:sz="0" w:space="0" w:color="auto"/>
                <w:right w:val="none" w:sz="0" w:space="0" w:color="auto"/>
              </w:divBdr>
            </w:div>
            <w:div w:id="1952659436">
              <w:marLeft w:val="0"/>
              <w:marRight w:val="0"/>
              <w:marTop w:val="0"/>
              <w:marBottom w:val="0"/>
              <w:divBdr>
                <w:top w:val="none" w:sz="0" w:space="0" w:color="auto"/>
                <w:left w:val="none" w:sz="0" w:space="0" w:color="auto"/>
                <w:bottom w:val="none" w:sz="0" w:space="0" w:color="auto"/>
                <w:right w:val="none" w:sz="0" w:space="0" w:color="auto"/>
              </w:divBdr>
            </w:div>
            <w:div w:id="1793090539">
              <w:marLeft w:val="0"/>
              <w:marRight w:val="0"/>
              <w:marTop w:val="0"/>
              <w:marBottom w:val="0"/>
              <w:divBdr>
                <w:top w:val="none" w:sz="0" w:space="0" w:color="auto"/>
                <w:left w:val="none" w:sz="0" w:space="0" w:color="auto"/>
                <w:bottom w:val="none" w:sz="0" w:space="0" w:color="auto"/>
                <w:right w:val="none" w:sz="0" w:space="0" w:color="auto"/>
              </w:divBdr>
            </w:div>
          </w:divsChild>
        </w:div>
        <w:div w:id="163982056">
          <w:marLeft w:val="0"/>
          <w:marRight w:val="0"/>
          <w:marTop w:val="0"/>
          <w:marBottom w:val="150"/>
          <w:divBdr>
            <w:top w:val="none" w:sz="0" w:space="0" w:color="auto"/>
            <w:left w:val="none" w:sz="0" w:space="0" w:color="auto"/>
            <w:bottom w:val="none" w:sz="0" w:space="0" w:color="auto"/>
            <w:right w:val="none" w:sz="0" w:space="0" w:color="auto"/>
          </w:divBdr>
          <w:divsChild>
            <w:div w:id="1902983449">
              <w:marLeft w:val="0"/>
              <w:marRight w:val="0"/>
              <w:marTop w:val="0"/>
              <w:marBottom w:val="0"/>
              <w:divBdr>
                <w:top w:val="none" w:sz="0" w:space="0" w:color="auto"/>
                <w:left w:val="none" w:sz="0" w:space="0" w:color="auto"/>
                <w:bottom w:val="none" w:sz="0" w:space="0" w:color="auto"/>
                <w:right w:val="none" w:sz="0" w:space="0" w:color="auto"/>
              </w:divBdr>
            </w:div>
          </w:divsChild>
        </w:div>
        <w:div w:id="1729187578">
          <w:marLeft w:val="0"/>
          <w:marRight w:val="0"/>
          <w:marTop w:val="0"/>
          <w:marBottom w:val="150"/>
          <w:divBdr>
            <w:top w:val="none" w:sz="0" w:space="0" w:color="auto"/>
            <w:left w:val="none" w:sz="0" w:space="0" w:color="auto"/>
            <w:bottom w:val="none" w:sz="0" w:space="0" w:color="auto"/>
            <w:right w:val="none" w:sz="0" w:space="0" w:color="auto"/>
          </w:divBdr>
          <w:divsChild>
            <w:div w:id="743917686">
              <w:marLeft w:val="0"/>
              <w:marRight w:val="0"/>
              <w:marTop w:val="0"/>
              <w:marBottom w:val="0"/>
              <w:divBdr>
                <w:top w:val="none" w:sz="0" w:space="0" w:color="auto"/>
                <w:left w:val="none" w:sz="0" w:space="0" w:color="auto"/>
                <w:bottom w:val="none" w:sz="0" w:space="0" w:color="auto"/>
                <w:right w:val="none" w:sz="0" w:space="0" w:color="auto"/>
              </w:divBdr>
            </w:div>
          </w:divsChild>
        </w:div>
        <w:div w:id="2097247660">
          <w:marLeft w:val="0"/>
          <w:marRight w:val="0"/>
          <w:marTop w:val="0"/>
          <w:marBottom w:val="150"/>
          <w:divBdr>
            <w:top w:val="none" w:sz="0" w:space="0" w:color="auto"/>
            <w:left w:val="none" w:sz="0" w:space="0" w:color="auto"/>
            <w:bottom w:val="none" w:sz="0" w:space="0" w:color="auto"/>
            <w:right w:val="none" w:sz="0" w:space="0" w:color="auto"/>
          </w:divBdr>
          <w:divsChild>
            <w:div w:id="1867869445">
              <w:marLeft w:val="0"/>
              <w:marRight w:val="0"/>
              <w:marTop w:val="0"/>
              <w:marBottom w:val="0"/>
              <w:divBdr>
                <w:top w:val="none" w:sz="0" w:space="0" w:color="auto"/>
                <w:left w:val="none" w:sz="0" w:space="0" w:color="auto"/>
                <w:bottom w:val="none" w:sz="0" w:space="0" w:color="auto"/>
                <w:right w:val="none" w:sz="0" w:space="0" w:color="auto"/>
              </w:divBdr>
            </w:div>
          </w:divsChild>
        </w:div>
        <w:div w:id="1451243518">
          <w:marLeft w:val="0"/>
          <w:marRight w:val="0"/>
          <w:marTop w:val="0"/>
          <w:marBottom w:val="150"/>
          <w:divBdr>
            <w:top w:val="none" w:sz="0" w:space="0" w:color="auto"/>
            <w:left w:val="none" w:sz="0" w:space="0" w:color="auto"/>
            <w:bottom w:val="none" w:sz="0" w:space="0" w:color="auto"/>
            <w:right w:val="none" w:sz="0" w:space="0" w:color="auto"/>
          </w:divBdr>
          <w:divsChild>
            <w:div w:id="1733036840">
              <w:marLeft w:val="0"/>
              <w:marRight w:val="0"/>
              <w:marTop w:val="0"/>
              <w:marBottom w:val="0"/>
              <w:divBdr>
                <w:top w:val="none" w:sz="0" w:space="0" w:color="auto"/>
                <w:left w:val="none" w:sz="0" w:space="0" w:color="auto"/>
                <w:bottom w:val="none" w:sz="0" w:space="0" w:color="auto"/>
                <w:right w:val="none" w:sz="0" w:space="0" w:color="auto"/>
              </w:divBdr>
            </w:div>
            <w:div w:id="1992171797">
              <w:marLeft w:val="0"/>
              <w:marRight w:val="0"/>
              <w:marTop w:val="0"/>
              <w:marBottom w:val="0"/>
              <w:divBdr>
                <w:top w:val="none" w:sz="0" w:space="0" w:color="auto"/>
                <w:left w:val="none" w:sz="0" w:space="0" w:color="auto"/>
                <w:bottom w:val="none" w:sz="0" w:space="0" w:color="auto"/>
                <w:right w:val="none" w:sz="0" w:space="0" w:color="auto"/>
              </w:divBdr>
            </w:div>
            <w:div w:id="983512444">
              <w:marLeft w:val="0"/>
              <w:marRight w:val="0"/>
              <w:marTop w:val="0"/>
              <w:marBottom w:val="0"/>
              <w:divBdr>
                <w:top w:val="none" w:sz="0" w:space="0" w:color="auto"/>
                <w:left w:val="none" w:sz="0" w:space="0" w:color="auto"/>
                <w:bottom w:val="none" w:sz="0" w:space="0" w:color="auto"/>
                <w:right w:val="none" w:sz="0" w:space="0" w:color="auto"/>
              </w:divBdr>
            </w:div>
            <w:div w:id="1541824454">
              <w:marLeft w:val="0"/>
              <w:marRight w:val="0"/>
              <w:marTop w:val="0"/>
              <w:marBottom w:val="0"/>
              <w:divBdr>
                <w:top w:val="none" w:sz="0" w:space="0" w:color="auto"/>
                <w:left w:val="none" w:sz="0" w:space="0" w:color="auto"/>
                <w:bottom w:val="none" w:sz="0" w:space="0" w:color="auto"/>
                <w:right w:val="none" w:sz="0" w:space="0" w:color="auto"/>
              </w:divBdr>
            </w:div>
            <w:div w:id="1429348674">
              <w:marLeft w:val="0"/>
              <w:marRight w:val="0"/>
              <w:marTop w:val="0"/>
              <w:marBottom w:val="0"/>
              <w:divBdr>
                <w:top w:val="none" w:sz="0" w:space="0" w:color="auto"/>
                <w:left w:val="none" w:sz="0" w:space="0" w:color="auto"/>
                <w:bottom w:val="none" w:sz="0" w:space="0" w:color="auto"/>
                <w:right w:val="none" w:sz="0" w:space="0" w:color="auto"/>
              </w:divBdr>
            </w:div>
            <w:div w:id="1935166894">
              <w:marLeft w:val="0"/>
              <w:marRight w:val="0"/>
              <w:marTop w:val="0"/>
              <w:marBottom w:val="0"/>
              <w:divBdr>
                <w:top w:val="none" w:sz="0" w:space="0" w:color="auto"/>
                <w:left w:val="none" w:sz="0" w:space="0" w:color="auto"/>
                <w:bottom w:val="none" w:sz="0" w:space="0" w:color="auto"/>
                <w:right w:val="none" w:sz="0" w:space="0" w:color="auto"/>
              </w:divBdr>
            </w:div>
            <w:div w:id="540477821">
              <w:marLeft w:val="0"/>
              <w:marRight w:val="0"/>
              <w:marTop w:val="0"/>
              <w:marBottom w:val="0"/>
              <w:divBdr>
                <w:top w:val="none" w:sz="0" w:space="0" w:color="auto"/>
                <w:left w:val="none" w:sz="0" w:space="0" w:color="auto"/>
                <w:bottom w:val="none" w:sz="0" w:space="0" w:color="auto"/>
                <w:right w:val="none" w:sz="0" w:space="0" w:color="auto"/>
              </w:divBdr>
            </w:div>
            <w:div w:id="504443821">
              <w:marLeft w:val="0"/>
              <w:marRight w:val="0"/>
              <w:marTop w:val="0"/>
              <w:marBottom w:val="0"/>
              <w:divBdr>
                <w:top w:val="none" w:sz="0" w:space="0" w:color="auto"/>
                <w:left w:val="none" w:sz="0" w:space="0" w:color="auto"/>
                <w:bottom w:val="none" w:sz="0" w:space="0" w:color="auto"/>
                <w:right w:val="none" w:sz="0" w:space="0" w:color="auto"/>
              </w:divBdr>
            </w:div>
            <w:div w:id="181823896">
              <w:marLeft w:val="0"/>
              <w:marRight w:val="0"/>
              <w:marTop w:val="0"/>
              <w:marBottom w:val="0"/>
              <w:divBdr>
                <w:top w:val="none" w:sz="0" w:space="0" w:color="auto"/>
                <w:left w:val="none" w:sz="0" w:space="0" w:color="auto"/>
                <w:bottom w:val="none" w:sz="0" w:space="0" w:color="auto"/>
                <w:right w:val="none" w:sz="0" w:space="0" w:color="auto"/>
              </w:divBdr>
            </w:div>
            <w:div w:id="406534817">
              <w:marLeft w:val="0"/>
              <w:marRight w:val="0"/>
              <w:marTop w:val="0"/>
              <w:marBottom w:val="0"/>
              <w:divBdr>
                <w:top w:val="none" w:sz="0" w:space="0" w:color="auto"/>
                <w:left w:val="none" w:sz="0" w:space="0" w:color="auto"/>
                <w:bottom w:val="none" w:sz="0" w:space="0" w:color="auto"/>
                <w:right w:val="none" w:sz="0" w:space="0" w:color="auto"/>
              </w:divBdr>
            </w:div>
            <w:div w:id="1535650534">
              <w:marLeft w:val="0"/>
              <w:marRight w:val="0"/>
              <w:marTop w:val="0"/>
              <w:marBottom w:val="0"/>
              <w:divBdr>
                <w:top w:val="none" w:sz="0" w:space="0" w:color="auto"/>
                <w:left w:val="none" w:sz="0" w:space="0" w:color="auto"/>
                <w:bottom w:val="none" w:sz="0" w:space="0" w:color="auto"/>
                <w:right w:val="none" w:sz="0" w:space="0" w:color="auto"/>
              </w:divBdr>
            </w:div>
            <w:div w:id="1537230375">
              <w:marLeft w:val="0"/>
              <w:marRight w:val="0"/>
              <w:marTop w:val="0"/>
              <w:marBottom w:val="0"/>
              <w:divBdr>
                <w:top w:val="none" w:sz="0" w:space="0" w:color="auto"/>
                <w:left w:val="none" w:sz="0" w:space="0" w:color="auto"/>
                <w:bottom w:val="none" w:sz="0" w:space="0" w:color="auto"/>
                <w:right w:val="none" w:sz="0" w:space="0" w:color="auto"/>
              </w:divBdr>
            </w:div>
          </w:divsChild>
        </w:div>
        <w:div w:id="629438678">
          <w:marLeft w:val="0"/>
          <w:marRight w:val="0"/>
          <w:marTop w:val="0"/>
          <w:marBottom w:val="150"/>
          <w:divBdr>
            <w:top w:val="none" w:sz="0" w:space="0" w:color="auto"/>
            <w:left w:val="none" w:sz="0" w:space="0" w:color="auto"/>
            <w:bottom w:val="none" w:sz="0" w:space="0" w:color="auto"/>
            <w:right w:val="none" w:sz="0" w:space="0" w:color="auto"/>
          </w:divBdr>
          <w:divsChild>
            <w:div w:id="362754856">
              <w:marLeft w:val="0"/>
              <w:marRight w:val="0"/>
              <w:marTop w:val="0"/>
              <w:marBottom w:val="0"/>
              <w:divBdr>
                <w:top w:val="none" w:sz="0" w:space="0" w:color="auto"/>
                <w:left w:val="none" w:sz="0" w:space="0" w:color="auto"/>
                <w:bottom w:val="none" w:sz="0" w:space="0" w:color="auto"/>
                <w:right w:val="none" w:sz="0" w:space="0" w:color="auto"/>
              </w:divBdr>
            </w:div>
          </w:divsChild>
        </w:div>
        <w:div w:id="1477141791">
          <w:marLeft w:val="0"/>
          <w:marRight w:val="0"/>
          <w:marTop w:val="0"/>
          <w:marBottom w:val="150"/>
          <w:divBdr>
            <w:top w:val="none" w:sz="0" w:space="0" w:color="auto"/>
            <w:left w:val="none" w:sz="0" w:space="0" w:color="auto"/>
            <w:bottom w:val="none" w:sz="0" w:space="0" w:color="auto"/>
            <w:right w:val="none" w:sz="0" w:space="0" w:color="auto"/>
          </w:divBdr>
          <w:divsChild>
            <w:div w:id="1491098385">
              <w:marLeft w:val="0"/>
              <w:marRight w:val="0"/>
              <w:marTop w:val="0"/>
              <w:marBottom w:val="0"/>
              <w:divBdr>
                <w:top w:val="none" w:sz="0" w:space="0" w:color="auto"/>
                <w:left w:val="none" w:sz="0" w:space="0" w:color="auto"/>
                <w:bottom w:val="none" w:sz="0" w:space="0" w:color="auto"/>
                <w:right w:val="none" w:sz="0" w:space="0" w:color="auto"/>
              </w:divBdr>
            </w:div>
            <w:div w:id="950208474">
              <w:marLeft w:val="0"/>
              <w:marRight w:val="0"/>
              <w:marTop w:val="0"/>
              <w:marBottom w:val="0"/>
              <w:divBdr>
                <w:top w:val="none" w:sz="0" w:space="0" w:color="auto"/>
                <w:left w:val="none" w:sz="0" w:space="0" w:color="auto"/>
                <w:bottom w:val="none" w:sz="0" w:space="0" w:color="auto"/>
                <w:right w:val="none" w:sz="0" w:space="0" w:color="auto"/>
              </w:divBdr>
            </w:div>
            <w:div w:id="891815505">
              <w:marLeft w:val="0"/>
              <w:marRight w:val="0"/>
              <w:marTop w:val="0"/>
              <w:marBottom w:val="0"/>
              <w:divBdr>
                <w:top w:val="none" w:sz="0" w:space="0" w:color="auto"/>
                <w:left w:val="none" w:sz="0" w:space="0" w:color="auto"/>
                <w:bottom w:val="none" w:sz="0" w:space="0" w:color="auto"/>
                <w:right w:val="none" w:sz="0" w:space="0" w:color="auto"/>
              </w:divBdr>
            </w:div>
            <w:div w:id="1435370227">
              <w:marLeft w:val="0"/>
              <w:marRight w:val="0"/>
              <w:marTop w:val="0"/>
              <w:marBottom w:val="0"/>
              <w:divBdr>
                <w:top w:val="none" w:sz="0" w:space="0" w:color="auto"/>
                <w:left w:val="none" w:sz="0" w:space="0" w:color="auto"/>
                <w:bottom w:val="none" w:sz="0" w:space="0" w:color="auto"/>
                <w:right w:val="none" w:sz="0" w:space="0" w:color="auto"/>
              </w:divBdr>
            </w:div>
            <w:div w:id="920797143">
              <w:marLeft w:val="0"/>
              <w:marRight w:val="0"/>
              <w:marTop w:val="0"/>
              <w:marBottom w:val="0"/>
              <w:divBdr>
                <w:top w:val="none" w:sz="0" w:space="0" w:color="auto"/>
                <w:left w:val="none" w:sz="0" w:space="0" w:color="auto"/>
                <w:bottom w:val="none" w:sz="0" w:space="0" w:color="auto"/>
                <w:right w:val="none" w:sz="0" w:space="0" w:color="auto"/>
              </w:divBdr>
            </w:div>
            <w:div w:id="914507339">
              <w:marLeft w:val="0"/>
              <w:marRight w:val="0"/>
              <w:marTop w:val="0"/>
              <w:marBottom w:val="0"/>
              <w:divBdr>
                <w:top w:val="none" w:sz="0" w:space="0" w:color="auto"/>
                <w:left w:val="none" w:sz="0" w:space="0" w:color="auto"/>
                <w:bottom w:val="none" w:sz="0" w:space="0" w:color="auto"/>
                <w:right w:val="none" w:sz="0" w:space="0" w:color="auto"/>
              </w:divBdr>
            </w:div>
          </w:divsChild>
        </w:div>
        <w:div w:id="2018920162">
          <w:marLeft w:val="0"/>
          <w:marRight w:val="0"/>
          <w:marTop w:val="150"/>
          <w:marBottom w:val="0"/>
          <w:divBdr>
            <w:top w:val="none" w:sz="0" w:space="0" w:color="auto"/>
            <w:left w:val="none" w:sz="0" w:space="0" w:color="auto"/>
            <w:bottom w:val="none" w:sz="0" w:space="0" w:color="auto"/>
            <w:right w:val="none" w:sz="0" w:space="0" w:color="auto"/>
          </w:divBdr>
        </w:div>
        <w:div w:id="995106037">
          <w:marLeft w:val="0"/>
          <w:marRight w:val="0"/>
          <w:marTop w:val="0"/>
          <w:marBottom w:val="150"/>
          <w:divBdr>
            <w:top w:val="none" w:sz="0" w:space="0" w:color="auto"/>
            <w:left w:val="none" w:sz="0" w:space="0" w:color="auto"/>
            <w:bottom w:val="none" w:sz="0" w:space="0" w:color="auto"/>
            <w:right w:val="none" w:sz="0" w:space="0" w:color="auto"/>
          </w:divBdr>
          <w:divsChild>
            <w:div w:id="1464956922">
              <w:marLeft w:val="0"/>
              <w:marRight w:val="0"/>
              <w:marTop w:val="0"/>
              <w:marBottom w:val="0"/>
              <w:divBdr>
                <w:top w:val="none" w:sz="0" w:space="0" w:color="auto"/>
                <w:left w:val="none" w:sz="0" w:space="0" w:color="auto"/>
                <w:bottom w:val="none" w:sz="0" w:space="0" w:color="auto"/>
                <w:right w:val="none" w:sz="0" w:space="0" w:color="auto"/>
              </w:divBdr>
            </w:div>
            <w:div w:id="1563559415">
              <w:marLeft w:val="0"/>
              <w:marRight w:val="0"/>
              <w:marTop w:val="0"/>
              <w:marBottom w:val="0"/>
              <w:divBdr>
                <w:top w:val="none" w:sz="0" w:space="0" w:color="auto"/>
                <w:left w:val="none" w:sz="0" w:space="0" w:color="auto"/>
                <w:bottom w:val="none" w:sz="0" w:space="0" w:color="auto"/>
                <w:right w:val="none" w:sz="0" w:space="0" w:color="auto"/>
              </w:divBdr>
            </w:div>
            <w:div w:id="1759709352">
              <w:marLeft w:val="0"/>
              <w:marRight w:val="0"/>
              <w:marTop w:val="0"/>
              <w:marBottom w:val="0"/>
              <w:divBdr>
                <w:top w:val="none" w:sz="0" w:space="0" w:color="auto"/>
                <w:left w:val="none" w:sz="0" w:space="0" w:color="auto"/>
                <w:bottom w:val="none" w:sz="0" w:space="0" w:color="auto"/>
                <w:right w:val="none" w:sz="0" w:space="0" w:color="auto"/>
              </w:divBdr>
            </w:div>
            <w:div w:id="406802693">
              <w:marLeft w:val="0"/>
              <w:marRight w:val="0"/>
              <w:marTop w:val="0"/>
              <w:marBottom w:val="0"/>
              <w:divBdr>
                <w:top w:val="none" w:sz="0" w:space="0" w:color="auto"/>
                <w:left w:val="none" w:sz="0" w:space="0" w:color="auto"/>
                <w:bottom w:val="none" w:sz="0" w:space="0" w:color="auto"/>
                <w:right w:val="none" w:sz="0" w:space="0" w:color="auto"/>
              </w:divBdr>
            </w:div>
          </w:divsChild>
        </w:div>
        <w:div w:id="1665626901">
          <w:marLeft w:val="0"/>
          <w:marRight w:val="0"/>
          <w:marTop w:val="0"/>
          <w:marBottom w:val="150"/>
          <w:divBdr>
            <w:top w:val="none" w:sz="0" w:space="0" w:color="auto"/>
            <w:left w:val="none" w:sz="0" w:space="0" w:color="auto"/>
            <w:bottom w:val="none" w:sz="0" w:space="0" w:color="auto"/>
            <w:right w:val="none" w:sz="0" w:space="0" w:color="auto"/>
          </w:divBdr>
          <w:divsChild>
            <w:div w:id="1699086735">
              <w:marLeft w:val="0"/>
              <w:marRight w:val="0"/>
              <w:marTop w:val="0"/>
              <w:marBottom w:val="0"/>
              <w:divBdr>
                <w:top w:val="none" w:sz="0" w:space="0" w:color="auto"/>
                <w:left w:val="none" w:sz="0" w:space="0" w:color="auto"/>
                <w:bottom w:val="none" w:sz="0" w:space="0" w:color="auto"/>
                <w:right w:val="none" w:sz="0" w:space="0" w:color="auto"/>
              </w:divBdr>
            </w:div>
          </w:divsChild>
        </w:div>
        <w:div w:id="612368722">
          <w:marLeft w:val="0"/>
          <w:marRight w:val="0"/>
          <w:marTop w:val="150"/>
          <w:marBottom w:val="0"/>
          <w:divBdr>
            <w:top w:val="none" w:sz="0" w:space="0" w:color="auto"/>
            <w:left w:val="none" w:sz="0" w:space="0" w:color="auto"/>
            <w:bottom w:val="none" w:sz="0" w:space="0" w:color="auto"/>
            <w:right w:val="none" w:sz="0" w:space="0" w:color="auto"/>
          </w:divBdr>
        </w:div>
        <w:div w:id="1285305563">
          <w:marLeft w:val="0"/>
          <w:marRight w:val="0"/>
          <w:marTop w:val="0"/>
          <w:marBottom w:val="150"/>
          <w:divBdr>
            <w:top w:val="none" w:sz="0" w:space="0" w:color="auto"/>
            <w:left w:val="none" w:sz="0" w:space="0" w:color="auto"/>
            <w:bottom w:val="none" w:sz="0" w:space="0" w:color="auto"/>
            <w:right w:val="none" w:sz="0" w:space="0" w:color="auto"/>
          </w:divBdr>
          <w:divsChild>
            <w:div w:id="532117736">
              <w:marLeft w:val="0"/>
              <w:marRight w:val="0"/>
              <w:marTop w:val="0"/>
              <w:marBottom w:val="0"/>
              <w:divBdr>
                <w:top w:val="none" w:sz="0" w:space="0" w:color="auto"/>
                <w:left w:val="none" w:sz="0" w:space="0" w:color="auto"/>
                <w:bottom w:val="none" w:sz="0" w:space="0" w:color="auto"/>
                <w:right w:val="none" w:sz="0" w:space="0" w:color="auto"/>
              </w:divBdr>
            </w:div>
            <w:div w:id="141894496">
              <w:marLeft w:val="0"/>
              <w:marRight w:val="0"/>
              <w:marTop w:val="0"/>
              <w:marBottom w:val="0"/>
              <w:divBdr>
                <w:top w:val="none" w:sz="0" w:space="0" w:color="auto"/>
                <w:left w:val="none" w:sz="0" w:space="0" w:color="auto"/>
                <w:bottom w:val="none" w:sz="0" w:space="0" w:color="auto"/>
                <w:right w:val="none" w:sz="0" w:space="0" w:color="auto"/>
              </w:divBdr>
            </w:div>
            <w:div w:id="543904738">
              <w:marLeft w:val="0"/>
              <w:marRight w:val="0"/>
              <w:marTop w:val="0"/>
              <w:marBottom w:val="0"/>
              <w:divBdr>
                <w:top w:val="none" w:sz="0" w:space="0" w:color="auto"/>
                <w:left w:val="none" w:sz="0" w:space="0" w:color="auto"/>
                <w:bottom w:val="none" w:sz="0" w:space="0" w:color="auto"/>
                <w:right w:val="none" w:sz="0" w:space="0" w:color="auto"/>
              </w:divBdr>
            </w:div>
            <w:div w:id="536282725">
              <w:marLeft w:val="0"/>
              <w:marRight w:val="0"/>
              <w:marTop w:val="0"/>
              <w:marBottom w:val="0"/>
              <w:divBdr>
                <w:top w:val="none" w:sz="0" w:space="0" w:color="auto"/>
                <w:left w:val="none" w:sz="0" w:space="0" w:color="auto"/>
                <w:bottom w:val="none" w:sz="0" w:space="0" w:color="auto"/>
                <w:right w:val="none" w:sz="0" w:space="0" w:color="auto"/>
              </w:divBdr>
            </w:div>
          </w:divsChild>
        </w:div>
        <w:div w:id="348651719">
          <w:marLeft w:val="0"/>
          <w:marRight w:val="0"/>
          <w:marTop w:val="0"/>
          <w:marBottom w:val="150"/>
          <w:divBdr>
            <w:top w:val="none" w:sz="0" w:space="0" w:color="auto"/>
            <w:left w:val="none" w:sz="0" w:space="0" w:color="auto"/>
            <w:bottom w:val="none" w:sz="0" w:space="0" w:color="auto"/>
            <w:right w:val="none" w:sz="0" w:space="0" w:color="auto"/>
          </w:divBdr>
          <w:divsChild>
            <w:div w:id="1101296745">
              <w:marLeft w:val="0"/>
              <w:marRight w:val="0"/>
              <w:marTop w:val="0"/>
              <w:marBottom w:val="0"/>
              <w:divBdr>
                <w:top w:val="none" w:sz="0" w:space="0" w:color="auto"/>
                <w:left w:val="none" w:sz="0" w:space="0" w:color="auto"/>
                <w:bottom w:val="none" w:sz="0" w:space="0" w:color="auto"/>
                <w:right w:val="none" w:sz="0" w:space="0" w:color="auto"/>
              </w:divBdr>
            </w:div>
          </w:divsChild>
        </w:div>
        <w:div w:id="1268973917">
          <w:marLeft w:val="0"/>
          <w:marRight w:val="0"/>
          <w:marTop w:val="150"/>
          <w:marBottom w:val="0"/>
          <w:divBdr>
            <w:top w:val="none" w:sz="0" w:space="0" w:color="auto"/>
            <w:left w:val="none" w:sz="0" w:space="0" w:color="auto"/>
            <w:bottom w:val="none" w:sz="0" w:space="0" w:color="auto"/>
            <w:right w:val="none" w:sz="0" w:space="0" w:color="auto"/>
          </w:divBdr>
        </w:div>
        <w:div w:id="1540432005">
          <w:marLeft w:val="0"/>
          <w:marRight w:val="0"/>
          <w:marTop w:val="0"/>
          <w:marBottom w:val="150"/>
          <w:divBdr>
            <w:top w:val="none" w:sz="0" w:space="0" w:color="auto"/>
            <w:left w:val="none" w:sz="0" w:space="0" w:color="auto"/>
            <w:bottom w:val="none" w:sz="0" w:space="0" w:color="auto"/>
            <w:right w:val="none" w:sz="0" w:space="0" w:color="auto"/>
          </w:divBdr>
          <w:divsChild>
            <w:div w:id="1573126623">
              <w:marLeft w:val="0"/>
              <w:marRight w:val="0"/>
              <w:marTop w:val="0"/>
              <w:marBottom w:val="0"/>
              <w:divBdr>
                <w:top w:val="none" w:sz="0" w:space="0" w:color="auto"/>
                <w:left w:val="none" w:sz="0" w:space="0" w:color="auto"/>
                <w:bottom w:val="none" w:sz="0" w:space="0" w:color="auto"/>
                <w:right w:val="none" w:sz="0" w:space="0" w:color="auto"/>
              </w:divBdr>
            </w:div>
            <w:div w:id="1122455727">
              <w:marLeft w:val="0"/>
              <w:marRight w:val="0"/>
              <w:marTop w:val="0"/>
              <w:marBottom w:val="0"/>
              <w:divBdr>
                <w:top w:val="none" w:sz="0" w:space="0" w:color="auto"/>
                <w:left w:val="none" w:sz="0" w:space="0" w:color="auto"/>
                <w:bottom w:val="none" w:sz="0" w:space="0" w:color="auto"/>
                <w:right w:val="none" w:sz="0" w:space="0" w:color="auto"/>
              </w:divBdr>
            </w:div>
          </w:divsChild>
        </w:div>
        <w:div w:id="547299085">
          <w:marLeft w:val="0"/>
          <w:marRight w:val="0"/>
          <w:marTop w:val="0"/>
          <w:marBottom w:val="150"/>
          <w:divBdr>
            <w:top w:val="none" w:sz="0" w:space="0" w:color="auto"/>
            <w:left w:val="none" w:sz="0" w:space="0" w:color="auto"/>
            <w:bottom w:val="none" w:sz="0" w:space="0" w:color="auto"/>
            <w:right w:val="none" w:sz="0" w:space="0" w:color="auto"/>
          </w:divBdr>
          <w:divsChild>
            <w:div w:id="589892923">
              <w:marLeft w:val="0"/>
              <w:marRight w:val="0"/>
              <w:marTop w:val="0"/>
              <w:marBottom w:val="0"/>
              <w:divBdr>
                <w:top w:val="none" w:sz="0" w:space="0" w:color="auto"/>
                <w:left w:val="none" w:sz="0" w:space="0" w:color="auto"/>
                <w:bottom w:val="none" w:sz="0" w:space="0" w:color="auto"/>
                <w:right w:val="none" w:sz="0" w:space="0" w:color="auto"/>
              </w:divBdr>
            </w:div>
          </w:divsChild>
        </w:div>
        <w:div w:id="972564747">
          <w:marLeft w:val="0"/>
          <w:marRight w:val="0"/>
          <w:marTop w:val="0"/>
          <w:marBottom w:val="150"/>
          <w:divBdr>
            <w:top w:val="none" w:sz="0" w:space="0" w:color="auto"/>
            <w:left w:val="none" w:sz="0" w:space="0" w:color="auto"/>
            <w:bottom w:val="none" w:sz="0" w:space="0" w:color="auto"/>
            <w:right w:val="none" w:sz="0" w:space="0" w:color="auto"/>
          </w:divBdr>
          <w:divsChild>
            <w:div w:id="1435710893">
              <w:marLeft w:val="0"/>
              <w:marRight w:val="0"/>
              <w:marTop w:val="0"/>
              <w:marBottom w:val="0"/>
              <w:divBdr>
                <w:top w:val="none" w:sz="0" w:space="0" w:color="auto"/>
                <w:left w:val="none" w:sz="0" w:space="0" w:color="auto"/>
                <w:bottom w:val="none" w:sz="0" w:space="0" w:color="auto"/>
                <w:right w:val="none" w:sz="0" w:space="0" w:color="auto"/>
              </w:divBdr>
            </w:div>
            <w:div w:id="1290624770">
              <w:marLeft w:val="0"/>
              <w:marRight w:val="0"/>
              <w:marTop w:val="0"/>
              <w:marBottom w:val="0"/>
              <w:divBdr>
                <w:top w:val="none" w:sz="0" w:space="0" w:color="auto"/>
                <w:left w:val="none" w:sz="0" w:space="0" w:color="auto"/>
                <w:bottom w:val="none" w:sz="0" w:space="0" w:color="auto"/>
                <w:right w:val="none" w:sz="0" w:space="0" w:color="auto"/>
              </w:divBdr>
            </w:div>
            <w:div w:id="1951231079">
              <w:marLeft w:val="0"/>
              <w:marRight w:val="0"/>
              <w:marTop w:val="0"/>
              <w:marBottom w:val="0"/>
              <w:divBdr>
                <w:top w:val="none" w:sz="0" w:space="0" w:color="auto"/>
                <w:left w:val="none" w:sz="0" w:space="0" w:color="auto"/>
                <w:bottom w:val="none" w:sz="0" w:space="0" w:color="auto"/>
                <w:right w:val="none" w:sz="0" w:space="0" w:color="auto"/>
              </w:divBdr>
            </w:div>
            <w:div w:id="1532649145">
              <w:marLeft w:val="0"/>
              <w:marRight w:val="0"/>
              <w:marTop w:val="0"/>
              <w:marBottom w:val="0"/>
              <w:divBdr>
                <w:top w:val="none" w:sz="0" w:space="0" w:color="auto"/>
                <w:left w:val="none" w:sz="0" w:space="0" w:color="auto"/>
                <w:bottom w:val="none" w:sz="0" w:space="0" w:color="auto"/>
                <w:right w:val="none" w:sz="0" w:space="0" w:color="auto"/>
              </w:divBdr>
            </w:div>
            <w:div w:id="2002005758">
              <w:marLeft w:val="0"/>
              <w:marRight w:val="0"/>
              <w:marTop w:val="0"/>
              <w:marBottom w:val="0"/>
              <w:divBdr>
                <w:top w:val="none" w:sz="0" w:space="0" w:color="auto"/>
                <w:left w:val="none" w:sz="0" w:space="0" w:color="auto"/>
                <w:bottom w:val="none" w:sz="0" w:space="0" w:color="auto"/>
                <w:right w:val="none" w:sz="0" w:space="0" w:color="auto"/>
              </w:divBdr>
            </w:div>
            <w:div w:id="1790969060">
              <w:marLeft w:val="0"/>
              <w:marRight w:val="0"/>
              <w:marTop w:val="0"/>
              <w:marBottom w:val="0"/>
              <w:divBdr>
                <w:top w:val="none" w:sz="0" w:space="0" w:color="auto"/>
                <w:left w:val="none" w:sz="0" w:space="0" w:color="auto"/>
                <w:bottom w:val="none" w:sz="0" w:space="0" w:color="auto"/>
                <w:right w:val="none" w:sz="0" w:space="0" w:color="auto"/>
              </w:divBdr>
            </w:div>
          </w:divsChild>
        </w:div>
        <w:div w:id="440537990">
          <w:marLeft w:val="0"/>
          <w:marRight w:val="0"/>
          <w:marTop w:val="0"/>
          <w:marBottom w:val="150"/>
          <w:divBdr>
            <w:top w:val="none" w:sz="0" w:space="0" w:color="auto"/>
            <w:left w:val="none" w:sz="0" w:space="0" w:color="auto"/>
            <w:bottom w:val="none" w:sz="0" w:space="0" w:color="auto"/>
            <w:right w:val="none" w:sz="0" w:space="0" w:color="auto"/>
          </w:divBdr>
          <w:divsChild>
            <w:div w:id="834536462">
              <w:marLeft w:val="0"/>
              <w:marRight w:val="0"/>
              <w:marTop w:val="0"/>
              <w:marBottom w:val="0"/>
              <w:divBdr>
                <w:top w:val="none" w:sz="0" w:space="0" w:color="auto"/>
                <w:left w:val="none" w:sz="0" w:space="0" w:color="auto"/>
                <w:bottom w:val="none" w:sz="0" w:space="0" w:color="auto"/>
                <w:right w:val="none" w:sz="0" w:space="0" w:color="auto"/>
              </w:divBdr>
            </w:div>
            <w:div w:id="453986236">
              <w:marLeft w:val="0"/>
              <w:marRight w:val="0"/>
              <w:marTop w:val="0"/>
              <w:marBottom w:val="0"/>
              <w:divBdr>
                <w:top w:val="none" w:sz="0" w:space="0" w:color="auto"/>
                <w:left w:val="none" w:sz="0" w:space="0" w:color="auto"/>
                <w:bottom w:val="none" w:sz="0" w:space="0" w:color="auto"/>
                <w:right w:val="none" w:sz="0" w:space="0" w:color="auto"/>
              </w:divBdr>
            </w:div>
            <w:div w:id="233778637">
              <w:marLeft w:val="0"/>
              <w:marRight w:val="0"/>
              <w:marTop w:val="0"/>
              <w:marBottom w:val="0"/>
              <w:divBdr>
                <w:top w:val="none" w:sz="0" w:space="0" w:color="auto"/>
                <w:left w:val="none" w:sz="0" w:space="0" w:color="auto"/>
                <w:bottom w:val="none" w:sz="0" w:space="0" w:color="auto"/>
                <w:right w:val="none" w:sz="0" w:space="0" w:color="auto"/>
              </w:divBdr>
            </w:div>
            <w:div w:id="963190710">
              <w:marLeft w:val="0"/>
              <w:marRight w:val="0"/>
              <w:marTop w:val="0"/>
              <w:marBottom w:val="0"/>
              <w:divBdr>
                <w:top w:val="none" w:sz="0" w:space="0" w:color="auto"/>
                <w:left w:val="none" w:sz="0" w:space="0" w:color="auto"/>
                <w:bottom w:val="none" w:sz="0" w:space="0" w:color="auto"/>
                <w:right w:val="none" w:sz="0" w:space="0" w:color="auto"/>
              </w:divBdr>
            </w:div>
            <w:div w:id="720246109">
              <w:marLeft w:val="0"/>
              <w:marRight w:val="0"/>
              <w:marTop w:val="0"/>
              <w:marBottom w:val="0"/>
              <w:divBdr>
                <w:top w:val="none" w:sz="0" w:space="0" w:color="auto"/>
                <w:left w:val="none" w:sz="0" w:space="0" w:color="auto"/>
                <w:bottom w:val="none" w:sz="0" w:space="0" w:color="auto"/>
                <w:right w:val="none" w:sz="0" w:space="0" w:color="auto"/>
              </w:divBdr>
            </w:div>
          </w:divsChild>
        </w:div>
        <w:div w:id="726223430">
          <w:marLeft w:val="0"/>
          <w:marRight w:val="0"/>
          <w:marTop w:val="0"/>
          <w:marBottom w:val="150"/>
          <w:divBdr>
            <w:top w:val="none" w:sz="0" w:space="0" w:color="auto"/>
            <w:left w:val="none" w:sz="0" w:space="0" w:color="auto"/>
            <w:bottom w:val="none" w:sz="0" w:space="0" w:color="auto"/>
            <w:right w:val="none" w:sz="0" w:space="0" w:color="auto"/>
          </w:divBdr>
          <w:divsChild>
            <w:div w:id="406926174">
              <w:marLeft w:val="0"/>
              <w:marRight w:val="0"/>
              <w:marTop w:val="0"/>
              <w:marBottom w:val="0"/>
              <w:divBdr>
                <w:top w:val="none" w:sz="0" w:space="0" w:color="auto"/>
                <w:left w:val="none" w:sz="0" w:space="0" w:color="auto"/>
                <w:bottom w:val="none" w:sz="0" w:space="0" w:color="auto"/>
                <w:right w:val="none" w:sz="0" w:space="0" w:color="auto"/>
              </w:divBdr>
            </w:div>
          </w:divsChild>
        </w:div>
        <w:div w:id="234437616">
          <w:marLeft w:val="0"/>
          <w:marRight w:val="0"/>
          <w:marTop w:val="0"/>
          <w:marBottom w:val="150"/>
          <w:divBdr>
            <w:top w:val="none" w:sz="0" w:space="0" w:color="auto"/>
            <w:left w:val="none" w:sz="0" w:space="0" w:color="auto"/>
            <w:bottom w:val="none" w:sz="0" w:space="0" w:color="auto"/>
            <w:right w:val="none" w:sz="0" w:space="0" w:color="auto"/>
          </w:divBdr>
          <w:divsChild>
            <w:div w:id="1943495027">
              <w:marLeft w:val="0"/>
              <w:marRight w:val="0"/>
              <w:marTop w:val="0"/>
              <w:marBottom w:val="0"/>
              <w:divBdr>
                <w:top w:val="none" w:sz="0" w:space="0" w:color="auto"/>
                <w:left w:val="none" w:sz="0" w:space="0" w:color="auto"/>
                <w:bottom w:val="none" w:sz="0" w:space="0" w:color="auto"/>
                <w:right w:val="none" w:sz="0" w:space="0" w:color="auto"/>
              </w:divBdr>
            </w:div>
          </w:divsChild>
        </w:div>
        <w:div w:id="2056074587">
          <w:marLeft w:val="0"/>
          <w:marRight w:val="0"/>
          <w:marTop w:val="150"/>
          <w:marBottom w:val="0"/>
          <w:divBdr>
            <w:top w:val="none" w:sz="0" w:space="0" w:color="auto"/>
            <w:left w:val="none" w:sz="0" w:space="0" w:color="auto"/>
            <w:bottom w:val="none" w:sz="0" w:space="0" w:color="auto"/>
            <w:right w:val="none" w:sz="0" w:space="0" w:color="auto"/>
          </w:divBdr>
        </w:div>
        <w:div w:id="1772582007">
          <w:marLeft w:val="0"/>
          <w:marRight w:val="0"/>
          <w:marTop w:val="0"/>
          <w:marBottom w:val="150"/>
          <w:divBdr>
            <w:top w:val="none" w:sz="0" w:space="0" w:color="auto"/>
            <w:left w:val="none" w:sz="0" w:space="0" w:color="auto"/>
            <w:bottom w:val="none" w:sz="0" w:space="0" w:color="auto"/>
            <w:right w:val="none" w:sz="0" w:space="0" w:color="auto"/>
          </w:divBdr>
          <w:divsChild>
            <w:div w:id="1816216762">
              <w:marLeft w:val="0"/>
              <w:marRight w:val="0"/>
              <w:marTop w:val="0"/>
              <w:marBottom w:val="0"/>
              <w:divBdr>
                <w:top w:val="none" w:sz="0" w:space="0" w:color="auto"/>
                <w:left w:val="none" w:sz="0" w:space="0" w:color="auto"/>
                <w:bottom w:val="none" w:sz="0" w:space="0" w:color="auto"/>
                <w:right w:val="none" w:sz="0" w:space="0" w:color="auto"/>
              </w:divBdr>
            </w:div>
            <w:div w:id="994450313">
              <w:marLeft w:val="0"/>
              <w:marRight w:val="0"/>
              <w:marTop w:val="0"/>
              <w:marBottom w:val="0"/>
              <w:divBdr>
                <w:top w:val="none" w:sz="0" w:space="0" w:color="auto"/>
                <w:left w:val="none" w:sz="0" w:space="0" w:color="auto"/>
                <w:bottom w:val="none" w:sz="0" w:space="0" w:color="auto"/>
                <w:right w:val="none" w:sz="0" w:space="0" w:color="auto"/>
              </w:divBdr>
            </w:div>
            <w:div w:id="2045789465">
              <w:marLeft w:val="0"/>
              <w:marRight w:val="0"/>
              <w:marTop w:val="0"/>
              <w:marBottom w:val="0"/>
              <w:divBdr>
                <w:top w:val="none" w:sz="0" w:space="0" w:color="auto"/>
                <w:left w:val="none" w:sz="0" w:space="0" w:color="auto"/>
                <w:bottom w:val="none" w:sz="0" w:space="0" w:color="auto"/>
                <w:right w:val="none" w:sz="0" w:space="0" w:color="auto"/>
              </w:divBdr>
            </w:div>
          </w:divsChild>
        </w:div>
        <w:div w:id="473445624">
          <w:marLeft w:val="0"/>
          <w:marRight w:val="0"/>
          <w:marTop w:val="150"/>
          <w:marBottom w:val="0"/>
          <w:divBdr>
            <w:top w:val="none" w:sz="0" w:space="0" w:color="auto"/>
            <w:left w:val="none" w:sz="0" w:space="0" w:color="auto"/>
            <w:bottom w:val="none" w:sz="0" w:space="0" w:color="auto"/>
            <w:right w:val="none" w:sz="0" w:space="0" w:color="auto"/>
          </w:divBdr>
        </w:div>
        <w:div w:id="1710252940">
          <w:marLeft w:val="0"/>
          <w:marRight w:val="0"/>
          <w:marTop w:val="0"/>
          <w:marBottom w:val="150"/>
          <w:divBdr>
            <w:top w:val="none" w:sz="0" w:space="0" w:color="auto"/>
            <w:left w:val="none" w:sz="0" w:space="0" w:color="auto"/>
            <w:bottom w:val="none" w:sz="0" w:space="0" w:color="auto"/>
            <w:right w:val="none" w:sz="0" w:space="0" w:color="auto"/>
          </w:divBdr>
          <w:divsChild>
            <w:div w:id="825392306">
              <w:marLeft w:val="0"/>
              <w:marRight w:val="0"/>
              <w:marTop w:val="0"/>
              <w:marBottom w:val="0"/>
              <w:divBdr>
                <w:top w:val="none" w:sz="0" w:space="0" w:color="auto"/>
                <w:left w:val="none" w:sz="0" w:space="0" w:color="auto"/>
                <w:bottom w:val="none" w:sz="0" w:space="0" w:color="auto"/>
                <w:right w:val="none" w:sz="0" w:space="0" w:color="auto"/>
              </w:divBdr>
            </w:div>
            <w:div w:id="1854958203">
              <w:marLeft w:val="0"/>
              <w:marRight w:val="0"/>
              <w:marTop w:val="0"/>
              <w:marBottom w:val="0"/>
              <w:divBdr>
                <w:top w:val="none" w:sz="0" w:space="0" w:color="auto"/>
                <w:left w:val="none" w:sz="0" w:space="0" w:color="auto"/>
                <w:bottom w:val="none" w:sz="0" w:space="0" w:color="auto"/>
                <w:right w:val="none" w:sz="0" w:space="0" w:color="auto"/>
              </w:divBdr>
            </w:div>
            <w:div w:id="108739360">
              <w:marLeft w:val="0"/>
              <w:marRight w:val="0"/>
              <w:marTop w:val="0"/>
              <w:marBottom w:val="0"/>
              <w:divBdr>
                <w:top w:val="none" w:sz="0" w:space="0" w:color="auto"/>
                <w:left w:val="none" w:sz="0" w:space="0" w:color="auto"/>
                <w:bottom w:val="none" w:sz="0" w:space="0" w:color="auto"/>
                <w:right w:val="none" w:sz="0" w:space="0" w:color="auto"/>
              </w:divBdr>
            </w:div>
          </w:divsChild>
        </w:div>
        <w:div w:id="275021648">
          <w:marLeft w:val="0"/>
          <w:marRight w:val="0"/>
          <w:marTop w:val="150"/>
          <w:marBottom w:val="0"/>
          <w:divBdr>
            <w:top w:val="none" w:sz="0" w:space="0" w:color="auto"/>
            <w:left w:val="none" w:sz="0" w:space="0" w:color="auto"/>
            <w:bottom w:val="none" w:sz="0" w:space="0" w:color="auto"/>
            <w:right w:val="none" w:sz="0" w:space="0" w:color="auto"/>
          </w:divBdr>
        </w:div>
        <w:div w:id="1719209945">
          <w:marLeft w:val="0"/>
          <w:marRight w:val="0"/>
          <w:marTop w:val="0"/>
          <w:marBottom w:val="150"/>
          <w:divBdr>
            <w:top w:val="none" w:sz="0" w:space="0" w:color="auto"/>
            <w:left w:val="none" w:sz="0" w:space="0" w:color="auto"/>
            <w:bottom w:val="none" w:sz="0" w:space="0" w:color="auto"/>
            <w:right w:val="none" w:sz="0" w:space="0" w:color="auto"/>
          </w:divBdr>
          <w:divsChild>
            <w:div w:id="1425609235">
              <w:marLeft w:val="0"/>
              <w:marRight w:val="0"/>
              <w:marTop w:val="0"/>
              <w:marBottom w:val="0"/>
              <w:divBdr>
                <w:top w:val="none" w:sz="0" w:space="0" w:color="auto"/>
                <w:left w:val="none" w:sz="0" w:space="0" w:color="auto"/>
                <w:bottom w:val="none" w:sz="0" w:space="0" w:color="auto"/>
                <w:right w:val="none" w:sz="0" w:space="0" w:color="auto"/>
              </w:divBdr>
            </w:div>
            <w:div w:id="1932271868">
              <w:marLeft w:val="0"/>
              <w:marRight w:val="0"/>
              <w:marTop w:val="0"/>
              <w:marBottom w:val="0"/>
              <w:divBdr>
                <w:top w:val="none" w:sz="0" w:space="0" w:color="auto"/>
                <w:left w:val="none" w:sz="0" w:space="0" w:color="auto"/>
                <w:bottom w:val="none" w:sz="0" w:space="0" w:color="auto"/>
                <w:right w:val="none" w:sz="0" w:space="0" w:color="auto"/>
              </w:divBdr>
            </w:div>
            <w:div w:id="1790933523">
              <w:marLeft w:val="0"/>
              <w:marRight w:val="0"/>
              <w:marTop w:val="0"/>
              <w:marBottom w:val="0"/>
              <w:divBdr>
                <w:top w:val="none" w:sz="0" w:space="0" w:color="auto"/>
                <w:left w:val="none" w:sz="0" w:space="0" w:color="auto"/>
                <w:bottom w:val="none" w:sz="0" w:space="0" w:color="auto"/>
                <w:right w:val="none" w:sz="0" w:space="0" w:color="auto"/>
              </w:divBdr>
            </w:div>
          </w:divsChild>
        </w:div>
        <w:div w:id="223489304">
          <w:marLeft w:val="0"/>
          <w:marRight w:val="0"/>
          <w:marTop w:val="150"/>
          <w:marBottom w:val="0"/>
          <w:divBdr>
            <w:top w:val="none" w:sz="0" w:space="0" w:color="auto"/>
            <w:left w:val="none" w:sz="0" w:space="0" w:color="auto"/>
            <w:bottom w:val="none" w:sz="0" w:space="0" w:color="auto"/>
            <w:right w:val="none" w:sz="0" w:space="0" w:color="auto"/>
          </w:divBdr>
        </w:div>
        <w:div w:id="543911098">
          <w:marLeft w:val="0"/>
          <w:marRight w:val="0"/>
          <w:marTop w:val="0"/>
          <w:marBottom w:val="150"/>
          <w:divBdr>
            <w:top w:val="none" w:sz="0" w:space="0" w:color="auto"/>
            <w:left w:val="none" w:sz="0" w:space="0" w:color="auto"/>
            <w:bottom w:val="none" w:sz="0" w:space="0" w:color="auto"/>
            <w:right w:val="none" w:sz="0" w:space="0" w:color="auto"/>
          </w:divBdr>
          <w:divsChild>
            <w:div w:id="290717936">
              <w:marLeft w:val="0"/>
              <w:marRight w:val="0"/>
              <w:marTop w:val="0"/>
              <w:marBottom w:val="0"/>
              <w:divBdr>
                <w:top w:val="none" w:sz="0" w:space="0" w:color="auto"/>
                <w:left w:val="none" w:sz="0" w:space="0" w:color="auto"/>
                <w:bottom w:val="none" w:sz="0" w:space="0" w:color="auto"/>
                <w:right w:val="none" w:sz="0" w:space="0" w:color="auto"/>
              </w:divBdr>
            </w:div>
            <w:div w:id="276957467">
              <w:marLeft w:val="0"/>
              <w:marRight w:val="0"/>
              <w:marTop w:val="0"/>
              <w:marBottom w:val="0"/>
              <w:divBdr>
                <w:top w:val="none" w:sz="0" w:space="0" w:color="auto"/>
                <w:left w:val="none" w:sz="0" w:space="0" w:color="auto"/>
                <w:bottom w:val="none" w:sz="0" w:space="0" w:color="auto"/>
                <w:right w:val="none" w:sz="0" w:space="0" w:color="auto"/>
              </w:divBdr>
            </w:div>
            <w:div w:id="1511487562">
              <w:marLeft w:val="0"/>
              <w:marRight w:val="0"/>
              <w:marTop w:val="0"/>
              <w:marBottom w:val="0"/>
              <w:divBdr>
                <w:top w:val="none" w:sz="0" w:space="0" w:color="auto"/>
                <w:left w:val="none" w:sz="0" w:space="0" w:color="auto"/>
                <w:bottom w:val="none" w:sz="0" w:space="0" w:color="auto"/>
                <w:right w:val="none" w:sz="0" w:space="0" w:color="auto"/>
              </w:divBdr>
            </w:div>
            <w:div w:id="1590313378">
              <w:marLeft w:val="0"/>
              <w:marRight w:val="0"/>
              <w:marTop w:val="0"/>
              <w:marBottom w:val="0"/>
              <w:divBdr>
                <w:top w:val="none" w:sz="0" w:space="0" w:color="auto"/>
                <w:left w:val="none" w:sz="0" w:space="0" w:color="auto"/>
                <w:bottom w:val="none" w:sz="0" w:space="0" w:color="auto"/>
                <w:right w:val="none" w:sz="0" w:space="0" w:color="auto"/>
              </w:divBdr>
            </w:div>
            <w:div w:id="294337489">
              <w:marLeft w:val="0"/>
              <w:marRight w:val="0"/>
              <w:marTop w:val="0"/>
              <w:marBottom w:val="0"/>
              <w:divBdr>
                <w:top w:val="none" w:sz="0" w:space="0" w:color="auto"/>
                <w:left w:val="none" w:sz="0" w:space="0" w:color="auto"/>
                <w:bottom w:val="none" w:sz="0" w:space="0" w:color="auto"/>
                <w:right w:val="none" w:sz="0" w:space="0" w:color="auto"/>
              </w:divBdr>
            </w:div>
            <w:div w:id="1466703328">
              <w:marLeft w:val="0"/>
              <w:marRight w:val="0"/>
              <w:marTop w:val="0"/>
              <w:marBottom w:val="0"/>
              <w:divBdr>
                <w:top w:val="none" w:sz="0" w:space="0" w:color="auto"/>
                <w:left w:val="none" w:sz="0" w:space="0" w:color="auto"/>
                <w:bottom w:val="none" w:sz="0" w:space="0" w:color="auto"/>
                <w:right w:val="none" w:sz="0" w:space="0" w:color="auto"/>
              </w:divBdr>
            </w:div>
          </w:divsChild>
        </w:div>
        <w:div w:id="1434281607">
          <w:marLeft w:val="0"/>
          <w:marRight w:val="0"/>
          <w:marTop w:val="150"/>
          <w:marBottom w:val="0"/>
          <w:divBdr>
            <w:top w:val="none" w:sz="0" w:space="0" w:color="auto"/>
            <w:left w:val="none" w:sz="0" w:space="0" w:color="auto"/>
            <w:bottom w:val="none" w:sz="0" w:space="0" w:color="auto"/>
            <w:right w:val="none" w:sz="0" w:space="0" w:color="auto"/>
          </w:divBdr>
        </w:div>
        <w:div w:id="1406491450">
          <w:marLeft w:val="0"/>
          <w:marRight w:val="0"/>
          <w:marTop w:val="0"/>
          <w:marBottom w:val="150"/>
          <w:divBdr>
            <w:top w:val="none" w:sz="0" w:space="0" w:color="auto"/>
            <w:left w:val="none" w:sz="0" w:space="0" w:color="auto"/>
            <w:bottom w:val="none" w:sz="0" w:space="0" w:color="auto"/>
            <w:right w:val="none" w:sz="0" w:space="0" w:color="auto"/>
          </w:divBdr>
          <w:divsChild>
            <w:div w:id="1714846260">
              <w:marLeft w:val="0"/>
              <w:marRight w:val="0"/>
              <w:marTop w:val="0"/>
              <w:marBottom w:val="0"/>
              <w:divBdr>
                <w:top w:val="none" w:sz="0" w:space="0" w:color="auto"/>
                <w:left w:val="none" w:sz="0" w:space="0" w:color="auto"/>
                <w:bottom w:val="none" w:sz="0" w:space="0" w:color="auto"/>
                <w:right w:val="none" w:sz="0" w:space="0" w:color="auto"/>
              </w:divBdr>
            </w:div>
            <w:div w:id="1363096572">
              <w:marLeft w:val="0"/>
              <w:marRight w:val="0"/>
              <w:marTop w:val="0"/>
              <w:marBottom w:val="0"/>
              <w:divBdr>
                <w:top w:val="none" w:sz="0" w:space="0" w:color="auto"/>
                <w:left w:val="none" w:sz="0" w:space="0" w:color="auto"/>
                <w:bottom w:val="none" w:sz="0" w:space="0" w:color="auto"/>
                <w:right w:val="none" w:sz="0" w:space="0" w:color="auto"/>
              </w:divBdr>
            </w:div>
            <w:div w:id="1597470972">
              <w:marLeft w:val="0"/>
              <w:marRight w:val="0"/>
              <w:marTop w:val="0"/>
              <w:marBottom w:val="0"/>
              <w:divBdr>
                <w:top w:val="none" w:sz="0" w:space="0" w:color="auto"/>
                <w:left w:val="none" w:sz="0" w:space="0" w:color="auto"/>
                <w:bottom w:val="none" w:sz="0" w:space="0" w:color="auto"/>
                <w:right w:val="none" w:sz="0" w:space="0" w:color="auto"/>
              </w:divBdr>
            </w:div>
            <w:div w:id="2125810298">
              <w:marLeft w:val="0"/>
              <w:marRight w:val="0"/>
              <w:marTop w:val="0"/>
              <w:marBottom w:val="0"/>
              <w:divBdr>
                <w:top w:val="none" w:sz="0" w:space="0" w:color="auto"/>
                <w:left w:val="none" w:sz="0" w:space="0" w:color="auto"/>
                <w:bottom w:val="none" w:sz="0" w:space="0" w:color="auto"/>
                <w:right w:val="none" w:sz="0" w:space="0" w:color="auto"/>
              </w:divBdr>
            </w:div>
            <w:div w:id="1490094606">
              <w:marLeft w:val="0"/>
              <w:marRight w:val="0"/>
              <w:marTop w:val="0"/>
              <w:marBottom w:val="0"/>
              <w:divBdr>
                <w:top w:val="none" w:sz="0" w:space="0" w:color="auto"/>
                <w:left w:val="none" w:sz="0" w:space="0" w:color="auto"/>
                <w:bottom w:val="none" w:sz="0" w:space="0" w:color="auto"/>
                <w:right w:val="none" w:sz="0" w:space="0" w:color="auto"/>
              </w:divBdr>
            </w:div>
          </w:divsChild>
        </w:div>
        <w:div w:id="1940331306">
          <w:marLeft w:val="0"/>
          <w:marRight w:val="0"/>
          <w:marTop w:val="150"/>
          <w:marBottom w:val="0"/>
          <w:divBdr>
            <w:top w:val="none" w:sz="0" w:space="0" w:color="auto"/>
            <w:left w:val="none" w:sz="0" w:space="0" w:color="auto"/>
            <w:bottom w:val="none" w:sz="0" w:space="0" w:color="auto"/>
            <w:right w:val="none" w:sz="0" w:space="0" w:color="auto"/>
          </w:divBdr>
        </w:div>
        <w:div w:id="1968463549">
          <w:marLeft w:val="0"/>
          <w:marRight w:val="0"/>
          <w:marTop w:val="0"/>
          <w:marBottom w:val="150"/>
          <w:divBdr>
            <w:top w:val="none" w:sz="0" w:space="0" w:color="auto"/>
            <w:left w:val="none" w:sz="0" w:space="0" w:color="auto"/>
            <w:bottom w:val="none" w:sz="0" w:space="0" w:color="auto"/>
            <w:right w:val="none" w:sz="0" w:space="0" w:color="auto"/>
          </w:divBdr>
          <w:divsChild>
            <w:div w:id="632252826">
              <w:marLeft w:val="0"/>
              <w:marRight w:val="0"/>
              <w:marTop w:val="0"/>
              <w:marBottom w:val="0"/>
              <w:divBdr>
                <w:top w:val="none" w:sz="0" w:space="0" w:color="auto"/>
                <w:left w:val="none" w:sz="0" w:space="0" w:color="auto"/>
                <w:bottom w:val="none" w:sz="0" w:space="0" w:color="auto"/>
                <w:right w:val="none" w:sz="0" w:space="0" w:color="auto"/>
              </w:divBdr>
            </w:div>
            <w:div w:id="1393458240">
              <w:marLeft w:val="0"/>
              <w:marRight w:val="0"/>
              <w:marTop w:val="0"/>
              <w:marBottom w:val="0"/>
              <w:divBdr>
                <w:top w:val="none" w:sz="0" w:space="0" w:color="auto"/>
                <w:left w:val="none" w:sz="0" w:space="0" w:color="auto"/>
                <w:bottom w:val="none" w:sz="0" w:space="0" w:color="auto"/>
                <w:right w:val="none" w:sz="0" w:space="0" w:color="auto"/>
              </w:divBdr>
            </w:div>
            <w:div w:id="1584413395">
              <w:marLeft w:val="0"/>
              <w:marRight w:val="0"/>
              <w:marTop w:val="0"/>
              <w:marBottom w:val="0"/>
              <w:divBdr>
                <w:top w:val="none" w:sz="0" w:space="0" w:color="auto"/>
                <w:left w:val="none" w:sz="0" w:space="0" w:color="auto"/>
                <w:bottom w:val="none" w:sz="0" w:space="0" w:color="auto"/>
                <w:right w:val="none" w:sz="0" w:space="0" w:color="auto"/>
              </w:divBdr>
            </w:div>
            <w:div w:id="1360937203">
              <w:marLeft w:val="0"/>
              <w:marRight w:val="0"/>
              <w:marTop w:val="0"/>
              <w:marBottom w:val="0"/>
              <w:divBdr>
                <w:top w:val="none" w:sz="0" w:space="0" w:color="auto"/>
                <w:left w:val="none" w:sz="0" w:space="0" w:color="auto"/>
                <w:bottom w:val="none" w:sz="0" w:space="0" w:color="auto"/>
                <w:right w:val="none" w:sz="0" w:space="0" w:color="auto"/>
              </w:divBdr>
            </w:div>
            <w:div w:id="1419789113">
              <w:marLeft w:val="0"/>
              <w:marRight w:val="0"/>
              <w:marTop w:val="0"/>
              <w:marBottom w:val="0"/>
              <w:divBdr>
                <w:top w:val="none" w:sz="0" w:space="0" w:color="auto"/>
                <w:left w:val="none" w:sz="0" w:space="0" w:color="auto"/>
                <w:bottom w:val="none" w:sz="0" w:space="0" w:color="auto"/>
                <w:right w:val="none" w:sz="0" w:space="0" w:color="auto"/>
              </w:divBdr>
            </w:div>
            <w:div w:id="8990580">
              <w:marLeft w:val="0"/>
              <w:marRight w:val="0"/>
              <w:marTop w:val="0"/>
              <w:marBottom w:val="0"/>
              <w:divBdr>
                <w:top w:val="none" w:sz="0" w:space="0" w:color="auto"/>
                <w:left w:val="none" w:sz="0" w:space="0" w:color="auto"/>
                <w:bottom w:val="none" w:sz="0" w:space="0" w:color="auto"/>
                <w:right w:val="none" w:sz="0" w:space="0" w:color="auto"/>
              </w:divBdr>
            </w:div>
            <w:div w:id="356587279">
              <w:marLeft w:val="0"/>
              <w:marRight w:val="0"/>
              <w:marTop w:val="0"/>
              <w:marBottom w:val="0"/>
              <w:divBdr>
                <w:top w:val="none" w:sz="0" w:space="0" w:color="auto"/>
                <w:left w:val="none" w:sz="0" w:space="0" w:color="auto"/>
                <w:bottom w:val="none" w:sz="0" w:space="0" w:color="auto"/>
                <w:right w:val="none" w:sz="0" w:space="0" w:color="auto"/>
              </w:divBdr>
            </w:div>
            <w:div w:id="460196797">
              <w:marLeft w:val="0"/>
              <w:marRight w:val="0"/>
              <w:marTop w:val="0"/>
              <w:marBottom w:val="0"/>
              <w:divBdr>
                <w:top w:val="none" w:sz="0" w:space="0" w:color="auto"/>
                <w:left w:val="none" w:sz="0" w:space="0" w:color="auto"/>
                <w:bottom w:val="none" w:sz="0" w:space="0" w:color="auto"/>
                <w:right w:val="none" w:sz="0" w:space="0" w:color="auto"/>
              </w:divBdr>
            </w:div>
            <w:div w:id="1756709820">
              <w:marLeft w:val="0"/>
              <w:marRight w:val="0"/>
              <w:marTop w:val="0"/>
              <w:marBottom w:val="0"/>
              <w:divBdr>
                <w:top w:val="none" w:sz="0" w:space="0" w:color="auto"/>
                <w:left w:val="none" w:sz="0" w:space="0" w:color="auto"/>
                <w:bottom w:val="none" w:sz="0" w:space="0" w:color="auto"/>
                <w:right w:val="none" w:sz="0" w:space="0" w:color="auto"/>
              </w:divBdr>
            </w:div>
            <w:div w:id="363941544">
              <w:marLeft w:val="0"/>
              <w:marRight w:val="0"/>
              <w:marTop w:val="0"/>
              <w:marBottom w:val="0"/>
              <w:divBdr>
                <w:top w:val="none" w:sz="0" w:space="0" w:color="auto"/>
                <w:left w:val="none" w:sz="0" w:space="0" w:color="auto"/>
                <w:bottom w:val="none" w:sz="0" w:space="0" w:color="auto"/>
                <w:right w:val="none" w:sz="0" w:space="0" w:color="auto"/>
              </w:divBdr>
            </w:div>
            <w:div w:id="819924561">
              <w:marLeft w:val="0"/>
              <w:marRight w:val="0"/>
              <w:marTop w:val="0"/>
              <w:marBottom w:val="0"/>
              <w:divBdr>
                <w:top w:val="none" w:sz="0" w:space="0" w:color="auto"/>
                <w:left w:val="none" w:sz="0" w:space="0" w:color="auto"/>
                <w:bottom w:val="none" w:sz="0" w:space="0" w:color="auto"/>
                <w:right w:val="none" w:sz="0" w:space="0" w:color="auto"/>
              </w:divBdr>
            </w:div>
            <w:div w:id="1326661613">
              <w:marLeft w:val="0"/>
              <w:marRight w:val="0"/>
              <w:marTop w:val="0"/>
              <w:marBottom w:val="0"/>
              <w:divBdr>
                <w:top w:val="none" w:sz="0" w:space="0" w:color="auto"/>
                <w:left w:val="none" w:sz="0" w:space="0" w:color="auto"/>
                <w:bottom w:val="none" w:sz="0" w:space="0" w:color="auto"/>
                <w:right w:val="none" w:sz="0" w:space="0" w:color="auto"/>
              </w:divBdr>
            </w:div>
          </w:divsChild>
        </w:div>
        <w:div w:id="470442214">
          <w:marLeft w:val="0"/>
          <w:marRight w:val="0"/>
          <w:marTop w:val="150"/>
          <w:marBottom w:val="0"/>
          <w:divBdr>
            <w:top w:val="none" w:sz="0" w:space="0" w:color="auto"/>
            <w:left w:val="none" w:sz="0" w:space="0" w:color="auto"/>
            <w:bottom w:val="none" w:sz="0" w:space="0" w:color="auto"/>
            <w:right w:val="none" w:sz="0" w:space="0" w:color="auto"/>
          </w:divBdr>
        </w:div>
        <w:div w:id="302780216">
          <w:marLeft w:val="0"/>
          <w:marRight w:val="0"/>
          <w:marTop w:val="0"/>
          <w:marBottom w:val="150"/>
          <w:divBdr>
            <w:top w:val="none" w:sz="0" w:space="0" w:color="auto"/>
            <w:left w:val="none" w:sz="0" w:space="0" w:color="auto"/>
            <w:bottom w:val="none" w:sz="0" w:space="0" w:color="auto"/>
            <w:right w:val="none" w:sz="0" w:space="0" w:color="auto"/>
          </w:divBdr>
          <w:divsChild>
            <w:div w:id="1994407882">
              <w:marLeft w:val="0"/>
              <w:marRight w:val="0"/>
              <w:marTop w:val="0"/>
              <w:marBottom w:val="0"/>
              <w:divBdr>
                <w:top w:val="none" w:sz="0" w:space="0" w:color="auto"/>
                <w:left w:val="none" w:sz="0" w:space="0" w:color="auto"/>
                <w:bottom w:val="none" w:sz="0" w:space="0" w:color="auto"/>
                <w:right w:val="none" w:sz="0" w:space="0" w:color="auto"/>
              </w:divBdr>
            </w:div>
            <w:div w:id="1098597285">
              <w:marLeft w:val="0"/>
              <w:marRight w:val="0"/>
              <w:marTop w:val="0"/>
              <w:marBottom w:val="0"/>
              <w:divBdr>
                <w:top w:val="none" w:sz="0" w:space="0" w:color="auto"/>
                <w:left w:val="none" w:sz="0" w:space="0" w:color="auto"/>
                <w:bottom w:val="none" w:sz="0" w:space="0" w:color="auto"/>
                <w:right w:val="none" w:sz="0" w:space="0" w:color="auto"/>
              </w:divBdr>
            </w:div>
            <w:div w:id="937443046">
              <w:marLeft w:val="0"/>
              <w:marRight w:val="0"/>
              <w:marTop w:val="0"/>
              <w:marBottom w:val="0"/>
              <w:divBdr>
                <w:top w:val="none" w:sz="0" w:space="0" w:color="auto"/>
                <w:left w:val="none" w:sz="0" w:space="0" w:color="auto"/>
                <w:bottom w:val="none" w:sz="0" w:space="0" w:color="auto"/>
                <w:right w:val="none" w:sz="0" w:space="0" w:color="auto"/>
              </w:divBdr>
            </w:div>
          </w:divsChild>
        </w:div>
        <w:div w:id="1737626465">
          <w:marLeft w:val="0"/>
          <w:marRight w:val="0"/>
          <w:marTop w:val="150"/>
          <w:marBottom w:val="0"/>
          <w:divBdr>
            <w:top w:val="none" w:sz="0" w:space="0" w:color="auto"/>
            <w:left w:val="none" w:sz="0" w:space="0" w:color="auto"/>
            <w:bottom w:val="none" w:sz="0" w:space="0" w:color="auto"/>
            <w:right w:val="none" w:sz="0" w:space="0" w:color="auto"/>
          </w:divBdr>
        </w:div>
        <w:div w:id="1428229427">
          <w:marLeft w:val="0"/>
          <w:marRight w:val="0"/>
          <w:marTop w:val="0"/>
          <w:marBottom w:val="150"/>
          <w:divBdr>
            <w:top w:val="none" w:sz="0" w:space="0" w:color="auto"/>
            <w:left w:val="none" w:sz="0" w:space="0" w:color="auto"/>
            <w:bottom w:val="none" w:sz="0" w:space="0" w:color="auto"/>
            <w:right w:val="none" w:sz="0" w:space="0" w:color="auto"/>
          </w:divBdr>
          <w:divsChild>
            <w:div w:id="2081520056">
              <w:marLeft w:val="0"/>
              <w:marRight w:val="0"/>
              <w:marTop w:val="0"/>
              <w:marBottom w:val="0"/>
              <w:divBdr>
                <w:top w:val="none" w:sz="0" w:space="0" w:color="auto"/>
                <w:left w:val="none" w:sz="0" w:space="0" w:color="auto"/>
                <w:bottom w:val="none" w:sz="0" w:space="0" w:color="auto"/>
                <w:right w:val="none" w:sz="0" w:space="0" w:color="auto"/>
              </w:divBdr>
            </w:div>
            <w:div w:id="1000543868">
              <w:marLeft w:val="0"/>
              <w:marRight w:val="0"/>
              <w:marTop w:val="0"/>
              <w:marBottom w:val="0"/>
              <w:divBdr>
                <w:top w:val="none" w:sz="0" w:space="0" w:color="auto"/>
                <w:left w:val="none" w:sz="0" w:space="0" w:color="auto"/>
                <w:bottom w:val="none" w:sz="0" w:space="0" w:color="auto"/>
                <w:right w:val="none" w:sz="0" w:space="0" w:color="auto"/>
              </w:divBdr>
            </w:div>
            <w:div w:id="293488233">
              <w:marLeft w:val="0"/>
              <w:marRight w:val="0"/>
              <w:marTop w:val="0"/>
              <w:marBottom w:val="0"/>
              <w:divBdr>
                <w:top w:val="none" w:sz="0" w:space="0" w:color="auto"/>
                <w:left w:val="none" w:sz="0" w:space="0" w:color="auto"/>
                <w:bottom w:val="none" w:sz="0" w:space="0" w:color="auto"/>
                <w:right w:val="none" w:sz="0" w:space="0" w:color="auto"/>
              </w:divBdr>
            </w:div>
          </w:divsChild>
        </w:div>
        <w:div w:id="1540971172">
          <w:marLeft w:val="0"/>
          <w:marRight w:val="0"/>
          <w:marTop w:val="150"/>
          <w:marBottom w:val="0"/>
          <w:divBdr>
            <w:top w:val="none" w:sz="0" w:space="0" w:color="auto"/>
            <w:left w:val="none" w:sz="0" w:space="0" w:color="auto"/>
            <w:bottom w:val="none" w:sz="0" w:space="0" w:color="auto"/>
            <w:right w:val="none" w:sz="0" w:space="0" w:color="auto"/>
          </w:divBdr>
        </w:div>
        <w:div w:id="1237471877">
          <w:marLeft w:val="0"/>
          <w:marRight w:val="0"/>
          <w:marTop w:val="0"/>
          <w:marBottom w:val="150"/>
          <w:divBdr>
            <w:top w:val="none" w:sz="0" w:space="0" w:color="auto"/>
            <w:left w:val="none" w:sz="0" w:space="0" w:color="auto"/>
            <w:bottom w:val="none" w:sz="0" w:space="0" w:color="auto"/>
            <w:right w:val="none" w:sz="0" w:space="0" w:color="auto"/>
          </w:divBdr>
          <w:divsChild>
            <w:div w:id="1920170212">
              <w:marLeft w:val="0"/>
              <w:marRight w:val="0"/>
              <w:marTop w:val="0"/>
              <w:marBottom w:val="0"/>
              <w:divBdr>
                <w:top w:val="none" w:sz="0" w:space="0" w:color="auto"/>
                <w:left w:val="none" w:sz="0" w:space="0" w:color="auto"/>
                <w:bottom w:val="none" w:sz="0" w:space="0" w:color="auto"/>
                <w:right w:val="none" w:sz="0" w:space="0" w:color="auto"/>
              </w:divBdr>
            </w:div>
            <w:div w:id="1558856961">
              <w:marLeft w:val="0"/>
              <w:marRight w:val="0"/>
              <w:marTop w:val="0"/>
              <w:marBottom w:val="0"/>
              <w:divBdr>
                <w:top w:val="none" w:sz="0" w:space="0" w:color="auto"/>
                <w:left w:val="none" w:sz="0" w:space="0" w:color="auto"/>
                <w:bottom w:val="none" w:sz="0" w:space="0" w:color="auto"/>
                <w:right w:val="none" w:sz="0" w:space="0" w:color="auto"/>
              </w:divBdr>
            </w:div>
            <w:div w:id="1647666095">
              <w:marLeft w:val="0"/>
              <w:marRight w:val="0"/>
              <w:marTop w:val="0"/>
              <w:marBottom w:val="0"/>
              <w:divBdr>
                <w:top w:val="none" w:sz="0" w:space="0" w:color="auto"/>
                <w:left w:val="none" w:sz="0" w:space="0" w:color="auto"/>
                <w:bottom w:val="none" w:sz="0" w:space="0" w:color="auto"/>
                <w:right w:val="none" w:sz="0" w:space="0" w:color="auto"/>
              </w:divBdr>
            </w:div>
            <w:div w:id="1447194537">
              <w:marLeft w:val="0"/>
              <w:marRight w:val="0"/>
              <w:marTop w:val="0"/>
              <w:marBottom w:val="0"/>
              <w:divBdr>
                <w:top w:val="none" w:sz="0" w:space="0" w:color="auto"/>
                <w:left w:val="none" w:sz="0" w:space="0" w:color="auto"/>
                <w:bottom w:val="none" w:sz="0" w:space="0" w:color="auto"/>
                <w:right w:val="none" w:sz="0" w:space="0" w:color="auto"/>
              </w:divBdr>
            </w:div>
            <w:div w:id="1452280958">
              <w:marLeft w:val="0"/>
              <w:marRight w:val="0"/>
              <w:marTop w:val="0"/>
              <w:marBottom w:val="0"/>
              <w:divBdr>
                <w:top w:val="none" w:sz="0" w:space="0" w:color="auto"/>
                <w:left w:val="none" w:sz="0" w:space="0" w:color="auto"/>
                <w:bottom w:val="none" w:sz="0" w:space="0" w:color="auto"/>
                <w:right w:val="none" w:sz="0" w:space="0" w:color="auto"/>
              </w:divBdr>
            </w:div>
          </w:divsChild>
        </w:div>
        <w:div w:id="1374429268">
          <w:marLeft w:val="0"/>
          <w:marRight w:val="0"/>
          <w:marTop w:val="150"/>
          <w:marBottom w:val="0"/>
          <w:divBdr>
            <w:top w:val="none" w:sz="0" w:space="0" w:color="auto"/>
            <w:left w:val="none" w:sz="0" w:space="0" w:color="auto"/>
            <w:bottom w:val="none" w:sz="0" w:space="0" w:color="auto"/>
            <w:right w:val="none" w:sz="0" w:space="0" w:color="auto"/>
          </w:divBdr>
        </w:div>
        <w:div w:id="1842309936">
          <w:marLeft w:val="0"/>
          <w:marRight w:val="0"/>
          <w:marTop w:val="0"/>
          <w:marBottom w:val="150"/>
          <w:divBdr>
            <w:top w:val="none" w:sz="0" w:space="0" w:color="auto"/>
            <w:left w:val="none" w:sz="0" w:space="0" w:color="auto"/>
            <w:bottom w:val="none" w:sz="0" w:space="0" w:color="auto"/>
            <w:right w:val="none" w:sz="0" w:space="0" w:color="auto"/>
          </w:divBdr>
          <w:divsChild>
            <w:div w:id="1350595382">
              <w:marLeft w:val="0"/>
              <w:marRight w:val="0"/>
              <w:marTop w:val="0"/>
              <w:marBottom w:val="0"/>
              <w:divBdr>
                <w:top w:val="none" w:sz="0" w:space="0" w:color="auto"/>
                <w:left w:val="none" w:sz="0" w:space="0" w:color="auto"/>
                <w:bottom w:val="none" w:sz="0" w:space="0" w:color="auto"/>
                <w:right w:val="none" w:sz="0" w:space="0" w:color="auto"/>
              </w:divBdr>
            </w:div>
            <w:div w:id="395782221">
              <w:marLeft w:val="0"/>
              <w:marRight w:val="0"/>
              <w:marTop w:val="0"/>
              <w:marBottom w:val="0"/>
              <w:divBdr>
                <w:top w:val="none" w:sz="0" w:space="0" w:color="auto"/>
                <w:left w:val="none" w:sz="0" w:space="0" w:color="auto"/>
                <w:bottom w:val="none" w:sz="0" w:space="0" w:color="auto"/>
                <w:right w:val="none" w:sz="0" w:space="0" w:color="auto"/>
              </w:divBdr>
            </w:div>
            <w:div w:id="485822570">
              <w:marLeft w:val="0"/>
              <w:marRight w:val="0"/>
              <w:marTop w:val="0"/>
              <w:marBottom w:val="0"/>
              <w:divBdr>
                <w:top w:val="none" w:sz="0" w:space="0" w:color="auto"/>
                <w:left w:val="none" w:sz="0" w:space="0" w:color="auto"/>
                <w:bottom w:val="none" w:sz="0" w:space="0" w:color="auto"/>
                <w:right w:val="none" w:sz="0" w:space="0" w:color="auto"/>
              </w:divBdr>
            </w:div>
            <w:div w:id="934752082">
              <w:marLeft w:val="0"/>
              <w:marRight w:val="0"/>
              <w:marTop w:val="0"/>
              <w:marBottom w:val="0"/>
              <w:divBdr>
                <w:top w:val="none" w:sz="0" w:space="0" w:color="auto"/>
                <w:left w:val="none" w:sz="0" w:space="0" w:color="auto"/>
                <w:bottom w:val="none" w:sz="0" w:space="0" w:color="auto"/>
                <w:right w:val="none" w:sz="0" w:space="0" w:color="auto"/>
              </w:divBdr>
            </w:div>
          </w:divsChild>
        </w:div>
        <w:div w:id="226457507">
          <w:marLeft w:val="0"/>
          <w:marRight w:val="0"/>
          <w:marTop w:val="0"/>
          <w:marBottom w:val="150"/>
          <w:divBdr>
            <w:top w:val="none" w:sz="0" w:space="0" w:color="auto"/>
            <w:left w:val="none" w:sz="0" w:space="0" w:color="auto"/>
            <w:bottom w:val="none" w:sz="0" w:space="0" w:color="auto"/>
            <w:right w:val="none" w:sz="0" w:space="0" w:color="auto"/>
          </w:divBdr>
          <w:divsChild>
            <w:div w:id="631178826">
              <w:marLeft w:val="0"/>
              <w:marRight w:val="0"/>
              <w:marTop w:val="0"/>
              <w:marBottom w:val="0"/>
              <w:divBdr>
                <w:top w:val="none" w:sz="0" w:space="0" w:color="auto"/>
                <w:left w:val="none" w:sz="0" w:space="0" w:color="auto"/>
                <w:bottom w:val="none" w:sz="0" w:space="0" w:color="auto"/>
                <w:right w:val="none" w:sz="0" w:space="0" w:color="auto"/>
              </w:divBdr>
            </w:div>
            <w:div w:id="1015502814">
              <w:marLeft w:val="0"/>
              <w:marRight w:val="0"/>
              <w:marTop w:val="0"/>
              <w:marBottom w:val="0"/>
              <w:divBdr>
                <w:top w:val="none" w:sz="0" w:space="0" w:color="auto"/>
                <w:left w:val="none" w:sz="0" w:space="0" w:color="auto"/>
                <w:bottom w:val="none" w:sz="0" w:space="0" w:color="auto"/>
                <w:right w:val="none" w:sz="0" w:space="0" w:color="auto"/>
              </w:divBdr>
            </w:div>
          </w:divsChild>
        </w:div>
        <w:div w:id="771627296">
          <w:marLeft w:val="0"/>
          <w:marRight w:val="0"/>
          <w:marTop w:val="0"/>
          <w:marBottom w:val="150"/>
          <w:divBdr>
            <w:top w:val="none" w:sz="0" w:space="0" w:color="auto"/>
            <w:left w:val="none" w:sz="0" w:space="0" w:color="auto"/>
            <w:bottom w:val="none" w:sz="0" w:space="0" w:color="auto"/>
            <w:right w:val="none" w:sz="0" w:space="0" w:color="auto"/>
          </w:divBdr>
          <w:divsChild>
            <w:div w:id="1458909921">
              <w:marLeft w:val="0"/>
              <w:marRight w:val="0"/>
              <w:marTop w:val="0"/>
              <w:marBottom w:val="0"/>
              <w:divBdr>
                <w:top w:val="none" w:sz="0" w:space="0" w:color="auto"/>
                <w:left w:val="none" w:sz="0" w:space="0" w:color="auto"/>
                <w:bottom w:val="none" w:sz="0" w:space="0" w:color="auto"/>
                <w:right w:val="none" w:sz="0" w:space="0" w:color="auto"/>
              </w:divBdr>
            </w:div>
            <w:div w:id="1886793820">
              <w:marLeft w:val="0"/>
              <w:marRight w:val="0"/>
              <w:marTop w:val="0"/>
              <w:marBottom w:val="0"/>
              <w:divBdr>
                <w:top w:val="none" w:sz="0" w:space="0" w:color="auto"/>
                <w:left w:val="none" w:sz="0" w:space="0" w:color="auto"/>
                <w:bottom w:val="none" w:sz="0" w:space="0" w:color="auto"/>
                <w:right w:val="none" w:sz="0" w:space="0" w:color="auto"/>
              </w:divBdr>
            </w:div>
            <w:div w:id="1114524086">
              <w:marLeft w:val="0"/>
              <w:marRight w:val="0"/>
              <w:marTop w:val="0"/>
              <w:marBottom w:val="0"/>
              <w:divBdr>
                <w:top w:val="none" w:sz="0" w:space="0" w:color="auto"/>
                <w:left w:val="none" w:sz="0" w:space="0" w:color="auto"/>
                <w:bottom w:val="none" w:sz="0" w:space="0" w:color="auto"/>
                <w:right w:val="none" w:sz="0" w:space="0" w:color="auto"/>
              </w:divBdr>
            </w:div>
            <w:div w:id="1832604255">
              <w:marLeft w:val="0"/>
              <w:marRight w:val="0"/>
              <w:marTop w:val="0"/>
              <w:marBottom w:val="0"/>
              <w:divBdr>
                <w:top w:val="none" w:sz="0" w:space="0" w:color="auto"/>
                <w:left w:val="none" w:sz="0" w:space="0" w:color="auto"/>
                <w:bottom w:val="none" w:sz="0" w:space="0" w:color="auto"/>
                <w:right w:val="none" w:sz="0" w:space="0" w:color="auto"/>
              </w:divBdr>
            </w:div>
          </w:divsChild>
        </w:div>
        <w:div w:id="47187050">
          <w:marLeft w:val="0"/>
          <w:marRight w:val="0"/>
          <w:marTop w:val="0"/>
          <w:marBottom w:val="150"/>
          <w:divBdr>
            <w:top w:val="none" w:sz="0" w:space="0" w:color="auto"/>
            <w:left w:val="none" w:sz="0" w:space="0" w:color="auto"/>
            <w:bottom w:val="none" w:sz="0" w:space="0" w:color="auto"/>
            <w:right w:val="none" w:sz="0" w:space="0" w:color="auto"/>
          </w:divBdr>
          <w:divsChild>
            <w:div w:id="1791701486">
              <w:marLeft w:val="0"/>
              <w:marRight w:val="0"/>
              <w:marTop w:val="0"/>
              <w:marBottom w:val="0"/>
              <w:divBdr>
                <w:top w:val="none" w:sz="0" w:space="0" w:color="auto"/>
                <w:left w:val="none" w:sz="0" w:space="0" w:color="auto"/>
                <w:bottom w:val="none" w:sz="0" w:space="0" w:color="auto"/>
                <w:right w:val="none" w:sz="0" w:space="0" w:color="auto"/>
              </w:divBdr>
            </w:div>
            <w:div w:id="480465668">
              <w:marLeft w:val="0"/>
              <w:marRight w:val="0"/>
              <w:marTop w:val="0"/>
              <w:marBottom w:val="0"/>
              <w:divBdr>
                <w:top w:val="none" w:sz="0" w:space="0" w:color="auto"/>
                <w:left w:val="none" w:sz="0" w:space="0" w:color="auto"/>
                <w:bottom w:val="none" w:sz="0" w:space="0" w:color="auto"/>
                <w:right w:val="none" w:sz="0" w:space="0" w:color="auto"/>
              </w:divBdr>
            </w:div>
            <w:div w:id="1502693639">
              <w:marLeft w:val="0"/>
              <w:marRight w:val="0"/>
              <w:marTop w:val="0"/>
              <w:marBottom w:val="0"/>
              <w:divBdr>
                <w:top w:val="none" w:sz="0" w:space="0" w:color="auto"/>
                <w:left w:val="none" w:sz="0" w:space="0" w:color="auto"/>
                <w:bottom w:val="none" w:sz="0" w:space="0" w:color="auto"/>
                <w:right w:val="none" w:sz="0" w:space="0" w:color="auto"/>
              </w:divBdr>
            </w:div>
            <w:div w:id="486436872">
              <w:marLeft w:val="0"/>
              <w:marRight w:val="0"/>
              <w:marTop w:val="0"/>
              <w:marBottom w:val="0"/>
              <w:divBdr>
                <w:top w:val="none" w:sz="0" w:space="0" w:color="auto"/>
                <w:left w:val="none" w:sz="0" w:space="0" w:color="auto"/>
                <w:bottom w:val="none" w:sz="0" w:space="0" w:color="auto"/>
                <w:right w:val="none" w:sz="0" w:space="0" w:color="auto"/>
              </w:divBdr>
            </w:div>
          </w:divsChild>
        </w:div>
        <w:div w:id="1763598214">
          <w:marLeft w:val="0"/>
          <w:marRight w:val="0"/>
          <w:marTop w:val="150"/>
          <w:marBottom w:val="0"/>
          <w:divBdr>
            <w:top w:val="none" w:sz="0" w:space="0" w:color="auto"/>
            <w:left w:val="none" w:sz="0" w:space="0" w:color="auto"/>
            <w:bottom w:val="none" w:sz="0" w:space="0" w:color="auto"/>
            <w:right w:val="none" w:sz="0" w:space="0" w:color="auto"/>
          </w:divBdr>
        </w:div>
        <w:div w:id="491481939">
          <w:marLeft w:val="0"/>
          <w:marRight w:val="0"/>
          <w:marTop w:val="0"/>
          <w:marBottom w:val="150"/>
          <w:divBdr>
            <w:top w:val="none" w:sz="0" w:space="0" w:color="auto"/>
            <w:left w:val="none" w:sz="0" w:space="0" w:color="auto"/>
            <w:bottom w:val="none" w:sz="0" w:space="0" w:color="auto"/>
            <w:right w:val="none" w:sz="0" w:space="0" w:color="auto"/>
          </w:divBdr>
          <w:divsChild>
            <w:div w:id="843398075">
              <w:marLeft w:val="0"/>
              <w:marRight w:val="0"/>
              <w:marTop w:val="0"/>
              <w:marBottom w:val="0"/>
              <w:divBdr>
                <w:top w:val="none" w:sz="0" w:space="0" w:color="auto"/>
                <w:left w:val="none" w:sz="0" w:space="0" w:color="auto"/>
                <w:bottom w:val="none" w:sz="0" w:space="0" w:color="auto"/>
                <w:right w:val="none" w:sz="0" w:space="0" w:color="auto"/>
              </w:divBdr>
            </w:div>
            <w:div w:id="337660464">
              <w:marLeft w:val="0"/>
              <w:marRight w:val="0"/>
              <w:marTop w:val="0"/>
              <w:marBottom w:val="0"/>
              <w:divBdr>
                <w:top w:val="none" w:sz="0" w:space="0" w:color="auto"/>
                <w:left w:val="none" w:sz="0" w:space="0" w:color="auto"/>
                <w:bottom w:val="none" w:sz="0" w:space="0" w:color="auto"/>
                <w:right w:val="none" w:sz="0" w:space="0" w:color="auto"/>
              </w:divBdr>
            </w:div>
            <w:div w:id="548306533">
              <w:marLeft w:val="0"/>
              <w:marRight w:val="0"/>
              <w:marTop w:val="0"/>
              <w:marBottom w:val="0"/>
              <w:divBdr>
                <w:top w:val="none" w:sz="0" w:space="0" w:color="auto"/>
                <w:left w:val="none" w:sz="0" w:space="0" w:color="auto"/>
                <w:bottom w:val="none" w:sz="0" w:space="0" w:color="auto"/>
                <w:right w:val="none" w:sz="0" w:space="0" w:color="auto"/>
              </w:divBdr>
            </w:div>
            <w:div w:id="442959416">
              <w:marLeft w:val="0"/>
              <w:marRight w:val="0"/>
              <w:marTop w:val="0"/>
              <w:marBottom w:val="0"/>
              <w:divBdr>
                <w:top w:val="none" w:sz="0" w:space="0" w:color="auto"/>
                <w:left w:val="none" w:sz="0" w:space="0" w:color="auto"/>
                <w:bottom w:val="none" w:sz="0" w:space="0" w:color="auto"/>
                <w:right w:val="none" w:sz="0" w:space="0" w:color="auto"/>
              </w:divBdr>
            </w:div>
            <w:div w:id="231089272">
              <w:marLeft w:val="0"/>
              <w:marRight w:val="0"/>
              <w:marTop w:val="0"/>
              <w:marBottom w:val="0"/>
              <w:divBdr>
                <w:top w:val="none" w:sz="0" w:space="0" w:color="auto"/>
                <w:left w:val="none" w:sz="0" w:space="0" w:color="auto"/>
                <w:bottom w:val="none" w:sz="0" w:space="0" w:color="auto"/>
                <w:right w:val="none" w:sz="0" w:space="0" w:color="auto"/>
              </w:divBdr>
            </w:div>
            <w:div w:id="411897187">
              <w:marLeft w:val="0"/>
              <w:marRight w:val="0"/>
              <w:marTop w:val="0"/>
              <w:marBottom w:val="0"/>
              <w:divBdr>
                <w:top w:val="none" w:sz="0" w:space="0" w:color="auto"/>
                <w:left w:val="none" w:sz="0" w:space="0" w:color="auto"/>
                <w:bottom w:val="none" w:sz="0" w:space="0" w:color="auto"/>
                <w:right w:val="none" w:sz="0" w:space="0" w:color="auto"/>
              </w:divBdr>
            </w:div>
          </w:divsChild>
        </w:div>
        <w:div w:id="1687442896">
          <w:marLeft w:val="0"/>
          <w:marRight w:val="0"/>
          <w:marTop w:val="150"/>
          <w:marBottom w:val="0"/>
          <w:divBdr>
            <w:top w:val="none" w:sz="0" w:space="0" w:color="auto"/>
            <w:left w:val="none" w:sz="0" w:space="0" w:color="auto"/>
            <w:bottom w:val="none" w:sz="0" w:space="0" w:color="auto"/>
            <w:right w:val="none" w:sz="0" w:space="0" w:color="auto"/>
          </w:divBdr>
        </w:div>
        <w:div w:id="1936134817">
          <w:marLeft w:val="0"/>
          <w:marRight w:val="0"/>
          <w:marTop w:val="0"/>
          <w:marBottom w:val="150"/>
          <w:divBdr>
            <w:top w:val="none" w:sz="0" w:space="0" w:color="auto"/>
            <w:left w:val="none" w:sz="0" w:space="0" w:color="auto"/>
            <w:bottom w:val="none" w:sz="0" w:space="0" w:color="auto"/>
            <w:right w:val="none" w:sz="0" w:space="0" w:color="auto"/>
          </w:divBdr>
          <w:divsChild>
            <w:div w:id="894199296">
              <w:marLeft w:val="0"/>
              <w:marRight w:val="0"/>
              <w:marTop w:val="0"/>
              <w:marBottom w:val="0"/>
              <w:divBdr>
                <w:top w:val="none" w:sz="0" w:space="0" w:color="auto"/>
                <w:left w:val="none" w:sz="0" w:space="0" w:color="auto"/>
                <w:bottom w:val="none" w:sz="0" w:space="0" w:color="auto"/>
                <w:right w:val="none" w:sz="0" w:space="0" w:color="auto"/>
              </w:divBdr>
            </w:div>
            <w:div w:id="914782313">
              <w:marLeft w:val="0"/>
              <w:marRight w:val="0"/>
              <w:marTop w:val="0"/>
              <w:marBottom w:val="0"/>
              <w:divBdr>
                <w:top w:val="none" w:sz="0" w:space="0" w:color="auto"/>
                <w:left w:val="none" w:sz="0" w:space="0" w:color="auto"/>
                <w:bottom w:val="none" w:sz="0" w:space="0" w:color="auto"/>
                <w:right w:val="none" w:sz="0" w:space="0" w:color="auto"/>
              </w:divBdr>
            </w:div>
          </w:divsChild>
        </w:div>
        <w:div w:id="1108626327">
          <w:marLeft w:val="0"/>
          <w:marRight w:val="0"/>
          <w:marTop w:val="150"/>
          <w:marBottom w:val="0"/>
          <w:divBdr>
            <w:top w:val="none" w:sz="0" w:space="0" w:color="auto"/>
            <w:left w:val="none" w:sz="0" w:space="0" w:color="auto"/>
            <w:bottom w:val="none" w:sz="0" w:space="0" w:color="auto"/>
            <w:right w:val="none" w:sz="0" w:space="0" w:color="auto"/>
          </w:divBdr>
        </w:div>
        <w:div w:id="1380393742">
          <w:marLeft w:val="0"/>
          <w:marRight w:val="0"/>
          <w:marTop w:val="0"/>
          <w:marBottom w:val="150"/>
          <w:divBdr>
            <w:top w:val="none" w:sz="0" w:space="0" w:color="auto"/>
            <w:left w:val="none" w:sz="0" w:space="0" w:color="auto"/>
            <w:bottom w:val="none" w:sz="0" w:space="0" w:color="auto"/>
            <w:right w:val="none" w:sz="0" w:space="0" w:color="auto"/>
          </w:divBdr>
          <w:divsChild>
            <w:div w:id="1970547273">
              <w:marLeft w:val="0"/>
              <w:marRight w:val="0"/>
              <w:marTop w:val="0"/>
              <w:marBottom w:val="0"/>
              <w:divBdr>
                <w:top w:val="none" w:sz="0" w:space="0" w:color="auto"/>
                <w:left w:val="none" w:sz="0" w:space="0" w:color="auto"/>
                <w:bottom w:val="none" w:sz="0" w:space="0" w:color="auto"/>
                <w:right w:val="none" w:sz="0" w:space="0" w:color="auto"/>
              </w:divBdr>
            </w:div>
            <w:div w:id="895043378">
              <w:marLeft w:val="0"/>
              <w:marRight w:val="0"/>
              <w:marTop w:val="0"/>
              <w:marBottom w:val="0"/>
              <w:divBdr>
                <w:top w:val="none" w:sz="0" w:space="0" w:color="auto"/>
                <w:left w:val="none" w:sz="0" w:space="0" w:color="auto"/>
                <w:bottom w:val="none" w:sz="0" w:space="0" w:color="auto"/>
                <w:right w:val="none" w:sz="0" w:space="0" w:color="auto"/>
              </w:divBdr>
            </w:div>
            <w:div w:id="1406799528">
              <w:marLeft w:val="0"/>
              <w:marRight w:val="0"/>
              <w:marTop w:val="0"/>
              <w:marBottom w:val="0"/>
              <w:divBdr>
                <w:top w:val="none" w:sz="0" w:space="0" w:color="auto"/>
                <w:left w:val="none" w:sz="0" w:space="0" w:color="auto"/>
                <w:bottom w:val="none" w:sz="0" w:space="0" w:color="auto"/>
                <w:right w:val="none" w:sz="0" w:space="0" w:color="auto"/>
              </w:divBdr>
            </w:div>
            <w:div w:id="1613171481">
              <w:marLeft w:val="0"/>
              <w:marRight w:val="0"/>
              <w:marTop w:val="0"/>
              <w:marBottom w:val="0"/>
              <w:divBdr>
                <w:top w:val="none" w:sz="0" w:space="0" w:color="auto"/>
                <w:left w:val="none" w:sz="0" w:space="0" w:color="auto"/>
                <w:bottom w:val="none" w:sz="0" w:space="0" w:color="auto"/>
                <w:right w:val="none" w:sz="0" w:space="0" w:color="auto"/>
              </w:divBdr>
            </w:div>
          </w:divsChild>
        </w:div>
        <w:div w:id="405421749">
          <w:marLeft w:val="0"/>
          <w:marRight w:val="0"/>
          <w:marTop w:val="0"/>
          <w:marBottom w:val="150"/>
          <w:divBdr>
            <w:top w:val="none" w:sz="0" w:space="0" w:color="auto"/>
            <w:left w:val="none" w:sz="0" w:space="0" w:color="auto"/>
            <w:bottom w:val="none" w:sz="0" w:space="0" w:color="auto"/>
            <w:right w:val="none" w:sz="0" w:space="0" w:color="auto"/>
          </w:divBdr>
          <w:divsChild>
            <w:div w:id="1672177585">
              <w:marLeft w:val="0"/>
              <w:marRight w:val="0"/>
              <w:marTop w:val="0"/>
              <w:marBottom w:val="0"/>
              <w:divBdr>
                <w:top w:val="none" w:sz="0" w:space="0" w:color="auto"/>
                <w:left w:val="none" w:sz="0" w:space="0" w:color="auto"/>
                <w:bottom w:val="none" w:sz="0" w:space="0" w:color="auto"/>
                <w:right w:val="none" w:sz="0" w:space="0" w:color="auto"/>
              </w:divBdr>
            </w:div>
          </w:divsChild>
        </w:div>
        <w:div w:id="762528058">
          <w:marLeft w:val="0"/>
          <w:marRight w:val="0"/>
          <w:marTop w:val="150"/>
          <w:marBottom w:val="0"/>
          <w:divBdr>
            <w:top w:val="none" w:sz="0" w:space="0" w:color="auto"/>
            <w:left w:val="none" w:sz="0" w:space="0" w:color="auto"/>
            <w:bottom w:val="none" w:sz="0" w:space="0" w:color="auto"/>
            <w:right w:val="none" w:sz="0" w:space="0" w:color="auto"/>
          </w:divBdr>
        </w:div>
        <w:div w:id="517543836">
          <w:marLeft w:val="0"/>
          <w:marRight w:val="0"/>
          <w:marTop w:val="0"/>
          <w:marBottom w:val="150"/>
          <w:divBdr>
            <w:top w:val="none" w:sz="0" w:space="0" w:color="auto"/>
            <w:left w:val="none" w:sz="0" w:space="0" w:color="auto"/>
            <w:bottom w:val="none" w:sz="0" w:space="0" w:color="auto"/>
            <w:right w:val="none" w:sz="0" w:space="0" w:color="auto"/>
          </w:divBdr>
          <w:divsChild>
            <w:div w:id="1529946068">
              <w:marLeft w:val="0"/>
              <w:marRight w:val="0"/>
              <w:marTop w:val="0"/>
              <w:marBottom w:val="0"/>
              <w:divBdr>
                <w:top w:val="none" w:sz="0" w:space="0" w:color="auto"/>
                <w:left w:val="none" w:sz="0" w:space="0" w:color="auto"/>
                <w:bottom w:val="none" w:sz="0" w:space="0" w:color="auto"/>
                <w:right w:val="none" w:sz="0" w:space="0" w:color="auto"/>
              </w:divBdr>
            </w:div>
            <w:div w:id="210919480">
              <w:marLeft w:val="0"/>
              <w:marRight w:val="0"/>
              <w:marTop w:val="0"/>
              <w:marBottom w:val="0"/>
              <w:divBdr>
                <w:top w:val="none" w:sz="0" w:space="0" w:color="auto"/>
                <w:left w:val="none" w:sz="0" w:space="0" w:color="auto"/>
                <w:bottom w:val="none" w:sz="0" w:space="0" w:color="auto"/>
                <w:right w:val="none" w:sz="0" w:space="0" w:color="auto"/>
              </w:divBdr>
            </w:div>
            <w:div w:id="1763986331">
              <w:marLeft w:val="0"/>
              <w:marRight w:val="0"/>
              <w:marTop w:val="0"/>
              <w:marBottom w:val="0"/>
              <w:divBdr>
                <w:top w:val="none" w:sz="0" w:space="0" w:color="auto"/>
                <w:left w:val="none" w:sz="0" w:space="0" w:color="auto"/>
                <w:bottom w:val="none" w:sz="0" w:space="0" w:color="auto"/>
                <w:right w:val="none" w:sz="0" w:space="0" w:color="auto"/>
              </w:divBdr>
            </w:div>
          </w:divsChild>
        </w:div>
        <w:div w:id="1466464146">
          <w:marLeft w:val="0"/>
          <w:marRight w:val="0"/>
          <w:marTop w:val="150"/>
          <w:marBottom w:val="0"/>
          <w:divBdr>
            <w:top w:val="none" w:sz="0" w:space="0" w:color="auto"/>
            <w:left w:val="none" w:sz="0" w:space="0" w:color="auto"/>
            <w:bottom w:val="none" w:sz="0" w:space="0" w:color="auto"/>
            <w:right w:val="none" w:sz="0" w:space="0" w:color="auto"/>
          </w:divBdr>
        </w:div>
        <w:div w:id="1617635396">
          <w:marLeft w:val="0"/>
          <w:marRight w:val="0"/>
          <w:marTop w:val="0"/>
          <w:marBottom w:val="150"/>
          <w:divBdr>
            <w:top w:val="none" w:sz="0" w:space="0" w:color="auto"/>
            <w:left w:val="none" w:sz="0" w:space="0" w:color="auto"/>
            <w:bottom w:val="none" w:sz="0" w:space="0" w:color="auto"/>
            <w:right w:val="none" w:sz="0" w:space="0" w:color="auto"/>
          </w:divBdr>
          <w:divsChild>
            <w:div w:id="1468547089">
              <w:marLeft w:val="0"/>
              <w:marRight w:val="0"/>
              <w:marTop w:val="0"/>
              <w:marBottom w:val="0"/>
              <w:divBdr>
                <w:top w:val="none" w:sz="0" w:space="0" w:color="auto"/>
                <w:left w:val="none" w:sz="0" w:space="0" w:color="auto"/>
                <w:bottom w:val="none" w:sz="0" w:space="0" w:color="auto"/>
                <w:right w:val="none" w:sz="0" w:space="0" w:color="auto"/>
              </w:divBdr>
            </w:div>
            <w:div w:id="1986003372">
              <w:marLeft w:val="0"/>
              <w:marRight w:val="0"/>
              <w:marTop w:val="0"/>
              <w:marBottom w:val="0"/>
              <w:divBdr>
                <w:top w:val="none" w:sz="0" w:space="0" w:color="auto"/>
                <w:left w:val="none" w:sz="0" w:space="0" w:color="auto"/>
                <w:bottom w:val="none" w:sz="0" w:space="0" w:color="auto"/>
                <w:right w:val="none" w:sz="0" w:space="0" w:color="auto"/>
              </w:divBdr>
            </w:div>
            <w:div w:id="810907218">
              <w:marLeft w:val="0"/>
              <w:marRight w:val="0"/>
              <w:marTop w:val="0"/>
              <w:marBottom w:val="0"/>
              <w:divBdr>
                <w:top w:val="none" w:sz="0" w:space="0" w:color="auto"/>
                <w:left w:val="none" w:sz="0" w:space="0" w:color="auto"/>
                <w:bottom w:val="none" w:sz="0" w:space="0" w:color="auto"/>
                <w:right w:val="none" w:sz="0" w:space="0" w:color="auto"/>
              </w:divBdr>
            </w:div>
            <w:div w:id="1117915304">
              <w:marLeft w:val="0"/>
              <w:marRight w:val="0"/>
              <w:marTop w:val="0"/>
              <w:marBottom w:val="0"/>
              <w:divBdr>
                <w:top w:val="none" w:sz="0" w:space="0" w:color="auto"/>
                <w:left w:val="none" w:sz="0" w:space="0" w:color="auto"/>
                <w:bottom w:val="none" w:sz="0" w:space="0" w:color="auto"/>
                <w:right w:val="none" w:sz="0" w:space="0" w:color="auto"/>
              </w:divBdr>
            </w:div>
            <w:div w:id="293601419">
              <w:marLeft w:val="0"/>
              <w:marRight w:val="0"/>
              <w:marTop w:val="0"/>
              <w:marBottom w:val="0"/>
              <w:divBdr>
                <w:top w:val="none" w:sz="0" w:space="0" w:color="auto"/>
                <w:left w:val="none" w:sz="0" w:space="0" w:color="auto"/>
                <w:bottom w:val="none" w:sz="0" w:space="0" w:color="auto"/>
                <w:right w:val="none" w:sz="0" w:space="0" w:color="auto"/>
              </w:divBdr>
            </w:div>
          </w:divsChild>
        </w:div>
        <w:div w:id="1490441588">
          <w:marLeft w:val="0"/>
          <w:marRight w:val="0"/>
          <w:marTop w:val="150"/>
          <w:marBottom w:val="0"/>
          <w:divBdr>
            <w:top w:val="none" w:sz="0" w:space="0" w:color="auto"/>
            <w:left w:val="none" w:sz="0" w:space="0" w:color="auto"/>
            <w:bottom w:val="none" w:sz="0" w:space="0" w:color="auto"/>
            <w:right w:val="none" w:sz="0" w:space="0" w:color="auto"/>
          </w:divBdr>
        </w:div>
        <w:div w:id="1182822020">
          <w:marLeft w:val="0"/>
          <w:marRight w:val="0"/>
          <w:marTop w:val="0"/>
          <w:marBottom w:val="150"/>
          <w:divBdr>
            <w:top w:val="none" w:sz="0" w:space="0" w:color="auto"/>
            <w:left w:val="none" w:sz="0" w:space="0" w:color="auto"/>
            <w:bottom w:val="none" w:sz="0" w:space="0" w:color="auto"/>
            <w:right w:val="none" w:sz="0" w:space="0" w:color="auto"/>
          </w:divBdr>
          <w:divsChild>
            <w:div w:id="1518235466">
              <w:marLeft w:val="0"/>
              <w:marRight w:val="0"/>
              <w:marTop w:val="0"/>
              <w:marBottom w:val="0"/>
              <w:divBdr>
                <w:top w:val="none" w:sz="0" w:space="0" w:color="auto"/>
                <w:left w:val="none" w:sz="0" w:space="0" w:color="auto"/>
                <w:bottom w:val="none" w:sz="0" w:space="0" w:color="auto"/>
                <w:right w:val="none" w:sz="0" w:space="0" w:color="auto"/>
              </w:divBdr>
            </w:div>
            <w:div w:id="69936134">
              <w:marLeft w:val="0"/>
              <w:marRight w:val="0"/>
              <w:marTop w:val="0"/>
              <w:marBottom w:val="0"/>
              <w:divBdr>
                <w:top w:val="none" w:sz="0" w:space="0" w:color="auto"/>
                <w:left w:val="none" w:sz="0" w:space="0" w:color="auto"/>
                <w:bottom w:val="none" w:sz="0" w:space="0" w:color="auto"/>
                <w:right w:val="none" w:sz="0" w:space="0" w:color="auto"/>
              </w:divBdr>
            </w:div>
            <w:div w:id="238907111">
              <w:marLeft w:val="0"/>
              <w:marRight w:val="0"/>
              <w:marTop w:val="0"/>
              <w:marBottom w:val="0"/>
              <w:divBdr>
                <w:top w:val="none" w:sz="0" w:space="0" w:color="auto"/>
                <w:left w:val="none" w:sz="0" w:space="0" w:color="auto"/>
                <w:bottom w:val="none" w:sz="0" w:space="0" w:color="auto"/>
                <w:right w:val="none" w:sz="0" w:space="0" w:color="auto"/>
              </w:divBdr>
            </w:div>
          </w:divsChild>
        </w:div>
        <w:div w:id="1182354751">
          <w:marLeft w:val="0"/>
          <w:marRight w:val="0"/>
          <w:marTop w:val="0"/>
          <w:marBottom w:val="120"/>
          <w:divBdr>
            <w:top w:val="none" w:sz="0" w:space="0" w:color="auto"/>
            <w:left w:val="none" w:sz="0" w:space="0" w:color="auto"/>
            <w:bottom w:val="none" w:sz="0" w:space="0" w:color="auto"/>
            <w:right w:val="none" w:sz="0" w:space="0" w:color="auto"/>
          </w:divBdr>
          <w:divsChild>
            <w:div w:id="1569881046">
              <w:marLeft w:val="0"/>
              <w:marRight w:val="0"/>
              <w:marTop w:val="0"/>
              <w:marBottom w:val="0"/>
              <w:divBdr>
                <w:top w:val="none" w:sz="0" w:space="0" w:color="auto"/>
                <w:left w:val="none" w:sz="0" w:space="0" w:color="auto"/>
                <w:bottom w:val="none" w:sz="0" w:space="0" w:color="auto"/>
                <w:right w:val="none" w:sz="0" w:space="0" w:color="auto"/>
              </w:divBdr>
            </w:div>
            <w:div w:id="1917594825">
              <w:marLeft w:val="0"/>
              <w:marRight w:val="0"/>
              <w:marTop w:val="0"/>
              <w:marBottom w:val="0"/>
              <w:divBdr>
                <w:top w:val="none" w:sz="0" w:space="0" w:color="auto"/>
                <w:left w:val="none" w:sz="0" w:space="0" w:color="auto"/>
                <w:bottom w:val="none" w:sz="0" w:space="0" w:color="auto"/>
                <w:right w:val="none" w:sz="0" w:space="0" w:color="auto"/>
              </w:divBdr>
            </w:div>
            <w:div w:id="723337843">
              <w:marLeft w:val="0"/>
              <w:marRight w:val="0"/>
              <w:marTop w:val="0"/>
              <w:marBottom w:val="0"/>
              <w:divBdr>
                <w:top w:val="none" w:sz="0" w:space="0" w:color="auto"/>
                <w:left w:val="none" w:sz="0" w:space="0" w:color="auto"/>
                <w:bottom w:val="none" w:sz="0" w:space="0" w:color="auto"/>
                <w:right w:val="none" w:sz="0" w:space="0" w:color="auto"/>
              </w:divBdr>
            </w:div>
            <w:div w:id="1276476556">
              <w:marLeft w:val="0"/>
              <w:marRight w:val="0"/>
              <w:marTop w:val="0"/>
              <w:marBottom w:val="0"/>
              <w:divBdr>
                <w:top w:val="none" w:sz="0" w:space="0" w:color="auto"/>
                <w:left w:val="none" w:sz="0" w:space="0" w:color="auto"/>
                <w:bottom w:val="none" w:sz="0" w:space="0" w:color="auto"/>
                <w:right w:val="none" w:sz="0" w:space="0" w:color="auto"/>
              </w:divBdr>
            </w:div>
            <w:div w:id="577590774">
              <w:marLeft w:val="0"/>
              <w:marRight w:val="0"/>
              <w:marTop w:val="0"/>
              <w:marBottom w:val="0"/>
              <w:divBdr>
                <w:top w:val="none" w:sz="0" w:space="0" w:color="auto"/>
                <w:left w:val="none" w:sz="0" w:space="0" w:color="auto"/>
                <w:bottom w:val="none" w:sz="0" w:space="0" w:color="auto"/>
                <w:right w:val="none" w:sz="0" w:space="0" w:color="auto"/>
              </w:divBdr>
            </w:div>
            <w:div w:id="1353922684">
              <w:marLeft w:val="0"/>
              <w:marRight w:val="0"/>
              <w:marTop w:val="0"/>
              <w:marBottom w:val="0"/>
              <w:divBdr>
                <w:top w:val="none" w:sz="0" w:space="0" w:color="auto"/>
                <w:left w:val="none" w:sz="0" w:space="0" w:color="auto"/>
                <w:bottom w:val="none" w:sz="0" w:space="0" w:color="auto"/>
                <w:right w:val="none" w:sz="0" w:space="0" w:color="auto"/>
              </w:divBdr>
            </w:div>
            <w:div w:id="156263883">
              <w:marLeft w:val="0"/>
              <w:marRight w:val="0"/>
              <w:marTop w:val="0"/>
              <w:marBottom w:val="0"/>
              <w:divBdr>
                <w:top w:val="none" w:sz="0" w:space="0" w:color="auto"/>
                <w:left w:val="none" w:sz="0" w:space="0" w:color="auto"/>
                <w:bottom w:val="none" w:sz="0" w:space="0" w:color="auto"/>
                <w:right w:val="none" w:sz="0" w:space="0" w:color="auto"/>
              </w:divBdr>
            </w:div>
            <w:div w:id="815612665">
              <w:marLeft w:val="0"/>
              <w:marRight w:val="0"/>
              <w:marTop w:val="0"/>
              <w:marBottom w:val="0"/>
              <w:divBdr>
                <w:top w:val="none" w:sz="0" w:space="0" w:color="auto"/>
                <w:left w:val="none" w:sz="0" w:space="0" w:color="auto"/>
                <w:bottom w:val="none" w:sz="0" w:space="0" w:color="auto"/>
                <w:right w:val="none" w:sz="0" w:space="0" w:color="auto"/>
              </w:divBdr>
            </w:div>
            <w:div w:id="1473719631">
              <w:marLeft w:val="0"/>
              <w:marRight w:val="0"/>
              <w:marTop w:val="0"/>
              <w:marBottom w:val="0"/>
              <w:divBdr>
                <w:top w:val="none" w:sz="0" w:space="0" w:color="auto"/>
                <w:left w:val="none" w:sz="0" w:space="0" w:color="auto"/>
                <w:bottom w:val="none" w:sz="0" w:space="0" w:color="auto"/>
                <w:right w:val="none" w:sz="0" w:space="0" w:color="auto"/>
              </w:divBdr>
            </w:div>
            <w:div w:id="1192449645">
              <w:marLeft w:val="0"/>
              <w:marRight w:val="0"/>
              <w:marTop w:val="0"/>
              <w:marBottom w:val="0"/>
              <w:divBdr>
                <w:top w:val="none" w:sz="0" w:space="0" w:color="auto"/>
                <w:left w:val="none" w:sz="0" w:space="0" w:color="auto"/>
                <w:bottom w:val="none" w:sz="0" w:space="0" w:color="auto"/>
                <w:right w:val="none" w:sz="0" w:space="0" w:color="auto"/>
              </w:divBdr>
            </w:div>
            <w:div w:id="1003555964">
              <w:marLeft w:val="0"/>
              <w:marRight w:val="0"/>
              <w:marTop w:val="0"/>
              <w:marBottom w:val="0"/>
              <w:divBdr>
                <w:top w:val="none" w:sz="0" w:space="0" w:color="auto"/>
                <w:left w:val="none" w:sz="0" w:space="0" w:color="auto"/>
                <w:bottom w:val="none" w:sz="0" w:space="0" w:color="auto"/>
                <w:right w:val="none" w:sz="0" w:space="0" w:color="auto"/>
              </w:divBdr>
            </w:div>
            <w:div w:id="2012682110">
              <w:marLeft w:val="0"/>
              <w:marRight w:val="0"/>
              <w:marTop w:val="0"/>
              <w:marBottom w:val="0"/>
              <w:divBdr>
                <w:top w:val="none" w:sz="0" w:space="0" w:color="auto"/>
                <w:left w:val="none" w:sz="0" w:space="0" w:color="auto"/>
                <w:bottom w:val="none" w:sz="0" w:space="0" w:color="auto"/>
                <w:right w:val="none" w:sz="0" w:space="0" w:color="auto"/>
              </w:divBdr>
            </w:div>
            <w:div w:id="1306932053">
              <w:marLeft w:val="0"/>
              <w:marRight w:val="0"/>
              <w:marTop w:val="0"/>
              <w:marBottom w:val="0"/>
              <w:divBdr>
                <w:top w:val="none" w:sz="0" w:space="0" w:color="auto"/>
                <w:left w:val="none" w:sz="0" w:space="0" w:color="auto"/>
                <w:bottom w:val="none" w:sz="0" w:space="0" w:color="auto"/>
                <w:right w:val="none" w:sz="0" w:space="0" w:color="auto"/>
              </w:divBdr>
            </w:div>
            <w:div w:id="1804731198">
              <w:marLeft w:val="0"/>
              <w:marRight w:val="0"/>
              <w:marTop w:val="0"/>
              <w:marBottom w:val="0"/>
              <w:divBdr>
                <w:top w:val="none" w:sz="0" w:space="0" w:color="auto"/>
                <w:left w:val="none" w:sz="0" w:space="0" w:color="auto"/>
                <w:bottom w:val="none" w:sz="0" w:space="0" w:color="auto"/>
                <w:right w:val="none" w:sz="0" w:space="0" w:color="auto"/>
              </w:divBdr>
            </w:div>
            <w:div w:id="2080665791">
              <w:marLeft w:val="0"/>
              <w:marRight w:val="0"/>
              <w:marTop w:val="0"/>
              <w:marBottom w:val="0"/>
              <w:divBdr>
                <w:top w:val="none" w:sz="0" w:space="0" w:color="auto"/>
                <w:left w:val="none" w:sz="0" w:space="0" w:color="auto"/>
                <w:bottom w:val="none" w:sz="0" w:space="0" w:color="auto"/>
                <w:right w:val="none" w:sz="0" w:space="0" w:color="auto"/>
              </w:divBdr>
            </w:div>
            <w:div w:id="1952786493">
              <w:marLeft w:val="0"/>
              <w:marRight w:val="0"/>
              <w:marTop w:val="0"/>
              <w:marBottom w:val="0"/>
              <w:divBdr>
                <w:top w:val="none" w:sz="0" w:space="0" w:color="auto"/>
                <w:left w:val="none" w:sz="0" w:space="0" w:color="auto"/>
                <w:bottom w:val="none" w:sz="0" w:space="0" w:color="auto"/>
                <w:right w:val="none" w:sz="0" w:space="0" w:color="auto"/>
              </w:divBdr>
            </w:div>
            <w:div w:id="1277983058">
              <w:marLeft w:val="0"/>
              <w:marRight w:val="0"/>
              <w:marTop w:val="0"/>
              <w:marBottom w:val="0"/>
              <w:divBdr>
                <w:top w:val="none" w:sz="0" w:space="0" w:color="auto"/>
                <w:left w:val="none" w:sz="0" w:space="0" w:color="auto"/>
                <w:bottom w:val="none" w:sz="0" w:space="0" w:color="auto"/>
                <w:right w:val="none" w:sz="0" w:space="0" w:color="auto"/>
              </w:divBdr>
            </w:div>
            <w:div w:id="2116174955">
              <w:marLeft w:val="0"/>
              <w:marRight w:val="0"/>
              <w:marTop w:val="0"/>
              <w:marBottom w:val="0"/>
              <w:divBdr>
                <w:top w:val="none" w:sz="0" w:space="0" w:color="auto"/>
                <w:left w:val="none" w:sz="0" w:space="0" w:color="auto"/>
                <w:bottom w:val="none" w:sz="0" w:space="0" w:color="auto"/>
                <w:right w:val="none" w:sz="0" w:space="0" w:color="auto"/>
              </w:divBdr>
            </w:div>
            <w:div w:id="1485122175">
              <w:marLeft w:val="0"/>
              <w:marRight w:val="0"/>
              <w:marTop w:val="0"/>
              <w:marBottom w:val="0"/>
              <w:divBdr>
                <w:top w:val="none" w:sz="0" w:space="0" w:color="auto"/>
                <w:left w:val="none" w:sz="0" w:space="0" w:color="auto"/>
                <w:bottom w:val="none" w:sz="0" w:space="0" w:color="auto"/>
                <w:right w:val="none" w:sz="0" w:space="0" w:color="auto"/>
              </w:divBdr>
            </w:div>
            <w:div w:id="1495023619">
              <w:marLeft w:val="0"/>
              <w:marRight w:val="0"/>
              <w:marTop w:val="0"/>
              <w:marBottom w:val="0"/>
              <w:divBdr>
                <w:top w:val="none" w:sz="0" w:space="0" w:color="auto"/>
                <w:left w:val="none" w:sz="0" w:space="0" w:color="auto"/>
                <w:bottom w:val="none" w:sz="0" w:space="0" w:color="auto"/>
                <w:right w:val="none" w:sz="0" w:space="0" w:color="auto"/>
              </w:divBdr>
            </w:div>
          </w:divsChild>
        </w:div>
        <w:div w:id="293221458">
          <w:marLeft w:val="0"/>
          <w:marRight w:val="0"/>
          <w:marTop w:val="0"/>
          <w:marBottom w:val="120"/>
          <w:divBdr>
            <w:top w:val="none" w:sz="0" w:space="0" w:color="auto"/>
            <w:left w:val="none" w:sz="0" w:space="0" w:color="auto"/>
            <w:bottom w:val="none" w:sz="0" w:space="0" w:color="auto"/>
            <w:right w:val="none" w:sz="0" w:space="0" w:color="auto"/>
          </w:divBdr>
          <w:divsChild>
            <w:div w:id="2038004497">
              <w:marLeft w:val="0"/>
              <w:marRight w:val="0"/>
              <w:marTop w:val="0"/>
              <w:marBottom w:val="0"/>
              <w:divBdr>
                <w:top w:val="none" w:sz="0" w:space="0" w:color="auto"/>
                <w:left w:val="none" w:sz="0" w:space="0" w:color="auto"/>
                <w:bottom w:val="none" w:sz="0" w:space="0" w:color="auto"/>
                <w:right w:val="none" w:sz="0" w:space="0" w:color="auto"/>
              </w:divBdr>
            </w:div>
            <w:div w:id="1686057690">
              <w:marLeft w:val="0"/>
              <w:marRight w:val="0"/>
              <w:marTop w:val="0"/>
              <w:marBottom w:val="0"/>
              <w:divBdr>
                <w:top w:val="none" w:sz="0" w:space="0" w:color="auto"/>
                <w:left w:val="none" w:sz="0" w:space="0" w:color="auto"/>
                <w:bottom w:val="none" w:sz="0" w:space="0" w:color="auto"/>
                <w:right w:val="none" w:sz="0" w:space="0" w:color="auto"/>
              </w:divBdr>
            </w:div>
            <w:div w:id="1798140286">
              <w:marLeft w:val="0"/>
              <w:marRight w:val="0"/>
              <w:marTop w:val="0"/>
              <w:marBottom w:val="0"/>
              <w:divBdr>
                <w:top w:val="none" w:sz="0" w:space="0" w:color="auto"/>
                <w:left w:val="none" w:sz="0" w:space="0" w:color="auto"/>
                <w:bottom w:val="none" w:sz="0" w:space="0" w:color="auto"/>
                <w:right w:val="none" w:sz="0" w:space="0" w:color="auto"/>
              </w:divBdr>
            </w:div>
            <w:div w:id="493689249">
              <w:marLeft w:val="0"/>
              <w:marRight w:val="0"/>
              <w:marTop w:val="0"/>
              <w:marBottom w:val="0"/>
              <w:divBdr>
                <w:top w:val="none" w:sz="0" w:space="0" w:color="auto"/>
                <w:left w:val="none" w:sz="0" w:space="0" w:color="auto"/>
                <w:bottom w:val="none" w:sz="0" w:space="0" w:color="auto"/>
                <w:right w:val="none" w:sz="0" w:space="0" w:color="auto"/>
              </w:divBdr>
            </w:div>
            <w:div w:id="1273827791">
              <w:marLeft w:val="0"/>
              <w:marRight w:val="0"/>
              <w:marTop w:val="0"/>
              <w:marBottom w:val="0"/>
              <w:divBdr>
                <w:top w:val="none" w:sz="0" w:space="0" w:color="auto"/>
                <w:left w:val="none" w:sz="0" w:space="0" w:color="auto"/>
                <w:bottom w:val="none" w:sz="0" w:space="0" w:color="auto"/>
                <w:right w:val="none" w:sz="0" w:space="0" w:color="auto"/>
              </w:divBdr>
            </w:div>
            <w:div w:id="1015499625">
              <w:marLeft w:val="0"/>
              <w:marRight w:val="0"/>
              <w:marTop w:val="0"/>
              <w:marBottom w:val="0"/>
              <w:divBdr>
                <w:top w:val="none" w:sz="0" w:space="0" w:color="auto"/>
                <w:left w:val="none" w:sz="0" w:space="0" w:color="auto"/>
                <w:bottom w:val="none" w:sz="0" w:space="0" w:color="auto"/>
                <w:right w:val="none" w:sz="0" w:space="0" w:color="auto"/>
              </w:divBdr>
            </w:div>
            <w:div w:id="607201442">
              <w:marLeft w:val="0"/>
              <w:marRight w:val="0"/>
              <w:marTop w:val="0"/>
              <w:marBottom w:val="0"/>
              <w:divBdr>
                <w:top w:val="none" w:sz="0" w:space="0" w:color="auto"/>
                <w:left w:val="none" w:sz="0" w:space="0" w:color="auto"/>
                <w:bottom w:val="none" w:sz="0" w:space="0" w:color="auto"/>
                <w:right w:val="none" w:sz="0" w:space="0" w:color="auto"/>
              </w:divBdr>
            </w:div>
            <w:div w:id="1922639115">
              <w:marLeft w:val="0"/>
              <w:marRight w:val="0"/>
              <w:marTop w:val="0"/>
              <w:marBottom w:val="0"/>
              <w:divBdr>
                <w:top w:val="none" w:sz="0" w:space="0" w:color="auto"/>
                <w:left w:val="none" w:sz="0" w:space="0" w:color="auto"/>
                <w:bottom w:val="none" w:sz="0" w:space="0" w:color="auto"/>
                <w:right w:val="none" w:sz="0" w:space="0" w:color="auto"/>
              </w:divBdr>
            </w:div>
            <w:div w:id="456264594">
              <w:marLeft w:val="0"/>
              <w:marRight w:val="0"/>
              <w:marTop w:val="0"/>
              <w:marBottom w:val="0"/>
              <w:divBdr>
                <w:top w:val="none" w:sz="0" w:space="0" w:color="auto"/>
                <w:left w:val="none" w:sz="0" w:space="0" w:color="auto"/>
                <w:bottom w:val="none" w:sz="0" w:space="0" w:color="auto"/>
                <w:right w:val="none" w:sz="0" w:space="0" w:color="auto"/>
              </w:divBdr>
            </w:div>
            <w:div w:id="1965188404">
              <w:marLeft w:val="0"/>
              <w:marRight w:val="0"/>
              <w:marTop w:val="0"/>
              <w:marBottom w:val="0"/>
              <w:divBdr>
                <w:top w:val="none" w:sz="0" w:space="0" w:color="auto"/>
                <w:left w:val="none" w:sz="0" w:space="0" w:color="auto"/>
                <w:bottom w:val="none" w:sz="0" w:space="0" w:color="auto"/>
                <w:right w:val="none" w:sz="0" w:space="0" w:color="auto"/>
              </w:divBdr>
            </w:div>
            <w:div w:id="423575213">
              <w:marLeft w:val="0"/>
              <w:marRight w:val="0"/>
              <w:marTop w:val="0"/>
              <w:marBottom w:val="0"/>
              <w:divBdr>
                <w:top w:val="none" w:sz="0" w:space="0" w:color="auto"/>
                <w:left w:val="none" w:sz="0" w:space="0" w:color="auto"/>
                <w:bottom w:val="none" w:sz="0" w:space="0" w:color="auto"/>
                <w:right w:val="none" w:sz="0" w:space="0" w:color="auto"/>
              </w:divBdr>
            </w:div>
            <w:div w:id="193077872">
              <w:marLeft w:val="0"/>
              <w:marRight w:val="0"/>
              <w:marTop w:val="0"/>
              <w:marBottom w:val="0"/>
              <w:divBdr>
                <w:top w:val="none" w:sz="0" w:space="0" w:color="auto"/>
                <w:left w:val="none" w:sz="0" w:space="0" w:color="auto"/>
                <w:bottom w:val="none" w:sz="0" w:space="0" w:color="auto"/>
                <w:right w:val="none" w:sz="0" w:space="0" w:color="auto"/>
              </w:divBdr>
            </w:div>
            <w:div w:id="1087191245">
              <w:marLeft w:val="0"/>
              <w:marRight w:val="0"/>
              <w:marTop w:val="0"/>
              <w:marBottom w:val="0"/>
              <w:divBdr>
                <w:top w:val="none" w:sz="0" w:space="0" w:color="auto"/>
                <w:left w:val="none" w:sz="0" w:space="0" w:color="auto"/>
                <w:bottom w:val="none" w:sz="0" w:space="0" w:color="auto"/>
                <w:right w:val="none" w:sz="0" w:space="0" w:color="auto"/>
              </w:divBdr>
            </w:div>
            <w:div w:id="894511767">
              <w:marLeft w:val="0"/>
              <w:marRight w:val="0"/>
              <w:marTop w:val="0"/>
              <w:marBottom w:val="0"/>
              <w:divBdr>
                <w:top w:val="none" w:sz="0" w:space="0" w:color="auto"/>
                <w:left w:val="none" w:sz="0" w:space="0" w:color="auto"/>
                <w:bottom w:val="none" w:sz="0" w:space="0" w:color="auto"/>
                <w:right w:val="none" w:sz="0" w:space="0" w:color="auto"/>
              </w:divBdr>
            </w:div>
            <w:div w:id="2017616159">
              <w:marLeft w:val="0"/>
              <w:marRight w:val="0"/>
              <w:marTop w:val="0"/>
              <w:marBottom w:val="0"/>
              <w:divBdr>
                <w:top w:val="none" w:sz="0" w:space="0" w:color="auto"/>
                <w:left w:val="none" w:sz="0" w:space="0" w:color="auto"/>
                <w:bottom w:val="none" w:sz="0" w:space="0" w:color="auto"/>
                <w:right w:val="none" w:sz="0" w:space="0" w:color="auto"/>
              </w:divBdr>
            </w:div>
            <w:div w:id="2146462852">
              <w:marLeft w:val="0"/>
              <w:marRight w:val="0"/>
              <w:marTop w:val="0"/>
              <w:marBottom w:val="0"/>
              <w:divBdr>
                <w:top w:val="none" w:sz="0" w:space="0" w:color="auto"/>
                <w:left w:val="none" w:sz="0" w:space="0" w:color="auto"/>
                <w:bottom w:val="none" w:sz="0" w:space="0" w:color="auto"/>
                <w:right w:val="none" w:sz="0" w:space="0" w:color="auto"/>
              </w:divBdr>
            </w:div>
            <w:div w:id="1007290406">
              <w:marLeft w:val="0"/>
              <w:marRight w:val="0"/>
              <w:marTop w:val="0"/>
              <w:marBottom w:val="0"/>
              <w:divBdr>
                <w:top w:val="none" w:sz="0" w:space="0" w:color="auto"/>
                <w:left w:val="none" w:sz="0" w:space="0" w:color="auto"/>
                <w:bottom w:val="none" w:sz="0" w:space="0" w:color="auto"/>
                <w:right w:val="none" w:sz="0" w:space="0" w:color="auto"/>
              </w:divBdr>
            </w:div>
            <w:div w:id="747965711">
              <w:marLeft w:val="0"/>
              <w:marRight w:val="0"/>
              <w:marTop w:val="0"/>
              <w:marBottom w:val="0"/>
              <w:divBdr>
                <w:top w:val="none" w:sz="0" w:space="0" w:color="auto"/>
                <w:left w:val="none" w:sz="0" w:space="0" w:color="auto"/>
                <w:bottom w:val="none" w:sz="0" w:space="0" w:color="auto"/>
                <w:right w:val="none" w:sz="0" w:space="0" w:color="auto"/>
              </w:divBdr>
            </w:div>
            <w:div w:id="244609799">
              <w:marLeft w:val="0"/>
              <w:marRight w:val="0"/>
              <w:marTop w:val="0"/>
              <w:marBottom w:val="0"/>
              <w:divBdr>
                <w:top w:val="none" w:sz="0" w:space="0" w:color="auto"/>
                <w:left w:val="none" w:sz="0" w:space="0" w:color="auto"/>
                <w:bottom w:val="none" w:sz="0" w:space="0" w:color="auto"/>
                <w:right w:val="none" w:sz="0" w:space="0" w:color="auto"/>
              </w:divBdr>
            </w:div>
            <w:div w:id="2069455641">
              <w:marLeft w:val="0"/>
              <w:marRight w:val="0"/>
              <w:marTop w:val="0"/>
              <w:marBottom w:val="0"/>
              <w:divBdr>
                <w:top w:val="none" w:sz="0" w:space="0" w:color="auto"/>
                <w:left w:val="none" w:sz="0" w:space="0" w:color="auto"/>
                <w:bottom w:val="none" w:sz="0" w:space="0" w:color="auto"/>
                <w:right w:val="none" w:sz="0" w:space="0" w:color="auto"/>
              </w:divBdr>
            </w:div>
            <w:div w:id="1272472021">
              <w:marLeft w:val="0"/>
              <w:marRight w:val="0"/>
              <w:marTop w:val="0"/>
              <w:marBottom w:val="0"/>
              <w:divBdr>
                <w:top w:val="none" w:sz="0" w:space="0" w:color="auto"/>
                <w:left w:val="none" w:sz="0" w:space="0" w:color="auto"/>
                <w:bottom w:val="none" w:sz="0" w:space="0" w:color="auto"/>
                <w:right w:val="none" w:sz="0" w:space="0" w:color="auto"/>
              </w:divBdr>
            </w:div>
            <w:div w:id="1615088379">
              <w:marLeft w:val="0"/>
              <w:marRight w:val="0"/>
              <w:marTop w:val="0"/>
              <w:marBottom w:val="0"/>
              <w:divBdr>
                <w:top w:val="none" w:sz="0" w:space="0" w:color="auto"/>
                <w:left w:val="none" w:sz="0" w:space="0" w:color="auto"/>
                <w:bottom w:val="none" w:sz="0" w:space="0" w:color="auto"/>
                <w:right w:val="none" w:sz="0" w:space="0" w:color="auto"/>
              </w:divBdr>
            </w:div>
            <w:div w:id="221647045">
              <w:marLeft w:val="0"/>
              <w:marRight w:val="0"/>
              <w:marTop w:val="0"/>
              <w:marBottom w:val="0"/>
              <w:divBdr>
                <w:top w:val="none" w:sz="0" w:space="0" w:color="auto"/>
                <w:left w:val="none" w:sz="0" w:space="0" w:color="auto"/>
                <w:bottom w:val="none" w:sz="0" w:space="0" w:color="auto"/>
                <w:right w:val="none" w:sz="0" w:space="0" w:color="auto"/>
              </w:divBdr>
            </w:div>
            <w:div w:id="1832717668">
              <w:marLeft w:val="0"/>
              <w:marRight w:val="0"/>
              <w:marTop w:val="0"/>
              <w:marBottom w:val="0"/>
              <w:divBdr>
                <w:top w:val="none" w:sz="0" w:space="0" w:color="auto"/>
                <w:left w:val="none" w:sz="0" w:space="0" w:color="auto"/>
                <w:bottom w:val="none" w:sz="0" w:space="0" w:color="auto"/>
                <w:right w:val="none" w:sz="0" w:space="0" w:color="auto"/>
              </w:divBdr>
            </w:div>
            <w:div w:id="998577209">
              <w:marLeft w:val="0"/>
              <w:marRight w:val="0"/>
              <w:marTop w:val="0"/>
              <w:marBottom w:val="0"/>
              <w:divBdr>
                <w:top w:val="none" w:sz="0" w:space="0" w:color="auto"/>
                <w:left w:val="none" w:sz="0" w:space="0" w:color="auto"/>
                <w:bottom w:val="none" w:sz="0" w:space="0" w:color="auto"/>
                <w:right w:val="none" w:sz="0" w:space="0" w:color="auto"/>
              </w:divBdr>
            </w:div>
            <w:div w:id="1243173568">
              <w:marLeft w:val="0"/>
              <w:marRight w:val="0"/>
              <w:marTop w:val="0"/>
              <w:marBottom w:val="0"/>
              <w:divBdr>
                <w:top w:val="none" w:sz="0" w:space="0" w:color="auto"/>
                <w:left w:val="none" w:sz="0" w:space="0" w:color="auto"/>
                <w:bottom w:val="none" w:sz="0" w:space="0" w:color="auto"/>
                <w:right w:val="none" w:sz="0" w:space="0" w:color="auto"/>
              </w:divBdr>
            </w:div>
            <w:div w:id="1063866165">
              <w:marLeft w:val="0"/>
              <w:marRight w:val="0"/>
              <w:marTop w:val="0"/>
              <w:marBottom w:val="0"/>
              <w:divBdr>
                <w:top w:val="none" w:sz="0" w:space="0" w:color="auto"/>
                <w:left w:val="none" w:sz="0" w:space="0" w:color="auto"/>
                <w:bottom w:val="none" w:sz="0" w:space="0" w:color="auto"/>
                <w:right w:val="none" w:sz="0" w:space="0" w:color="auto"/>
              </w:divBdr>
            </w:div>
            <w:div w:id="943805490">
              <w:marLeft w:val="0"/>
              <w:marRight w:val="0"/>
              <w:marTop w:val="0"/>
              <w:marBottom w:val="0"/>
              <w:divBdr>
                <w:top w:val="none" w:sz="0" w:space="0" w:color="auto"/>
                <w:left w:val="none" w:sz="0" w:space="0" w:color="auto"/>
                <w:bottom w:val="none" w:sz="0" w:space="0" w:color="auto"/>
                <w:right w:val="none" w:sz="0" w:space="0" w:color="auto"/>
              </w:divBdr>
            </w:div>
            <w:div w:id="287973826">
              <w:marLeft w:val="0"/>
              <w:marRight w:val="0"/>
              <w:marTop w:val="0"/>
              <w:marBottom w:val="0"/>
              <w:divBdr>
                <w:top w:val="none" w:sz="0" w:space="0" w:color="auto"/>
                <w:left w:val="none" w:sz="0" w:space="0" w:color="auto"/>
                <w:bottom w:val="none" w:sz="0" w:space="0" w:color="auto"/>
                <w:right w:val="none" w:sz="0" w:space="0" w:color="auto"/>
              </w:divBdr>
            </w:div>
            <w:div w:id="493642114">
              <w:marLeft w:val="0"/>
              <w:marRight w:val="0"/>
              <w:marTop w:val="0"/>
              <w:marBottom w:val="0"/>
              <w:divBdr>
                <w:top w:val="none" w:sz="0" w:space="0" w:color="auto"/>
                <w:left w:val="none" w:sz="0" w:space="0" w:color="auto"/>
                <w:bottom w:val="none" w:sz="0" w:space="0" w:color="auto"/>
                <w:right w:val="none" w:sz="0" w:space="0" w:color="auto"/>
              </w:divBdr>
            </w:div>
            <w:div w:id="1678531926">
              <w:marLeft w:val="0"/>
              <w:marRight w:val="0"/>
              <w:marTop w:val="0"/>
              <w:marBottom w:val="0"/>
              <w:divBdr>
                <w:top w:val="none" w:sz="0" w:space="0" w:color="auto"/>
                <w:left w:val="none" w:sz="0" w:space="0" w:color="auto"/>
                <w:bottom w:val="none" w:sz="0" w:space="0" w:color="auto"/>
                <w:right w:val="none" w:sz="0" w:space="0" w:color="auto"/>
              </w:divBdr>
            </w:div>
            <w:div w:id="1124420407">
              <w:marLeft w:val="0"/>
              <w:marRight w:val="0"/>
              <w:marTop w:val="0"/>
              <w:marBottom w:val="0"/>
              <w:divBdr>
                <w:top w:val="none" w:sz="0" w:space="0" w:color="auto"/>
                <w:left w:val="none" w:sz="0" w:space="0" w:color="auto"/>
                <w:bottom w:val="none" w:sz="0" w:space="0" w:color="auto"/>
                <w:right w:val="none" w:sz="0" w:space="0" w:color="auto"/>
              </w:divBdr>
            </w:div>
            <w:div w:id="378284497">
              <w:marLeft w:val="0"/>
              <w:marRight w:val="0"/>
              <w:marTop w:val="0"/>
              <w:marBottom w:val="0"/>
              <w:divBdr>
                <w:top w:val="none" w:sz="0" w:space="0" w:color="auto"/>
                <w:left w:val="none" w:sz="0" w:space="0" w:color="auto"/>
                <w:bottom w:val="none" w:sz="0" w:space="0" w:color="auto"/>
                <w:right w:val="none" w:sz="0" w:space="0" w:color="auto"/>
              </w:divBdr>
            </w:div>
            <w:div w:id="1057121790">
              <w:marLeft w:val="0"/>
              <w:marRight w:val="0"/>
              <w:marTop w:val="0"/>
              <w:marBottom w:val="0"/>
              <w:divBdr>
                <w:top w:val="none" w:sz="0" w:space="0" w:color="auto"/>
                <w:left w:val="none" w:sz="0" w:space="0" w:color="auto"/>
                <w:bottom w:val="none" w:sz="0" w:space="0" w:color="auto"/>
                <w:right w:val="none" w:sz="0" w:space="0" w:color="auto"/>
              </w:divBdr>
            </w:div>
            <w:div w:id="1916813914">
              <w:marLeft w:val="0"/>
              <w:marRight w:val="0"/>
              <w:marTop w:val="0"/>
              <w:marBottom w:val="0"/>
              <w:divBdr>
                <w:top w:val="none" w:sz="0" w:space="0" w:color="auto"/>
                <w:left w:val="none" w:sz="0" w:space="0" w:color="auto"/>
                <w:bottom w:val="none" w:sz="0" w:space="0" w:color="auto"/>
                <w:right w:val="none" w:sz="0" w:space="0" w:color="auto"/>
              </w:divBdr>
            </w:div>
            <w:div w:id="548154756">
              <w:marLeft w:val="0"/>
              <w:marRight w:val="0"/>
              <w:marTop w:val="0"/>
              <w:marBottom w:val="0"/>
              <w:divBdr>
                <w:top w:val="none" w:sz="0" w:space="0" w:color="auto"/>
                <w:left w:val="none" w:sz="0" w:space="0" w:color="auto"/>
                <w:bottom w:val="none" w:sz="0" w:space="0" w:color="auto"/>
                <w:right w:val="none" w:sz="0" w:space="0" w:color="auto"/>
              </w:divBdr>
            </w:div>
            <w:div w:id="753165773">
              <w:marLeft w:val="0"/>
              <w:marRight w:val="0"/>
              <w:marTop w:val="0"/>
              <w:marBottom w:val="0"/>
              <w:divBdr>
                <w:top w:val="none" w:sz="0" w:space="0" w:color="auto"/>
                <w:left w:val="none" w:sz="0" w:space="0" w:color="auto"/>
                <w:bottom w:val="none" w:sz="0" w:space="0" w:color="auto"/>
                <w:right w:val="none" w:sz="0" w:space="0" w:color="auto"/>
              </w:divBdr>
            </w:div>
            <w:div w:id="476532687">
              <w:marLeft w:val="0"/>
              <w:marRight w:val="0"/>
              <w:marTop w:val="0"/>
              <w:marBottom w:val="0"/>
              <w:divBdr>
                <w:top w:val="none" w:sz="0" w:space="0" w:color="auto"/>
                <w:left w:val="none" w:sz="0" w:space="0" w:color="auto"/>
                <w:bottom w:val="none" w:sz="0" w:space="0" w:color="auto"/>
                <w:right w:val="none" w:sz="0" w:space="0" w:color="auto"/>
              </w:divBdr>
            </w:div>
            <w:div w:id="1373116215">
              <w:marLeft w:val="0"/>
              <w:marRight w:val="0"/>
              <w:marTop w:val="0"/>
              <w:marBottom w:val="0"/>
              <w:divBdr>
                <w:top w:val="none" w:sz="0" w:space="0" w:color="auto"/>
                <w:left w:val="none" w:sz="0" w:space="0" w:color="auto"/>
                <w:bottom w:val="none" w:sz="0" w:space="0" w:color="auto"/>
                <w:right w:val="none" w:sz="0" w:space="0" w:color="auto"/>
              </w:divBdr>
            </w:div>
            <w:div w:id="892428554">
              <w:marLeft w:val="0"/>
              <w:marRight w:val="0"/>
              <w:marTop w:val="0"/>
              <w:marBottom w:val="0"/>
              <w:divBdr>
                <w:top w:val="none" w:sz="0" w:space="0" w:color="auto"/>
                <w:left w:val="none" w:sz="0" w:space="0" w:color="auto"/>
                <w:bottom w:val="none" w:sz="0" w:space="0" w:color="auto"/>
                <w:right w:val="none" w:sz="0" w:space="0" w:color="auto"/>
              </w:divBdr>
            </w:div>
            <w:div w:id="1444838936">
              <w:marLeft w:val="0"/>
              <w:marRight w:val="0"/>
              <w:marTop w:val="0"/>
              <w:marBottom w:val="0"/>
              <w:divBdr>
                <w:top w:val="none" w:sz="0" w:space="0" w:color="auto"/>
                <w:left w:val="none" w:sz="0" w:space="0" w:color="auto"/>
                <w:bottom w:val="none" w:sz="0" w:space="0" w:color="auto"/>
                <w:right w:val="none" w:sz="0" w:space="0" w:color="auto"/>
              </w:divBdr>
            </w:div>
            <w:div w:id="391538000">
              <w:marLeft w:val="0"/>
              <w:marRight w:val="0"/>
              <w:marTop w:val="0"/>
              <w:marBottom w:val="0"/>
              <w:divBdr>
                <w:top w:val="none" w:sz="0" w:space="0" w:color="auto"/>
                <w:left w:val="none" w:sz="0" w:space="0" w:color="auto"/>
                <w:bottom w:val="none" w:sz="0" w:space="0" w:color="auto"/>
                <w:right w:val="none" w:sz="0" w:space="0" w:color="auto"/>
              </w:divBdr>
            </w:div>
            <w:div w:id="1557274498">
              <w:marLeft w:val="0"/>
              <w:marRight w:val="0"/>
              <w:marTop w:val="0"/>
              <w:marBottom w:val="0"/>
              <w:divBdr>
                <w:top w:val="none" w:sz="0" w:space="0" w:color="auto"/>
                <w:left w:val="none" w:sz="0" w:space="0" w:color="auto"/>
                <w:bottom w:val="none" w:sz="0" w:space="0" w:color="auto"/>
                <w:right w:val="none" w:sz="0" w:space="0" w:color="auto"/>
              </w:divBdr>
            </w:div>
            <w:div w:id="1590582032">
              <w:marLeft w:val="0"/>
              <w:marRight w:val="0"/>
              <w:marTop w:val="0"/>
              <w:marBottom w:val="0"/>
              <w:divBdr>
                <w:top w:val="none" w:sz="0" w:space="0" w:color="auto"/>
                <w:left w:val="none" w:sz="0" w:space="0" w:color="auto"/>
                <w:bottom w:val="none" w:sz="0" w:space="0" w:color="auto"/>
                <w:right w:val="none" w:sz="0" w:space="0" w:color="auto"/>
              </w:divBdr>
            </w:div>
          </w:divsChild>
        </w:div>
        <w:div w:id="1114983988">
          <w:marLeft w:val="0"/>
          <w:marRight w:val="0"/>
          <w:marTop w:val="0"/>
          <w:marBottom w:val="120"/>
          <w:divBdr>
            <w:top w:val="none" w:sz="0" w:space="0" w:color="auto"/>
            <w:left w:val="none" w:sz="0" w:space="0" w:color="auto"/>
            <w:bottom w:val="none" w:sz="0" w:space="0" w:color="auto"/>
            <w:right w:val="none" w:sz="0" w:space="0" w:color="auto"/>
          </w:divBdr>
          <w:divsChild>
            <w:div w:id="1405028666">
              <w:marLeft w:val="0"/>
              <w:marRight w:val="0"/>
              <w:marTop w:val="0"/>
              <w:marBottom w:val="0"/>
              <w:divBdr>
                <w:top w:val="none" w:sz="0" w:space="0" w:color="auto"/>
                <w:left w:val="none" w:sz="0" w:space="0" w:color="auto"/>
                <w:bottom w:val="none" w:sz="0" w:space="0" w:color="auto"/>
                <w:right w:val="none" w:sz="0" w:space="0" w:color="auto"/>
              </w:divBdr>
            </w:div>
            <w:div w:id="106311810">
              <w:marLeft w:val="0"/>
              <w:marRight w:val="0"/>
              <w:marTop w:val="0"/>
              <w:marBottom w:val="0"/>
              <w:divBdr>
                <w:top w:val="none" w:sz="0" w:space="0" w:color="auto"/>
                <w:left w:val="none" w:sz="0" w:space="0" w:color="auto"/>
                <w:bottom w:val="none" w:sz="0" w:space="0" w:color="auto"/>
                <w:right w:val="none" w:sz="0" w:space="0" w:color="auto"/>
              </w:divBdr>
            </w:div>
            <w:div w:id="1944654665">
              <w:marLeft w:val="0"/>
              <w:marRight w:val="0"/>
              <w:marTop w:val="0"/>
              <w:marBottom w:val="0"/>
              <w:divBdr>
                <w:top w:val="none" w:sz="0" w:space="0" w:color="auto"/>
                <w:left w:val="none" w:sz="0" w:space="0" w:color="auto"/>
                <w:bottom w:val="none" w:sz="0" w:space="0" w:color="auto"/>
                <w:right w:val="none" w:sz="0" w:space="0" w:color="auto"/>
              </w:divBdr>
            </w:div>
            <w:div w:id="1562986213">
              <w:marLeft w:val="0"/>
              <w:marRight w:val="0"/>
              <w:marTop w:val="0"/>
              <w:marBottom w:val="0"/>
              <w:divBdr>
                <w:top w:val="none" w:sz="0" w:space="0" w:color="auto"/>
                <w:left w:val="none" w:sz="0" w:space="0" w:color="auto"/>
                <w:bottom w:val="none" w:sz="0" w:space="0" w:color="auto"/>
                <w:right w:val="none" w:sz="0" w:space="0" w:color="auto"/>
              </w:divBdr>
            </w:div>
            <w:div w:id="1517815968">
              <w:marLeft w:val="0"/>
              <w:marRight w:val="0"/>
              <w:marTop w:val="0"/>
              <w:marBottom w:val="0"/>
              <w:divBdr>
                <w:top w:val="none" w:sz="0" w:space="0" w:color="auto"/>
                <w:left w:val="none" w:sz="0" w:space="0" w:color="auto"/>
                <w:bottom w:val="none" w:sz="0" w:space="0" w:color="auto"/>
                <w:right w:val="none" w:sz="0" w:space="0" w:color="auto"/>
              </w:divBdr>
            </w:div>
            <w:div w:id="1119644536">
              <w:marLeft w:val="0"/>
              <w:marRight w:val="0"/>
              <w:marTop w:val="0"/>
              <w:marBottom w:val="0"/>
              <w:divBdr>
                <w:top w:val="none" w:sz="0" w:space="0" w:color="auto"/>
                <w:left w:val="none" w:sz="0" w:space="0" w:color="auto"/>
                <w:bottom w:val="none" w:sz="0" w:space="0" w:color="auto"/>
                <w:right w:val="none" w:sz="0" w:space="0" w:color="auto"/>
              </w:divBdr>
            </w:div>
            <w:div w:id="1997416787">
              <w:marLeft w:val="0"/>
              <w:marRight w:val="0"/>
              <w:marTop w:val="0"/>
              <w:marBottom w:val="0"/>
              <w:divBdr>
                <w:top w:val="none" w:sz="0" w:space="0" w:color="auto"/>
                <w:left w:val="none" w:sz="0" w:space="0" w:color="auto"/>
                <w:bottom w:val="none" w:sz="0" w:space="0" w:color="auto"/>
                <w:right w:val="none" w:sz="0" w:space="0" w:color="auto"/>
              </w:divBdr>
            </w:div>
            <w:div w:id="1503352967">
              <w:marLeft w:val="0"/>
              <w:marRight w:val="0"/>
              <w:marTop w:val="0"/>
              <w:marBottom w:val="0"/>
              <w:divBdr>
                <w:top w:val="none" w:sz="0" w:space="0" w:color="auto"/>
                <w:left w:val="none" w:sz="0" w:space="0" w:color="auto"/>
                <w:bottom w:val="none" w:sz="0" w:space="0" w:color="auto"/>
                <w:right w:val="none" w:sz="0" w:space="0" w:color="auto"/>
              </w:divBdr>
            </w:div>
            <w:div w:id="1015112833">
              <w:marLeft w:val="0"/>
              <w:marRight w:val="0"/>
              <w:marTop w:val="0"/>
              <w:marBottom w:val="0"/>
              <w:divBdr>
                <w:top w:val="none" w:sz="0" w:space="0" w:color="auto"/>
                <w:left w:val="none" w:sz="0" w:space="0" w:color="auto"/>
                <w:bottom w:val="none" w:sz="0" w:space="0" w:color="auto"/>
                <w:right w:val="none" w:sz="0" w:space="0" w:color="auto"/>
              </w:divBdr>
            </w:div>
            <w:div w:id="1424229538">
              <w:marLeft w:val="0"/>
              <w:marRight w:val="0"/>
              <w:marTop w:val="0"/>
              <w:marBottom w:val="0"/>
              <w:divBdr>
                <w:top w:val="none" w:sz="0" w:space="0" w:color="auto"/>
                <w:left w:val="none" w:sz="0" w:space="0" w:color="auto"/>
                <w:bottom w:val="none" w:sz="0" w:space="0" w:color="auto"/>
                <w:right w:val="none" w:sz="0" w:space="0" w:color="auto"/>
              </w:divBdr>
            </w:div>
            <w:div w:id="1388918330">
              <w:marLeft w:val="0"/>
              <w:marRight w:val="0"/>
              <w:marTop w:val="0"/>
              <w:marBottom w:val="0"/>
              <w:divBdr>
                <w:top w:val="none" w:sz="0" w:space="0" w:color="auto"/>
                <w:left w:val="none" w:sz="0" w:space="0" w:color="auto"/>
                <w:bottom w:val="none" w:sz="0" w:space="0" w:color="auto"/>
                <w:right w:val="none" w:sz="0" w:space="0" w:color="auto"/>
              </w:divBdr>
            </w:div>
            <w:div w:id="1507212761">
              <w:marLeft w:val="0"/>
              <w:marRight w:val="0"/>
              <w:marTop w:val="0"/>
              <w:marBottom w:val="0"/>
              <w:divBdr>
                <w:top w:val="none" w:sz="0" w:space="0" w:color="auto"/>
                <w:left w:val="none" w:sz="0" w:space="0" w:color="auto"/>
                <w:bottom w:val="none" w:sz="0" w:space="0" w:color="auto"/>
                <w:right w:val="none" w:sz="0" w:space="0" w:color="auto"/>
              </w:divBdr>
            </w:div>
            <w:div w:id="1358123188">
              <w:marLeft w:val="0"/>
              <w:marRight w:val="0"/>
              <w:marTop w:val="0"/>
              <w:marBottom w:val="0"/>
              <w:divBdr>
                <w:top w:val="none" w:sz="0" w:space="0" w:color="auto"/>
                <w:left w:val="none" w:sz="0" w:space="0" w:color="auto"/>
                <w:bottom w:val="none" w:sz="0" w:space="0" w:color="auto"/>
                <w:right w:val="none" w:sz="0" w:space="0" w:color="auto"/>
              </w:divBdr>
            </w:div>
            <w:div w:id="699012747">
              <w:marLeft w:val="0"/>
              <w:marRight w:val="0"/>
              <w:marTop w:val="0"/>
              <w:marBottom w:val="0"/>
              <w:divBdr>
                <w:top w:val="none" w:sz="0" w:space="0" w:color="auto"/>
                <w:left w:val="none" w:sz="0" w:space="0" w:color="auto"/>
                <w:bottom w:val="none" w:sz="0" w:space="0" w:color="auto"/>
                <w:right w:val="none" w:sz="0" w:space="0" w:color="auto"/>
              </w:divBdr>
            </w:div>
            <w:div w:id="1702314024">
              <w:marLeft w:val="0"/>
              <w:marRight w:val="0"/>
              <w:marTop w:val="0"/>
              <w:marBottom w:val="0"/>
              <w:divBdr>
                <w:top w:val="none" w:sz="0" w:space="0" w:color="auto"/>
                <w:left w:val="none" w:sz="0" w:space="0" w:color="auto"/>
                <w:bottom w:val="none" w:sz="0" w:space="0" w:color="auto"/>
                <w:right w:val="none" w:sz="0" w:space="0" w:color="auto"/>
              </w:divBdr>
            </w:div>
            <w:div w:id="1620719234">
              <w:marLeft w:val="0"/>
              <w:marRight w:val="0"/>
              <w:marTop w:val="0"/>
              <w:marBottom w:val="0"/>
              <w:divBdr>
                <w:top w:val="none" w:sz="0" w:space="0" w:color="auto"/>
                <w:left w:val="none" w:sz="0" w:space="0" w:color="auto"/>
                <w:bottom w:val="none" w:sz="0" w:space="0" w:color="auto"/>
                <w:right w:val="none" w:sz="0" w:space="0" w:color="auto"/>
              </w:divBdr>
            </w:div>
            <w:div w:id="778336982">
              <w:marLeft w:val="0"/>
              <w:marRight w:val="0"/>
              <w:marTop w:val="0"/>
              <w:marBottom w:val="0"/>
              <w:divBdr>
                <w:top w:val="none" w:sz="0" w:space="0" w:color="auto"/>
                <w:left w:val="none" w:sz="0" w:space="0" w:color="auto"/>
                <w:bottom w:val="none" w:sz="0" w:space="0" w:color="auto"/>
                <w:right w:val="none" w:sz="0" w:space="0" w:color="auto"/>
              </w:divBdr>
            </w:div>
            <w:div w:id="11617004">
              <w:marLeft w:val="0"/>
              <w:marRight w:val="0"/>
              <w:marTop w:val="0"/>
              <w:marBottom w:val="0"/>
              <w:divBdr>
                <w:top w:val="none" w:sz="0" w:space="0" w:color="auto"/>
                <w:left w:val="none" w:sz="0" w:space="0" w:color="auto"/>
                <w:bottom w:val="none" w:sz="0" w:space="0" w:color="auto"/>
                <w:right w:val="none" w:sz="0" w:space="0" w:color="auto"/>
              </w:divBdr>
            </w:div>
            <w:div w:id="1792746486">
              <w:marLeft w:val="0"/>
              <w:marRight w:val="0"/>
              <w:marTop w:val="0"/>
              <w:marBottom w:val="0"/>
              <w:divBdr>
                <w:top w:val="none" w:sz="0" w:space="0" w:color="auto"/>
                <w:left w:val="none" w:sz="0" w:space="0" w:color="auto"/>
                <w:bottom w:val="none" w:sz="0" w:space="0" w:color="auto"/>
                <w:right w:val="none" w:sz="0" w:space="0" w:color="auto"/>
              </w:divBdr>
            </w:div>
            <w:div w:id="652562779">
              <w:marLeft w:val="0"/>
              <w:marRight w:val="0"/>
              <w:marTop w:val="0"/>
              <w:marBottom w:val="0"/>
              <w:divBdr>
                <w:top w:val="none" w:sz="0" w:space="0" w:color="auto"/>
                <w:left w:val="none" w:sz="0" w:space="0" w:color="auto"/>
                <w:bottom w:val="none" w:sz="0" w:space="0" w:color="auto"/>
                <w:right w:val="none" w:sz="0" w:space="0" w:color="auto"/>
              </w:divBdr>
            </w:div>
            <w:div w:id="1009478677">
              <w:marLeft w:val="0"/>
              <w:marRight w:val="0"/>
              <w:marTop w:val="0"/>
              <w:marBottom w:val="0"/>
              <w:divBdr>
                <w:top w:val="none" w:sz="0" w:space="0" w:color="auto"/>
                <w:left w:val="none" w:sz="0" w:space="0" w:color="auto"/>
                <w:bottom w:val="none" w:sz="0" w:space="0" w:color="auto"/>
                <w:right w:val="none" w:sz="0" w:space="0" w:color="auto"/>
              </w:divBdr>
            </w:div>
            <w:div w:id="470679797">
              <w:marLeft w:val="0"/>
              <w:marRight w:val="0"/>
              <w:marTop w:val="0"/>
              <w:marBottom w:val="0"/>
              <w:divBdr>
                <w:top w:val="none" w:sz="0" w:space="0" w:color="auto"/>
                <w:left w:val="none" w:sz="0" w:space="0" w:color="auto"/>
                <w:bottom w:val="none" w:sz="0" w:space="0" w:color="auto"/>
                <w:right w:val="none" w:sz="0" w:space="0" w:color="auto"/>
              </w:divBdr>
            </w:div>
            <w:div w:id="856773236">
              <w:marLeft w:val="0"/>
              <w:marRight w:val="0"/>
              <w:marTop w:val="0"/>
              <w:marBottom w:val="0"/>
              <w:divBdr>
                <w:top w:val="none" w:sz="0" w:space="0" w:color="auto"/>
                <w:left w:val="none" w:sz="0" w:space="0" w:color="auto"/>
                <w:bottom w:val="none" w:sz="0" w:space="0" w:color="auto"/>
                <w:right w:val="none" w:sz="0" w:space="0" w:color="auto"/>
              </w:divBdr>
            </w:div>
            <w:div w:id="987707381">
              <w:marLeft w:val="0"/>
              <w:marRight w:val="0"/>
              <w:marTop w:val="0"/>
              <w:marBottom w:val="0"/>
              <w:divBdr>
                <w:top w:val="none" w:sz="0" w:space="0" w:color="auto"/>
                <w:left w:val="none" w:sz="0" w:space="0" w:color="auto"/>
                <w:bottom w:val="none" w:sz="0" w:space="0" w:color="auto"/>
                <w:right w:val="none" w:sz="0" w:space="0" w:color="auto"/>
              </w:divBdr>
            </w:div>
            <w:div w:id="1553033613">
              <w:marLeft w:val="0"/>
              <w:marRight w:val="0"/>
              <w:marTop w:val="0"/>
              <w:marBottom w:val="0"/>
              <w:divBdr>
                <w:top w:val="none" w:sz="0" w:space="0" w:color="auto"/>
                <w:left w:val="none" w:sz="0" w:space="0" w:color="auto"/>
                <w:bottom w:val="none" w:sz="0" w:space="0" w:color="auto"/>
                <w:right w:val="none" w:sz="0" w:space="0" w:color="auto"/>
              </w:divBdr>
            </w:div>
            <w:div w:id="1563559092">
              <w:marLeft w:val="0"/>
              <w:marRight w:val="0"/>
              <w:marTop w:val="0"/>
              <w:marBottom w:val="0"/>
              <w:divBdr>
                <w:top w:val="none" w:sz="0" w:space="0" w:color="auto"/>
                <w:left w:val="none" w:sz="0" w:space="0" w:color="auto"/>
                <w:bottom w:val="none" w:sz="0" w:space="0" w:color="auto"/>
                <w:right w:val="none" w:sz="0" w:space="0" w:color="auto"/>
              </w:divBdr>
            </w:div>
            <w:div w:id="2128352919">
              <w:marLeft w:val="0"/>
              <w:marRight w:val="0"/>
              <w:marTop w:val="0"/>
              <w:marBottom w:val="0"/>
              <w:divBdr>
                <w:top w:val="none" w:sz="0" w:space="0" w:color="auto"/>
                <w:left w:val="none" w:sz="0" w:space="0" w:color="auto"/>
                <w:bottom w:val="none" w:sz="0" w:space="0" w:color="auto"/>
                <w:right w:val="none" w:sz="0" w:space="0" w:color="auto"/>
              </w:divBdr>
            </w:div>
            <w:div w:id="461339655">
              <w:marLeft w:val="0"/>
              <w:marRight w:val="0"/>
              <w:marTop w:val="0"/>
              <w:marBottom w:val="0"/>
              <w:divBdr>
                <w:top w:val="none" w:sz="0" w:space="0" w:color="auto"/>
                <w:left w:val="none" w:sz="0" w:space="0" w:color="auto"/>
                <w:bottom w:val="none" w:sz="0" w:space="0" w:color="auto"/>
                <w:right w:val="none" w:sz="0" w:space="0" w:color="auto"/>
              </w:divBdr>
            </w:div>
            <w:div w:id="893665716">
              <w:marLeft w:val="0"/>
              <w:marRight w:val="0"/>
              <w:marTop w:val="0"/>
              <w:marBottom w:val="0"/>
              <w:divBdr>
                <w:top w:val="none" w:sz="0" w:space="0" w:color="auto"/>
                <w:left w:val="none" w:sz="0" w:space="0" w:color="auto"/>
                <w:bottom w:val="none" w:sz="0" w:space="0" w:color="auto"/>
                <w:right w:val="none" w:sz="0" w:space="0" w:color="auto"/>
              </w:divBdr>
            </w:div>
            <w:div w:id="4598988">
              <w:marLeft w:val="0"/>
              <w:marRight w:val="0"/>
              <w:marTop w:val="0"/>
              <w:marBottom w:val="0"/>
              <w:divBdr>
                <w:top w:val="none" w:sz="0" w:space="0" w:color="auto"/>
                <w:left w:val="none" w:sz="0" w:space="0" w:color="auto"/>
                <w:bottom w:val="none" w:sz="0" w:space="0" w:color="auto"/>
                <w:right w:val="none" w:sz="0" w:space="0" w:color="auto"/>
              </w:divBdr>
            </w:div>
            <w:div w:id="500857151">
              <w:marLeft w:val="0"/>
              <w:marRight w:val="0"/>
              <w:marTop w:val="0"/>
              <w:marBottom w:val="0"/>
              <w:divBdr>
                <w:top w:val="none" w:sz="0" w:space="0" w:color="auto"/>
                <w:left w:val="none" w:sz="0" w:space="0" w:color="auto"/>
                <w:bottom w:val="none" w:sz="0" w:space="0" w:color="auto"/>
                <w:right w:val="none" w:sz="0" w:space="0" w:color="auto"/>
              </w:divBdr>
            </w:div>
            <w:div w:id="360590748">
              <w:marLeft w:val="0"/>
              <w:marRight w:val="0"/>
              <w:marTop w:val="0"/>
              <w:marBottom w:val="0"/>
              <w:divBdr>
                <w:top w:val="none" w:sz="0" w:space="0" w:color="auto"/>
                <w:left w:val="none" w:sz="0" w:space="0" w:color="auto"/>
                <w:bottom w:val="none" w:sz="0" w:space="0" w:color="auto"/>
                <w:right w:val="none" w:sz="0" w:space="0" w:color="auto"/>
              </w:divBdr>
            </w:div>
            <w:div w:id="1077480852">
              <w:marLeft w:val="0"/>
              <w:marRight w:val="0"/>
              <w:marTop w:val="0"/>
              <w:marBottom w:val="0"/>
              <w:divBdr>
                <w:top w:val="none" w:sz="0" w:space="0" w:color="auto"/>
                <w:left w:val="none" w:sz="0" w:space="0" w:color="auto"/>
                <w:bottom w:val="none" w:sz="0" w:space="0" w:color="auto"/>
                <w:right w:val="none" w:sz="0" w:space="0" w:color="auto"/>
              </w:divBdr>
            </w:div>
            <w:div w:id="1997565374">
              <w:marLeft w:val="0"/>
              <w:marRight w:val="0"/>
              <w:marTop w:val="0"/>
              <w:marBottom w:val="0"/>
              <w:divBdr>
                <w:top w:val="none" w:sz="0" w:space="0" w:color="auto"/>
                <w:left w:val="none" w:sz="0" w:space="0" w:color="auto"/>
                <w:bottom w:val="none" w:sz="0" w:space="0" w:color="auto"/>
                <w:right w:val="none" w:sz="0" w:space="0" w:color="auto"/>
              </w:divBdr>
            </w:div>
            <w:div w:id="1180196626">
              <w:marLeft w:val="0"/>
              <w:marRight w:val="0"/>
              <w:marTop w:val="0"/>
              <w:marBottom w:val="0"/>
              <w:divBdr>
                <w:top w:val="none" w:sz="0" w:space="0" w:color="auto"/>
                <w:left w:val="none" w:sz="0" w:space="0" w:color="auto"/>
                <w:bottom w:val="none" w:sz="0" w:space="0" w:color="auto"/>
                <w:right w:val="none" w:sz="0" w:space="0" w:color="auto"/>
              </w:divBdr>
            </w:div>
            <w:div w:id="1851408237">
              <w:marLeft w:val="0"/>
              <w:marRight w:val="0"/>
              <w:marTop w:val="0"/>
              <w:marBottom w:val="0"/>
              <w:divBdr>
                <w:top w:val="none" w:sz="0" w:space="0" w:color="auto"/>
                <w:left w:val="none" w:sz="0" w:space="0" w:color="auto"/>
                <w:bottom w:val="none" w:sz="0" w:space="0" w:color="auto"/>
                <w:right w:val="none" w:sz="0" w:space="0" w:color="auto"/>
              </w:divBdr>
            </w:div>
            <w:div w:id="1223520964">
              <w:marLeft w:val="0"/>
              <w:marRight w:val="0"/>
              <w:marTop w:val="0"/>
              <w:marBottom w:val="0"/>
              <w:divBdr>
                <w:top w:val="none" w:sz="0" w:space="0" w:color="auto"/>
                <w:left w:val="none" w:sz="0" w:space="0" w:color="auto"/>
                <w:bottom w:val="none" w:sz="0" w:space="0" w:color="auto"/>
                <w:right w:val="none" w:sz="0" w:space="0" w:color="auto"/>
              </w:divBdr>
            </w:div>
            <w:div w:id="1847743185">
              <w:marLeft w:val="0"/>
              <w:marRight w:val="0"/>
              <w:marTop w:val="0"/>
              <w:marBottom w:val="0"/>
              <w:divBdr>
                <w:top w:val="none" w:sz="0" w:space="0" w:color="auto"/>
                <w:left w:val="none" w:sz="0" w:space="0" w:color="auto"/>
                <w:bottom w:val="none" w:sz="0" w:space="0" w:color="auto"/>
                <w:right w:val="none" w:sz="0" w:space="0" w:color="auto"/>
              </w:divBdr>
            </w:div>
            <w:div w:id="1261716200">
              <w:marLeft w:val="0"/>
              <w:marRight w:val="0"/>
              <w:marTop w:val="0"/>
              <w:marBottom w:val="0"/>
              <w:divBdr>
                <w:top w:val="none" w:sz="0" w:space="0" w:color="auto"/>
                <w:left w:val="none" w:sz="0" w:space="0" w:color="auto"/>
                <w:bottom w:val="none" w:sz="0" w:space="0" w:color="auto"/>
                <w:right w:val="none" w:sz="0" w:space="0" w:color="auto"/>
              </w:divBdr>
            </w:div>
            <w:div w:id="1727993070">
              <w:marLeft w:val="0"/>
              <w:marRight w:val="0"/>
              <w:marTop w:val="0"/>
              <w:marBottom w:val="0"/>
              <w:divBdr>
                <w:top w:val="none" w:sz="0" w:space="0" w:color="auto"/>
                <w:left w:val="none" w:sz="0" w:space="0" w:color="auto"/>
                <w:bottom w:val="none" w:sz="0" w:space="0" w:color="auto"/>
                <w:right w:val="none" w:sz="0" w:space="0" w:color="auto"/>
              </w:divBdr>
            </w:div>
            <w:div w:id="37827625">
              <w:marLeft w:val="0"/>
              <w:marRight w:val="0"/>
              <w:marTop w:val="0"/>
              <w:marBottom w:val="0"/>
              <w:divBdr>
                <w:top w:val="none" w:sz="0" w:space="0" w:color="auto"/>
                <w:left w:val="none" w:sz="0" w:space="0" w:color="auto"/>
                <w:bottom w:val="none" w:sz="0" w:space="0" w:color="auto"/>
                <w:right w:val="none" w:sz="0" w:space="0" w:color="auto"/>
              </w:divBdr>
            </w:div>
            <w:div w:id="525943835">
              <w:marLeft w:val="0"/>
              <w:marRight w:val="0"/>
              <w:marTop w:val="0"/>
              <w:marBottom w:val="0"/>
              <w:divBdr>
                <w:top w:val="none" w:sz="0" w:space="0" w:color="auto"/>
                <w:left w:val="none" w:sz="0" w:space="0" w:color="auto"/>
                <w:bottom w:val="none" w:sz="0" w:space="0" w:color="auto"/>
                <w:right w:val="none" w:sz="0" w:space="0" w:color="auto"/>
              </w:divBdr>
            </w:div>
            <w:div w:id="1599488201">
              <w:marLeft w:val="0"/>
              <w:marRight w:val="0"/>
              <w:marTop w:val="0"/>
              <w:marBottom w:val="0"/>
              <w:divBdr>
                <w:top w:val="none" w:sz="0" w:space="0" w:color="auto"/>
                <w:left w:val="none" w:sz="0" w:space="0" w:color="auto"/>
                <w:bottom w:val="none" w:sz="0" w:space="0" w:color="auto"/>
                <w:right w:val="none" w:sz="0" w:space="0" w:color="auto"/>
              </w:divBdr>
            </w:div>
            <w:div w:id="71440264">
              <w:marLeft w:val="0"/>
              <w:marRight w:val="0"/>
              <w:marTop w:val="0"/>
              <w:marBottom w:val="0"/>
              <w:divBdr>
                <w:top w:val="none" w:sz="0" w:space="0" w:color="auto"/>
                <w:left w:val="none" w:sz="0" w:space="0" w:color="auto"/>
                <w:bottom w:val="none" w:sz="0" w:space="0" w:color="auto"/>
                <w:right w:val="none" w:sz="0" w:space="0" w:color="auto"/>
              </w:divBdr>
            </w:div>
            <w:div w:id="1354458448">
              <w:marLeft w:val="0"/>
              <w:marRight w:val="0"/>
              <w:marTop w:val="0"/>
              <w:marBottom w:val="0"/>
              <w:divBdr>
                <w:top w:val="none" w:sz="0" w:space="0" w:color="auto"/>
                <w:left w:val="none" w:sz="0" w:space="0" w:color="auto"/>
                <w:bottom w:val="none" w:sz="0" w:space="0" w:color="auto"/>
                <w:right w:val="none" w:sz="0" w:space="0" w:color="auto"/>
              </w:divBdr>
            </w:div>
            <w:div w:id="1498496188">
              <w:marLeft w:val="0"/>
              <w:marRight w:val="0"/>
              <w:marTop w:val="0"/>
              <w:marBottom w:val="0"/>
              <w:divBdr>
                <w:top w:val="none" w:sz="0" w:space="0" w:color="auto"/>
                <w:left w:val="none" w:sz="0" w:space="0" w:color="auto"/>
                <w:bottom w:val="none" w:sz="0" w:space="0" w:color="auto"/>
                <w:right w:val="none" w:sz="0" w:space="0" w:color="auto"/>
              </w:divBdr>
            </w:div>
            <w:div w:id="597446042">
              <w:marLeft w:val="0"/>
              <w:marRight w:val="0"/>
              <w:marTop w:val="0"/>
              <w:marBottom w:val="0"/>
              <w:divBdr>
                <w:top w:val="none" w:sz="0" w:space="0" w:color="auto"/>
                <w:left w:val="none" w:sz="0" w:space="0" w:color="auto"/>
                <w:bottom w:val="none" w:sz="0" w:space="0" w:color="auto"/>
                <w:right w:val="none" w:sz="0" w:space="0" w:color="auto"/>
              </w:divBdr>
            </w:div>
            <w:div w:id="483090330">
              <w:marLeft w:val="0"/>
              <w:marRight w:val="0"/>
              <w:marTop w:val="0"/>
              <w:marBottom w:val="0"/>
              <w:divBdr>
                <w:top w:val="none" w:sz="0" w:space="0" w:color="auto"/>
                <w:left w:val="none" w:sz="0" w:space="0" w:color="auto"/>
                <w:bottom w:val="none" w:sz="0" w:space="0" w:color="auto"/>
                <w:right w:val="none" w:sz="0" w:space="0" w:color="auto"/>
              </w:divBdr>
            </w:div>
            <w:div w:id="1161580165">
              <w:marLeft w:val="0"/>
              <w:marRight w:val="0"/>
              <w:marTop w:val="0"/>
              <w:marBottom w:val="0"/>
              <w:divBdr>
                <w:top w:val="none" w:sz="0" w:space="0" w:color="auto"/>
                <w:left w:val="none" w:sz="0" w:space="0" w:color="auto"/>
                <w:bottom w:val="none" w:sz="0" w:space="0" w:color="auto"/>
                <w:right w:val="none" w:sz="0" w:space="0" w:color="auto"/>
              </w:divBdr>
            </w:div>
            <w:div w:id="1419054220">
              <w:marLeft w:val="0"/>
              <w:marRight w:val="0"/>
              <w:marTop w:val="0"/>
              <w:marBottom w:val="0"/>
              <w:divBdr>
                <w:top w:val="none" w:sz="0" w:space="0" w:color="auto"/>
                <w:left w:val="none" w:sz="0" w:space="0" w:color="auto"/>
                <w:bottom w:val="none" w:sz="0" w:space="0" w:color="auto"/>
                <w:right w:val="none" w:sz="0" w:space="0" w:color="auto"/>
              </w:divBdr>
            </w:div>
            <w:div w:id="1803426717">
              <w:marLeft w:val="0"/>
              <w:marRight w:val="0"/>
              <w:marTop w:val="0"/>
              <w:marBottom w:val="0"/>
              <w:divBdr>
                <w:top w:val="none" w:sz="0" w:space="0" w:color="auto"/>
                <w:left w:val="none" w:sz="0" w:space="0" w:color="auto"/>
                <w:bottom w:val="none" w:sz="0" w:space="0" w:color="auto"/>
                <w:right w:val="none" w:sz="0" w:space="0" w:color="auto"/>
              </w:divBdr>
            </w:div>
            <w:div w:id="1931499910">
              <w:marLeft w:val="0"/>
              <w:marRight w:val="0"/>
              <w:marTop w:val="0"/>
              <w:marBottom w:val="0"/>
              <w:divBdr>
                <w:top w:val="none" w:sz="0" w:space="0" w:color="auto"/>
                <w:left w:val="none" w:sz="0" w:space="0" w:color="auto"/>
                <w:bottom w:val="none" w:sz="0" w:space="0" w:color="auto"/>
                <w:right w:val="none" w:sz="0" w:space="0" w:color="auto"/>
              </w:divBdr>
            </w:div>
            <w:div w:id="510876390">
              <w:marLeft w:val="0"/>
              <w:marRight w:val="0"/>
              <w:marTop w:val="0"/>
              <w:marBottom w:val="0"/>
              <w:divBdr>
                <w:top w:val="none" w:sz="0" w:space="0" w:color="auto"/>
                <w:left w:val="none" w:sz="0" w:space="0" w:color="auto"/>
                <w:bottom w:val="none" w:sz="0" w:space="0" w:color="auto"/>
                <w:right w:val="none" w:sz="0" w:space="0" w:color="auto"/>
              </w:divBdr>
            </w:div>
            <w:div w:id="1026641919">
              <w:marLeft w:val="0"/>
              <w:marRight w:val="0"/>
              <w:marTop w:val="0"/>
              <w:marBottom w:val="0"/>
              <w:divBdr>
                <w:top w:val="none" w:sz="0" w:space="0" w:color="auto"/>
                <w:left w:val="none" w:sz="0" w:space="0" w:color="auto"/>
                <w:bottom w:val="none" w:sz="0" w:space="0" w:color="auto"/>
                <w:right w:val="none" w:sz="0" w:space="0" w:color="auto"/>
              </w:divBdr>
            </w:div>
            <w:div w:id="372074071">
              <w:marLeft w:val="0"/>
              <w:marRight w:val="0"/>
              <w:marTop w:val="0"/>
              <w:marBottom w:val="0"/>
              <w:divBdr>
                <w:top w:val="none" w:sz="0" w:space="0" w:color="auto"/>
                <w:left w:val="none" w:sz="0" w:space="0" w:color="auto"/>
                <w:bottom w:val="none" w:sz="0" w:space="0" w:color="auto"/>
                <w:right w:val="none" w:sz="0" w:space="0" w:color="auto"/>
              </w:divBdr>
            </w:div>
            <w:div w:id="1274287995">
              <w:marLeft w:val="0"/>
              <w:marRight w:val="0"/>
              <w:marTop w:val="0"/>
              <w:marBottom w:val="0"/>
              <w:divBdr>
                <w:top w:val="none" w:sz="0" w:space="0" w:color="auto"/>
                <w:left w:val="none" w:sz="0" w:space="0" w:color="auto"/>
                <w:bottom w:val="none" w:sz="0" w:space="0" w:color="auto"/>
                <w:right w:val="none" w:sz="0" w:space="0" w:color="auto"/>
              </w:divBdr>
            </w:div>
            <w:div w:id="1562669584">
              <w:marLeft w:val="0"/>
              <w:marRight w:val="0"/>
              <w:marTop w:val="0"/>
              <w:marBottom w:val="0"/>
              <w:divBdr>
                <w:top w:val="none" w:sz="0" w:space="0" w:color="auto"/>
                <w:left w:val="none" w:sz="0" w:space="0" w:color="auto"/>
                <w:bottom w:val="none" w:sz="0" w:space="0" w:color="auto"/>
                <w:right w:val="none" w:sz="0" w:space="0" w:color="auto"/>
              </w:divBdr>
            </w:div>
            <w:div w:id="35400982">
              <w:marLeft w:val="0"/>
              <w:marRight w:val="0"/>
              <w:marTop w:val="0"/>
              <w:marBottom w:val="0"/>
              <w:divBdr>
                <w:top w:val="none" w:sz="0" w:space="0" w:color="auto"/>
                <w:left w:val="none" w:sz="0" w:space="0" w:color="auto"/>
                <w:bottom w:val="none" w:sz="0" w:space="0" w:color="auto"/>
                <w:right w:val="none" w:sz="0" w:space="0" w:color="auto"/>
              </w:divBdr>
            </w:div>
            <w:div w:id="920986922">
              <w:marLeft w:val="0"/>
              <w:marRight w:val="0"/>
              <w:marTop w:val="0"/>
              <w:marBottom w:val="0"/>
              <w:divBdr>
                <w:top w:val="none" w:sz="0" w:space="0" w:color="auto"/>
                <w:left w:val="none" w:sz="0" w:space="0" w:color="auto"/>
                <w:bottom w:val="none" w:sz="0" w:space="0" w:color="auto"/>
                <w:right w:val="none" w:sz="0" w:space="0" w:color="auto"/>
              </w:divBdr>
            </w:div>
            <w:div w:id="1559703094">
              <w:marLeft w:val="0"/>
              <w:marRight w:val="0"/>
              <w:marTop w:val="0"/>
              <w:marBottom w:val="0"/>
              <w:divBdr>
                <w:top w:val="none" w:sz="0" w:space="0" w:color="auto"/>
                <w:left w:val="none" w:sz="0" w:space="0" w:color="auto"/>
                <w:bottom w:val="none" w:sz="0" w:space="0" w:color="auto"/>
                <w:right w:val="none" w:sz="0" w:space="0" w:color="auto"/>
              </w:divBdr>
            </w:div>
            <w:div w:id="1773746443">
              <w:marLeft w:val="0"/>
              <w:marRight w:val="0"/>
              <w:marTop w:val="0"/>
              <w:marBottom w:val="0"/>
              <w:divBdr>
                <w:top w:val="none" w:sz="0" w:space="0" w:color="auto"/>
                <w:left w:val="none" w:sz="0" w:space="0" w:color="auto"/>
                <w:bottom w:val="none" w:sz="0" w:space="0" w:color="auto"/>
                <w:right w:val="none" w:sz="0" w:space="0" w:color="auto"/>
              </w:divBdr>
            </w:div>
            <w:div w:id="1803108330">
              <w:marLeft w:val="0"/>
              <w:marRight w:val="0"/>
              <w:marTop w:val="0"/>
              <w:marBottom w:val="0"/>
              <w:divBdr>
                <w:top w:val="none" w:sz="0" w:space="0" w:color="auto"/>
                <w:left w:val="none" w:sz="0" w:space="0" w:color="auto"/>
                <w:bottom w:val="none" w:sz="0" w:space="0" w:color="auto"/>
                <w:right w:val="none" w:sz="0" w:space="0" w:color="auto"/>
              </w:divBdr>
            </w:div>
            <w:div w:id="263420027">
              <w:marLeft w:val="0"/>
              <w:marRight w:val="0"/>
              <w:marTop w:val="0"/>
              <w:marBottom w:val="0"/>
              <w:divBdr>
                <w:top w:val="none" w:sz="0" w:space="0" w:color="auto"/>
                <w:left w:val="none" w:sz="0" w:space="0" w:color="auto"/>
                <w:bottom w:val="none" w:sz="0" w:space="0" w:color="auto"/>
                <w:right w:val="none" w:sz="0" w:space="0" w:color="auto"/>
              </w:divBdr>
            </w:div>
            <w:div w:id="563872882">
              <w:marLeft w:val="0"/>
              <w:marRight w:val="0"/>
              <w:marTop w:val="0"/>
              <w:marBottom w:val="0"/>
              <w:divBdr>
                <w:top w:val="none" w:sz="0" w:space="0" w:color="auto"/>
                <w:left w:val="none" w:sz="0" w:space="0" w:color="auto"/>
                <w:bottom w:val="none" w:sz="0" w:space="0" w:color="auto"/>
                <w:right w:val="none" w:sz="0" w:space="0" w:color="auto"/>
              </w:divBdr>
            </w:div>
            <w:div w:id="333531398">
              <w:marLeft w:val="0"/>
              <w:marRight w:val="0"/>
              <w:marTop w:val="0"/>
              <w:marBottom w:val="0"/>
              <w:divBdr>
                <w:top w:val="none" w:sz="0" w:space="0" w:color="auto"/>
                <w:left w:val="none" w:sz="0" w:space="0" w:color="auto"/>
                <w:bottom w:val="none" w:sz="0" w:space="0" w:color="auto"/>
                <w:right w:val="none" w:sz="0" w:space="0" w:color="auto"/>
              </w:divBdr>
            </w:div>
            <w:div w:id="26377517">
              <w:marLeft w:val="0"/>
              <w:marRight w:val="0"/>
              <w:marTop w:val="0"/>
              <w:marBottom w:val="0"/>
              <w:divBdr>
                <w:top w:val="none" w:sz="0" w:space="0" w:color="auto"/>
                <w:left w:val="none" w:sz="0" w:space="0" w:color="auto"/>
                <w:bottom w:val="none" w:sz="0" w:space="0" w:color="auto"/>
                <w:right w:val="none" w:sz="0" w:space="0" w:color="auto"/>
              </w:divBdr>
            </w:div>
            <w:div w:id="1259867816">
              <w:marLeft w:val="0"/>
              <w:marRight w:val="0"/>
              <w:marTop w:val="0"/>
              <w:marBottom w:val="0"/>
              <w:divBdr>
                <w:top w:val="none" w:sz="0" w:space="0" w:color="auto"/>
                <w:left w:val="none" w:sz="0" w:space="0" w:color="auto"/>
                <w:bottom w:val="none" w:sz="0" w:space="0" w:color="auto"/>
                <w:right w:val="none" w:sz="0" w:space="0" w:color="auto"/>
              </w:divBdr>
            </w:div>
            <w:div w:id="1071807593">
              <w:marLeft w:val="0"/>
              <w:marRight w:val="0"/>
              <w:marTop w:val="0"/>
              <w:marBottom w:val="0"/>
              <w:divBdr>
                <w:top w:val="none" w:sz="0" w:space="0" w:color="auto"/>
                <w:left w:val="none" w:sz="0" w:space="0" w:color="auto"/>
                <w:bottom w:val="none" w:sz="0" w:space="0" w:color="auto"/>
                <w:right w:val="none" w:sz="0" w:space="0" w:color="auto"/>
              </w:divBdr>
            </w:div>
            <w:div w:id="1310553435">
              <w:marLeft w:val="0"/>
              <w:marRight w:val="0"/>
              <w:marTop w:val="0"/>
              <w:marBottom w:val="0"/>
              <w:divBdr>
                <w:top w:val="none" w:sz="0" w:space="0" w:color="auto"/>
                <w:left w:val="none" w:sz="0" w:space="0" w:color="auto"/>
                <w:bottom w:val="none" w:sz="0" w:space="0" w:color="auto"/>
                <w:right w:val="none" w:sz="0" w:space="0" w:color="auto"/>
              </w:divBdr>
            </w:div>
            <w:div w:id="1167401840">
              <w:marLeft w:val="0"/>
              <w:marRight w:val="0"/>
              <w:marTop w:val="0"/>
              <w:marBottom w:val="0"/>
              <w:divBdr>
                <w:top w:val="none" w:sz="0" w:space="0" w:color="auto"/>
                <w:left w:val="none" w:sz="0" w:space="0" w:color="auto"/>
                <w:bottom w:val="none" w:sz="0" w:space="0" w:color="auto"/>
                <w:right w:val="none" w:sz="0" w:space="0" w:color="auto"/>
              </w:divBdr>
            </w:div>
            <w:div w:id="160703222">
              <w:marLeft w:val="0"/>
              <w:marRight w:val="0"/>
              <w:marTop w:val="0"/>
              <w:marBottom w:val="0"/>
              <w:divBdr>
                <w:top w:val="none" w:sz="0" w:space="0" w:color="auto"/>
                <w:left w:val="none" w:sz="0" w:space="0" w:color="auto"/>
                <w:bottom w:val="none" w:sz="0" w:space="0" w:color="auto"/>
                <w:right w:val="none" w:sz="0" w:space="0" w:color="auto"/>
              </w:divBdr>
            </w:div>
          </w:divsChild>
        </w:div>
        <w:div w:id="234626868">
          <w:marLeft w:val="0"/>
          <w:marRight w:val="0"/>
          <w:marTop w:val="0"/>
          <w:marBottom w:val="120"/>
          <w:divBdr>
            <w:top w:val="none" w:sz="0" w:space="0" w:color="auto"/>
            <w:left w:val="none" w:sz="0" w:space="0" w:color="auto"/>
            <w:bottom w:val="none" w:sz="0" w:space="0" w:color="auto"/>
            <w:right w:val="none" w:sz="0" w:space="0" w:color="auto"/>
          </w:divBdr>
          <w:divsChild>
            <w:div w:id="1144588181">
              <w:marLeft w:val="0"/>
              <w:marRight w:val="0"/>
              <w:marTop w:val="0"/>
              <w:marBottom w:val="0"/>
              <w:divBdr>
                <w:top w:val="none" w:sz="0" w:space="0" w:color="auto"/>
                <w:left w:val="none" w:sz="0" w:space="0" w:color="auto"/>
                <w:bottom w:val="none" w:sz="0" w:space="0" w:color="auto"/>
                <w:right w:val="none" w:sz="0" w:space="0" w:color="auto"/>
              </w:divBdr>
            </w:div>
            <w:div w:id="1770613931">
              <w:marLeft w:val="0"/>
              <w:marRight w:val="0"/>
              <w:marTop w:val="0"/>
              <w:marBottom w:val="0"/>
              <w:divBdr>
                <w:top w:val="none" w:sz="0" w:space="0" w:color="auto"/>
                <w:left w:val="none" w:sz="0" w:space="0" w:color="auto"/>
                <w:bottom w:val="none" w:sz="0" w:space="0" w:color="auto"/>
                <w:right w:val="none" w:sz="0" w:space="0" w:color="auto"/>
              </w:divBdr>
            </w:div>
            <w:div w:id="42413652">
              <w:marLeft w:val="0"/>
              <w:marRight w:val="0"/>
              <w:marTop w:val="0"/>
              <w:marBottom w:val="0"/>
              <w:divBdr>
                <w:top w:val="none" w:sz="0" w:space="0" w:color="auto"/>
                <w:left w:val="none" w:sz="0" w:space="0" w:color="auto"/>
                <w:bottom w:val="none" w:sz="0" w:space="0" w:color="auto"/>
                <w:right w:val="none" w:sz="0" w:space="0" w:color="auto"/>
              </w:divBdr>
            </w:div>
            <w:div w:id="1357730492">
              <w:marLeft w:val="0"/>
              <w:marRight w:val="0"/>
              <w:marTop w:val="0"/>
              <w:marBottom w:val="0"/>
              <w:divBdr>
                <w:top w:val="none" w:sz="0" w:space="0" w:color="auto"/>
                <w:left w:val="none" w:sz="0" w:space="0" w:color="auto"/>
                <w:bottom w:val="none" w:sz="0" w:space="0" w:color="auto"/>
                <w:right w:val="none" w:sz="0" w:space="0" w:color="auto"/>
              </w:divBdr>
            </w:div>
            <w:div w:id="352535178">
              <w:marLeft w:val="0"/>
              <w:marRight w:val="0"/>
              <w:marTop w:val="0"/>
              <w:marBottom w:val="0"/>
              <w:divBdr>
                <w:top w:val="none" w:sz="0" w:space="0" w:color="auto"/>
                <w:left w:val="none" w:sz="0" w:space="0" w:color="auto"/>
                <w:bottom w:val="none" w:sz="0" w:space="0" w:color="auto"/>
                <w:right w:val="none" w:sz="0" w:space="0" w:color="auto"/>
              </w:divBdr>
            </w:div>
            <w:div w:id="970407049">
              <w:marLeft w:val="0"/>
              <w:marRight w:val="0"/>
              <w:marTop w:val="0"/>
              <w:marBottom w:val="0"/>
              <w:divBdr>
                <w:top w:val="none" w:sz="0" w:space="0" w:color="auto"/>
                <w:left w:val="none" w:sz="0" w:space="0" w:color="auto"/>
                <w:bottom w:val="none" w:sz="0" w:space="0" w:color="auto"/>
                <w:right w:val="none" w:sz="0" w:space="0" w:color="auto"/>
              </w:divBdr>
            </w:div>
            <w:div w:id="1593540107">
              <w:marLeft w:val="0"/>
              <w:marRight w:val="0"/>
              <w:marTop w:val="0"/>
              <w:marBottom w:val="0"/>
              <w:divBdr>
                <w:top w:val="none" w:sz="0" w:space="0" w:color="auto"/>
                <w:left w:val="none" w:sz="0" w:space="0" w:color="auto"/>
                <w:bottom w:val="none" w:sz="0" w:space="0" w:color="auto"/>
                <w:right w:val="none" w:sz="0" w:space="0" w:color="auto"/>
              </w:divBdr>
            </w:div>
            <w:div w:id="499662996">
              <w:marLeft w:val="0"/>
              <w:marRight w:val="0"/>
              <w:marTop w:val="0"/>
              <w:marBottom w:val="0"/>
              <w:divBdr>
                <w:top w:val="none" w:sz="0" w:space="0" w:color="auto"/>
                <w:left w:val="none" w:sz="0" w:space="0" w:color="auto"/>
                <w:bottom w:val="none" w:sz="0" w:space="0" w:color="auto"/>
                <w:right w:val="none" w:sz="0" w:space="0" w:color="auto"/>
              </w:divBdr>
            </w:div>
            <w:div w:id="119959488">
              <w:marLeft w:val="0"/>
              <w:marRight w:val="0"/>
              <w:marTop w:val="0"/>
              <w:marBottom w:val="0"/>
              <w:divBdr>
                <w:top w:val="none" w:sz="0" w:space="0" w:color="auto"/>
                <w:left w:val="none" w:sz="0" w:space="0" w:color="auto"/>
                <w:bottom w:val="none" w:sz="0" w:space="0" w:color="auto"/>
                <w:right w:val="none" w:sz="0" w:space="0" w:color="auto"/>
              </w:divBdr>
            </w:div>
            <w:div w:id="812916987">
              <w:marLeft w:val="0"/>
              <w:marRight w:val="0"/>
              <w:marTop w:val="0"/>
              <w:marBottom w:val="0"/>
              <w:divBdr>
                <w:top w:val="none" w:sz="0" w:space="0" w:color="auto"/>
                <w:left w:val="none" w:sz="0" w:space="0" w:color="auto"/>
                <w:bottom w:val="none" w:sz="0" w:space="0" w:color="auto"/>
                <w:right w:val="none" w:sz="0" w:space="0" w:color="auto"/>
              </w:divBdr>
            </w:div>
            <w:div w:id="1214120617">
              <w:marLeft w:val="0"/>
              <w:marRight w:val="0"/>
              <w:marTop w:val="0"/>
              <w:marBottom w:val="0"/>
              <w:divBdr>
                <w:top w:val="none" w:sz="0" w:space="0" w:color="auto"/>
                <w:left w:val="none" w:sz="0" w:space="0" w:color="auto"/>
                <w:bottom w:val="none" w:sz="0" w:space="0" w:color="auto"/>
                <w:right w:val="none" w:sz="0" w:space="0" w:color="auto"/>
              </w:divBdr>
            </w:div>
            <w:div w:id="270209891">
              <w:marLeft w:val="0"/>
              <w:marRight w:val="0"/>
              <w:marTop w:val="0"/>
              <w:marBottom w:val="0"/>
              <w:divBdr>
                <w:top w:val="none" w:sz="0" w:space="0" w:color="auto"/>
                <w:left w:val="none" w:sz="0" w:space="0" w:color="auto"/>
                <w:bottom w:val="none" w:sz="0" w:space="0" w:color="auto"/>
                <w:right w:val="none" w:sz="0" w:space="0" w:color="auto"/>
              </w:divBdr>
            </w:div>
            <w:div w:id="1078407614">
              <w:marLeft w:val="0"/>
              <w:marRight w:val="0"/>
              <w:marTop w:val="0"/>
              <w:marBottom w:val="0"/>
              <w:divBdr>
                <w:top w:val="none" w:sz="0" w:space="0" w:color="auto"/>
                <w:left w:val="none" w:sz="0" w:space="0" w:color="auto"/>
                <w:bottom w:val="none" w:sz="0" w:space="0" w:color="auto"/>
                <w:right w:val="none" w:sz="0" w:space="0" w:color="auto"/>
              </w:divBdr>
            </w:div>
            <w:div w:id="1594125242">
              <w:marLeft w:val="0"/>
              <w:marRight w:val="0"/>
              <w:marTop w:val="0"/>
              <w:marBottom w:val="0"/>
              <w:divBdr>
                <w:top w:val="none" w:sz="0" w:space="0" w:color="auto"/>
                <w:left w:val="none" w:sz="0" w:space="0" w:color="auto"/>
                <w:bottom w:val="none" w:sz="0" w:space="0" w:color="auto"/>
                <w:right w:val="none" w:sz="0" w:space="0" w:color="auto"/>
              </w:divBdr>
            </w:div>
            <w:div w:id="1737047792">
              <w:marLeft w:val="0"/>
              <w:marRight w:val="0"/>
              <w:marTop w:val="0"/>
              <w:marBottom w:val="0"/>
              <w:divBdr>
                <w:top w:val="none" w:sz="0" w:space="0" w:color="auto"/>
                <w:left w:val="none" w:sz="0" w:space="0" w:color="auto"/>
                <w:bottom w:val="none" w:sz="0" w:space="0" w:color="auto"/>
                <w:right w:val="none" w:sz="0" w:space="0" w:color="auto"/>
              </w:divBdr>
            </w:div>
            <w:div w:id="186600027">
              <w:marLeft w:val="0"/>
              <w:marRight w:val="0"/>
              <w:marTop w:val="0"/>
              <w:marBottom w:val="0"/>
              <w:divBdr>
                <w:top w:val="none" w:sz="0" w:space="0" w:color="auto"/>
                <w:left w:val="none" w:sz="0" w:space="0" w:color="auto"/>
                <w:bottom w:val="none" w:sz="0" w:space="0" w:color="auto"/>
                <w:right w:val="none" w:sz="0" w:space="0" w:color="auto"/>
              </w:divBdr>
            </w:div>
            <w:div w:id="785350403">
              <w:marLeft w:val="0"/>
              <w:marRight w:val="0"/>
              <w:marTop w:val="0"/>
              <w:marBottom w:val="0"/>
              <w:divBdr>
                <w:top w:val="none" w:sz="0" w:space="0" w:color="auto"/>
                <w:left w:val="none" w:sz="0" w:space="0" w:color="auto"/>
                <w:bottom w:val="none" w:sz="0" w:space="0" w:color="auto"/>
                <w:right w:val="none" w:sz="0" w:space="0" w:color="auto"/>
              </w:divBdr>
            </w:div>
            <w:div w:id="1457335606">
              <w:marLeft w:val="0"/>
              <w:marRight w:val="0"/>
              <w:marTop w:val="0"/>
              <w:marBottom w:val="0"/>
              <w:divBdr>
                <w:top w:val="none" w:sz="0" w:space="0" w:color="auto"/>
                <w:left w:val="none" w:sz="0" w:space="0" w:color="auto"/>
                <w:bottom w:val="none" w:sz="0" w:space="0" w:color="auto"/>
                <w:right w:val="none" w:sz="0" w:space="0" w:color="auto"/>
              </w:divBdr>
            </w:div>
            <w:div w:id="277641160">
              <w:marLeft w:val="0"/>
              <w:marRight w:val="0"/>
              <w:marTop w:val="0"/>
              <w:marBottom w:val="0"/>
              <w:divBdr>
                <w:top w:val="none" w:sz="0" w:space="0" w:color="auto"/>
                <w:left w:val="none" w:sz="0" w:space="0" w:color="auto"/>
                <w:bottom w:val="none" w:sz="0" w:space="0" w:color="auto"/>
                <w:right w:val="none" w:sz="0" w:space="0" w:color="auto"/>
              </w:divBdr>
            </w:div>
            <w:div w:id="1748772185">
              <w:marLeft w:val="0"/>
              <w:marRight w:val="0"/>
              <w:marTop w:val="0"/>
              <w:marBottom w:val="0"/>
              <w:divBdr>
                <w:top w:val="none" w:sz="0" w:space="0" w:color="auto"/>
                <w:left w:val="none" w:sz="0" w:space="0" w:color="auto"/>
                <w:bottom w:val="none" w:sz="0" w:space="0" w:color="auto"/>
                <w:right w:val="none" w:sz="0" w:space="0" w:color="auto"/>
              </w:divBdr>
            </w:div>
            <w:div w:id="1345935196">
              <w:marLeft w:val="0"/>
              <w:marRight w:val="0"/>
              <w:marTop w:val="0"/>
              <w:marBottom w:val="0"/>
              <w:divBdr>
                <w:top w:val="none" w:sz="0" w:space="0" w:color="auto"/>
                <w:left w:val="none" w:sz="0" w:space="0" w:color="auto"/>
                <w:bottom w:val="none" w:sz="0" w:space="0" w:color="auto"/>
                <w:right w:val="none" w:sz="0" w:space="0" w:color="auto"/>
              </w:divBdr>
            </w:div>
          </w:divsChild>
        </w:div>
        <w:div w:id="145627647">
          <w:marLeft w:val="0"/>
          <w:marRight w:val="0"/>
          <w:marTop w:val="0"/>
          <w:marBottom w:val="120"/>
          <w:divBdr>
            <w:top w:val="none" w:sz="0" w:space="0" w:color="auto"/>
            <w:left w:val="none" w:sz="0" w:space="0" w:color="auto"/>
            <w:bottom w:val="none" w:sz="0" w:space="0" w:color="auto"/>
            <w:right w:val="none" w:sz="0" w:space="0" w:color="auto"/>
          </w:divBdr>
          <w:divsChild>
            <w:div w:id="733894767">
              <w:marLeft w:val="0"/>
              <w:marRight w:val="0"/>
              <w:marTop w:val="0"/>
              <w:marBottom w:val="0"/>
              <w:divBdr>
                <w:top w:val="none" w:sz="0" w:space="0" w:color="auto"/>
                <w:left w:val="none" w:sz="0" w:space="0" w:color="auto"/>
                <w:bottom w:val="none" w:sz="0" w:space="0" w:color="auto"/>
                <w:right w:val="none" w:sz="0" w:space="0" w:color="auto"/>
              </w:divBdr>
            </w:div>
          </w:divsChild>
        </w:div>
        <w:div w:id="1970471197">
          <w:marLeft w:val="0"/>
          <w:marRight w:val="0"/>
          <w:marTop w:val="0"/>
          <w:marBottom w:val="120"/>
          <w:divBdr>
            <w:top w:val="none" w:sz="0" w:space="0" w:color="auto"/>
            <w:left w:val="none" w:sz="0" w:space="0" w:color="auto"/>
            <w:bottom w:val="none" w:sz="0" w:space="0" w:color="auto"/>
            <w:right w:val="none" w:sz="0" w:space="0" w:color="auto"/>
          </w:divBdr>
          <w:divsChild>
            <w:div w:id="1643384828">
              <w:marLeft w:val="0"/>
              <w:marRight w:val="0"/>
              <w:marTop w:val="0"/>
              <w:marBottom w:val="0"/>
              <w:divBdr>
                <w:top w:val="none" w:sz="0" w:space="0" w:color="auto"/>
                <w:left w:val="none" w:sz="0" w:space="0" w:color="auto"/>
                <w:bottom w:val="none" w:sz="0" w:space="0" w:color="auto"/>
                <w:right w:val="none" w:sz="0" w:space="0" w:color="auto"/>
              </w:divBdr>
            </w:div>
            <w:div w:id="1128477904">
              <w:marLeft w:val="0"/>
              <w:marRight w:val="0"/>
              <w:marTop w:val="0"/>
              <w:marBottom w:val="0"/>
              <w:divBdr>
                <w:top w:val="none" w:sz="0" w:space="0" w:color="auto"/>
                <w:left w:val="none" w:sz="0" w:space="0" w:color="auto"/>
                <w:bottom w:val="none" w:sz="0" w:space="0" w:color="auto"/>
                <w:right w:val="none" w:sz="0" w:space="0" w:color="auto"/>
              </w:divBdr>
            </w:div>
            <w:div w:id="780686687">
              <w:marLeft w:val="0"/>
              <w:marRight w:val="0"/>
              <w:marTop w:val="0"/>
              <w:marBottom w:val="0"/>
              <w:divBdr>
                <w:top w:val="none" w:sz="0" w:space="0" w:color="auto"/>
                <w:left w:val="none" w:sz="0" w:space="0" w:color="auto"/>
                <w:bottom w:val="none" w:sz="0" w:space="0" w:color="auto"/>
                <w:right w:val="none" w:sz="0" w:space="0" w:color="auto"/>
              </w:divBdr>
            </w:div>
            <w:div w:id="1105805137">
              <w:marLeft w:val="0"/>
              <w:marRight w:val="0"/>
              <w:marTop w:val="0"/>
              <w:marBottom w:val="0"/>
              <w:divBdr>
                <w:top w:val="none" w:sz="0" w:space="0" w:color="auto"/>
                <w:left w:val="none" w:sz="0" w:space="0" w:color="auto"/>
                <w:bottom w:val="none" w:sz="0" w:space="0" w:color="auto"/>
                <w:right w:val="none" w:sz="0" w:space="0" w:color="auto"/>
              </w:divBdr>
            </w:div>
            <w:div w:id="653879648">
              <w:marLeft w:val="0"/>
              <w:marRight w:val="0"/>
              <w:marTop w:val="0"/>
              <w:marBottom w:val="0"/>
              <w:divBdr>
                <w:top w:val="none" w:sz="0" w:space="0" w:color="auto"/>
                <w:left w:val="none" w:sz="0" w:space="0" w:color="auto"/>
                <w:bottom w:val="none" w:sz="0" w:space="0" w:color="auto"/>
                <w:right w:val="none" w:sz="0" w:space="0" w:color="auto"/>
              </w:divBdr>
            </w:div>
            <w:div w:id="495147314">
              <w:marLeft w:val="0"/>
              <w:marRight w:val="0"/>
              <w:marTop w:val="0"/>
              <w:marBottom w:val="0"/>
              <w:divBdr>
                <w:top w:val="none" w:sz="0" w:space="0" w:color="auto"/>
                <w:left w:val="none" w:sz="0" w:space="0" w:color="auto"/>
                <w:bottom w:val="none" w:sz="0" w:space="0" w:color="auto"/>
                <w:right w:val="none" w:sz="0" w:space="0" w:color="auto"/>
              </w:divBdr>
            </w:div>
            <w:div w:id="79723465">
              <w:marLeft w:val="0"/>
              <w:marRight w:val="0"/>
              <w:marTop w:val="0"/>
              <w:marBottom w:val="0"/>
              <w:divBdr>
                <w:top w:val="none" w:sz="0" w:space="0" w:color="auto"/>
                <w:left w:val="none" w:sz="0" w:space="0" w:color="auto"/>
                <w:bottom w:val="none" w:sz="0" w:space="0" w:color="auto"/>
                <w:right w:val="none" w:sz="0" w:space="0" w:color="auto"/>
              </w:divBdr>
            </w:div>
            <w:div w:id="237524573">
              <w:marLeft w:val="0"/>
              <w:marRight w:val="0"/>
              <w:marTop w:val="0"/>
              <w:marBottom w:val="0"/>
              <w:divBdr>
                <w:top w:val="none" w:sz="0" w:space="0" w:color="auto"/>
                <w:left w:val="none" w:sz="0" w:space="0" w:color="auto"/>
                <w:bottom w:val="none" w:sz="0" w:space="0" w:color="auto"/>
                <w:right w:val="none" w:sz="0" w:space="0" w:color="auto"/>
              </w:divBdr>
            </w:div>
            <w:div w:id="1475563604">
              <w:marLeft w:val="0"/>
              <w:marRight w:val="0"/>
              <w:marTop w:val="0"/>
              <w:marBottom w:val="0"/>
              <w:divBdr>
                <w:top w:val="none" w:sz="0" w:space="0" w:color="auto"/>
                <w:left w:val="none" w:sz="0" w:space="0" w:color="auto"/>
                <w:bottom w:val="none" w:sz="0" w:space="0" w:color="auto"/>
                <w:right w:val="none" w:sz="0" w:space="0" w:color="auto"/>
              </w:divBdr>
            </w:div>
            <w:div w:id="1230265416">
              <w:marLeft w:val="0"/>
              <w:marRight w:val="0"/>
              <w:marTop w:val="0"/>
              <w:marBottom w:val="0"/>
              <w:divBdr>
                <w:top w:val="none" w:sz="0" w:space="0" w:color="auto"/>
                <w:left w:val="none" w:sz="0" w:space="0" w:color="auto"/>
                <w:bottom w:val="none" w:sz="0" w:space="0" w:color="auto"/>
                <w:right w:val="none" w:sz="0" w:space="0" w:color="auto"/>
              </w:divBdr>
            </w:div>
            <w:div w:id="1194000663">
              <w:marLeft w:val="0"/>
              <w:marRight w:val="0"/>
              <w:marTop w:val="0"/>
              <w:marBottom w:val="0"/>
              <w:divBdr>
                <w:top w:val="none" w:sz="0" w:space="0" w:color="auto"/>
                <w:left w:val="none" w:sz="0" w:space="0" w:color="auto"/>
                <w:bottom w:val="none" w:sz="0" w:space="0" w:color="auto"/>
                <w:right w:val="none" w:sz="0" w:space="0" w:color="auto"/>
              </w:divBdr>
            </w:div>
            <w:div w:id="1580754417">
              <w:marLeft w:val="0"/>
              <w:marRight w:val="0"/>
              <w:marTop w:val="0"/>
              <w:marBottom w:val="0"/>
              <w:divBdr>
                <w:top w:val="none" w:sz="0" w:space="0" w:color="auto"/>
                <w:left w:val="none" w:sz="0" w:space="0" w:color="auto"/>
                <w:bottom w:val="none" w:sz="0" w:space="0" w:color="auto"/>
                <w:right w:val="none" w:sz="0" w:space="0" w:color="auto"/>
              </w:divBdr>
            </w:div>
            <w:div w:id="67769178">
              <w:marLeft w:val="0"/>
              <w:marRight w:val="0"/>
              <w:marTop w:val="0"/>
              <w:marBottom w:val="0"/>
              <w:divBdr>
                <w:top w:val="none" w:sz="0" w:space="0" w:color="auto"/>
                <w:left w:val="none" w:sz="0" w:space="0" w:color="auto"/>
                <w:bottom w:val="none" w:sz="0" w:space="0" w:color="auto"/>
                <w:right w:val="none" w:sz="0" w:space="0" w:color="auto"/>
              </w:divBdr>
            </w:div>
            <w:div w:id="1718775566">
              <w:marLeft w:val="0"/>
              <w:marRight w:val="0"/>
              <w:marTop w:val="0"/>
              <w:marBottom w:val="0"/>
              <w:divBdr>
                <w:top w:val="none" w:sz="0" w:space="0" w:color="auto"/>
                <w:left w:val="none" w:sz="0" w:space="0" w:color="auto"/>
                <w:bottom w:val="none" w:sz="0" w:space="0" w:color="auto"/>
                <w:right w:val="none" w:sz="0" w:space="0" w:color="auto"/>
              </w:divBdr>
            </w:div>
            <w:div w:id="179975768">
              <w:marLeft w:val="0"/>
              <w:marRight w:val="0"/>
              <w:marTop w:val="0"/>
              <w:marBottom w:val="0"/>
              <w:divBdr>
                <w:top w:val="none" w:sz="0" w:space="0" w:color="auto"/>
                <w:left w:val="none" w:sz="0" w:space="0" w:color="auto"/>
                <w:bottom w:val="none" w:sz="0" w:space="0" w:color="auto"/>
                <w:right w:val="none" w:sz="0" w:space="0" w:color="auto"/>
              </w:divBdr>
            </w:div>
            <w:div w:id="1933195392">
              <w:marLeft w:val="0"/>
              <w:marRight w:val="0"/>
              <w:marTop w:val="0"/>
              <w:marBottom w:val="0"/>
              <w:divBdr>
                <w:top w:val="none" w:sz="0" w:space="0" w:color="auto"/>
                <w:left w:val="none" w:sz="0" w:space="0" w:color="auto"/>
                <w:bottom w:val="none" w:sz="0" w:space="0" w:color="auto"/>
                <w:right w:val="none" w:sz="0" w:space="0" w:color="auto"/>
              </w:divBdr>
            </w:div>
            <w:div w:id="582450878">
              <w:marLeft w:val="0"/>
              <w:marRight w:val="0"/>
              <w:marTop w:val="0"/>
              <w:marBottom w:val="0"/>
              <w:divBdr>
                <w:top w:val="none" w:sz="0" w:space="0" w:color="auto"/>
                <w:left w:val="none" w:sz="0" w:space="0" w:color="auto"/>
                <w:bottom w:val="none" w:sz="0" w:space="0" w:color="auto"/>
                <w:right w:val="none" w:sz="0" w:space="0" w:color="auto"/>
              </w:divBdr>
            </w:div>
            <w:div w:id="1962883611">
              <w:marLeft w:val="0"/>
              <w:marRight w:val="0"/>
              <w:marTop w:val="0"/>
              <w:marBottom w:val="0"/>
              <w:divBdr>
                <w:top w:val="none" w:sz="0" w:space="0" w:color="auto"/>
                <w:left w:val="none" w:sz="0" w:space="0" w:color="auto"/>
                <w:bottom w:val="none" w:sz="0" w:space="0" w:color="auto"/>
                <w:right w:val="none" w:sz="0" w:space="0" w:color="auto"/>
              </w:divBdr>
            </w:div>
            <w:div w:id="616255552">
              <w:marLeft w:val="0"/>
              <w:marRight w:val="0"/>
              <w:marTop w:val="0"/>
              <w:marBottom w:val="0"/>
              <w:divBdr>
                <w:top w:val="none" w:sz="0" w:space="0" w:color="auto"/>
                <w:left w:val="none" w:sz="0" w:space="0" w:color="auto"/>
                <w:bottom w:val="none" w:sz="0" w:space="0" w:color="auto"/>
                <w:right w:val="none" w:sz="0" w:space="0" w:color="auto"/>
              </w:divBdr>
            </w:div>
            <w:div w:id="1073703466">
              <w:marLeft w:val="0"/>
              <w:marRight w:val="0"/>
              <w:marTop w:val="0"/>
              <w:marBottom w:val="0"/>
              <w:divBdr>
                <w:top w:val="none" w:sz="0" w:space="0" w:color="auto"/>
                <w:left w:val="none" w:sz="0" w:space="0" w:color="auto"/>
                <w:bottom w:val="none" w:sz="0" w:space="0" w:color="auto"/>
                <w:right w:val="none" w:sz="0" w:space="0" w:color="auto"/>
              </w:divBdr>
            </w:div>
            <w:div w:id="113596386">
              <w:marLeft w:val="0"/>
              <w:marRight w:val="0"/>
              <w:marTop w:val="0"/>
              <w:marBottom w:val="0"/>
              <w:divBdr>
                <w:top w:val="none" w:sz="0" w:space="0" w:color="auto"/>
                <w:left w:val="none" w:sz="0" w:space="0" w:color="auto"/>
                <w:bottom w:val="none" w:sz="0" w:space="0" w:color="auto"/>
                <w:right w:val="none" w:sz="0" w:space="0" w:color="auto"/>
              </w:divBdr>
            </w:div>
            <w:div w:id="263804337">
              <w:marLeft w:val="0"/>
              <w:marRight w:val="0"/>
              <w:marTop w:val="0"/>
              <w:marBottom w:val="0"/>
              <w:divBdr>
                <w:top w:val="none" w:sz="0" w:space="0" w:color="auto"/>
                <w:left w:val="none" w:sz="0" w:space="0" w:color="auto"/>
                <w:bottom w:val="none" w:sz="0" w:space="0" w:color="auto"/>
                <w:right w:val="none" w:sz="0" w:space="0" w:color="auto"/>
              </w:divBdr>
            </w:div>
            <w:div w:id="34429180">
              <w:marLeft w:val="0"/>
              <w:marRight w:val="0"/>
              <w:marTop w:val="0"/>
              <w:marBottom w:val="0"/>
              <w:divBdr>
                <w:top w:val="none" w:sz="0" w:space="0" w:color="auto"/>
                <w:left w:val="none" w:sz="0" w:space="0" w:color="auto"/>
                <w:bottom w:val="none" w:sz="0" w:space="0" w:color="auto"/>
                <w:right w:val="none" w:sz="0" w:space="0" w:color="auto"/>
              </w:divBdr>
            </w:div>
            <w:div w:id="1607350735">
              <w:marLeft w:val="0"/>
              <w:marRight w:val="0"/>
              <w:marTop w:val="0"/>
              <w:marBottom w:val="0"/>
              <w:divBdr>
                <w:top w:val="none" w:sz="0" w:space="0" w:color="auto"/>
                <w:left w:val="none" w:sz="0" w:space="0" w:color="auto"/>
                <w:bottom w:val="none" w:sz="0" w:space="0" w:color="auto"/>
                <w:right w:val="none" w:sz="0" w:space="0" w:color="auto"/>
              </w:divBdr>
            </w:div>
            <w:div w:id="1456487185">
              <w:marLeft w:val="0"/>
              <w:marRight w:val="0"/>
              <w:marTop w:val="0"/>
              <w:marBottom w:val="0"/>
              <w:divBdr>
                <w:top w:val="none" w:sz="0" w:space="0" w:color="auto"/>
                <w:left w:val="none" w:sz="0" w:space="0" w:color="auto"/>
                <w:bottom w:val="none" w:sz="0" w:space="0" w:color="auto"/>
                <w:right w:val="none" w:sz="0" w:space="0" w:color="auto"/>
              </w:divBdr>
            </w:div>
            <w:div w:id="302006034">
              <w:marLeft w:val="0"/>
              <w:marRight w:val="0"/>
              <w:marTop w:val="0"/>
              <w:marBottom w:val="0"/>
              <w:divBdr>
                <w:top w:val="none" w:sz="0" w:space="0" w:color="auto"/>
                <w:left w:val="none" w:sz="0" w:space="0" w:color="auto"/>
                <w:bottom w:val="none" w:sz="0" w:space="0" w:color="auto"/>
                <w:right w:val="none" w:sz="0" w:space="0" w:color="auto"/>
              </w:divBdr>
            </w:div>
            <w:div w:id="714892575">
              <w:marLeft w:val="0"/>
              <w:marRight w:val="0"/>
              <w:marTop w:val="0"/>
              <w:marBottom w:val="0"/>
              <w:divBdr>
                <w:top w:val="none" w:sz="0" w:space="0" w:color="auto"/>
                <w:left w:val="none" w:sz="0" w:space="0" w:color="auto"/>
                <w:bottom w:val="none" w:sz="0" w:space="0" w:color="auto"/>
                <w:right w:val="none" w:sz="0" w:space="0" w:color="auto"/>
              </w:divBdr>
            </w:div>
            <w:div w:id="1877960350">
              <w:marLeft w:val="0"/>
              <w:marRight w:val="0"/>
              <w:marTop w:val="0"/>
              <w:marBottom w:val="0"/>
              <w:divBdr>
                <w:top w:val="none" w:sz="0" w:space="0" w:color="auto"/>
                <w:left w:val="none" w:sz="0" w:space="0" w:color="auto"/>
                <w:bottom w:val="none" w:sz="0" w:space="0" w:color="auto"/>
                <w:right w:val="none" w:sz="0" w:space="0" w:color="auto"/>
              </w:divBdr>
            </w:div>
            <w:div w:id="1756778524">
              <w:marLeft w:val="0"/>
              <w:marRight w:val="0"/>
              <w:marTop w:val="0"/>
              <w:marBottom w:val="0"/>
              <w:divBdr>
                <w:top w:val="none" w:sz="0" w:space="0" w:color="auto"/>
                <w:left w:val="none" w:sz="0" w:space="0" w:color="auto"/>
                <w:bottom w:val="none" w:sz="0" w:space="0" w:color="auto"/>
                <w:right w:val="none" w:sz="0" w:space="0" w:color="auto"/>
              </w:divBdr>
            </w:div>
            <w:div w:id="1456365897">
              <w:marLeft w:val="0"/>
              <w:marRight w:val="0"/>
              <w:marTop w:val="0"/>
              <w:marBottom w:val="0"/>
              <w:divBdr>
                <w:top w:val="none" w:sz="0" w:space="0" w:color="auto"/>
                <w:left w:val="none" w:sz="0" w:space="0" w:color="auto"/>
                <w:bottom w:val="none" w:sz="0" w:space="0" w:color="auto"/>
                <w:right w:val="none" w:sz="0" w:space="0" w:color="auto"/>
              </w:divBdr>
            </w:div>
            <w:div w:id="1417363880">
              <w:marLeft w:val="0"/>
              <w:marRight w:val="0"/>
              <w:marTop w:val="0"/>
              <w:marBottom w:val="0"/>
              <w:divBdr>
                <w:top w:val="none" w:sz="0" w:space="0" w:color="auto"/>
                <w:left w:val="none" w:sz="0" w:space="0" w:color="auto"/>
                <w:bottom w:val="none" w:sz="0" w:space="0" w:color="auto"/>
                <w:right w:val="none" w:sz="0" w:space="0" w:color="auto"/>
              </w:divBdr>
            </w:div>
            <w:div w:id="1835532499">
              <w:marLeft w:val="0"/>
              <w:marRight w:val="0"/>
              <w:marTop w:val="0"/>
              <w:marBottom w:val="0"/>
              <w:divBdr>
                <w:top w:val="none" w:sz="0" w:space="0" w:color="auto"/>
                <w:left w:val="none" w:sz="0" w:space="0" w:color="auto"/>
                <w:bottom w:val="none" w:sz="0" w:space="0" w:color="auto"/>
                <w:right w:val="none" w:sz="0" w:space="0" w:color="auto"/>
              </w:divBdr>
            </w:div>
            <w:div w:id="512888338">
              <w:marLeft w:val="0"/>
              <w:marRight w:val="0"/>
              <w:marTop w:val="0"/>
              <w:marBottom w:val="0"/>
              <w:divBdr>
                <w:top w:val="none" w:sz="0" w:space="0" w:color="auto"/>
                <w:left w:val="none" w:sz="0" w:space="0" w:color="auto"/>
                <w:bottom w:val="none" w:sz="0" w:space="0" w:color="auto"/>
                <w:right w:val="none" w:sz="0" w:space="0" w:color="auto"/>
              </w:divBdr>
            </w:div>
            <w:div w:id="1283152174">
              <w:marLeft w:val="0"/>
              <w:marRight w:val="0"/>
              <w:marTop w:val="0"/>
              <w:marBottom w:val="0"/>
              <w:divBdr>
                <w:top w:val="none" w:sz="0" w:space="0" w:color="auto"/>
                <w:left w:val="none" w:sz="0" w:space="0" w:color="auto"/>
                <w:bottom w:val="none" w:sz="0" w:space="0" w:color="auto"/>
                <w:right w:val="none" w:sz="0" w:space="0" w:color="auto"/>
              </w:divBdr>
            </w:div>
            <w:div w:id="1646661799">
              <w:marLeft w:val="0"/>
              <w:marRight w:val="0"/>
              <w:marTop w:val="0"/>
              <w:marBottom w:val="0"/>
              <w:divBdr>
                <w:top w:val="none" w:sz="0" w:space="0" w:color="auto"/>
                <w:left w:val="none" w:sz="0" w:space="0" w:color="auto"/>
                <w:bottom w:val="none" w:sz="0" w:space="0" w:color="auto"/>
                <w:right w:val="none" w:sz="0" w:space="0" w:color="auto"/>
              </w:divBdr>
            </w:div>
            <w:div w:id="1664236298">
              <w:marLeft w:val="0"/>
              <w:marRight w:val="0"/>
              <w:marTop w:val="0"/>
              <w:marBottom w:val="0"/>
              <w:divBdr>
                <w:top w:val="none" w:sz="0" w:space="0" w:color="auto"/>
                <w:left w:val="none" w:sz="0" w:space="0" w:color="auto"/>
                <w:bottom w:val="none" w:sz="0" w:space="0" w:color="auto"/>
                <w:right w:val="none" w:sz="0" w:space="0" w:color="auto"/>
              </w:divBdr>
            </w:div>
            <w:div w:id="2027898284">
              <w:marLeft w:val="0"/>
              <w:marRight w:val="0"/>
              <w:marTop w:val="0"/>
              <w:marBottom w:val="0"/>
              <w:divBdr>
                <w:top w:val="none" w:sz="0" w:space="0" w:color="auto"/>
                <w:left w:val="none" w:sz="0" w:space="0" w:color="auto"/>
                <w:bottom w:val="none" w:sz="0" w:space="0" w:color="auto"/>
                <w:right w:val="none" w:sz="0" w:space="0" w:color="auto"/>
              </w:divBdr>
            </w:div>
            <w:div w:id="1850488397">
              <w:marLeft w:val="0"/>
              <w:marRight w:val="0"/>
              <w:marTop w:val="0"/>
              <w:marBottom w:val="0"/>
              <w:divBdr>
                <w:top w:val="none" w:sz="0" w:space="0" w:color="auto"/>
                <w:left w:val="none" w:sz="0" w:space="0" w:color="auto"/>
                <w:bottom w:val="none" w:sz="0" w:space="0" w:color="auto"/>
                <w:right w:val="none" w:sz="0" w:space="0" w:color="auto"/>
              </w:divBdr>
            </w:div>
            <w:div w:id="1359041578">
              <w:marLeft w:val="0"/>
              <w:marRight w:val="0"/>
              <w:marTop w:val="0"/>
              <w:marBottom w:val="0"/>
              <w:divBdr>
                <w:top w:val="none" w:sz="0" w:space="0" w:color="auto"/>
                <w:left w:val="none" w:sz="0" w:space="0" w:color="auto"/>
                <w:bottom w:val="none" w:sz="0" w:space="0" w:color="auto"/>
                <w:right w:val="none" w:sz="0" w:space="0" w:color="auto"/>
              </w:divBdr>
            </w:div>
            <w:div w:id="1833181592">
              <w:marLeft w:val="0"/>
              <w:marRight w:val="0"/>
              <w:marTop w:val="0"/>
              <w:marBottom w:val="0"/>
              <w:divBdr>
                <w:top w:val="none" w:sz="0" w:space="0" w:color="auto"/>
                <w:left w:val="none" w:sz="0" w:space="0" w:color="auto"/>
                <w:bottom w:val="none" w:sz="0" w:space="0" w:color="auto"/>
                <w:right w:val="none" w:sz="0" w:space="0" w:color="auto"/>
              </w:divBdr>
            </w:div>
            <w:div w:id="13069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119</Pages>
  <Words>55432</Words>
  <Characters>315963</Characters>
  <Application>Microsoft Office Word</Application>
  <DocSecurity>0</DocSecurity>
  <Lines>2633</Lines>
  <Paragraphs>741</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370654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S-MARINOVA</dc:creator>
  <cp:lastModifiedBy>S-MARINOVA</cp:lastModifiedBy>
  <cp:revision>2</cp:revision>
  <dcterms:created xsi:type="dcterms:W3CDTF">2023-08-08T11:34:00Z</dcterms:created>
  <dcterms:modified xsi:type="dcterms:W3CDTF">2023-08-08T11:34:00Z</dcterms:modified>
</cp:coreProperties>
</file>