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FE" w:rsidRDefault="007E1AFE" w:rsidP="00842EA3">
      <w:pPr>
        <w:suppressAutoHyphens/>
        <w:spacing w:after="0" w:line="240" w:lineRule="auto"/>
        <w:jc w:val="center"/>
        <w:rPr>
          <w:rFonts w:ascii="Times New Roman" w:eastAsia="Times New Roman" w:hAnsi="Times New Roman" w:cs="Times New Roman"/>
          <w:b/>
          <w:sz w:val="32"/>
          <w:szCs w:val="32"/>
          <w:lang w:eastAsia="ar-SA"/>
        </w:rPr>
      </w:pPr>
    </w:p>
    <w:p w:rsidR="007E1AFE" w:rsidRPr="007B3FDF" w:rsidRDefault="007E1AFE" w:rsidP="007E1AFE">
      <w:pPr>
        <w:pStyle w:val="1"/>
        <w:numPr>
          <w:ilvl w:val="0"/>
          <w:numId w:val="0"/>
        </w:numPr>
        <w:ind w:left="432"/>
        <w:jc w:val="center"/>
        <w:rPr>
          <w:rFonts w:ascii="Arial" w:hAnsi="Arial" w:cs="Arial"/>
          <w:sz w:val="32"/>
          <w:szCs w:val="32"/>
        </w:rPr>
      </w:pPr>
      <w:r w:rsidRPr="007B3FDF">
        <w:rPr>
          <w:rFonts w:ascii="Arial" w:hAnsi="Arial" w:cs="Arial"/>
          <w:sz w:val="32"/>
          <w:szCs w:val="32"/>
        </w:rPr>
        <w:t>ОБЩИНСКИ  СЪВЕТ – ТРОЯН</w:t>
      </w:r>
    </w:p>
    <w:p w:rsidR="007E1AFE" w:rsidRPr="007B3FDF" w:rsidRDefault="007E1AFE" w:rsidP="007E1AFE">
      <w:pPr>
        <w:jc w:val="center"/>
        <w:rPr>
          <w:sz w:val="32"/>
          <w:szCs w:val="32"/>
        </w:rPr>
      </w:pPr>
    </w:p>
    <w:p w:rsidR="007E1AFE" w:rsidRDefault="007E1AFE" w:rsidP="007E1AFE">
      <w:pPr>
        <w:pStyle w:val="1"/>
        <w:numPr>
          <w:ilvl w:val="0"/>
          <w:numId w:val="0"/>
        </w:numPr>
        <w:ind w:left="432"/>
        <w:jc w:val="center"/>
        <w:rPr>
          <w:sz w:val="24"/>
          <w:szCs w:val="24"/>
        </w:rPr>
      </w:pPr>
      <w:r>
        <w:rPr>
          <w:sz w:val="24"/>
          <w:szCs w:val="24"/>
        </w:rPr>
        <w:t>Н А Р Е Д Б А №7</w:t>
      </w:r>
    </w:p>
    <w:p w:rsidR="007E1AFE" w:rsidRPr="007E1AFE" w:rsidRDefault="007E1AFE" w:rsidP="007E1AFE">
      <w:pPr>
        <w:pStyle w:val="a8"/>
        <w:rPr>
          <w:szCs w:val="28"/>
        </w:rPr>
      </w:pPr>
      <w:r w:rsidRPr="007E1AFE">
        <w:rPr>
          <w:szCs w:val="28"/>
        </w:rPr>
        <w:t xml:space="preserve">за определянето и администрирането на местните такси и цени на услуги </w:t>
      </w:r>
    </w:p>
    <w:p w:rsidR="007E1AFE" w:rsidRPr="007E1AFE" w:rsidRDefault="007E1AFE" w:rsidP="007E1AFE">
      <w:pPr>
        <w:pStyle w:val="a8"/>
        <w:rPr>
          <w:b w:val="0"/>
          <w:szCs w:val="28"/>
        </w:rPr>
      </w:pPr>
      <w:r w:rsidRPr="007E1AFE">
        <w:rPr>
          <w:szCs w:val="28"/>
        </w:rPr>
        <w:t xml:space="preserve">на територията на община Троян </w:t>
      </w:r>
    </w:p>
    <w:p w:rsidR="004423B0" w:rsidRPr="004423B0" w:rsidRDefault="004423B0" w:rsidP="007E1AFE">
      <w:pPr>
        <w:suppressAutoHyphens/>
        <w:spacing w:after="0" w:line="240" w:lineRule="auto"/>
        <w:rPr>
          <w:rFonts w:ascii="Times New Roman" w:eastAsia="Times New Roman" w:hAnsi="Times New Roman" w:cs="Times New Roman"/>
          <w:b/>
          <w:bCs/>
          <w:sz w:val="26"/>
          <w:szCs w:val="26"/>
          <w:lang w:eastAsia="ar-SA"/>
        </w:rPr>
      </w:pPr>
    </w:p>
    <w:p w:rsidR="004423B0" w:rsidRPr="00AC103D" w:rsidRDefault="004423B0" w:rsidP="004423B0">
      <w:pPr>
        <w:suppressAutoHyphens/>
        <w:spacing w:after="0" w:line="240" w:lineRule="auto"/>
        <w:ind w:firstLine="720"/>
        <w:jc w:val="center"/>
        <w:rPr>
          <w:rFonts w:ascii="Times New Roman" w:eastAsia="Times New Roman" w:hAnsi="Times New Roman" w:cs="Times New Roman"/>
          <w:i/>
          <w:sz w:val="18"/>
          <w:szCs w:val="18"/>
          <w:lang w:eastAsia="ar-SA"/>
        </w:rPr>
      </w:pPr>
      <w:r w:rsidRPr="00AC103D">
        <w:rPr>
          <w:rFonts w:ascii="Times New Roman" w:eastAsia="Times New Roman" w:hAnsi="Times New Roman" w:cs="Times New Roman"/>
          <w:i/>
          <w:sz w:val="18"/>
          <w:szCs w:val="18"/>
          <w:lang w:eastAsia="ar-SA"/>
        </w:rPr>
        <w:t xml:space="preserve">(нова, приета с Решение №216/22.01.2009 г., изменена и допълнена с Решение №236/12.02.2009 г., изменена и допълнена с Решение №305/25.06.2009 г. на Общински Съвет Троян, изменена и допълнена с Решение №336/17.09.2009 г. на Общински Съвет Троян, изменена и допълнена с Решение №354/29.10.2009 г. на Общински Съвет Троян, изменена и допълнена с Решение № 401 /17.12.2009 г. на Общински Съвет Троян; изменена и допълнена с Решение № 508/30.09.2010 г. на Общински Съвет Троян; изменена и допълнена с Решение № 551/23.12.2010 г. на Общински Съвет Троян; изменена и допълнена с Решение № 569/27.01.2011 г. на Общински Съвет Троян; изменена и допълнена с Решение № 619/24.03.2011 г. на Общински Съвет Троян; изменена и допълнена с Решения №  № 622 и 632/28.04.2011 г. на Общински Съвет Троян; изменена и допълнена с Решение № 671/28.07.2011 г. на Общински Съвет Троян; изменена и допълнена с Решение №14/22.12.2011г., изменена и допълнена с Решение №55/23.02.2012г. на Общински Съвет Троян, Решение № 132/31.05.2012г. на Общински съвет Троян, изменена и допълнена с Решение № 227/29.11.2012г. на Общински Съвет Троян, изменена и допълнена с Решение № 393/25.07.2013г. на Общински съвет Троян, изменена и допълнена с Решение № 446/31.10.2013г. на Общински съвет Троян, изменена и допълнена с Решение №496/19.12.2013г. на Общински съвет Троян, изменена с Решение №547/27.02.2014г. на Общински съвет Троян, изменена с Решение №730/25.09.2014 г. на Общински съвет Троян, изменена и допълнена с Решение №790/19.12.2014г. на Общински съвет Троян, изменена и допълнена с Решение №831/29.01.2015г. на Общински съвет Троян; изменена с Решение №921/28.05.2015г. на Общински съвет Троян; изменена с Решение №124/28.04.2016 г. на Общински съвет Троян, изменена с Решение № 310/22.12.2016 г. на Общински съвет Троян, изменена с Решение № 419/27.04.2017 г. на Общински съвет Троян, изменена с Решение №591/21.12.2017 г. на Общински съвет Троян, изменена и допълнена с Решение №839/20.12.2018 г., изменена и допълнена с Решение №902/28.03.2019 г. на </w:t>
      </w:r>
      <w:proofErr w:type="spellStart"/>
      <w:r w:rsidRPr="00AC103D">
        <w:rPr>
          <w:rFonts w:ascii="Times New Roman" w:eastAsia="Times New Roman" w:hAnsi="Times New Roman" w:cs="Times New Roman"/>
          <w:i/>
          <w:sz w:val="18"/>
          <w:szCs w:val="18"/>
          <w:lang w:eastAsia="ar-SA"/>
        </w:rPr>
        <w:t>ОбС</w:t>
      </w:r>
      <w:proofErr w:type="spellEnd"/>
      <w:r w:rsidRPr="00AC103D">
        <w:rPr>
          <w:rFonts w:ascii="Times New Roman" w:eastAsia="Times New Roman" w:hAnsi="Times New Roman" w:cs="Times New Roman"/>
          <w:i/>
          <w:sz w:val="18"/>
          <w:szCs w:val="18"/>
          <w:lang w:eastAsia="ar-SA"/>
        </w:rPr>
        <w:t xml:space="preserve"> – Троян,</w:t>
      </w:r>
    </w:p>
    <w:p w:rsidR="00826394" w:rsidRPr="00AC103D" w:rsidRDefault="004423B0" w:rsidP="004423B0">
      <w:pPr>
        <w:suppressAutoHyphens/>
        <w:spacing w:after="0" w:line="240" w:lineRule="auto"/>
        <w:ind w:firstLine="720"/>
        <w:jc w:val="center"/>
        <w:rPr>
          <w:rFonts w:ascii="Times New Roman" w:eastAsia="Times New Roman" w:hAnsi="Times New Roman" w:cs="Times New Roman"/>
          <w:i/>
          <w:sz w:val="18"/>
          <w:szCs w:val="18"/>
          <w:lang w:eastAsia="ar-SA"/>
        </w:rPr>
      </w:pPr>
      <w:r w:rsidRPr="00AC103D">
        <w:rPr>
          <w:rFonts w:ascii="Times New Roman" w:eastAsia="Times New Roman" w:hAnsi="Times New Roman" w:cs="Times New Roman"/>
          <w:i/>
          <w:sz w:val="18"/>
          <w:szCs w:val="18"/>
          <w:lang w:eastAsia="ar-SA"/>
        </w:rPr>
        <w:t xml:space="preserve">изменена и допълнена с Решение №19/19.12.2019 г. на </w:t>
      </w:r>
      <w:proofErr w:type="spellStart"/>
      <w:r w:rsidRPr="00AC103D">
        <w:rPr>
          <w:rFonts w:ascii="Times New Roman" w:eastAsia="Times New Roman" w:hAnsi="Times New Roman" w:cs="Times New Roman"/>
          <w:i/>
          <w:sz w:val="18"/>
          <w:szCs w:val="18"/>
          <w:lang w:eastAsia="ar-SA"/>
        </w:rPr>
        <w:t>ОбС</w:t>
      </w:r>
      <w:proofErr w:type="spellEnd"/>
      <w:r w:rsidRPr="00AC103D">
        <w:rPr>
          <w:rFonts w:ascii="Times New Roman" w:eastAsia="Times New Roman" w:hAnsi="Times New Roman" w:cs="Times New Roman"/>
          <w:i/>
          <w:sz w:val="18"/>
          <w:szCs w:val="18"/>
          <w:lang w:eastAsia="ar-SA"/>
        </w:rPr>
        <w:t xml:space="preserve"> – Троян; изменена и допълнена с Решение №271/17.12.2020 г. на </w:t>
      </w:r>
      <w:proofErr w:type="spellStart"/>
      <w:r w:rsidRPr="00AC103D">
        <w:rPr>
          <w:rFonts w:ascii="Times New Roman" w:eastAsia="Times New Roman" w:hAnsi="Times New Roman" w:cs="Times New Roman"/>
          <w:i/>
          <w:sz w:val="18"/>
          <w:szCs w:val="18"/>
          <w:lang w:eastAsia="ar-SA"/>
        </w:rPr>
        <w:t>ОбС</w:t>
      </w:r>
      <w:proofErr w:type="spellEnd"/>
      <w:r w:rsidRPr="00AC103D">
        <w:rPr>
          <w:rFonts w:ascii="Times New Roman" w:eastAsia="Times New Roman" w:hAnsi="Times New Roman" w:cs="Times New Roman"/>
          <w:i/>
          <w:sz w:val="18"/>
          <w:szCs w:val="18"/>
          <w:lang w:eastAsia="ar-SA"/>
        </w:rPr>
        <w:t xml:space="preserve"> – Троян, изменена и допълнена с Решение №569/27.01.2022 г. на </w:t>
      </w:r>
      <w:proofErr w:type="spellStart"/>
      <w:r w:rsidRPr="00AC103D">
        <w:rPr>
          <w:rFonts w:ascii="Times New Roman" w:eastAsia="Times New Roman" w:hAnsi="Times New Roman" w:cs="Times New Roman"/>
          <w:i/>
          <w:sz w:val="18"/>
          <w:szCs w:val="18"/>
          <w:lang w:eastAsia="ar-SA"/>
        </w:rPr>
        <w:t>ОбС</w:t>
      </w:r>
      <w:proofErr w:type="spellEnd"/>
      <w:r w:rsidRPr="00AC103D">
        <w:rPr>
          <w:rFonts w:ascii="Times New Roman" w:eastAsia="Times New Roman" w:hAnsi="Times New Roman" w:cs="Times New Roman"/>
          <w:i/>
          <w:sz w:val="18"/>
          <w:szCs w:val="18"/>
          <w:lang w:eastAsia="ar-SA"/>
        </w:rPr>
        <w:t xml:space="preserve"> – Троян</w:t>
      </w:r>
      <w:r w:rsidR="009065B3" w:rsidRPr="00AC103D">
        <w:rPr>
          <w:rFonts w:ascii="Times New Roman" w:eastAsia="Times New Roman" w:hAnsi="Times New Roman" w:cs="Times New Roman"/>
          <w:i/>
          <w:sz w:val="18"/>
          <w:szCs w:val="18"/>
          <w:lang w:eastAsia="ar-SA"/>
        </w:rPr>
        <w:t xml:space="preserve">, изменена с Решение №680/30.06.2022 г. на </w:t>
      </w:r>
      <w:proofErr w:type="spellStart"/>
      <w:r w:rsidR="009065B3" w:rsidRPr="00AC103D">
        <w:rPr>
          <w:rFonts w:ascii="Times New Roman" w:eastAsia="Times New Roman" w:hAnsi="Times New Roman" w:cs="Times New Roman"/>
          <w:i/>
          <w:sz w:val="18"/>
          <w:szCs w:val="18"/>
          <w:lang w:eastAsia="ar-SA"/>
        </w:rPr>
        <w:t>ОбС</w:t>
      </w:r>
      <w:proofErr w:type="spellEnd"/>
      <w:r w:rsidR="009065B3" w:rsidRPr="00AC103D">
        <w:rPr>
          <w:rFonts w:ascii="Times New Roman" w:eastAsia="Times New Roman" w:hAnsi="Times New Roman" w:cs="Times New Roman"/>
          <w:i/>
          <w:sz w:val="18"/>
          <w:szCs w:val="18"/>
          <w:lang w:eastAsia="ar-SA"/>
        </w:rPr>
        <w:t xml:space="preserve"> – Троян</w:t>
      </w:r>
      <w:r w:rsidR="003074E1" w:rsidRPr="00AC103D">
        <w:rPr>
          <w:rFonts w:ascii="Times New Roman" w:eastAsia="Times New Roman" w:hAnsi="Times New Roman" w:cs="Times New Roman"/>
          <w:i/>
          <w:sz w:val="18"/>
          <w:szCs w:val="18"/>
          <w:lang w:eastAsia="ar-SA"/>
        </w:rPr>
        <w:t xml:space="preserve">, изменена с Решение № 23/13.03.2023 г. по </w:t>
      </w:r>
      <w:proofErr w:type="spellStart"/>
      <w:r w:rsidR="003074E1" w:rsidRPr="00AC103D">
        <w:rPr>
          <w:rFonts w:ascii="Times New Roman" w:eastAsia="Times New Roman" w:hAnsi="Times New Roman" w:cs="Times New Roman"/>
          <w:i/>
          <w:sz w:val="18"/>
          <w:szCs w:val="18"/>
          <w:lang w:eastAsia="ar-SA"/>
        </w:rPr>
        <w:t>адм.д</w:t>
      </w:r>
      <w:proofErr w:type="spellEnd"/>
      <w:r w:rsidR="003074E1" w:rsidRPr="00AC103D">
        <w:rPr>
          <w:rFonts w:ascii="Times New Roman" w:eastAsia="Times New Roman" w:hAnsi="Times New Roman" w:cs="Times New Roman"/>
          <w:i/>
          <w:sz w:val="18"/>
          <w:szCs w:val="18"/>
          <w:lang w:eastAsia="ar-SA"/>
        </w:rPr>
        <w:t>. № 424/2022 г. на ЛАС</w:t>
      </w:r>
      <w:r w:rsidR="00333F00" w:rsidRPr="00AC103D">
        <w:rPr>
          <w:rFonts w:ascii="Times New Roman" w:eastAsia="Times New Roman" w:hAnsi="Times New Roman" w:cs="Times New Roman"/>
          <w:i/>
          <w:sz w:val="18"/>
          <w:szCs w:val="18"/>
          <w:lang w:eastAsia="ar-SA"/>
        </w:rPr>
        <w:t xml:space="preserve">, </w:t>
      </w:r>
    </w:p>
    <w:p w:rsidR="004423B0" w:rsidRPr="00AC103D" w:rsidRDefault="00333F00" w:rsidP="004423B0">
      <w:pPr>
        <w:suppressAutoHyphens/>
        <w:spacing w:after="0" w:line="240" w:lineRule="auto"/>
        <w:ind w:firstLine="720"/>
        <w:jc w:val="center"/>
        <w:rPr>
          <w:rFonts w:ascii="Times New Roman" w:eastAsia="Times New Roman" w:hAnsi="Times New Roman" w:cs="Times New Roman"/>
          <w:sz w:val="18"/>
          <w:szCs w:val="18"/>
          <w:lang w:eastAsia="ar-SA"/>
        </w:rPr>
      </w:pPr>
      <w:r w:rsidRPr="00AC103D">
        <w:rPr>
          <w:rFonts w:ascii="Times New Roman" w:eastAsia="Times New Roman" w:hAnsi="Times New Roman" w:cs="Times New Roman"/>
          <w:i/>
          <w:sz w:val="18"/>
          <w:szCs w:val="18"/>
          <w:lang w:eastAsia="ar-SA"/>
        </w:rPr>
        <w:t xml:space="preserve">изм. и доп. с Решение №168/25.04.2024 г. на </w:t>
      </w:r>
      <w:proofErr w:type="spellStart"/>
      <w:r w:rsidRPr="00AC103D">
        <w:rPr>
          <w:rFonts w:ascii="Times New Roman" w:eastAsia="Times New Roman" w:hAnsi="Times New Roman" w:cs="Times New Roman"/>
          <w:i/>
          <w:sz w:val="18"/>
          <w:szCs w:val="18"/>
          <w:lang w:eastAsia="ar-SA"/>
        </w:rPr>
        <w:t>ОбС</w:t>
      </w:r>
      <w:proofErr w:type="spellEnd"/>
      <w:r w:rsidRPr="00AC103D">
        <w:rPr>
          <w:rFonts w:ascii="Times New Roman" w:eastAsia="Times New Roman" w:hAnsi="Times New Roman" w:cs="Times New Roman"/>
          <w:i/>
          <w:sz w:val="18"/>
          <w:szCs w:val="18"/>
          <w:lang w:eastAsia="ar-SA"/>
        </w:rPr>
        <w:t xml:space="preserve"> – Троян</w:t>
      </w:r>
      <w:r w:rsidR="00B61C5D" w:rsidRPr="00AC103D">
        <w:rPr>
          <w:rFonts w:ascii="Times New Roman" w:eastAsia="Times New Roman" w:hAnsi="Times New Roman" w:cs="Times New Roman"/>
          <w:i/>
          <w:sz w:val="18"/>
          <w:szCs w:val="18"/>
          <w:lang w:eastAsia="ar-SA"/>
        </w:rPr>
        <w:t xml:space="preserve">, изм. и доп. с Решение №398/19.12.2024 г. на </w:t>
      </w:r>
      <w:proofErr w:type="spellStart"/>
      <w:r w:rsidR="00B61C5D" w:rsidRPr="00AC103D">
        <w:rPr>
          <w:rFonts w:ascii="Times New Roman" w:eastAsia="Times New Roman" w:hAnsi="Times New Roman" w:cs="Times New Roman"/>
          <w:i/>
          <w:sz w:val="18"/>
          <w:szCs w:val="18"/>
          <w:lang w:eastAsia="ar-SA"/>
        </w:rPr>
        <w:t>ОбС</w:t>
      </w:r>
      <w:proofErr w:type="spellEnd"/>
      <w:r w:rsidR="00B61C5D" w:rsidRPr="00AC103D">
        <w:rPr>
          <w:rFonts w:ascii="Times New Roman" w:eastAsia="Times New Roman" w:hAnsi="Times New Roman" w:cs="Times New Roman"/>
          <w:i/>
          <w:sz w:val="18"/>
          <w:szCs w:val="18"/>
          <w:lang w:eastAsia="ar-SA"/>
        </w:rPr>
        <w:t xml:space="preserve"> – Троян</w:t>
      </w:r>
      <w:r w:rsidR="00AC103D" w:rsidRPr="00AC103D">
        <w:rPr>
          <w:rFonts w:ascii="Times New Roman" w:eastAsia="Times New Roman" w:hAnsi="Times New Roman" w:cs="Times New Roman"/>
          <w:i/>
          <w:sz w:val="18"/>
          <w:szCs w:val="18"/>
          <w:lang w:eastAsia="ar-SA"/>
        </w:rPr>
        <w:t xml:space="preserve">, </w:t>
      </w:r>
      <w:r w:rsidR="00AC103D" w:rsidRPr="00AC103D">
        <w:rPr>
          <w:rFonts w:ascii="Times New Roman" w:eastAsia="Times New Roman" w:hAnsi="Times New Roman" w:cs="Times New Roman"/>
          <w:i/>
          <w:sz w:val="18"/>
          <w:szCs w:val="18"/>
          <w:lang w:eastAsia="ar-SA"/>
        </w:rPr>
        <w:t>и доп. с Решение №</w:t>
      </w:r>
      <w:r w:rsidR="00AC103D" w:rsidRPr="00AC103D">
        <w:rPr>
          <w:rFonts w:ascii="Times New Roman" w:eastAsia="Times New Roman" w:hAnsi="Times New Roman" w:cs="Times New Roman"/>
          <w:i/>
          <w:sz w:val="18"/>
          <w:szCs w:val="18"/>
          <w:lang w:eastAsia="ar-SA"/>
        </w:rPr>
        <w:t>452</w:t>
      </w:r>
      <w:r w:rsidR="00AC103D" w:rsidRPr="00AC103D">
        <w:rPr>
          <w:rFonts w:ascii="Times New Roman" w:eastAsia="Times New Roman" w:hAnsi="Times New Roman" w:cs="Times New Roman"/>
          <w:i/>
          <w:sz w:val="18"/>
          <w:szCs w:val="18"/>
          <w:lang w:eastAsia="ar-SA"/>
        </w:rPr>
        <w:t>/</w:t>
      </w:r>
      <w:r w:rsidR="00AC103D" w:rsidRPr="00AC103D">
        <w:rPr>
          <w:rFonts w:ascii="Times New Roman" w:eastAsia="Times New Roman" w:hAnsi="Times New Roman" w:cs="Times New Roman"/>
          <w:i/>
          <w:sz w:val="18"/>
          <w:szCs w:val="18"/>
          <w:lang w:eastAsia="ar-SA"/>
        </w:rPr>
        <w:t>27</w:t>
      </w:r>
      <w:r w:rsidR="00AC103D" w:rsidRPr="00AC103D">
        <w:rPr>
          <w:rFonts w:ascii="Times New Roman" w:eastAsia="Times New Roman" w:hAnsi="Times New Roman" w:cs="Times New Roman"/>
          <w:i/>
          <w:sz w:val="18"/>
          <w:szCs w:val="18"/>
          <w:lang w:eastAsia="ar-SA"/>
        </w:rPr>
        <w:t>.</w:t>
      </w:r>
      <w:r w:rsidR="00AC103D" w:rsidRPr="00AC103D">
        <w:rPr>
          <w:rFonts w:ascii="Times New Roman" w:eastAsia="Times New Roman" w:hAnsi="Times New Roman" w:cs="Times New Roman"/>
          <w:i/>
          <w:sz w:val="18"/>
          <w:szCs w:val="18"/>
          <w:lang w:eastAsia="ar-SA"/>
        </w:rPr>
        <w:t>0</w:t>
      </w:r>
      <w:r w:rsidR="00AC103D" w:rsidRPr="00AC103D">
        <w:rPr>
          <w:rFonts w:ascii="Times New Roman" w:eastAsia="Times New Roman" w:hAnsi="Times New Roman" w:cs="Times New Roman"/>
          <w:i/>
          <w:sz w:val="18"/>
          <w:szCs w:val="18"/>
          <w:lang w:eastAsia="ar-SA"/>
        </w:rPr>
        <w:t>2.202</w:t>
      </w:r>
      <w:r w:rsidR="00AC103D" w:rsidRPr="00AC103D">
        <w:rPr>
          <w:rFonts w:ascii="Times New Roman" w:eastAsia="Times New Roman" w:hAnsi="Times New Roman" w:cs="Times New Roman"/>
          <w:i/>
          <w:sz w:val="18"/>
          <w:szCs w:val="18"/>
          <w:lang w:eastAsia="ar-SA"/>
        </w:rPr>
        <w:t>5</w:t>
      </w:r>
      <w:r w:rsidR="00AC103D" w:rsidRPr="00AC103D">
        <w:rPr>
          <w:rFonts w:ascii="Times New Roman" w:eastAsia="Times New Roman" w:hAnsi="Times New Roman" w:cs="Times New Roman"/>
          <w:i/>
          <w:sz w:val="18"/>
          <w:szCs w:val="18"/>
          <w:lang w:eastAsia="ar-SA"/>
        </w:rPr>
        <w:t xml:space="preserve"> г. на </w:t>
      </w:r>
      <w:proofErr w:type="spellStart"/>
      <w:r w:rsidR="00AC103D" w:rsidRPr="00AC103D">
        <w:rPr>
          <w:rFonts w:ascii="Times New Roman" w:eastAsia="Times New Roman" w:hAnsi="Times New Roman" w:cs="Times New Roman"/>
          <w:i/>
          <w:sz w:val="18"/>
          <w:szCs w:val="18"/>
          <w:lang w:eastAsia="ar-SA"/>
        </w:rPr>
        <w:t>ОбС</w:t>
      </w:r>
      <w:proofErr w:type="spellEnd"/>
      <w:r w:rsidR="00AC103D" w:rsidRPr="00AC103D">
        <w:rPr>
          <w:rFonts w:ascii="Times New Roman" w:eastAsia="Times New Roman" w:hAnsi="Times New Roman" w:cs="Times New Roman"/>
          <w:i/>
          <w:sz w:val="18"/>
          <w:szCs w:val="18"/>
          <w:lang w:eastAsia="ar-SA"/>
        </w:rPr>
        <w:t xml:space="preserve"> – Троян</w:t>
      </w:r>
      <w:r w:rsidR="004423B0" w:rsidRPr="00AC103D">
        <w:rPr>
          <w:rFonts w:ascii="Times New Roman" w:eastAsia="Times New Roman" w:hAnsi="Times New Roman" w:cs="Times New Roman"/>
          <w:i/>
          <w:sz w:val="18"/>
          <w:szCs w:val="18"/>
          <w:lang w:eastAsia="ar-SA"/>
        </w:rPr>
        <w:t>)</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sz w:val="26"/>
          <w:szCs w:val="26"/>
          <w:lang w:eastAsia="ar-SA"/>
        </w:rPr>
      </w:pPr>
    </w:p>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EC2CBD" w:rsidRDefault="00EC2CBD"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EC2CBD" w:rsidRPr="004423B0" w:rsidRDefault="00EC2CBD"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E1474" w:rsidRDefault="004E1474"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p>
    <w:p w:rsidR="00AC103D" w:rsidRDefault="00AC103D" w:rsidP="00333F00">
      <w:pPr>
        <w:suppressAutoHyphens/>
        <w:spacing w:after="0" w:line="240" w:lineRule="auto"/>
        <w:ind w:firstLine="720"/>
        <w:rPr>
          <w:rFonts w:ascii="Times New Roman" w:eastAsia="Times New Roman" w:hAnsi="Times New Roman" w:cs="Times New Roman"/>
          <w:b/>
          <w:sz w:val="18"/>
          <w:szCs w:val="18"/>
          <w:lang w:eastAsia="ar-SA"/>
        </w:rPr>
      </w:pPr>
      <w:bookmarkStart w:id="0" w:name="_GoBack"/>
      <w:bookmarkEnd w:id="0"/>
    </w:p>
    <w:p w:rsidR="004E1474" w:rsidRDefault="004E1474"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E1474" w:rsidRDefault="004E1474"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lastRenderedPageBreak/>
        <w:t>Глава първа</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keepNext/>
        <w:numPr>
          <w:ilvl w:val="1"/>
          <w:numId w:val="0"/>
        </w:numPr>
        <w:tabs>
          <w:tab w:val="num" w:pos="576"/>
        </w:tabs>
        <w:suppressAutoHyphens/>
        <w:spacing w:after="0" w:line="240" w:lineRule="auto"/>
        <w:ind w:firstLine="720"/>
        <w:jc w:val="center"/>
        <w:outlineLvl w:val="1"/>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ОБЩИ ПОЛОЖЕНИЯ</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1.</w:t>
      </w:r>
      <w:r w:rsidRPr="004423B0">
        <w:rPr>
          <w:rFonts w:ascii="Times New Roman" w:eastAsia="Times New Roman" w:hAnsi="Times New Roman" w:cs="Times New Roman"/>
          <w:sz w:val="18"/>
          <w:szCs w:val="18"/>
          <w:lang w:eastAsia="ar-SA"/>
        </w:rPr>
        <w:t xml:space="preserve"> С тази Наредба се уреждат отношенията, свързани с определянето и администрирането на местните такси и цени на предоставяни на гражданите услуги, реда и срока на тяхното събиране на територията на община Троян</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  2. </w:t>
      </w:r>
      <w:r w:rsidRPr="004423B0">
        <w:rPr>
          <w:rFonts w:ascii="Times New Roman" w:eastAsia="Times New Roman" w:hAnsi="Times New Roman" w:cs="Times New Roman"/>
          <w:sz w:val="18"/>
          <w:szCs w:val="18"/>
          <w:lang w:eastAsia="ar-SA"/>
        </w:rPr>
        <w:t xml:space="preserve"> (1) </w:t>
      </w:r>
      <w:r w:rsidRPr="004423B0">
        <w:rPr>
          <w:rFonts w:ascii="Times New Roman" w:eastAsia="Times New Roman" w:hAnsi="Times New Roman" w:cs="Times New Roman"/>
          <w:i/>
          <w:sz w:val="18"/>
          <w:szCs w:val="18"/>
          <w:lang w:eastAsia="ar-SA"/>
        </w:rPr>
        <w:t xml:space="preserve">(изм., Решение № 271/17.12.2020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Троян )</w:t>
      </w:r>
      <w:r w:rsidRPr="004423B0">
        <w:rPr>
          <w:rFonts w:ascii="Times New Roman" w:eastAsia="Times New Roman" w:hAnsi="Times New Roman" w:cs="Times New Roman"/>
          <w:sz w:val="18"/>
          <w:szCs w:val="18"/>
          <w:lang w:eastAsia="ar-SA"/>
        </w:rPr>
        <w:t xml:space="preserve"> На територията на община Троян се събират следните местни такси: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за битови отпадъци;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за ползване на пазари, тържища, панаири, тротоари, площади и улични платна;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за ползване на детски ясли, детски кухни, детски градини, лагери, общежития и социални услуги, финансирани от общинския бюджет;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за дейностите по хранене на децата в задължителното предучилищно образование извън финансираното от държавата;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 за технически услуги;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 за административни услуги;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за откупуване на гробни места;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 за дейности по обща подкрепа по смисъла на Закона за предучилищното и училищното образование, които не се финансират от държавния бюджет и се осъществяват от центровете за подкрепа за личностно развитие;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 за притежаване на куче;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 други местни такси, определени със закон.</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u w:val="single"/>
          <w:lang w:eastAsia="ar-SA"/>
        </w:rPr>
      </w:pPr>
      <w:r w:rsidRPr="004423B0">
        <w:rPr>
          <w:rFonts w:ascii="Times New Roman" w:eastAsia="Times New Roman" w:hAnsi="Times New Roman" w:cs="Times New Roman"/>
          <w:sz w:val="18"/>
          <w:szCs w:val="18"/>
          <w:lang w:eastAsia="ar-SA"/>
        </w:rPr>
        <w:t>(2) Извън случаите по ал.1, община Троян предоставя на гражданите и други услуги и права по цени, определени в тази наредба.</w:t>
      </w:r>
    </w:p>
    <w:p w:rsidR="004423B0" w:rsidRPr="004423B0" w:rsidRDefault="004423B0" w:rsidP="004423B0">
      <w:pPr>
        <w:suppressAutoHyphens/>
        <w:spacing w:after="0" w:line="240" w:lineRule="auto"/>
        <w:jc w:val="both"/>
        <w:rPr>
          <w:rFonts w:ascii="Times New Roman" w:eastAsia="Times New Roman" w:hAnsi="Times New Roman" w:cs="Times New Roman"/>
          <w:b/>
          <w:sz w:val="18"/>
          <w:szCs w:val="18"/>
          <w:u w:val="single"/>
          <w:lang w:eastAsia="ar-SA"/>
        </w:rPr>
      </w:pPr>
    </w:p>
    <w:p w:rsidR="004423B0" w:rsidRPr="004423B0" w:rsidRDefault="004423B0" w:rsidP="004423B0">
      <w:pPr>
        <w:keepNext/>
        <w:numPr>
          <w:ilvl w:val="3"/>
          <w:numId w:val="0"/>
        </w:numPr>
        <w:tabs>
          <w:tab w:val="num" w:pos="864"/>
        </w:tabs>
        <w:suppressAutoHyphens/>
        <w:spacing w:after="0" w:line="240" w:lineRule="auto"/>
        <w:ind w:firstLine="720"/>
        <w:jc w:val="center"/>
        <w:outlineLvl w:val="3"/>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РАЗДЕЛ   І</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keepNext/>
        <w:numPr>
          <w:ilvl w:val="3"/>
          <w:numId w:val="0"/>
        </w:numPr>
        <w:tabs>
          <w:tab w:val="num" w:pos="864"/>
        </w:tabs>
        <w:suppressAutoHyphens/>
        <w:spacing w:after="0" w:line="240" w:lineRule="auto"/>
        <w:ind w:firstLine="720"/>
        <w:jc w:val="center"/>
        <w:outlineLvl w:val="3"/>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 xml:space="preserve">Определяне на размера на общинските такси , услуги и права </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3.</w:t>
      </w:r>
      <w:r w:rsidRPr="004423B0">
        <w:rPr>
          <w:rFonts w:ascii="Times New Roman" w:eastAsia="Times New Roman" w:hAnsi="Times New Roman" w:cs="Times New Roman"/>
          <w:sz w:val="18"/>
          <w:szCs w:val="18"/>
          <w:lang w:eastAsia="ar-SA"/>
        </w:rPr>
        <w:t xml:space="preserve"> (1) Размерът на местните такси и цените на услуги и права се определя в български лева. Местните такси са прости и пропорционални и се заплащат безкасово, в брой или с общински таксови марки.</w:t>
      </w:r>
    </w:p>
    <w:p w:rsidR="004423B0" w:rsidRDefault="004423B0" w:rsidP="004423B0">
      <w:pPr>
        <w:suppressAutoHyphens/>
        <w:spacing w:after="0" w:line="240" w:lineRule="auto"/>
        <w:ind w:firstLine="720"/>
        <w:jc w:val="both"/>
        <w:rPr>
          <w:rFonts w:ascii="Times New Roman" w:eastAsia="Times New Roman" w:hAnsi="Times New Roman" w:cs="Times New Roman"/>
          <w:sz w:val="18"/>
          <w:szCs w:val="18"/>
          <w:shd w:val="clear" w:color="auto" w:fill="FFFFFF"/>
          <w:lang w:eastAsia="ar-SA"/>
        </w:rPr>
      </w:pPr>
      <w:r w:rsidRPr="004423B0">
        <w:rPr>
          <w:rFonts w:ascii="Times New Roman" w:eastAsia="Times New Roman" w:hAnsi="Times New Roman" w:cs="Times New Roman"/>
          <w:sz w:val="18"/>
          <w:szCs w:val="18"/>
          <w:lang w:eastAsia="ar-SA"/>
        </w:rPr>
        <w:t xml:space="preserve">(2) Местните такси, цените на услугите и правата, предоставяни от общината, се заплащат предварително или едновременно с предоставяне на услугите, с изключение на тези, </w:t>
      </w:r>
      <w:r w:rsidRPr="004423B0">
        <w:rPr>
          <w:rFonts w:ascii="Times New Roman" w:eastAsia="Times New Roman" w:hAnsi="Times New Roman" w:cs="Times New Roman"/>
          <w:sz w:val="18"/>
          <w:szCs w:val="18"/>
          <w:shd w:val="clear" w:color="auto" w:fill="FFFFFF"/>
          <w:lang w:eastAsia="ar-SA"/>
        </w:rPr>
        <w:t>за които друг нормативен акт или тази наредба предвиждат друго.</w:t>
      </w:r>
    </w:p>
    <w:p w:rsidR="00C6134E" w:rsidRPr="00C6134E" w:rsidRDefault="00C6134E" w:rsidP="004423B0">
      <w:pPr>
        <w:suppressAutoHyphens/>
        <w:spacing w:after="0" w:line="240" w:lineRule="auto"/>
        <w:ind w:firstLine="720"/>
        <w:jc w:val="both"/>
        <w:rPr>
          <w:rFonts w:ascii="Times New Roman" w:eastAsia="Times New Roman" w:hAnsi="Times New Roman" w:cs="Times New Roman"/>
          <w:b/>
          <w:sz w:val="12"/>
          <w:szCs w:val="18"/>
          <w:lang w:eastAsia="ar-SA"/>
        </w:rPr>
      </w:pPr>
      <w:r w:rsidRPr="00C6134E">
        <w:rPr>
          <w:rFonts w:ascii="Times New Roman" w:eastAsia="Times New Roman" w:hAnsi="Times New Roman" w:cs="Times New Roman"/>
          <w:b/>
          <w:sz w:val="18"/>
          <w:szCs w:val="18"/>
          <w:shd w:val="clear" w:color="auto" w:fill="FFFFFF"/>
          <w:lang w:eastAsia="ar-SA"/>
        </w:rPr>
        <w:t>Чл. 3а.</w:t>
      </w:r>
      <w:r>
        <w:rPr>
          <w:rFonts w:ascii="Times New Roman" w:eastAsia="Times New Roman" w:hAnsi="Times New Roman" w:cs="Times New Roman"/>
          <w:sz w:val="18"/>
          <w:szCs w:val="18"/>
          <w:shd w:val="clear" w:color="auto" w:fill="FFFFFF"/>
          <w:lang w:eastAsia="ar-SA"/>
        </w:rPr>
        <w:t xml:space="preserve"> </w:t>
      </w:r>
      <w:r w:rsidRPr="00C6134E">
        <w:rPr>
          <w:rFonts w:ascii="Times New Roman" w:eastAsia="Times New Roman" w:hAnsi="Times New Roman" w:cs="Times New Roman"/>
          <w:i/>
          <w:sz w:val="18"/>
          <w:szCs w:val="18"/>
          <w:shd w:val="clear" w:color="auto" w:fill="FFFFFF"/>
          <w:lang w:eastAsia="ar-SA"/>
        </w:rPr>
        <w:t xml:space="preserve">(нов, Решение №168/25.04.2024 г. на </w:t>
      </w:r>
      <w:proofErr w:type="spellStart"/>
      <w:r w:rsidRPr="00C6134E">
        <w:rPr>
          <w:rFonts w:ascii="Times New Roman" w:eastAsia="Times New Roman" w:hAnsi="Times New Roman" w:cs="Times New Roman"/>
          <w:i/>
          <w:sz w:val="18"/>
          <w:szCs w:val="18"/>
          <w:shd w:val="clear" w:color="auto" w:fill="FFFFFF"/>
          <w:lang w:eastAsia="ar-SA"/>
        </w:rPr>
        <w:t>ОбС</w:t>
      </w:r>
      <w:proofErr w:type="spellEnd"/>
      <w:r w:rsidRPr="00C6134E">
        <w:rPr>
          <w:rFonts w:ascii="Times New Roman" w:eastAsia="Times New Roman" w:hAnsi="Times New Roman" w:cs="Times New Roman"/>
          <w:i/>
          <w:sz w:val="18"/>
          <w:szCs w:val="18"/>
          <w:shd w:val="clear" w:color="auto" w:fill="FFFFFF"/>
          <w:lang w:eastAsia="ar-SA"/>
        </w:rPr>
        <w:t>-Троян)</w:t>
      </w:r>
      <w:r>
        <w:rPr>
          <w:rFonts w:ascii="Times New Roman" w:eastAsia="Times New Roman" w:hAnsi="Times New Roman" w:cs="Times New Roman"/>
          <w:sz w:val="18"/>
          <w:szCs w:val="18"/>
          <w:shd w:val="clear" w:color="auto" w:fill="FFFFFF"/>
          <w:lang w:eastAsia="ar-SA"/>
        </w:rPr>
        <w:t xml:space="preserve"> </w:t>
      </w:r>
      <w:r w:rsidRPr="00C6134E">
        <w:rPr>
          <w:rFonts w:ascii="Times New Roman" w:hAnsi="Times New Roman" w:cs="Times New Roman"/>
          <w:sz w:val="18"/>
          <w:szCs w:val="24"/>
        </w:rPr>
        <w:t>За административните услуги на Община Троян, предлагани и по електронен път, цените се определят с десет на сто намаление спрямо таксата, определена за присъствено заявяване и предоставяне на услугите, като намалението не може да надвишава двадесет лева.</w:t>
      </w:r>
    </w:p>
    <w:p w:rsidR="004423B0" w:rsidRPr="004423B0" w:rsidRDefault="004423B0" w:rsidP="004423B0">
      <w:pPr>
        <w:suppressAutoHyphens/>
        <w:spacing w:after="0" w:line="240" w:lineRule="auto"/>
        <w:ind w:firstLine="720"/>
        <w:jc w:val="both"/>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Чл. 4.</w:t>
      </w:r>
      <w:r w:rsidRPr="004423B0">
        <w:rPr>
          <w:rFonts w:ascii="Times New Roman" w:eastAsia="Times New Roman" w:hAnsi="Times New Roman" w:cs="Times New Roman"/>
          <w:sz w:val="18"/>
          <w:szCs w:val="18"/>
          <w:lang w:eastAsia="ar-SA"/>
        </w:rPr>
        <w:t xml:space="preserve">  Размерът на местните такси,</w:t>
      </w:r>
      <w:r w:rsidRPr="004423B0">
        <w:rPr>
          <w:rFonts w:ascii="Times New Roman" w:eastAsia="Times New Roman" w:hAnsi="Times New Roman" w:cs="Times New Roman"/>
          <w:sz w:val="18"/>
          <w:szCs w:val="18"/>
          <w:shd w:val="clear" w:color="auto" w:fill="FFFFFF"/>
          <w:lang w:eastAsia="ar-SA"/>
        </w:rPr>
        <w:t xml:space="preserve"> цени на услуги и права </w:t>
      </w:r>
      <w:r w:rsidRPr="004423B0">
        <w:rPr>
          <w:rFonts w:ascii="Times New Roman" w:eastAsia="Times New Roman" w:hAnsi="Times New Roman" w:cs="Times New Roman"/>
          <w:sz w:val="18"/>
          <w:szCs w:val="18"/>
          <w:lang w:eastAsia="ar-SA"/>
        </w:rPr>
        <w:t xml:space="preserve"> се определя при спазване на следните принципи, регламентирани в чл.8 от ЗМДТ: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  1. възстановяване на пълните разходи на общината по предоставяне на услугата;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  2. създаване на условия за разширяване на предлаганите услуги и повишаване на тяхното качество;</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  3. постигане на по-голяма справедливост при определяне и заплащане на местните такси;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                  4. </w:t>
      </w:r>
      <w:r w:rsidRPr="004423B0">
        <w:rPr>
          <w:rFonts w:ascii="Times New Roman" w:eastAsia="Times New Roman" w:hAnsi="Times New Roman" w:cs="Times New Roman"/>
          <w:i/>
          <w:sz w:val="18"/>
          <w:szCs w:val="18"/>
          <w:lang w:eastAsia="ar-SA"/>
        </w:rPr>
        <w:t>(отм., Решение № 419/27.04.2017г.)</w:t>
      </w:r>
    </w:p>
    <w:p w:rsidR="004423B0" w:rsidRPr="004423B0" w:rsidRDefault="004423B0" w:rsidP="004423B0">
      <w:pPr>
        <w:numPr>
          <w:ilvl w:val="0"/>
          <w:numId w:val="3"/>
        </w:num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за услуга, при която дейностите могат да се разграничат една от друга, се определя отделна такса за всяка от дейностите.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5.</w:t>
      </w:r>
      <w:r w:rsidRPr="004423B0">
        <w:rPr>
          <w:rFonts w:ascii="Times New Roman" w:eastAsia="Times New Roman" w:hAnsi="Times New Roman" w:cs="Times New Roman"/>
          <w:sz w:val="18"/>
          <w:szCs w:val="18"/>
          <w:lang w:eastAsia="ar-SA"/>
        </w:rPr>
        <w:t xml:space="preserve"> (1) Пълните разходи на общината по предоставяне на определена услуга включват: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1. Преките и непреките трудови разходи (работна заплата, допълнителни плащания, здравни, пенсионни и осигурителни вноски);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2. Материални, режийни и други непреки разходи (доставки на материали и услуги, застраховки, командировъчни и наеми);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3. Разходи за управление и контрол;</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4. Инвестиционни разходи.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(2) Пълните разходи се определят при спазване изискванията на Закона за счетоводството и други актове по неговото прилагане.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6.</w:t>
      </w:r>
      <w:r w:rsidRPr="004423B0">
        <w:rPr>
          <w:rFonts w:ascii="Times New Roman" w:eastAsia="Times New Roman" w:hAnsi="Times New Roman" w:cs="Times New Roman"/>
          <w:sz w:val="18"/>
          <w:szCs w:val="18"/>
          <w:lang w:eastAsia="ar-SA"/>
        </w:rPr>
        <w:t xml:space="preserve"> (1) Размерът на таксата, цената на услугата и правото може и да не възстановява пълните разходи на общината по предоставянето на определена услуга, когато това се налага за защита на обществения интерес, като в този случай разликата между разходите и размера на таксата е за сметка на общинските приходи.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(2) Не се допуска разликата между разходите и размера на таксите да е за сметка на държавните приходи (споделени данъци, допълваща субсидия, целеви субсидии, заеми и други трансфери от републиканския бюджет).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 7. </w:t>
      </w:r>
      <w:r w:rsidRPr="004423B0">
        <w:rPr>
          <w:rFonts w:ascii="Times New Roman" w:eastAsia="Times New Roman" w:hAnsi="Times New Roman" w:cs="Times New Roman"/>
          <w:sz w:val="18"/>
          <w:szCs w:val="18"/>
          <w:lang w:eastAsia="ar-SA"/>
        </w:rPr>
        <w:t>Общинският съвет, с приемането на бюджета на общината, може да освобождава отделни категории граждани изцяло или частично от заплащане на отделни такси и услуги, като определя реда за това. В този случай разходите са за сметка на общинските приходи с изключение на приходите от такси и услуги.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 8. </w:t>
      </w:r>
      <w:r w:rsidRPr="004423B0">
        <w:rPr>
          <w:rFonts w:ascii="Times New Roman" w:eastAsia="Times New Roman" w:hAnsi="Times New Roman" w:cs="Times New Roman"/>
          <w:sz w:val="18"/>
          <w:szCs w:val="18"/>
          <w:lang w:eastAsia="ar-SA"/>
        </w:rPr>
        <w:t>В случаите, когато предоставянето на права и услуги се извършва и от други субекти при пазарни условия, основа за определяне размерите на цените на права и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 9. </w:t>
      </w:r>
      <w:r w:rsidRPr="004423B0">
        <w:rPr>
          <w:rFonts w:ascii="Times New Roman" w:eastAsia="Times New Roman" w:hAnsi="Times New Roman" w:cs="Times New Roman"/>
          <w:sz w:val="18"/>
          <w:szCs w:val="18"/>
          <w:lang w:eastAsia="ar-SA"/>
        </w:rPr>
        <w:t xml:space="preserve">(1) Събирането на местните такси и цени на права и услуги се извършва от и за сметка на общината.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Органите</w:t>
      </w:r>
      <w:r w:rsidRPr="004423B0">
        <w:rPr>
          <w:rFonts w:ascii="Times New Roman" w:eastAsia="Times New Roman" w:hAnsi="Times New Roman" w:cs="Times New Roman"/>
          <w:sz w:val="18"/>
          <w:szCs w:val="18"/>
          <w:shd w:val="clear" w:color="auto" w:fill="FFFFFF"/>
          <w:lang w:eastAsia="ar-SA"/>
        </w:rPr>
        <w:t xml:space="preserve"> и лицата</w:t>
      </w:r>
      <w:r w:rsidRPr="004423B0">
        <w:rPr>
          <w:rFonts w:ascii="Times New Roman" w:eastAsia="Times New Roman" w:hAnsi="Times New Roman" w:cs="Times New Roman"/>
          <w:sz w:val="18"/>
          <w:szCs w:val="18"/>
          <w:lang w:eastAsia="ar-SA"/>
        </w:rPr>
        <w:t>, които събират таксите и приходите от предоставени права и услуги, се определят с тази Наредба и постъпват в общинския бюджет.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Приходите от извършваните услуги и събираните наеми в звената, работещи на принципа на “делегираните бюджети”,  постъпват директно по самостоятелните им бюджети.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Местните такси се събират от общинската администрация, без тези, за които е регламентирано друго със закон или с тази наредба.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lastRenderedPageBreak/>
        <w:t>РАЗДЕЛ ІІ</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keepNext/>
        <w:numPr>
          <w:ilvl w:val="3"/>
          <w:numId w:val="0"/>
        </w:numPr>
        <w:tabs>
          <w:tab w:val="num" w:pos="864"/>
        </w:tabs>
        <w:suppressAutoHyphens/>
        <w:spacing w:after="0" w:line="240" w:lineRule="auto"/>
        <w:ind w:firstLine="720"/>
        <w:jc w:val="center"/>
        <w:outlineLvl w:val="3"/>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Промяна на размера на местните такси и цените на услугите и правата</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 10. </w:t>
      </w:r>
      <w:r w:rsidRPr="004423B0">
        <w:rPr>
          <w:rFonts w:ascii="Times New Roman" w:eastAsia="Times New Roman" w:hAnsi="Times New Roman" w:cs="Times New Roman"/>
          <w:sz w:val="18"/>
          <w:szCs w:val="18"/>
          <w:lang w:eastAsia="ar-SA"/>
        </w:rPr>
        <w:t>Промяната на размера на местните такси и цени на услугите и правата, предоставяни от общината, става с решение на Общинския съвет.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11</w:t>
      </w:r>
      <w:r w:rsidRPr="004423B0">
        <w:rPr>
          <w:rFonts w:ascii="Times New Roman" w:eastAsia="Times New Roman" w:hAnsi="Times New Roman" w:cs="Times New Roman"/>
          <w:sz w:val="18"/>
          <w:szCs w:val="18"/>
          <w:lang w:eastAsia="ar-SA"/>
        </w:rPr>
        <w:t>. (1) Кметът на общината внася в общинския съвет анализ на прилаганите такси и цени на услуги и права, не по-малко от веднъж годишно и/или при промяна размера на таксите и цените.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При необходимост общинският съвет променя размера на местните такси, цените на услугите и правата, предоставяни от общината.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Анализът по ал. 1 задължително съдържа:</w:t>
      </w:r>
    </w:p>
    <w:p w:rsidR="004423B0" w:rsidRPr="004423B0" w:rsidRDefault="004423B0" w:rsidP="004423B0">
      <w:pPr>
        <w:numPr>
          <w:ilvl w:val="0"/>
          <w:numId w:val="12"/>
        </w:numPr>
        <w:tabs>
          <w:tab w:val="left" w:pos="60"/>
        </w:tabs>
        <w:suppressAutoHyphens/>
        <w:spacing w:after="0" w:line="240" w:lineRule="auto"/>
        <w:ind w:left="60" w:firstLine="114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оценка доколко съществуващите такси и цени отразяват измененията в разходите или пазарната цена;</w:t>
      </w:r>
    </w:p>
    <w:p w:rsidR="004423B0" w:rsidRPr="004423B0" w:rsidRDefault="004423B0" w:rsidP="004423B0">
      <w:pPr>
        <w:numPr>
          <w:ilvl w:val="0"/>
          <w:numId w:val="12"/>
        </w:numPr>
        <w:tabs>
          <w:tab w:val="left" w:pos="60"/>
        </w:tabs>
        <w:suppressAutoHyphens/>
        <w:spacing w:after="0" w:line="240" w:lineRule="auto"/>
        <w:ind w:left="60" w:firstLine="114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препоръки за подобряване на администрирането на таксите, които се внасят за обсъждане от общинския съвет.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Чл.12.</w:t>
      </w:r>
      <w:r w:rsidRPr="004423B0">
        <w:rPr>
          <w:rFonts w:ascii="Times New Roman" w:eastAsia="Times New Roman" w:hAnsi="Times New Roman" w:cs="Times New Roman"/>
          <w:sz w:val="18"/>
          <w:szCs w:val="18"/>
          <w:lang w:eastAsia="ar-SA"/>
        </w:rPr>
        <w:t xml:space="preserve"> Общинската администрация поддържа данни за :</w:t>
      </w:r>
    </w:p>
    <w:p w:rsidR="004423B0" w:rsidRPr="004423B0" w:rsidRDefault="004423B0" w:rsidP="004423B0">
      <w:pPr>
        <w:numPr>
          <w:ilvl w:val="1"/>
          <w:numId w:val="12"/>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услугите и дейностите, за които има определени такси и цени;</w:t>
      </w:r>
    </w:p>
    <w:p w:rsidR="004423B0" w:rsidRPr="004423B0" w:rsidRDefault="004423B0" w:rsidP="004423B0">
      <w:pPr>
        <w:numPr>
          <w:ilvl w:val="1"/>
          <w:numId w:val="12"/>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ползвателите на предоставената услуга;</w:t>
      </w:r>
    </w:p>
    <w:p w:rsidR="004423B0" w:rsidRPr="004423B0" w:rsidRDefault="004423B0" w:rsidP="004423B0">
      <w:pPr>
        <w:numPr>
          <w:ilvl w:val="1"/>
          <w:numId w:val="12"/>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изключенията от общата политика;</w:t>
      </w:r>
    </w:p>
    <w:p w:rsidR="004423B0" w:rsidRPr="004423B0" w:rsidRDefault="004423B0" w:rsidP="004423B0">
      <w:pPr>
        <w:numPr>
          <w:ilvl w:val="1"/>
          <w:numId w:val="12"/>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използваната информация за въвеждане на такси и цени и конкретната методика/методики, използвани за определяне на размера им;</w:t>
      </w:r>
    </w:p>
    <w:p w:rsidR="004423B0" w:rsidRPr="004423B0" w:rsidRDefault="004423B0" w:rsidP="004423B0">
      <w:pPr>
        <w:numPr>
          <w:ilvl w:val="1"/>
          <w:numId w:val="12"/>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събраните средства от всяка потребителска такса и/или цена на услуга и права.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keepNext/>
        <w:numPr>
          <w:ilvl w:val="1"/>
          <w:numId w:val="0"/>
        </w:numPr>
        <w:tabs>
          <w:tab w:val="num" w:pos="576"/>
        </w:tabs>
        <w:suppressAutoHyphens/>
        <w:spacing w:after="0" w:line="240" w:lineRule="auto"/>
        <w:ind w:firstLine="720"/>
        <w:jc w:val="center"/>
        <w:outlineLvl w:val="1"/>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Глава втора</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keepNext/>
        <w:numPr>
          <w:ilvl w:val="4"/>
          <w:numId w:val="0"/>
        </w:numPr>
        <w:tabs>
          <w:tab w:val="num" w:pos="1008"/>
        </w:tabs>
        <w:suppressAutoHyphens/>
        <w:spacing w:after="0" w:line="240" w:lineRule="auto"/>
        <w:ind w:firstLine="720"/>
        <w:jc w:val="center"/>
        <w:outlineLvl w:val="4"/>
        <w:rPr>
          <w:rFonts w:ascii="Times New Roman" w:eastAsia="Times New Roman" w:hAnsi="Times New Roman" w:cs="Times New Roman"/>
          <w:b/>
          <w:caps/>
          <w:sz w:val="18"/>
          <w:szCs w:val="18"/>
          <w:lang w:eastAsia="ar-SA"/>
        </w:rPr>
      </w:pPr>
      <w:r w:rsidRPr="004423B0">
        <w:rPr>
          <w:rFonts w:ascii="Times New Roman" w:eastAsia="Times New Roman" w:hAnsi="Times New Roman" w:cs="Times New Roman"/>
          <w:b/>
          <w:caps/>
          <w:sz w:val="18"/>
          <w:szCs w:val="18"/>
          <w:lang w:eastAsia="ar-SA"/>
        </w:rPr>
        <w:t>Местни такси</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РАЗДЕЛ І</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keepNext/>
        <w:numPr>
          <w:ilvl w:val="1"/>
          <w:numId w:val="0"/>
        </w:numPr>
        <w:tabs>
          <w:tab w:val="num" w:pos="576"/>
        </w:tabs>
        <w:suppressAutoHyphens/>
        <w:spacing w:after="0" w:line="240" w:lineRule="auto"/>
        <w:ind w:firstLine="720"/>
        <w:jc w:val="center"/>
        <w:outlineLvl w:val="1"/>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Такса за битови отпадъци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13</w:t>
      </w:r>
      <w:r w:rsidRPr="004423B0">
        <w:rPr>
          <w:rFonts w:ascii="Times New Roman" w:eastAsia="Times New Roman" w:hAnsi="Times New Roman" w:cs="Times New Roman"/>
          <w:sz w:val="18"/>
          <w:szCs w:val="18"/>
          <w:lang w:eastAsia="ar-SA"/>
        </w:rPr>
        <w:t>.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за всяка услуга поотделно – сметосъбиране и сметоизвозване; обезвреждане на битовите отпадъци в депа или други съоръжения; чистота на териториите за обществено ползване.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Чл.14. </w:t>
      </w:r>
      <w:r w:rsidRPr="004423B0">
        <w:rPr>
          <w:rFonts w:ascii="Times New Roman" w:eastAsia="Times New Roman" w:hAnsi="Times New Roman" w:cs="Times New Roman"/>
          <w:sz w:val="18"/>
          <w:szCs w:val="18"/>
          <w:lang w:eastAsia="ar-SA"/>
        </w:rPr>
        <w:t>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 за поддържането на чистотата на териториите за обществено ползване.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2"/>
          <w:szCs w:val="18"/>
          <w:lang w:eastAsia="ar-SA"/>
        </w:rPr>
      </w:pPr>
      <w:r w:rsidRPr="004423B0">
        <w:rPr>
          <w:rFonts w:ascii="Times New Roman" w:eastAsia="Times New Roman" w:hAnsi="Times New Roman" w:cs="Times New Roman"/>
          <w:b/>
          <w:sz w:val="18"/>
          <w:szCs w:val="18"/>
          <w:lang w:eastAsia="ar-SA"/>
        </w:rPr>
        <w:t>Чл.15.</w:t>
      </w:r>
      <w:r w:rsidRPr="004423B0">
        <w:rPr>
          <w:rFonts w:ascii="Times New Roman" w:eastAsia="Times New Roman" w:hAnsi="Times New Roman" w:cs="Times New Roman"/>
          <w:i/>
          <w:sz w:val="18"/>
          <w:szCs w:val="18"/>
          <w:lang w:eastAsia="ar-SA"/>
        </w:rPr>
        <w:t xml:space="preserve">  (изм., Решение №19/19.12.2019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Arial"/>
          <w:sz w:val="18"/>
          <w:szCs w:val="24"/>
          <w:lang w:eastAsia="ar-SA"/>
        </w:rPr>
        <w:t>Границите на районите и видът на предлаганите услуги по чл.62 от Закона за местните данъци и такси в съответния район, както и честотата на сметоизвозване, се определят със заповед на Кмета на общината и се обявяват публично до 31 октомври на предходната година.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16.</w:t>
      </w:r>
      <w:r w:rsidRPr="004423B0">
        <w:rPr>
          <w:rFonts w:ascii="Times New Roman" w:eastAsia="Times New Roman" w:hAnsi="Times New Roman" w:cs="Times New Roman"/>
          <w:sz w:val="18"/>
          <w:szCs w:val="18"/>
          <w:lang w:eastAsia="ar-SA"/>
        </w:rPr>
        <w:t xml:space="preserve"> Таксата се заплаща :</w:t>
      </w:r>
    </w:p>
    <w:p w:rsidR="004423B0" w:rsidRPr="004423B0" w:rsidRDefault="004423B0" w:rsidP="004423B0">
      <w:pPr>
        <w:numPr>
          <w:ilvl w:val="0"/>
          <w:numId w:val="7"/>
        </w:numPr>
        <w:suppressAutoHyphens/>
        <w:spacing w:after="0" w:line="240" w:lineRule="auto"/>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sz w:val="18"/>
          <w:szCs w:val="18"/>
          <w:lang w:eastAsia="ar-SA"/>
        </w:rPr>
        <w:t>от собственика на имота.</w:t>
      </w:r>
    </w:p>
    <w:p w:rsidR="004423B0" w:rsidRPr="004423B0" w:rsidRDefault="004423B0" w:rsidP="004423B0">
      <w:pPr>
        <w:numPr>
          <w:ilvl w:val="0"/>
          <w:numId w:val="7"/>
        </w:num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i/>
          <w:sz w:val="18"/>
          <w:szCs w:val="18"/>
          <w:lang w:eastAsia="ar-SA"/>
        </w:rPr>
        <w:t>(отм., Решение № 591/21.12.2017 г.)</w:t>
      </w:r>
    </w:p>
    <w:p w:rsidR="004423B0" w:rsidRPr="004423B0" w:rsidRDefault="004423B0" w:rsidP="004423B0">
      <w:pPr>
        <w:numPr>
          <w:ilvl w:val="0"/>
          <w:numId w:val="7"/>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при учредено вещно право на ползване – от ползвателя.</w:t>
      </w:r>
    </w:p>
    <w:p w:rsidR="004423B0" w:rsidRPr="004423B0" w:rsidRDefault="004423B0" w:rsidP="004423B0">
      <w:pPr>
        <w:numPr>
          <w:ilvl w:val="0"/>
          <w:numId w:val="7"/>
        </w:numPr>
        <w:suppressAutoHyphens/>
        <w:spacing w:after="0" w:line="240" w:lineRule="auto"/>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sz w:val="18"/>
          <w:szCs w:val="18"/>
          <w:lang w:eastAsia="ar-SA"/>
        </w:rPr>
        <w:t>при предоставяне на особено право на ползване – концесия – от концесионера.</w:t>
      </w:r>
    </w:p>
    <w:p w:rsidR="004423B0" w:rsidRPr="004423B0" w:rsidRDefault="004423B0" w:rsidP="004423B0">
      <w:pPr>
        <w:numPr>
          <w:ilvl w:val="0"/>
          <w:numId w:val="7"/>
        </w:num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i/>
          <w:sz w:val="18"/>
          <w:szCs w:val="18"/>
          <w:lang w:eastAsia="ar-SA"/>
        </w:rPr>
        <w:t>(нова, Решение № 227/29.11.2012г.)</w:t>
      </w:r>
      <w:r w:rsidRPr="004423B0">
        <w:rPr>
          <w:rFonts w:ascii="Times New Roman" w:eastAsia="Times New Roman" w:hAnsi="Times New Roman" w:cs="Times New Roman"/>
          <w:sz w:val="18"/>
          <w:szCs w:val="18"/>
          <w:lang w:eastAsia="ar-SA"/>
        </w:rPr>
        <w:t xml:space="preserve"> за имоти – държавна или общинска собственост, предоставени за управление – от лицето, на което имотът е предоставен за управление.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17.</w:t>
      </w:r>
      <w:r w:rsidRPr="004423B0">
        <w:rPr>
          <w:rFonts w:ascii="Times New Roman" w:eastAsia="Times New Roman" w:hAnsi="Times New Roman" w:cs="Times New Roman"/>
          <w:sz w:val="18"/>
          <w:szCs w:val="18"/>
          <w:lang w:eastAsia="ar-SA"/>
        </w:rPr>
        <w:t xml:space="preserve"> Таксата 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1. осигуряване на съдове за съхраняване на битовите отпадъци – контейнери, кофи и други;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2. </w:t>
      </w:r>
      <w:r w:rsidRPr="004423B0">
        <w:rPr>
          <w:rFonts w:ascii="Times New Roman" w:eastAsia="Times New Roman" w:hAnsi="Times New Roman" w:cs="Times New Roman"/>
          <w:i/>
          <w:sz w:val="18"/>
          <w:szCs w:val="18"/>
          <w:lang w:eastAsia="ar-SA"/>
        </w:rPr>
        <w:t xml:space="preserve">(изм., Решение № 227/29.11.2012г.) </w:t>
      </w:r>
      <w:r w:rsidRPr="004423B0">
        <w:rPr>
          <w:rFonts w:ascii="Times New Roman" w:eastAsia="Times New Roman" w:hAnsi="Times New Roman" w:cs="Times New Roman"/>
          <w:sz w:val="18"/>
          <w:szCs w:val="18"/>
          <w:lang w:eastAsia="ar-SA"/>
        </w:rPr>
        <w:t>събиране, включително разделно на битовите отпадъци и транспортирането им до депата или други инсталации и съоръжения за третирането им;</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3. </w:t>
      </w:r>
      <w:r w:rsidRPr="004423B0">
        <w:rPr>
          <w:rFonts w:ascii="Times New Roman" w:eastAsia="Times New Roman" w:hAnsi="Times New Roman" w:cs="Times New Roman"/>
          <w:i/>
          <w:sz w:val="18"/>
          <w:szCs w:val="18"/>
          <w:lang w:eastAsia="ar-SA"/>
        </w:rPr>
        <w:t xml:space="preserve">(изм., Решение № 227/29.11.2012г.) </w:t>
      </w:r>
      <w:r w:rsidRPr="004423B0">
        <w:rPr>
          <w:rFonts w:ascii="Times New Roman" w:eastAsia="Times New Roman" w:hAnsi="Times New Roman" w:cs="Times New Roman"/>
          <w:sz w:val="18"/>
          <w:szCs w:val="18"/>
          <w:lang w:eastAsia="ar-SA"/>
        </w:rPr>
        <w:t xml:space="preserve">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w:t>
      </w:r>
      <w:hyperlink r:id="rId7" w:history="1">
        <w:r w:rsidRPr="004423B0">
          <w:rPr>
            <w:rFonts w:ascii="Times New Roman" w:eastAsia="Times New Roman" w:hAnsi="Times New Roman" w:cs="Times New Roman"/>
            <w:color w:val="0000FF"/>
            <w:sz w:val="18"/>
            <w:szCs w:val="18"/>
            <w:u w:val="single"/>
            <w:lang w:eastAsia="ar-SA"/>
          </w:rPr>
          <w:t>чл. 60</w:t>
        </w:r>
      </w:hyperlink>
      <w:r w:rsidRPr="004423B0">
        <w:rPr>
          <w:rFonts w:ascii="Times New Roman" w:eastAsia="Times New Roman" w:hAnsi="Times New Roman" w:cs="Times New Roman"/>
          <w:sz w:val="18"/>
          <w:szCs w:val="18"/>
          <w:lang w:eastAsia="ar-SA"/>
        </w:rPr>
        <w:t xml:space="preserve"> и </w:t>
      </w:r>
      <w:hyperlink r:id="rId8" w:history="1">
        <w:r w:rsidRPr="004423B0">
          <w:rPr>
            <w:rFonts w:ascii="Times New Roman" w:eastAsia="Times New Roman" w:hAnsi="Times New Roman" w:cs="Times New Roman"/>
            <w:color w:val="0000FF"/>
            <w:sz w:val="18"/>
            <w:szCs w:val="18"/>
            <w:u w:val="single"/>
            <w:lang w:eastAsia="ar-SA"/>
          </w:rPr>
          <w:t>64 от Закона за управление на отпадъците</w:t>
        </w:r>
      </w:hyperlink>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ab/>
        <w:t>4. почистване на уличните платна, площадите, алеите, парковете и другите територии от населените места, предназначени за обществено ползване.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Чл.18.</w:t>
      </w:r>
      <w:r w:rsidRPr="004423B0">
        <w:rPr>
          <w:rFonts w:ascii="Times New Roman" w:eastAsia="Times New Roman" w:hAnsi="Times New Roman" w:cs="Times New Roman"/>
          <w:i/>
          <w:sz w:val="18"/>
          <w:szCs w:val="18"/>
          <w:lang w:eastAsia="ar-SA"/>
        </w:rPr>
        <w:t xml:space="preserve"> (изм., Решение № 419/27.04.2017г.)</w:t>
      </w:r>
      <w:r w:rsidRPr="004423B0">
        <w:rPr>
          <w:rFonts w:ascii="Times New Roman" w:eastAsia="Times New Roman" w:hAnsi="Times New Roman" w:cs="Times New Roman"/>
          <w:sz w:val="18"/>
          <w:szCs w:val="18"/>
          <w:lang w:eastAsia="ar-SA"/>
        </w:rPr>
        <w:t xml:space="preserve"> Размерът на таксата се формира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за жилищни имоти за услугите по сметосъбиране и сметоизвозване, обезвреждане на битови отпадъци в депо и поддържане на места за обществено ползване – на база количество на битовите отпадъци, а когато то не може да се установи – на база данъчната оценка на имота;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за нежилищни имоти за услугите по сметосъбиране и сметоизвозване, обезвреждане на битови отпадъци в депо и поддържане на местата за обществено ползване – на база количество на битовите отпадъци, а когато то не може да се установи – на база по-високата между отчетната стойност на имотите и данъчната им оценка.</w:t>
      </w:r>
    </w:p>
    <w:p w:rsidR="00B61C5D" w:rsidRPr="00B61C5D" w:rsidRDefault="004423B0"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Чл.18а</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(изм., Решение № 14/22.12.2011г.; изм., Решение № 271/17.12.2020 г.</w:t>
      </w:r>
      <w:r w:rsidR="00B61C5D">
        <w:rPr>
          <w:rFonts w:ascii="Times New Roman" w:eastAsia="Times New Roman" w:hAnsi="Times New Roman" w:cs="Times New Roman"/>
          <w:i/>
          <w:sz w:val="18"/>
          <w:szCs w:val="18"/>
          <w:lang w:eastAsia="ar-SA"/>
        </w:rPr>
        <w:t>; изм.</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w:t>
      </w:r>
      <w:r w:rsidR="00B61C5D" w:rsidRPr="00B61C5D">
        <w:rPr>
          <w:rFonts w:ascii="Times New Roman" w:eastAsia="Times New Roman" w:hAnsi="Times New Roman" w:cs="Times New Roman"/>
          <w:sz w:val="18"/>
          <w:szCs w:val="18"/>
          <w:lang w:eastAsia="ar-SA"/>
        </w:rPr>
        <w:t>Размерът на таксата за битови отпадъци за територията на Община Троян се определя пропорционално /в промил/ върху основата, определена в чл.18 както следва:</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1. За жилищни и вилни имоти на граждани, както и за жилищните имоти на предприятията върху данъчната оценка, както следва:</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lastRenderedPageBreak/>
        <w:t xml:space="preserve">1.1. За населените места – Балабанско, Балканец, Бели Осъм, Белиш, Врабево, Гумощник, Голяма Желязна, Горно Трапе, Дебнево, Добродан, Дълбок дол, Калейца, Ломец, Патрешко, Старо село, Терзийско, Черни Осъм, Чифлик, Шипково – общо 12 на хиляда, в т.ч.: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xml:space="preserve">-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4,1 ‰;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xml:space="preserve">-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1,3 ‰;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6,6 ‰.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1.2. За населените места Борима и Орешак – 9,2 на хиляда, в т.ч.:</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xml:space="preserve">-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3,1 ‰;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xml:space="preserve">-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1 ‰;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5,1 ‰.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1.3. За град Троян 3,7 на хиляда, в т.ч.:</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1,26 ‰;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0,4 ‰;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2,04 ‰.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2. Такса за обслужване на един контейнер в размер на 9370 лева, за една кофа за смет 970 лева и за един контейнер тип “Бобър” 3025 лева. Размерът на таксата на един съд включва разходите за сметосъбиране и сметоизвозване; изграждане, поддържане, експлоатация и закриване на депа за битови отпадъци и поддържане на чистотата на териториите за обществено ползване в населените места.</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3. Във всички населени места на територията на общината за нежилищни имоти на граждани и за нежилищни имоти на предприятия ТБО се определя на 20 ‰, в т.ч.:</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6,8 ‰;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2,2 ‰;</w:t>
      </w:r>
    </w:p>
    <w:p w:rsidR="00B61C5D" w:rsidRP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11 ‰.</w:t>
      </w:r>
    </w:p>
    <w:p w:rsidR="00B61C5D" w:rsidRDefault="00B61C5D"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4. Във всички населени места на територията на общината за незастроени имоти на граждани, на които със заверка на техническата страница на декларацията по чл.14 от Закона за местните данъци и такси, имотът е определен като централна, производствена, селскостопанска и друга, се заплаща такса за битови отпадъци в размер на 10% от определения промил в т.3.</w:t>
      </w:r>
    </w:p>
    <w:p w:rsidR="004423B0" w:rsidRPr="004423B0" w:rsidRDefault="004423B0" w:rsidP="00B61C5D">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Чл.19.</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 227/29.11.2012г., изм. с Решение № 496/19.12.2013г.) </w:t>
      </w:r>
      <w:r w:rsidRPr="004423B0">
        <w:rPr>
          <w:rFonts w:ascii="Times New Roman" w:eastAsia="Times New Roman" w:hAnsi="Times New Roman" w:cs="Times New Roman"/>
          <w:sz w:val="18"/>
          <w:szCs w:val="18"/>
          <w:lang w:eastAsia="ar-SA"/>
        </w:rPr>
        <w:t>(1) (</w:t>
      </w:r>
      <w:r w:rsidRPr="004423B0">
        <w:rPr>
          <w:rFonts w:ascii="Times New Roman" w:eastAsia="Times New Roman" w:hAnsi="Times New Roman" w:cs="Times New Roman"/>
          <w:i/>
          <w:sz w:val="18"/>
          <w:szCs w:val="18"/>
          <w:lang w:eastAsia="ar-SA"/>
        </w:rPr>
        <w:t xml:space="preserve">изм., Решение № 591/21.12.2017 г., предишна ал.5, доп.,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изм., Решение №19/19.12.2019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изм., Решение № 271/17.12.2020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00B61C5D">
        <w:rPr>
          <w:rFonts w:ascii="Times New Roman" w:eastAsia="Times New Roman" w:hAnsi="Times New Roman" w:cs="Times New Roman"/>
          <w:i/>
          <w:sz w:val="18"/>
          <w:szCs w:val="18"/>
          <w:lang w:eastAsia="ar-SA"/>
        </w:rPr>
        <w:t>;</w:t>
      </w:r>
      <w:r w:rsidR="00B61C5D" w:rsidRPr="00B61C5D">
        <w:rPr>
          <w:rFonts w:ascii="Times New Roman" w:eastAsia="Times New Roman" w:hAnsi="Times New Roman" w:cs="Times New Roman"/>
          <w:i/>
          <w:sz w:val="18"/>
          <w:szCs w:val="18"/>
          <w:lang w:eastAsia="ar-SA"/>
        </w:rPr>
        <w:t xml:space="preserve"> </w:t>
      </w:r>
      <w:r w:rsidR="00B61C5D">
        <w:rPr>
          <w:rFonts w:ascii="Times New Roman" w:eastAsia="Times New Roman" w:hAnsi="Times New Roman" w:cs="Times New Roman"/>
          <w:i/>
          <w:sz w:val="18"/>
          <w:szCs w:val="18"/>
          <w:lang w:eastAsia="ar-SA"/>
        </w:rPr>
        <w:t>доп</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Когато таксата за битови отпадъци може да се определи според количеството им, лицата по чл. 16 подават декларация по образец</w:t>
      </w:r>
      <w:r w:rsidR="00B61C5D">
        <w:rPr>
          <w:rFonts w:ascii="Times New Roman" w:eastAsia="Times New Roman" w:hAnsi="Times New Roman" w:cs="Times New Roman"/>
          <w:sz w:val="18"/>
          <w:szCs w:val="18"/>
          <w:lang w:eastAsia="ar-SA"/>
        </w:rPr>
        <w:t xml:space="preserve"> </w:t>
      </w:r>
      <w:r w:rsidR="00B61C5D" w:rsidRPr="00B61C5D">
        <w:rPr>
          <w:rFonts w:ascii="Times New Roman" w:eastAsia="Times New Roman" w:hAnsi="Times New Roman" w:cs="Times New Roman"/>
          <w:sz w:val="18"/>
          <w:szCs w:val="18"/>
          <w:lang w:eastAsia="ar-SA"/>
        </w:rPr>
        <w:t>(Приложение № 3)</w:t>
      </w:r>
      <w:r w:rsidRPr="004423B0">
        <w:rPr>
          <w:rFonts w:ascii="Times New Roman" w:eastAsia="Times New Roman" w:hAnsi="Times New Roman" w:cs="Times New Roman"/>
          <w:sz w:val="18"/>
          <w:szCs w:val="18"/>
          <w:lang w:eastAsia="ar-SA"/>
        </w:rPr>
        <w:t xml:space="preserve"> от 1 септември до 31 октомври на предходната година.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В декларацията се посочват вида и броя на съдовете за изхвърляне на битови отпадъци, които ще се ползват през годината, съобразно обявената честота на извозването им. В седемдневен срок от изтичане на срока за подаване на декларации, отдел „Местни приходи“ изпраща информация за декларираните съдове до ОП „Комунални услуги“.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За придобитите през годината имоти и за новопостроените сгради, както и в случаите на разделяне или обединяване на имоти, декларацията по предходните алинеи се подава в двумесечен срок от придобиването на имотите, съответно от разделянето/обединяването им.</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В срока по ал.1 и ал. 3 лицата, които са подали декларация по предходните алинеи, могат да подадат коригираща декларация, с която да декларират други брой и вид съдове за изхвърляне на битови отпадъци или да заявят отказ от декларирания съд. Коригиращата декларация  заменя първоначално подадената.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2"/>
          <w:szCs w:val="18"/>
          <w:lang w:eastAsia="ar-SA"/>
        </w:rPr>
      </w:pPr>
      <w:r w:rsidRPr="004423B0">
        <w:rPr>
          <w:rFonts w:ascii="Times New Roman" w:eastAsia="Times New Roman" w:hAnsi="Times New Roman" w:cs="Times New Roman"/>
          <w:sz w:val="18"/>
          <w:szCs w:val="18"/>
          <w:lang w:eastAsia="ar-SA"/>
        </w:rPr>
        <w:t>(5) Лице, което не е подало декларация по ал. 1 или я е подало извън сроковете по ал. 1 и ал. 3 или ползва (и) други освен декларираните съдове, заплаща годишна такса, пропорционално в промили върху основа, определена в чл.20 и чл. 21 от ЗМДТ.  От размера на дължимата част се приспада платената част, като върху разликата се дължат лихви съгласно сроковете за плащане</w:t>
      </w:r>
      <w:r w:rsidRPr="004423B0">
        <w:rPr>
          <w:rFonts w:ascii="Times New Roman" w:eastAsia="Times New Roman" w:hAnsi="Times New Roman" w:cs="Arial"/>
          <w:sz w:val="18"/>
          <w:szCs w:val="24"/>
          <w:lang w:eastAsia="ar-SA"/>
        </w:rPr>
        <w:t>.</w:t>
      </w:r>
    </w:p>
    <w:p w:rsidR="004423B0" w:rsidRPr="004423B0" w:rsidRDefault="004423B0" w:rsidP="00B61C5D">
      <w:pPr>
        <w:suppressAutoHyphens/>
        <w:spacing w:after="0" w:line="240" w:lineRule="auto"/>
        <w:ind w:firstLine="510"/>
        <w:jc w:val="both"/>
        <w:rPr>
          <w:rFonts w:ascii="Times New Roman" w:eastAsia="Times New Roman" w:hAnsi="Times New Roman" w:cs="Times New Roman"/>
          <w:sz w:val="18"/>
          <w:szCs w:val="18"/>
          <w:lang w:val="ru-RU" w:eastAsia="ar-SA"/>
        </w:rPr>
      </w:pPr>
      <w:r w:rsidRPr="004423B0">
        <w:rPr>
          <w:rFonts w:ascii="Times New Roman" w:eastAsia="Times New Roman" w:hAnsi="Times New Roman" w:cs="Times New Roman"/>
          <w:b/>
          <w:sz w:val="18"/>
          <w:szCs w:val="18"/>
          <w:lang w:eastAsia="ar-SA"/>
        </w:rPr>
        <w:t>Чл.19а.</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(нов, Решение № 591/21.12.2017 г., предишен чл. 19)</w:t>
      </w:r>
      <w:r w:rsidRPr="004423B0">
        <w:rPr>
          <w:rFonts w:ascii="Times New Roman" w:eastAsia="Times New Roman" w:hAnsi="Times New Roman" w:cs="Times New Roman"/>
          <w:sz w:val="18"/>
          <w:szCs w:val="18"/>
          <w:lang w:eastAsia="ar-SA"/>
        </w:rPr>
        <w:t xml:space="preserve"> (1)</w:t>
      </w:r>
      <w:r w:rsidRPr="004423B0">
        <w:rPr>
          <w:rFonts w:ascii="Times New Roman" w:eastAsia="Times New Roman" w:hAnsi="Times New Roman" w:cs="Times New Roman"/>
          <w:i/>
          <w:sz w:val="18"/>
          <w:szCs w:val="18"/>
          <w:lang w:eastAsia="ar-SA"/>
        </w:rPr>
        <w:t xml:space="preserve"> (изм.,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Pr="004423B0">
        <w:rPr>
          <w:rFonts w:ascii="Times New Roman" w:eastAsia="Times New Roman" w:hAnsi="Times New Roman" w:cs="Times New Roman"/>
          <w:sz w:val="18"/>
          <w:szCs w:val="18"/>
          <w:lang w:eastAsia="ar-SA"/>
        </w:rPr>
        <w:t xml:space="preserve"> Таксата се определя според количеството на битовите отпадъци за имоти, включващи места за настаняване с повече от две стаи. </w:t>
      </w:r>
    </w:p>
    <w:p w:rsidR="004423B0" w:rsidRPr="004423B0" w:rsidRDefault="004423B0" w:rsidP="004423B0">
      <w:pPr>
        <w:suppressAutoHyphens/>
        <w:spacing w:after="0" w:line="240" w:lineRule="auto"/>
        <w:ind w:firstLine="510"/>
        <w:jc w:val="both"/>
        <w:rPr>
          <w:rFonts w:ascii="Times New Roman" w:eastAsia="Times New Roman" w:hAnsi="Times New Roman" w:cs="Arial"/>
          <w:sz w:val="18"/>
          <w:szCs w:val="18"/>
          <w:lang w:eastAsia="ar-SA"/>
        </w:rPr>
      </w:pPr>
      <w:r w:rsidRPr="004423B0">
        <w:rPr>
          <w:rFonts w:ascii="Times New Roman" w:eastAsia="Times New Roman" w:hAnsi="Times New Roman" w:cs="Times New Roman"/>
          <w:sz w:val="18"/>
          <w:szCs w:val="18"/>
          <w:lang w:val="ru-RU" w:eastAsia="ar-SA"/>
        </w:rPr>
        <w:tab/>
        <w:t xml:space="preserve">(2) </w:t>
      </w:r>
      <w:r w:rsidRPr="004423B0">
        <w:rPr>
          <w:rFonts w:ascii="Times New Roman" w:eastAsia="Times New Roman" w:hAnsi="Times New Roman" w:cs="Times New Roman"/>
          <w:i/>
          <w:sz w:val="18"/>
          <w:szCs w:val="18"/>
          <w:lang w:val="ru-RU" w:eastAsia="ar-SA"/>
        </w:rPr>
        <w:t>(</w:t>
      </w:r>
      <w:r w:rsidRPr="004423B0">
        <w:rPr>
          <w:rFonts w:ascii="Times New Roman" w:eastAsia="Times New Roman" w:hAnsi="Times New Roman" w:cs="Times New Roman"/>
          <w:i/>
          <w:sz w:val="18"/>
          <w:szCs w:val="18"/>
          <w:lang w:eastAsia="ar-SA"/>
        </w:rPr>
        <w:t xml:space="preserve">изм.,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 xml:space="preserve">За имоти, включващи места за настаняване таксата се определя въз основа на декларация или служебно от органите по приходите въз основа на издадена заповед за категоризация, както следва: </w:t>
      </w:r>
    </w:p>
    <w:p w:rsidR="004423B0" w:rsidRPr="004423B0" w:rsidRDefault="004423B0" w:rsidP="004423B0">
      <w:pPr>
        <w:suppressAutoHyphens/>
        <w:spacing w:after="0" w:line="240" w:lineRule="auto"/>
        <w:ind w:firstLine="510"/>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1. </w:t>
      </w:r>
      <w:r w:rsidRPr="004423B0">
        <w:rPr>
          <w:rFonts w:ascii="Times New Roman" w:eastAsia="Times New Roman" w:hAnsi="Times New Roman" w:cs="Arial"/>
          <w:i/>
          <w:sz w:val="18"/>
          <w:szCs w:val="18"/>
          <w:lang w:eastAsia="ar-SA"/>
        </w:rPr>
        <w:t xml:space="preserve">(изм., Решение №19/19.12.2019 г. на </w:t>
      </w:r>
      <w:proofErr w:type="spellStart"/>
      <w:r w:rsidRPr="004423B0">
        <w:rPr>
          <w:rFonts w:ascii="Times New Roman" w:eastAsia="Times New Roman" w:hAnsi="Times New Roman" w:cs="Arial"/>
          <w:i/>
          <w:sz w:val="18"/>
          <w:szCs w:val="18"/>
          <w:lang w:eastAsia="ar-SA"/>
        </w:rPr>
        <w:t>ОбС</w:t>
      </w:r>
      <w:proofErr w:type="spellEnd"/>
      <w:r w:rsidRPr="004423B0">
        <w:rPr>
          <w:rFonts w:ascii="Times New Roman" w:eastAsia="Times New Roman" w:hAnsi="Times New Roman" w:cs="Arial"/>
          <w:i/>
          <w:sz w:val="18"/>
          <w:szCs w:val="18"/>
          <w:lang w:eastAsia="ar-SA"/>
        </w:rPr>
        <w:t xml:space="preserve"> – Троян)</w:t>
      </w:r>
      <w:r w:rsidRPr="004423B0">
        <w:rPr>
          <w:rFonts w:ascii="Times New Roman" w:eastAsia="Times New Roman" w:hAnsi="Times New Roman" w:cs="Arial"/>
          <w:sz w:val="18"/>
          <w:szCs w:val="18"/>
          <w:lang w:eastAsia="ar-SA"/>
        </w:rPr>
        <w:t xml:space="preserve"> с капацитет от три до девет стаи включително – за една кофа за смет, а когато в имота има заведения за обществено хранене и/или развлечения с капацитет повече от тридесет места, таксата за битови отпадъци се определя по реда на т.2;</w:t>
      </w:r>
    </w:p>
    <w:p w:rsidR="004423B0" w:rsidRPr="004423B0" w:rsidRDefault="004423B0" w:rsidP="004423B0">
      <w:pPr>
        <w:suppressAutoHyphens/>
        <w:spacing w:after="0" w:line="240" w:lineRule="auto"/>
        <w:ind w:firstLine="510"/>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 с капацитет от десет до двадесет и пет стаи включително – за един съд за отпадъци – тип „Бобър“;</w:t>
      </w:r>
    </w:p>
    <w:p w:rsidR="004423B0" w:rsidRPr="004423B0" w:rsidRDefault="004423B0" w:rsidP="004423B0">
      <w:pPr>
        <w:suppressAutoHyphens/>
        <w:spacing w:after="0" w:line="240" w:lineRule="auto"/>
        <w:ind w:firstLine="510"/>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3. с капацитет над двадесет и пет стаи – за три съда за отпадъци тип „Бобър“.</w:t>
      </w:r>
    </w:p>
    <w:p w:rsidR="004423B0" w:rsidRPr="004423B0" w:rsidRDefault="004423B0" w:rsidP="004423B0">
      <w:pPr>
        <w:suppressAutoHyphens/>
        <w:spacing w:after="0" w:line="240" w:lineRule="auto"/>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sz w:val="18"/>
          <w:szCs w:val="18"/>
          <w:lang w:eastAsia="ar-SA"/>
        </w:rPr>
        <w:tab/>
        <w:t xml:space="preserve">(3) </w:t>
      </w:r>
      <w:r w:rsidRPr="004423B0">
        <w:rPr>
          <w:rFonts w:ascii="Times New Roman" w:eastAsia="Times New Roman" w:hAnsi="Times New Roman" w:cs="Times New Roman"/>
          <w:i/>
          <w:sz w:val="18"/>
          <w:szCs w:val="18"/>
          <w:lang w:eastAsia="ar-SA"/>
        </w:rPr>
        <w:t xml:space="preserve">(отм., Решение №19/19.12.2019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(4) </w:t>
      </w:r>
      <w:r w:rsidRPr="004423B0">
        <w:rPr>
          <w:rFonts w:ascii="Times New Roman" w:eastAsia="Times New Roman" w:hAnsi="Times New Roman" w:cs="Times New Roman"/>
          <w:i/>
          <w:sz w:val="18"/>
          <w:szCs w:val="18"/>
          <w:lang w:val="ru-RU" w:eastAsia="ar-SA"/>
        </w:rPr>
        <w:t>(</w:t>
      </w:r>
      <w:r w:rsidRPr="004423B0">
        <w:rPr>
          <w:rFonts w:ascii="Times New Roman" w:eastAsia="Times New Roman" w:hAnsi="Times New Roman" w:cs="Times New Roman"/>
          <w:i/>
          <w:sz w:val="18"/>
          <w:szCs w:val="18"/>
          <w:lang w:eastAsia="ar-SA"/>
        </w:rPr>
        <w:t xml:space="preserve">изм.,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Таксата за битови отпадъци за имоти, включващи места за настаняване може да се определя и въз основа на декларация и заявление по чл. 19, подадени за повече или по-големи от съответно посочените в ал.2 съдове</w:t>
      </w:r>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(5) </w:t>
      </w:r>
      <w:r w:rsidRPr="004423B0">
        <w:rPr>
          <w:rFonts w:ascii="Times New Roman" w:eastAsia="Times New Roman" w:hAnsi="Times New Roman" w:cs="Times New Roman"/>
          <w:i/>
          <w:sz w:val="18"/>
          <w:szCs w:val="18"/>
          <w:lang w:val="ru-RU" w:eastAsia="ar-SA"/>
        </w:rPr>
        <w:t>(нова</w:t>
      </w:r>
      <w:r w:rsidRPr="004423B0">
        <w:rPr>
          <w:rFonts w:ascii="Times New Roman" w:eastAsia="Times New Roman" w:hAnsi="Times New Roman" w:cs="Times New Roman"/>
          <w:i/>
          <w:sz w:val="18"/>
          <w:szCs w:val="18"/>
          <w:lang w:eastAsia="ar-SA"/>
        </w:rPr>
        <w:t xml:space="preserve">,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Arial"/>
          <w:sz w:val="18"/>
          <w:szCs w:val="18"/>
          <w:lang w:eastAsia="ar-SA"/>
        </w:rPr>
        <w:t>В случаите по ал. 4 се декларират само допълнителните съдове.</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ab/>
      </w:r>
      <w:r w:rsidRPr="004423B0">
        <w:rPr>
          <w:rFonts w:ascii="Times New Roman" w:eastAsia="Times New Roman" w:hAnsi="Times New Roman" w:cs="Times New Roman"/>
          <w:b/>
          <w:sz w:val="18"/>
          <w:szCs w:val="18"/>
          <w:lang w:eastAsia="ar-SA"/>
        </w:rPr>
        <w:t>Чл.20.</w:t>
      </w:r>
      <w:r w:rsidRPr="004423B0">
        <w:rPr>
          <w:rFonts w:ascii="Times New Roman" w:eastAsia="Times New Roman" w:hAnsi="Times New Roman" w:cs="Times New Roman"/>
          <w:sz w:val="18"/>
          <w:szCs w:val="18"/>
          <w:lang w:eastAsia="ar-SA"/>
        </w:rPr>
        <w:t xml:space="preserve"> (1) </w:t>
      </w:r>
      <w:r w:rsidRPr="004423B0">
        <w:rPr>
          <w:rFonts w:ascii="Times New Roman" w:eastAsia="Times New Roman" w:hAnsi="Times New Roman" w:cs="Times New Roman"/>
          <w:i/>
          <w:sz w:val="18"/>
          <w:szCs w:val="18"/>
          <w:lang w:eastAsia="ar-SA"/>
        </w:rPr>
        <w:t>(изм. с Решение № 496/19.12.2013г.)</w:t>
      </w:r>
      <w:r w:rsidRPr="004423B0">
        <w:rPr>
          <w:rFonts w:ascii="Times New Roman" w:eastAsia="Times New Roman" w:hAnsi="Times New Roman" w:cs="Times New Roman"/>
          <w:sz w:val="18"/>
          <w:szCs w:val="18"/>
          <w:lang w:eastAsia="ar-SA"/>
        </w:rPr>
        <w:t xml:space="preserve"> Физическите и юридическите лица се освобождават само от таксата за услугата “сметосъбиране и сметоизвозване” в следните случаи :</w:t>
      </w:r>
    </w:p>
    <w:p w:rsidR="004423B0" w:rsidRPr="004423B0" w:rsidRDefault="004423B0" w:rsidP="004423B0">
      <w:pPr>
        <w:suppressAutoHyphens/>
        <w:spacing w:after="0" w:line="240" w:lineRule="auto"/>
        <w:ind w:left="108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 </w:t>
      </w:r>
      <w:r w:rsidRPr="004423B0">
        <w:rPr>
          <w:rFonts w:ascii="Times New Roman" w:eastAsia="Times New Roman" w:hAnsi="Times New Roman" w:cs="Times New Roman"/>
          <w:i/>
          <w:sz w:val="18"/>
          <w:szCs w:val="18"/>
          <w:lang w:val="ru-RU" w:eastAsia="ar-SA"/>
        </w:rPr>
        <w:t>(</w:t>
      </w:r>
      <w:proofErr w:type="spellStart"/>
      <w:r w:rsidRPr="004423B0">
        <w:rPr>
          <w:rFonts w:ascii="Times New Roman" w:eastAsia="Times New Roman" w:hAnsi="Times New Roman" w:cs="Times New Roman"/>
          <w:i/>
          <w:sz w:val="18"/>
          <w:szCs w:val="18"/>
          <w:lang w:val="ru-RU" w:eastAsia="ar-SA"/>
        </w:rPr>
        <w:t>отм</w:t>
      </w:r>
      <w:proofErr w:type="spellEnd"/>
      <w:r w:rsidRPr="004423B0">
        <w:rPr>
          <w:rFonts w:ascii="Times New Roman" w:eastAsia="Times New Roman" w:hAnsi="Times New Roman" w:cs="Times New Roman"/>
          <w:i/>
          <w:sz w:val="18"/>
          <w:szCs w:val="18"/>
          <w:lang w:val="ru-RU" w:eastAsia="ar-SA"/>
        </w:rPr>
        <w:t>.</w:t>
      </w:r>
      <w:r w:rsidRPr="004423B0">
        <w:rPr>
          <w:rFonts w:ascii="Times New Roman" w:eastAsia="Times New Roman" w:hAnsi="Times New Roman" w:cs="Times New Roman"/>
          <w:i/>
          <w:sz w:val="18"/>
          <w:szCs w:val="18"/>
          <w:lang w:eastAsia="ar-SA"/>
        </w:rPr>
        <w:t xml:space="preserve">,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p>
    <w:p w:rsidR="004423B0" w:rsidRPr="004423B0" w:rsidRDefault="004423B0" w:rsidP="004423B0">
      <w:pPr>
        <w:suppressAutoHyphens/>
        <w:spacing w:after="0" w:line="240" w:lineRule="auto"/>
        <w:ind w:left="108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w:t>
      </w:r>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когато имотът е включен в заповедта на Кмета на общината като район, в който не е организирано сметосъбиране и сметоизвозване;</w:t>
      </w:r>
    </w:p>
    <w:p w:rsidR="004423B0" w:rsidRPr="004423B0" w:rsidRDefault="004423B0" w:rsidP="004423B0">
      <w:pPr>
        <w:suppressAutoHyphens/>
        <w:spacing w:after="0" w:line="240" w:lineRule="auto"/>
        <w:ind w:left="11" w:firstLine="1061"/>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(изм., Решение № 14/22.12.2011г., изм., Решение № 310/22.12.2016 г.)</w:t>
      </w:r>
      <w:r w:rsidRPr="004423B0">
        <w:rPr>
          <w:rFonts w:ascii="Times New Roman" w:eastAsia="Times New Roman" w:hAnsi="Times New Roman" w:cs="Times New Roman"/>
          <w:sz w:val="18"/>
          <w:szCs w:val="18"/>
          <w:lang w:eastAsia="ar-SA"/>
        </w:rPr>
        <w:t xml:space="preserve"> когато, в срок до края на предходната година, лицето представи писмен отказ за извършване на услугата от предприятието, изпълняващо дейността по събиране и извозване на отпадъците, и имотът не е включен в заповедта на Кмета на общината за освободените от таксата райони;</w:t>
      </w:r>
    </w:p>
    <w:p w:rsidR="004423B0" w:rsidRPr="004423B0" w:rsidRDefault="004423B0" w:rsidP="004423B0">
      <w:pPr>
        <w:suppressAutoHyphens/>
        <w:spacing w:after="0" w:line="240" w:lineRule="auto"/>
        <w:ind w:left="11" w:firstLine="1061"/>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 </w:t>
      </w:r>
      <w:r w:rsidRPr="004423B0">
        <w:rPr>
          <w:rFonts w:ascii="Times New Roman" w:eastAsia="Times New Roman" w:hAnsi="Times New Roman" w:cs="Times New Roman"/>
          <w:i/>
          <w:sz w:val="18"/>
          <w:szCs w:val="18"/>
          <w:lang w:eastAsia="ar-SA"/>
        </w:rPr>
        <w:t xml:space="preserve">(нова, Решение № 496/19.12.2013г., изм., Решение № 310/22.12.2016 г., изм.,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003074E1">
        <w:rPr>
          <w:rFonts w:ascii="Times New Roman" w:eastAsia="Times New Roman" w:hAnsi="Times New Roman" w:cs="Times New Roman"/>
          <w:i/>
          <w:sz w:val="18"/>
          <w:szCs w:val="18"/>
          <w:lang w:eastAsia="ar-SA"/>
        </w:rPr>
        <w:t xml:space="preserve">, изм. </w:t>
      </w:r>
      <w:r w:rsidR="003074E1" w:rsidRPr="003074E1">
        <w:rPr>
          <w:rFonts w:ascii="Times New Roman" w:eastAsia="Times New Roman" w:hAnsi="Times New Roman" w:cs="Times New Roman"/>
          <w:i/>
          <w:sz w:val="18"/>
          <w:szCs w:val="18"/>
          <w:lang w:eastAsia="ar-SA"/>
        </w:rPr>
        <w:t xml:space="preserve">с Решение № 23/13.03.2023 г. по </w:t>
      </w:r>
      <w:proofErr w:type="spellStart"/>
      <w:r w:rsidR="003074E1" w:rsidRPr="003074E1">
        <w:rPr>
          <w:rFonts w:ascii="Times New Roman" w:eastAsia="Times New Roman" w:hAnsi="Times New Roman" w:cs="Times New Roman"/>
          <w:i/>
          <w:sz w:val="18"/>
          <w:szCs w:val="18"/>
          <w:lang w:eastAsia="ar-SA"/>
        </w:rPr>
        <w:t>адм.д</w:t>
      </w:r>
      <w:proofErr w:type="spellEnd"/>
      <w:r w:rsidR="003074E1" w:rsidRPr="003074E1">
        <w:rPr>
          <w:rFonts w:ascii="Times New Roman" w:eastAsia="Times New Roman" w:hAnsi="Times New Roman" w:cs="Times New Roman"/>
          <w:i/>
          <w:sz w:val="18"/>
          <w:szCs w:val="18"/>
          <w:lang w:eastAsia="ar-SA"/>
        </w:rPr>
        <w:t>. № 424/2022 г. на ЛАС</w:t>
      </w:r>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ако имотът не се ползва през цялата година и е подадена декларация по образец /Приложение № 1/ от собственика и/или  ползвателя до края на предходната година. Към декларацията лицата прилагат документ за номера на партидите за ел. енергия и вода, освен в случаите, когато в имота няма електрификация и/или водопровод. Ако имотът е съсобственост на няколко лица или има няколко ползватели, декларацията се подписва от всички съсобственици или ползватели. При промяна в декларираните обстоятелства, лицата  подават декларация по образец / Приложение  № 2/ преди започване на ползването. Таксата се дължи в пълен размер от месеца на промяната;</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left="11" w:firstLine="1060"/>
        <w:jc w:val="both"/>
        <w:rPr>
          <w:rFonts w:ascii="Times New Roman" w:eastAsia="Times New Roman" w:hAnsi="Times New Roman" w:cs="Times New Roman"/>
          <w:sz w:val="12"/>
          <w:szCs w:val="18"/>
          <w:lang w:eastAsia="ar-SA"/>
        </w:rPr>
      </w:pPr>
      <w:r w:rsidRPr="004423B0">
        <w:rPr>
          <w:rFonts w:ascii="Times New Roman" w:eastAsia="Times New Roman" w:hAnsi="Times New Roman" w:cs="Times New Roman"/>
          <w:sz w:val="18"/>
          <w:szCs w:val="18"/>
          <w:lang w:eastAsia="ar-SA"/>
        </w:rPr>
        <w:t xml:space="preserve">5. </w:t>
      </w:r>
      <w:r w:rsidRPr="004423B0">
        <w:rPr>
          <w:rFonts w:ascii="Times New Roman" w:eastAsia="Times New Roman" w:hAnsi="Times New Roman" w:cs="Times New Roman"/>
          <w:i/>
          <w:sz w:val="18"/>
          <w:szCs w:val="18"/>
          <w:lang w:val="ru-RU" w:eastAsia="ar-SA"/>
        </w:rPr>
        <w:t>(нова</w:t>
      </w:r>
      <w:r w:rsidRPr="004423B0">
        <w:rPr>
          <w:rFonts w:ascii="Times New Roman" w:eastAsia="Times New Roman" w:hAnsi="Times New Roman" w:cs="Times New Roman"/>
          <w:i/>
          <w:sz w:val="18"/>
          <w:szCs w:val="18"/>
          <w:lang w:eastAsia="ar-SA"/>
        </w:rPr>
        <w:t xml:space="preserve">,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изм., Решение №19/19.12.2019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Arial"/>
          <w:sz w:val="18"/>
          <w:szCs w:val="18"/>
          <w:lang w:eastAsia="ar-SA"/>
        </w:rPr>
        <w:t xml:space="preserve">за обстоятелствата по т.4 се извършват проверки, които могат да се базират и на информация за ползвани услуги на ВиК, Електроразпределение и др. При констатирано ползване на имота, таксата се събира в годишен размер. </w:t>
      </w:r>
      <w:r w:rsidRPr="004423B0">
        <w:rPr>
          <w:rFonts w:ascii="Times New Roman" w:eastAsia="Times New Roman" w:hAnsi="Times New Roman" w:cs="Arial"/>
          <w:sz w:val="18"/>
          <w:szCs w:val="24"/>
          <w:lang w:eastAsia="ar-SA"/>
        </w:rPr>
        <w:t xml:space="preserve">В случай, че се установи консумация на вода над 1 </w:t>
      </w:r>
      <w:proofErr w:type="spellStart"/>
      <w:r w:rsidRPr="004423B0">
        <w:rPr>
          <w:rFonts w:ascii="Times New Roman" w:eastAsia="Times New Roman" w:hAnsi="Times New Roman" w:cs="Arial"/>
          <w:sz w:val="18"/>
          <w:szCs w:val="24"/>
          <w:lang w:eastAsia="ar-SA"/>
        </w:rPr>
        <w:t>куб.м</w:t>
      </w:r>
      <w:proofErr w:type="spellEnd"/>
      <w:r w:rsidRPr="004423B0">
        <w:rPr>
          <w:rFonts w:ascii="Times New Roman" w:eastAsia="Times New Roman" w:hAnsi="Times New Roman" w:cs="Arial"/>
          <w:sz w:val="18"/>
          <w:szCs w:val="24"/>
          <w:lang w:eastAsia="ar-SA"/>
        </w:rPr>
        <w:t xml:space="preserve">. и/или </w:t>
      </w:r>
      <w:proofErr w:type="spellStart"/>
      <w:r w:rsidRPr="004423B0">
        <w:rPr>
          <w:rFonts w:ascii="Times New Roman" w:eastAsia="Times New Roman" w:hAnsi="Times New Roman" w:cs="Arial"/>
          <w:sz w:val="18"/>
          <w:szCs w:val="24"/>
          <w:lang w:eastAsia="ar-SA"/>
        </w:rPr>
        <w:t>ел.енергия</w:t>
      </w:r>
      <w:proofErr w:type="spellEnd"/>
      <w:r w:rsidRPr="004423B0">
        <w:rPr>
          <w:rFonts w:ascii="Times New Roman" w:eastAsia="Times New Roman" w:hAnsi="Times New Roman" w:cs="Arial"/>
          <w:sz w:val="18"/>
          <w:szCs w:val="24"/>
          <w:lang w:eastAsia="ar-SA"/>
        </w:rPr>
        <w:t xml:space="preserve"> над 50 </w:t>
      </w:r>
      <w:proofErr w:type="spellStart"/>
      <w:r w:rsidRPr="004423B0">
        <w:rPr>
          <w:rFonts w:ascii="Times New Roman" w:eastAsia="Times New Roman" w:hAnsi="Times New Roman" w:cs="Arial"/>
          <w:sz w:val="18"/>
          <w:szCs w:val="24"/>
          <w:lang w:eastAsia="ar-SA"/>
        </w:rPr>
        <w:t>kW</w:t>
      </w:r>
      <w:proofErr w:type="spellEnd"/>
      <w:r w:rsidRPr="004423B0">
        <w:rPr>
          <w:rFonts w:ascii="Times New Roman" w:eastAsia="Times New Roman" w:hAnsi="Times New Roman" w:cs="Arial"/>
          <w:sz w:val="18"/>
          <w:szCs w:val="24"/>
          <w:lang w:eastAsia="ar-SA"/>
        </w:rPr>
        <w:t xml:space="preserve"> за имота за месец, се приема, че имотът се ползва.</w:t>
      </w:r>
    </w:p>
    <w:p w:rsidR="004423B0" w:rsidRPr="004423B0" w:rsidRDefault="004423B0" w:rsidP="004423B0">
      <w:pPr>
        <w:suppressAutoHyphens/>
        <w:spacing w:after="0" w:line="240" w:lineRule="auto"/>
        <w:ind w:left="11" w:firstLine="709"/>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 </w:t>
      </w:r>
      <w:r w:rsidRPr="004423B0">
        <w:rPr>
          <w:rFonts w:ascii="Times New Roman" w:eastAsia="Times New Roman" w:hAnsi="Times New Roman" w:cs="Times New Roman"/>
          <w:i/>
          <w:sz w:val="18"/>
          <w:szCs w:val="18"/>
          <w:lang w:eastAsia="ar-SA"/>
        </w:rPr>
        <w:t xml:space="preserve">(изм., Решение № 227/29.11.2012г., изм.,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За имот, който е основно жилище на лице с намалена трудоспособност от 50 до 100 на сто, такса битови отпадъци се дължи със 75 на сто намаление, като подават декларация по реда на чл.27 от ЗМДТ</w:t>
      </w:r>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(изм., Решение № 227/29.11.2012г., изм. с Решение № 496/19.12.2013г., изм., Решение №839/20.12.2018 г.</w:t>
      </w:r>
      <w:r w:rsidR="00B61C5D">
        <w:rPr>
          <w:rFonts w:ascii="Times New Roman" w:eastAsia="Times New Roman" w:hAnsi="Times New Roman" w:cs="Times New Roman"/>
          <w:i/>
          <w:sz w:val="18"/>
          <w:szCs w:val="18"/>
          <w:lang w:eastAsia="ar-SA"/>
        </w:rPr>
        <w:t>; доп</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 xml:space="preserve">За имот, който е основно жилище на лице, което е доброволец по смисъла на Наредба за реда за създаване и организиране на дейността на доброволните формирования за предотвратяване или овладяване на бедствия, пожари и извънредни ситуации и отстраняване на последиците от тях, такса битови отпадъци  се дължи със 75 на сто намаление. Лицата предявяват правото си на ползване на облекчение чрез подаване на декларация по образец </w:t>
      </w:r>
      <w:r w:rsidR="00B61C5D">
        <w:rPr>
          <w:rFonts w:ascii="Times New Roman" w:eastAsia="Times New Roman" w:hAnsi="Times New Roman" w:cs="Arial"/>
          <w:sz w:val="18"/>
          <w:szCs w:val="18"/>
          <w:lang w:eastAsia="ar-SA"/>
        </w:rPr>
        <w:t>(</w:t>
      </w:r>
      <w:r w:rsidR="00B61C5D" w:rsidRPr="00B61C5D">
        <w:rPr>
          <w:rFonts w:ascii="Times New Roman" w:eastAsia="Times New Roman" w:hAnsi="Times New Roman" w:cs="Arial"/>
          <w:sz w:val="18"/>
          <w:szCs w:val="18"/>
          <w:lang w:eastAsia="ar-SA"/>
        </w:rPr>
        <w:t>Приложение № 4</w:t>
      </w:r>
      <w:r w:rsidR="00B61C5D">
        <w:rPr>
          <w:rFonts w:ascii="Times New Roman" w:eastAsia="Times New Roman" w:hAnsi="Times New Roman" w:cs="Arial"/>
          <w:sz w:val="18"/>
          <w:szCs w:val="18"/>
          <w:lang w:eastAsia="ar-SA"/>
        </w:rPr>
        <w:t>)</w:t>
      </w:r>
      <w:r w:rsidRPr="004423B0">
        <w:rPr>
          <w:rFonts w:ascii="Times New Roman" w:eastAsia="Times New Roman" w:hAnsi="Times New Roman" w:cs="Arial"/>
          <w:sz w:val="18"/>
          <w:szCs w:val="18"/>
          <w:lang w:eastAsia="ar-SA"/>
        </w:rPr>
        <w:t xml:space="preserve"> в отдел „Местни приходи“  от 1-ви до 30-ти ноември на предходната година, за която ще се ползва облекчението,</w:t>
      </w:r>
      <w:r w:rsidRPr="004423B0">
        <w:rPr>
          <w:rFonts w:ascii="Arial" w:eastAsia="Times New Roman" w:hAnsi="Arial" w:cs="Arial"/>
          <w:sz w:val="18"/>
          <w:szCs w:val="18"/>
          <w:lang w:eastAsia="ar-SA"/>
        </w:rPr>
        <w:t xml:space="preserve"> </w:t>
      </w:r>
      <w:r w:rsidRPr="004423B0">
        <w:rPr>
          <w:rFonts w:ascii="Times New Roman" w:eastAsia="Times New Roman" w:hAnsi="Times New Roman" w:cs="Arial"/>
          <w:sz w:val="18"/>
          <w:szCs w:val="18"/>
          <w:lang w:eastAsia="ar-SA"/>
        </w:rPr>
        <w:t>като прилагат служебна бележка, издадена от Община Троян</w:t>
      </w:r>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w:t>
      </w:r>
      <w:r w:rsidRPr="004423B0">
        <w:rPr>
          <w:rFonts w:ascii="Times New Roman" w:eastAsia="Times New Roman" w:hAnsi="Times New Roman" w:cs="Times New Roman"/>
          <w:i/>
          <w:sz w:val="18"/>
          <w:szCs w:val="18"/>
          <w:lang w:eastAsia="ar-SA"/>
        </w:rPr>
        <w:t xml:space="preserve">изм., Решение № 310/22.12.2016 г., отм.,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 </w:t>
      </w:r>
      <w:r w:rsidRPr="004423B0">
        <w:rPr>
          <w:rFonts w:ascii="Times New Roman" w:eastAsia="Times New Roman" w:hAnsi="Times New Roman" w:cs="Times New Roman"/>
          <w:i/>
          <w:sz w:val="18"/>
          <w:szCs w:val="18"/>
          <w:lang w:eastAsia="ar-SA"/>
        </w:rPr>
        <w:t>(нова, Решение № 496/19.12.2013г.</w:t>
      </w:r>
      <w:r w:rsidR="00B61C5D">
        <w:rPr>
          <w:rFonts w:ascii="Times New Roman" w:eastAsia="Times New Roman" w:hAnsi="Times New Roman" w:cs="Times New Roman"/>
          <w:i/>
          <w:sz w:val="18"/>
          <w:szCs w:val="18"/>
          <w:lang w:eastAsia="ar-SA"/>
        </w:rPr>
        <w:t>; доп</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Лица със сключен граждански брак и до навършване на 35 г. включително и на двамата съпрузи, могат да ползват облекчение на такса за битови отпадъци със 75 на сто намаление за имота, който е основно жилище на семейството. Лицата предявяват правото си на ползване на облекчение чрез подаване на декларация по образец </w:t>
      </w:r>
      <w:r w:rsidR="00B61C5D">
        <w:rPr>
          <w:rFonts w:ascii="Times New Roman" w:eastAsia="Times New Roman" w:hAnsi="Times New Roman" w:cs="Times New Roman"/>
          <w:sz w:val="18"/>
          <w:szCs w:val="18"/>
          <w:lang w:eastAsia="ar-SA"/>
        </w:rPr>
        <w:t xml:space="preserve">(Приложение № 5) </w:t>
      </w:r>
      <w:r w:rsidRPr="004423B0">
        <w:rPr>
          <w:rFonts w:ascii="Times New Roman" w:eastAsia="Times New Roman" w:hAnsi="Times New Roman" w:cs="Times New Roman"/>
          <w:sz w:val="18"/>
          <w:szCs w:val="18"/>
          <w:lang w:eastAsia="ar-SA"/>
        </w:rPr>
        <w:t>в отдел „Местни приходи“  от 1-ви до 30-ти ноември на предходната година, за която ще се ползва облекчението. Сключилите граждански брак през годината подават декларация в двумесечен срок от датата на сключването му.</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 </w:t>
      </w:r>
      <w:r w:rsidRPr="004423B0">
        <w:rPr>
          <w:rFonts w:ascii="Times New Roman" w:eastAsia="Times New Roman" w:hAnsi="Times New Roman" w:cs="Times New Roman"/>
          <w:i/>
          <w:sz w:val="18"/>
          <w:szCs w:val="18"/>
          <w:lang w:eastAsia="ar-SA"/>
        </w:rPr>
        <w:t xml:space="preserve">(нова, Решение № 790/19.12.2014г., </w:t>
      </w:r>
      <w:r w:rsidRPr="004423B0">
        <w:rPr>
          <w:rFonts w:ascii="Times New Roman" w:eastAsia="Times New Roman" w:hAnsi="Times New Roman" w:cs="Times New Roman"/>
          <w:bCs/>
          <w:i/>
          <w:spacing w:val="-6"/>
          <w:sz w:val="18"/>
          <w:szCs w:val="18"/>
          <w:lang w:eastAsia="ar-SA"/>
        </w:rPr>
        <w:t xml:space="preserve">изм., </w:t>
      </w:r>
      <w:r w:rsidRPr="004423B0">
        <w:rPr>
          <w:rFonts w:ascii="Times New Roman" w:eastAsia="Times New Roman" w:hAnsi="Times New Roman" w:cs="Times New Roman"/>
          <w:i/>
          <w:sz w:val="18"/>
          <w:szCs w:val="18"/>
          <w:lang w:eastAsia="ar-SA"/>
        </w:rPr>
        <w:t xml:space="preserve">Решение № 831/29.01.2015г., изм.,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00B61C5D">
        <w:rPr>
          <w:rFonts w:ascii="Times New Roman" w:eastAsia="Times New Roman" w:hAnsi="Times New Roman" w:cs="Times New Roman"/>
          <w:i/>
          <w:sz w:val="18"/>
          <w:szCs w:val="18"/>
          <w:lang w:eastAsia="ar-SA"/>
        </w:rPr>
        <w:t>; доп</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Arial"/>
          <w:sz w:val="18"/>
          <w:szCs w:val="18"/>
          <w:lang w:eastAsia="ar-SA"/>
        </w:rPr>
        <w:t xml:space="preserve">Лица, които са действащи планински спасители ползват облекчение на такса за битови отпадъци със 75 на сто намаление за имота, който им е основно жилище, като подават декларация по образец </w:t>
      </w:r>
      <w:r w:rsidR="00B61C5D">
        <w:rPr>
          <w:rFonts w:ascii="Times New Roman" w:eastAsia="Times New Roman" w:hAnsi="Times New Roman" w:cs="Times New Roman"/>
          <w:sz w:val="18"/>
          <w:szCs w:val="18"/>
          <w:lang w:eastAsia="ar-SA"/>
        </w:rPr>
        <w:t xml:space="preserve">(Приложение № 6) </w:t>
      </w:r>
      <w:r w:rsidRPr="004423B0">
        <w:rPr>
          <w:rFonts w:ascii="Times New Roman" w:eastAsia="Times New Roman" w:hAnsi="Times New Roman" w:cs="Arial"/>
          <w:sz w:val="18"/>
          <w:szCs w:val="18"/>
          <w:lang w:eastAsia="ar-SA"/>
        </w:rPr>
        <w:t>в отдел „Местни приходи“ в срок от 1-ви до 30-ти ноември на предходната година, за която ще се ползва облекчението, като прилагат служебна бележка, издадена от Планинска Спасителна Служба при БЧК</w:t>
      </w:r>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(7) </w:t>
      </w:r>
      <w:r w:rsidRPr="004423B0">
        <w:rPr>
          <w:rFonts w:ascii="Times New Roman" w:eastAsia="Times New Roman" w:hAnsi="Times New Roman" w:cs="Times New Roman"/>
          <w:i/>
          <w:sz w:val="18"/>
          <w:szCs w:val="18"/>
          <w:lang w:eastAsia="ar-SA"/>
        </w:rPr>
        <w:t xml:space="preserve">(нова,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Times New Roman"/>
          <w:sz w:val="18"/>
          <w:szCs w:val="18"/>
          <w:lang w:eastAsia="ar-SA"/>
        </w:rPr>
        <w:t>В случай, че е установено деклариране на повече от едно основно жилище, облекченията по чл. 2, 3, 5 и 6 не се прилагат и такса битови отпадъци се дължи в пълен размер за всяко от жилищата за периода, в който същите едновременно са декларирани като основни жилища.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 20а. </w:t>
      </w:r>
      <w:r w:rsidRPr="004423B0">
        <w:rPr>
          <w:rFonts w:ascii="Times New Roman" w:eastAsia="Times New Roman" w:hAnsi="Times New Roman" w:cs="Times New Roman"/>
          <w:i/>
          <w:sz w:val="18"/>
          <w:szCs w:val="18"/>
          <w:lang w:eastAsia="ar-SA"/>
        </w:rPr>
        <w:t>(нов, Решение № 227/29.11.2012г.)</w:t>
      </w:r>
      <w:r w:rsidRPr="004423B0">
        <w:rPr>
          <w:rFonts w:ascii="Times New Roman" w:eastAsia="Times New Roman" w:hAnsi="Times New Roman" w:cs="Times New Roman"/>
          <w:sz w:val="18"/>
          <w:szCs w:val="18"/>
          <w:lang w:eastAsia="ar-SA"/>
        </w:rPr>
        <w:t xml:space="preserve"> (1) Освобождават се от такса битови отпадъци: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Община Троян -  за имоти публична общинска собственост;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 </w:t>
      </w:r>
      <w:r w:rsidRPr="004423B0">
        <w:rPr>
          <w:rFonts w:ascii="Times New Roman" w:eastAsia="Times New Roman" w:hAnsi="Times New Roman" w:cs="Times New Roman"/>
          <w:i/>
          <w:sz w:val="18"/>
          <w:szCs w:val="18"/>
          <w:lang w:val="ru-RU" w:eastAsia="ar-SA"/>
        </w:rPr>
        <w:t>(доп.</w:t>
      </w:r>
      <w:r w:rsidRPr="004423B0">
        <w:rPr>
          <w:rFonts w:ascii="Times New Roman" w:eastAsia="Times New Roman" w:hAnsi="Times New Roman" w:cs="Times New Roman"/>
          <w:i/>
          <w:sz w:val="18"/>
          <w:szCs w:val="18"/>
          <w:lang w:eastAsia="ar-SA"/>
        </w:rPr>
        <w:t xml:space="preserve">,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изм., Решение №19/19.12.2019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003074E1">
        <w:rPr>
          <w:rFonts w:ascii="Times New Roman" w:eastAsia="Times New Roman" w:hAnsi="Times New Roman" w:cs="Times New Roman"/>
          <w:i/>
          <w:sz w:val="18"/>
          <w:szCs w:val="18"/>
          <w:lang w:eastAsia="ar-SA"/>
        </w:rPr>
        <w:t xml:space="preserve">, изм. </w:t>
      </w:r>
      <w:r w:rsidR="003074E1" w:rsidRPr="003074E1">
        <w:rPr>
          <w:rFonts w:ascii="Times New Roman" w:eastAsia="Times New Roman" w:hAnsi="Times New Roman" w:cs="Times New Roman"/>
          <w:i/>
          <w:sz w:val="18"/>
          <w:szCs w:val="18"/>
          <w:lang w:eastAsia="ar-SA"/>
        </w:rPr>
        <w:t xml:space="preserve">с Решение № 23/13.03.2023 г. по </w:t>
      </w:r>
      <w:proofErr w:type="spellStart"/>
      <w:r w:rsidR="003074E1" w:rsidRPr="003074E1">
        <w:rPr>
          <w:rFonts w:ascii="Times New Roman" w:eastAsia="Times New Roman" w:hAnsi="Times New Roman" w:cs="Times New Roman"/>
          <w:i/>
          <w:sz w:val="18"/>
          <w:szCs w:val="18"/>
          <w:lang w:eastAsia="ar-SA"/>
        </w:rPr>
        <w:t>адм.д</w:t>
      </w:r>
      <w:proofErr w:type="spellEnd"/>
      <w:r w:rsidR="003074E1" w:rsidRPr="003074E1">
        <w:rPr>
          <w:rFonts w:ascii="Times New Roman" w:eastAsia="Times New Roman" w:hAnsi="Times New Roman" w:cs="Times New Roman"/>
          <w:i/>
          <w:sz w:val="18"/>
          <w:szCs w:val="18"/>
          <w:lang w:eastAsia="ar-SA"/>
        </w:rPr>
        <w:t>. № 424/2022 г. на ЛАС</w:t>
      </w:r>
      <w:r w:rsidR="00B61C5D">
        <w:rPr>
          <w:rFonts w:ascii="Times New Roman" w:eastAsia="Times New Roman" w:hAnsi="Times New Roman" w:cs="Times New Roman"/>
          <w:i/>
          <w:sz w:val="18"/>
          <w:szCs w:val="18"/>
          <w:lang w:eastAsia="ar-SA"/>
        </w:rPr>
        <w:t>; доп</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 xml:space="preserve">ползвателите – за предоставените им за безвъзмездно ползване имоти – собственост на Община Троян. Лицата предявяват правото си на освобождаване чрез подаване на декларация по образец </w:t>
      </w:r>
      <w:r w:rsidR="00B61C5D" w:rsidRPr="00B61C5D">
        <w:rPr>
          <w:rFonts w:ascii="Times New Roman" w:eastAsia="Times New Roman" w:hAnsi="Times New Roman" w:cs="Arial"/>
          <w:sz w:val="18"/>
          <w:szCs w:val="18"/>
          <w:lang w:eastAsia="ar-SA"/>
        </w:rPr>
        <w:t>(Приложение № 7)</w:t>
      </w:r>
      <w:r w:rsidR="00B61C5D">
        <w:rPr>
          <w:rFonts w:ascii="Times New Roman" w:eastAsia="Times New Roman" w:hAnsi="Times New Roman" w:cs="Arial"/>
          <w:sz w:val="18"/>
          <w:szCs w:val="18"/>
          <w:lang w:eastAsia="ar-SA"/>
        </w:rPr>
        <w:t xml:space="preserve"> </w:t>
      </w:r>
      <w:r w:rsidRPr="004423B0">
        <w:rPr>
          <w:rFonts w:ascii="Times New Roman" w:eastAsia="Times New Roman" w:hAnsi="Times New Roman" w:cs="Arial"/>
          <w:sz w:val="18"/>
          <w:szCs w:val="18"/>
          <w:lang w:eastAsia="ar-SA"/>
        </w:rPr>
        <w:t>в отдел „Местни приходи“. За  предоставените им за безвъзмездно ползване имоти през годината, както и в случаите на разделяне или обединяване на имоти, декларацията се подават в двумесечен срок</w:t>
      </w:r>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 xml:space="preserve">(нова, Решение № 790/19.12.2014г, </w:t>
      </w:r>
      <w:r w:rsidRPr="004423B0">
        <w:rPr>
          <w:rFonts w:ascii="Times New Roman" w:eastAsia="Times New Roman" w:hAnsi="Times New Roman" w:cs="Times New Roman"/>
          <w:i/>
          <w:sz w:val="18"/>
          <w:szCs w:val="18"/>
          <w:lang w:val="ru-RU" w:eastAsia="ar-SA"/>
        </w:rPr>
        <w:t>доп..</w:t>
      </w:r>
      <w:r w:rsidRPr="004423B0">
        <w:rPr>
          <w:rFonts w:ascii="Times New Roman" w:eastAsia="Times New Roman" w:hAnsi="Times New Roman" w:cs="Times New Roman"/>
          <w:i/>
          <w:sz w:val="18"/>
          <w:szCs w:val="18"/>
          <w:lang w:eastAsia="ar-SA"/>
        </w:rPr>
        <w:t xml:space="preserve">,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изм., Решение №19/19.12.2019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003074E1">
        <w:rPr>
          <w:rFonts w:ascii="Times New Roman" w:eastAsia="Times New Roman" w:hAnsi="Times New Roman" w:cs="Times New Roman"/>
          <w:i/>
          <w:sz w:val="18"/>
          <w:szCs w:val="18"/>
          <w:lang w:eastAsia="ar-SA"/>
        </w:rPr>
        <w:t xml:space="preserve">, изм. </w:t>
      </w:r>
      <w:r w:rsidR="003074E1" w:rsidRPr="003074E1">
        <w:rPr>
          <w:rFonts w:ascii="Times New Roman" w:eastAsia="Times New Roman" w:hAnsi="Times New Roman" w:cs="Times New Roman"/>
          <w:i/>
          <w:sz w:val="18"/>
          <w:szCs w:val="18"/>
          <w:lang w:eastAsia="ar-SA"/>
        </w:rPr>
        <w:t xml:space="preserve">с Решение № 23/13.03.2023 г. по </w:t>
      </w:r>
      <w:proofErr w:type="spellStart"/>
      <w:r w:rsidR="003074E1" w:rsidRPr="003074E1">
        <w:rPr>
          <w:rFonts w:ascii="Times New Roman" w:eastAsia="Times New Roman" w:hAnsi="Times New Roman" w:cs="Times New Roman"/>
          <w:i/>
          <w:sz w:val="18"/>
          <w:szCs w:val="18"/>
          <w:lang w:eastAsia="ar-SA"/>
        </w:rPr>
        <w:t>адм.д</w:t>
      </w:r>
      <w:proofErr w:type="spellEnd"/>
      <w:r w:rsidR="003074E1" w:rsidRPr="003074E1">
        <w:rPr>
          <w:rFonts w:ascii="Times New Roman" w:eastAsia="Times New Roman" w:hAnsi="Times New Roman" w:cs="Times New Roman"/>
          <w:i/>
          <w:sz w:val="18"/>
          <w:szCs w:val="18"/>
          <w:lang w:eastAsia="ar-SA"/>
        </w:rPr>
        <w:t>. № 424/2022 г. на ЛАС</w:t>
      </w:r>
      <w:r w:rsidR="00B61C5D">
        <w:rPr>
          <w:rFonts w:ascii="Times New Roman" w:eastAsia="Times New Roman" w:hAnsi="Times New Roman" w:cs="Times New Roman"/>
          <w:i/>
          <w:sz w:val="18"/>
          <w:szCs w:val="18"/>
          <w:lang w:eastAsia="ar-SA"/>
        </w:rPr>
        <w:t>; доп</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 xml:space="preserve">лицата, на които е предоставен за безвъзмездно управление имот – собственост на Община Троян. Лицата предявяват правото си на освобождаване чрез подаване на декларация по образец </w:t>
      </w:r>
      <w:r w:rsidR="00B61C5D" w:rsidRPr="00B61C5D">
        <w:rPr>
          <w:rFonts w:ascii="Times New Roman" w:eastAsia="Times New Roman" w:hAnsi="Times New Roman" w:cs="Arial"/>
          <w:sz w:val="18"/>
          <w:szCs w:val="18"/>
          <w:lang w:eastAsia="ar-SA"/>
        </w:rPr>
        <w:t>(Приложение № 7)</w:t>
      </w:r>
      <w:r w:rsidR="00B61C5D">
        <w:rPr>
          <w:rFonts w:ascii="Times New Roman" w:eastAsia="Times New Roman" w:hAnsi="Times New Roman" w:cs="Arial"/>
          <w:sz w:val="18"/>
          <w:szCs w:val="18"/>
          <w:lang w:eastAsia="ar-SA"/>
        </w:rPr>
        <w:t xml:space="preserve"> </w:t>
      </w:r>
      <w:r w:rsidRPr="004423B0">
        <w:rPr>
          <w:rFonts w:ascii="Times New Roman" w:eastAsia="Times New Roman" w:hAnsi="Times New Roman" w:cs="Times New Roman"/>
          <w:sz w:val="18"/>
          <w:szCs w:val="18"/>
          <w:lang w:eastAsia="ar-SA"/>
        </w:rPr>
        <w:t>в отдел „Местни приходи</w:t>
      </w:r>
      <w:r w:rsidR="003074E1">
        <w:rPr>
          <w:rFonts w:ascii="Times New Roman" w:eastAsia="Times New Roman" w:hAnsi="Times New Roman" w:cs="Times New Roman"/>
          <w:sz w:val="18"/>
          <w:szCs w:val="18"/>
          <w:lang w:eastAsia="ar-SA"/>
        </w:rPr>
        <w:t>“</w:t>
      </w:r>
      <w:r w:rsidRPr="004423B0">
        <w:rPr>
          <w:rFonts w:ascii="Times New Roman" w:eastAsia="Times New Roman" w:hAnsi="Times New Roman" w:cs="Times New Roman"/>
          <w:sz w:val="18"/>
          <w:szCs w:val="18"/>
          <w:lang w:eastAsia="ar-SA"/>
        </w:rPr>
        <w:t>. За  предоставените им за безвъзмездно ползване имоти през годината, както и в случаите на разделяне или обединяване на имоти, декларацията се подават в двумесечен срок.</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Освобождаването по ал.1 е при условие, че имотите не се ползват със стопанска цел, която не е свързана с пряката им дейност.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(3) Ал.1 и ал.2 се прилагат съответно и за части от имоти.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bCs/>
          <w:spacing w:val="-6"/>
          <w:sz w:val="18"/>
          <w:szCs w:val="18"/>
          <w:lang w:eastAsia="ar-SA"/>
        </w:rPr>
      </w:pPr>
      <w:r w:rsidRPr="004423B0">
        <w:rPr>
          <w:rFonts w:ascii="Times New Roman" w:eastAsia="Times New Roman" w:hAnsi="Times New Roman" w:cs="Times New Roman"/>
          <w:b/>
          <w:sz w:val="18"/>
          <w:szCs w:val="18"/>
          <w:lang w:eastAsia="ar-SA"/>
        </w:rPr>
        <w:t xml:space="preserve">Чл. 20б. </w:t>
      </w:r>
      <w:r w:rsidRPr="004423B0">
        <w:rPr>
          <w:rFonts w:ascii="Times New Roman" w:eastAsia="Times New Roman" w:hAnsi="Times New Roman" w:cs="Times New Roman"/>
          <w:i/>
          <w:sz w:val="18"/>
          <w:szCs w:val="18"/>
          <w:lang w:eastAsia="ar-SA"/>
        </w:rPr>
        <w:t xml:space="preserve">(нов, Решение № 496/19.12.2013г; </w:t>
      </w:r>
      <w:r w:rsidRPr="004423B0">
        <w:rPr>
          <w:rFonts w:ascii="Times New Roman" w:eastAsia="Times New Roman" w:hAnsi="Times New Roman" w:cs="Times New Roman"/>
          <w:bCs/>
          <w:i/>
          <w:spacing w:val="-6"/>
          <w:sz w:val="18"/>
          <w:szCs w:val="18"/>
          <w:lang w:eastAsia="ar-SA"/>
        </w:rPr>
        <w:t xml:space="preserve">изм., </w:t>
      </w:r>
      <w:r w:rsidRPr="004423B0">
        <w:rPr>
          <w:rFonts w:ascii="Times New Roman" w:eastAsia="Times New Roman" w:hAnsi="Times New Roman" w:cs="Times New Roman"/>
          <w:i/>
          <w:sz w:val="18"/>
          <w:szCs w:val="18"/>
          <w:lang w:eastAsia="ar-SA"/>
        </w:rPr>
        <w:t xml:space="preserve">Решение № 124/28.04.2016 г.) </w:t>
      </w:r>
      <w:r w:rsidRPr="004423B0">
        <w:rPr>
          <w:rFonts w:ascii="Times New Roman" w:eastAsia="Times New Roman" w:hAnsi="Times New Roman" w:cs="Times New Roman"/>
          <w:sz w:val="18"/>
          <w:szCs w:val="18"/>
          <w:lang w:eastAsia="ar-SA"/>
        </w:rPr>
        <w:t>Не се</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 събира такса за битови отпадъци за услугите, предоставени на молитвените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 </w:t>
      </w:r>
    </w:p>
    <w:p w:rsidR="004423B0" w:rsidRPr="004423B0" w:rsidRDefault="004423B0" w:rsidP="004423B0">
      <w:pPr>
        <w:shd w:val="clear" w:color="auto" w:fill="FFFFFF"/>
        <w:suppressAutoHyphens/>
        <w:spacing w:before="14" w:after="0" w:line="254" w:lineRule="exact"/>
        <w:ind w:left="19" w:right="5" w:firstLine="701"/>
        <w:jc w:val="both"/>
        <w:rPr>
          <w:rFonts w:ascii="Times New Roman" w:eastAsia="Times New Roman" w:hAnsi="Times New Roman" w:cs="Times New Roman"/>
          <w:bCs/>
          <w:spacing w:val="-6"/>
          <w:sz w:val="18"/>
          <w:szCs w:val="18"/>
          <w:lang w:eastAsia="ar-SA"/>
        </w:rPr>
      </w:pPr>
      <w:r w:rsidRPr="004423B0">
        <w:rPr>
          <w:rFonts w:ascii="Times New Roman" w:eastAsia="Times New Roman" w:hAnsi="Times New Roman" w:cs="Times New Roman"/>
          <w:b/>
          <w:bCs/>
          <w:spacing w:val="-6"/>
          <w:sz w:val="18"/>
          <w:szCs w:val="18"/>
          <w:lang w:eastAsia="ar-SA"/>
        </w:rPr>
        <w:t xml:space="preserve">Чл.21. </w:t>
      </w:r>
      <w:r w:rsidRPr="004423B0">
        <w:rPr>
          <w:rFonts w:ascii="Times New Roman" w:eastAsia="Times New Roman" w:hAnsi="Times New Roman" w:cs="Times New Roman"/>
          <w:bCs/>
          <w:spacing w:val="-6"/>
          <w:sz w:val="18"/>
          <w:szCs w:val="18"/>
          <w:lang w:eastAsia="ar-SA"/>
        </w:rPr>
        <w:t xml:space="preserve">(1) </w:t>
      </w:r>
      <w:r w:rsidRPr="004423B0">
        <w:rPr>
          <w:rFonts w:ascii="Times New Roman" w:eastAsia="Times New Roman" w:hAnsi="Times New Roman" w:cs="Times New Roman"/>
          <w:bCs/>
          <w:i/>
          <w:spacing w:val="-6"/>
          <w:sz w:val="18"/>
          <w:szCs w:val="18"/>
          <w:lang w:eastAsia="ar-SA"/>
        </w:rPr>
        <w:t xml:space="preserve">(изм., </w:t>
      </w:r>
      <w:r w:rsidRPr="004423B0">
        <w:rPr>
          <w:rFonts w:ascii="Times New Roman" w:eastAsia="Times New Roman" w:hAnsi="Times New Roman" w:cs="Times New Roman"/>
          <w:i/>
          <w:sz w:val="18"/>
          <w:szCs w:val="18"/>
          <w:lang w:eastAsia="ar-SA"/>
        </w:rPr>
        <w:t xml:space="preserve">Решение № 831/29.01.2015г., доп.,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Times New Roman"/>
          <w:bCs/>
          <w:spacing w:val="-6"/>
          <w:sz w:val="18"/>
          <w:szCs w:val="18"/>
          <w:lang w:eastAsia="ar-SA"/>
        </w:rPr>
        <w:t>Таксата за битови отпадъци се плаща по реда и в сроковете на чл.19, ал.4 и чл.28 от ЗМДТ.</w:t>
      </w:r>
    </w:p>
    <w:p w:rsidR="004423B0" w:rsidRPr="004423B0" w:rsidRDefault="004423B0" w:rsidP="004423B0">
      <w:pPr>
        <w:shd w:val="clear" w:color="auto" w:fill="FFFFFF"/>
        <w:suppressAutoHyphens/>
        <w:spacing w:before="14" w:after="0" w:line="254" w:lineRule="exact"/>
        <w:ind w:left="19" w:right="5" w:firstLine="701"/>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Cs/>
          <w:spacing w:val="-6"/>
          <w:sz w:val="18"/>
          <w:szCs w:val="18"/>
          <w:lang w:eastAsia="ar-SA"/>
        </w:rPr>
        <w:t xml:space="preserve">(2) </w:t>
      </w:r>
      <w:r w:rsidRPr="004423B0">
        <w:rPr>
          <w:rFonts w:ascii="Times New Roman" w:eastAsia="Times New Roman" w:hAnsi="Times New Roman" w:cs="Times New Roman"/>
          <w:bCs/>
          <w:i/>
          <w:spacing w:val="-6"/>
          <w:sz w:val="18"/>
          <w:szCs w:val="18"/>
          <w:lang w:eastAsia="ar-SA"/>
        </w:rPr>
        <w:t xml:space="preserve">(отм., </w:t>
      </w:r>
      <w:r w:rsidRPr="004423B0">
        <w:rPr>
          <w:rFonts w:ascii="Times New Roman" w:eastAsia="Times New Roman" w:hAnsi="Times New Roman" w:cs="Times New Roman"/>
          <w:i/>
          <w:sz w:val="18"/>
          <w:szCs w:val="18"/>
          <w:lang w:eastAsia="ar-SA"/>
        </w:rPr>
        <w:t xml:space="preserve">Решение № 831/29.01.2015г.) </w:t>
      </w:r>
    </w:p>
    <w:p w:rsidR="004423B0" w:rsidRPr="004423B0" w:rsidRDefault="004423B0" w:rsidP="004423B0">
      <w:pPr>
        <w:shd w:val="clear" w:color="auto" w:fill="FFFFFF"/>
        <w:suppressAutoHyphens/>
        <w:spacing w:before="14" w:after="0" w:line="254" w:lineRule="exact"/>
        <w:ind w:left="19" w:right="5" w:firstLine="701"/>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22.</w:t>
      </w:r>
      <w:r w:rsidRPr="004423B0">
        <w:rPr>
          <w:rFonts w:ascii="Times New Roman" w:eastAsia="Times New Roman" w:hAnsi="Times New Roman" w:cs="Times New Roman"/>
          <w:sz w:val="18"/>
          <w:szCs w:val="18"/>
          <w:lang w:eastAsia="ar-SA"/>
        </w:rPr>
        <w:t xml:space="preserve"> (1) Собственикът на новопостроени имоти дължи такса от началото на месеца, следващ месеца на построяване на имота.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(доп., Решение № 14/22.12.2011г.)</w:t>
      </w:r>
      <w:r w:rsidRPr="004423B0">
        <w:rPr>
          <w:rFonts w:ascii="Times New Roman" w:eastAsia="Times New Roman" w:hAnsi="Times New Roman" w:cs="Times New Roman"/>
          <w:sz w:val="18"/>
          <w:szCs w:val="18"/>
          <w:lang w:eastAsia="ar-SA"/>
        </w:rPr>
        <w:t xml:space="preserve"> При прехвърляне на имот приобретателят дължи такса битови отпадъци от началото на месеца, следващ месеца, през който е настъпила промяната в собствеността или ползването, освен ако такса битови отпадъци е платена от </w:t>
      </w:r>
      <w:proofErr w:type="spellStart"/>
      <w:r w:rsidRPr="004423B0">
        <w:rPr>
          <w:rFonts w:ascii="Times New Roman" w:eastAsia="Times New Roman" w:hAnsi="Times New Roman" w:cs="Times New Roman"/>
          <w:sz w:val="18"/>
          <w:szCs w:val="18"/>
          <w:lang w:eastAsia="ar-SA"/>
        </w:rPr>
        <w:t>прехвърлителя</w:t>
      </w:r>
      <w:proofErr w:type="spellEnd"/>
      <w:r w:rsidRPr="004423B0">
        <w:rPr>
          <w:rFonts w:ascii="Times New Roman" w:eastAsia="Times New Roman" w:hAnsi="Times New Roman" w:cs="Times New Roman"/>
          <w:sz w:val="18"/>
          <w:szCs w:val="18"/>
          <w:lang w:eastAsia="ar-SA"/>
        </w:rPr>
        <w:t xml:space="preserve"> за цялата година.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xml:space="preserve">(4) При прехвърляне на недвижим имот или при учредяване на вещни права върху недвижим имот, дължимата до прехвърлянето/учредяването такса битови отпадъци, включително за месеца на прехвърлянето/учредяването, се заплаща от </w:t>
      </w:r>
      <w:proofErr w:type="spellStart"/>
      <w:r w:rsidRPr="004423B0">
        <w:rPr>
          <w:rFonts w:ascii="Times New Roman" w:eastAsia="Times New Roman" w:hAnsi="Times New Roman" w:cs="Times New Roman"/>
          <w:sz w:val="18"/>
          <w:szCs w:val="18"/>
          <w:lang w:eastAsia="ar-SA"/>
        </w:rPr>
        <w:t>прехвърлителя</w:t>
      </w:r>
      <w:proofErr w:type="spellEnd"/>
      <w:r w:rsidRPr="004423B0">
        <w:rPr>
          <w:rFonts w:ascii="Times New Roman" w:eastAsia="Times New Roman" w:hAnsi="Times New Roman" w:cs="Times New Roman"/>
          <w:sz w:val="18"/>
          <w:szCs w:val="18"/>
          <w:lang w:eastAsia="ar-SA"/>
        </w:rPr>
        <w:t>/учредителя преди прехвърлянето/учредяването.</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 </w:t>
      </w:r>
      <w:r w:rsidRPr="004423B0">
        <w:rPr>
          <w:rFonts w:ascii="Times New Roman" w:eastAsia="Times New Roman" w:hAnsi="Times New Roman" w:cs="Times New Roman"/>
          <w:i/>
          <w:sz w:val="18"/>
          <w:szCs w:val="18"/>
          <w:lang w:eastAsia="ar-SA"/>
        </w:rPr>
        <w:t>(нова, Решение № 790/19.12.2014г.)</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При промяна на предназначението на съществуваща сграда или част от сграда в категоризиран туристически обект, таксата за имоти по чл.19, ал.2 се определя от месеца, следващ месеца на промяната.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(6)</w:t>
      </w:r>
      <w:r w:rsidRPr="004423B0">
        <w:rPr>
          <w:rFonts w:ascii="Times New Roman" w:eastAsia="Times New Roman" w:hAnsi="Times New Roman" w:cs="Times New Roman"/>
          <w:i/>
          <w:sz w:val="18"/>
          <w:szCs w:val="18"/>
          <w:lang w:eastAsia="ar-SA"/>
        </w:rPr>
        <w:t xml:space="preserve"> (нова, Решение № 790/19.12.2014г.)</w:t>
      </w:r>
      <w:r w:rsidRPr="004423B0">
        <w:rPr>
          <w:rFonts w:ascii="Times New Roman" w:eastAsia="Times New Roman" w:hAnsi="Times New Roman" w:cs="Times New Roman"/>
          <w:sz w:val="18"/>
          <w:szCs w:val="18"/>
          <w:lang w:eastAsia="ar-SA"/>
        </w:rPr>
        <w:t xml:space="preserve"> При прекратяване на категоризацията на туристически обект, размерът на таксата се определя от месеца, следващ месеца на промяната.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 23. </w:t>
      </w:r>
      <w:r w:rsidRPr="004423B0">
        <w:rPr>
          <w:rFonts w:ascii="Times New Roman" w:eastAsia="Times New Roman" w:hAnsi="Times New Roman" w:cs="Times New Roman"/>
          <w:i/>
          <w:sz w:val="18"/>
          <w:szCs w:val="18"/>
          <w:lang w:eastAsia="ar-SA"/>
        </w:rPr>
        <w:t>(отм., Решение № 14/22.12.2011г.)</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keepNext/>
        <w:numPr>
          <w:ilvl w:val="2"/>
          <w:numId w:val="0"/>
        </w:numPr>
        <w:tabs>
          <w:tab w:val="num" w:pos="720"/>
        </w:tabs>
        <w:suppressAutoHyphens/>
        <w:spacing w:after="0" w:line="240" w:lineRule="auto"/>
        <w:ind w:firstLine="720"/>
        <w:jc w:val="center"/>
        <w:outlineLvl w:val="2"/>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РАЗДЕЛ  ІІ</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Такса за ползване на пазари, тържища, панаири, тротоари, площади и улични платна</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24.</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(изм., Решение № 790/19.12.2014г.)</w:t>
      </w:r>
      <w:r w:rsidRPr="004423B0">
        <w:rPr>
          <w:rFonts w:ascii="Times New Roman" w:eastAsia="Times New Roman" w:hAnsi="Times New Roman" w:cs="Times New Roman"/>
          <w:sz w:val="18"/>
          <w:szCs w:val="18"/>
          <w:lang w:eastAsia="ar-SA"/>
        </w:rPr>
        <w:t xml:space="preserve"> (1) (</w:t>
      </w:r>
      <w:r w:rsidRPr="004423B0">
        <w:rPr>
          <w:rFonts w:ascii="Times New Roman" w:eastAsia="Times New Roman" w:hAnsi="Times New Roman" w:cs="Times New Roman"/>
          <w:i/>
          <w:sz w:val="18"/>
          <w:szCs w:val="18"/>
          <w:lang w:eastAsia="ar-SA"/>
        </w:rPr>
        <w:t xml:space="preserve">изм., Решение № 310/22.12.2016 г.) </w:t>
      </w:r>
      <w:r w:rsidRPr="004423B0">
        <w:rPr>
          <w:rFonts w:ascii="Times New Roman" w:eastAsia="Times New Roman" w:hAnsi="Times New Roman" w:cs="Times New Roman"/>
          <w:sz w:val="18"/>
          <w:szCs w:val="18"/>
          <w:lang w:eastAsia="ar-SA"/>
        </w:rPr>
        <w:t>За ползване на тротоари, площади, улични платна и терени с друго предназначение, които са общинска собственост, Общината издава разрешения.</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 За ползване на терени общинска собственост за поставяне на </w:t>
      </w:r>
      <w:proofErr w:type="spellStart"/>
      <w:r w:rsidRPr="004423B0">
        <w:rPr>
          <w:rFonts w:ascii="Times New Roman" w:eastAsia="Times New Roman" w:hAnsi="Times New Roman" w:cs="Times New Roman"/>
          <w:sz w:val="18"/>
          <w:szCs w:val="18"/>
          <w:lang w:eastAsia="ar-SA"/>
        </w:rPr>
        <w:t>преместваеми</w:t>
      </w:r>
      <w:proofErr w:type="spellEnd"/>
      <w:r w:rsidRPr="004423B0">
        <w:rPr>
          <w:rFonts w:ascii="Times New Roman" w:eastAsia="Times New Roman" w:hAnsi="Times New Roman" w:cs="Times New Roman"/>
          <w:sz w:val="18"/>
          <w:szCs w:val="18"/>
          <w:lang w:eastAsia="ar-SA"/>
        </w:rPr>
        <w:t xml:space="preserve"> обекти по чл.56 ЗУТ се издава разрешение от Общината по реда на Наредбата за издаване на разрешение за поставяне на </w:t>
      </w:r>
      <w:proofErr w:type="spellStart"/>
      <w:r w:rsidRPr="004423B0">
        <w:rPr>
          <w:rFonts w:ascii="Times New Roman" w:eastAsia="Times New Roman" w:hAnsi="Times New Roman" w:cs="Times New Roman"/>
          <w:sz w:val="18"/>
          <w:szCs w:val="18"/>
          <w:lang w:eastAsia="ar-SA"/>
        </w:rPr>
        <w:t>преместваеми</w:t>
      </w:r>
      <w:proofErr w:type="spellEnd"/>
      <w:r w:rsidRPr="004423B0">
        <w:rPr>
          <w:rFonts w:ascii="Times New Roman" w:eastAsia="Times New Roman" w:hAnsi="Times New Roman" w:cs="Times New Roman"/>
          <w:sz w:val="18"/>
          <w:szCs w:val="18"/>
          <w:lang w:eastAsia="ar-SA"/>
        </w:rPr>
        <w:t xml:space="preserve"> обекти и реклами на територията на община Троян.</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Разрешенията за открити площи към заведения за хранене и развлечения, магазини, павилиони и други се издават единствено на лицата, които извършват дейност в съответния обект.</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Не се допуска възпрепятстване свободното движение на пешеходците чрез заграждане на тротоара с платна, огради и други.</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 Общината отнема издаденото разрешение по ал. 1:</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когато теренът не се използва по предназначение;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когато не се използва от лицето, на което е предоставено;</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при неспазване на посочените в него място и площ;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при нарушаване забраната на ал.4;</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 </w:t>
      </w:r>
      <w:r w:rsidRPr="004423B0">
        <w:rPr>
          <w:rFonts w:ascii="Times New Roman" w:eastAsia="Times New Roman" w:hAnsi="Times New Roman" w:cs="Times New Roman"/>
          <w:i/>
          <w:sz w:val="18"/>
          <w:szCs w:val="18"/>
          <w:lang w:eastAsia="ar-SA"/>
        </w:rPr>
        <w:t>(отм., Решение № 419/27.04.2017г.)</w:t>
      </w:r>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 когато обществени нужди налагат това.</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(6) При ползване на терените по ал. 1 без издадено от Община Троян разрешение същите се освобождават въз основа на заповед на Кмета на Общината по реда на чл.65 от Закона за общинската собственост.</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Минималният срок на разрешението е един месец, а максималният срок – до края на текущата календарна година.</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 За ползване на терените по ал. 1 за срок, по-кратък от един месец се подава искане не по-рано от три дни преди датата, от която започва ползването и се заплаща такса за целия период на ползване.</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 В деня на постъпване на заявлението по ал.7 общинска администрация се произнася с резолюция, с която уважава или отхвърля искането.</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(10) (</w:t>
      </w:r>
      <w:r w:rsidRPr="004423B0">
        <w:rPr>
          <w:rFonts w:ascii="Times New Roman" w:eastAsia="Times New Roman" w:hAnsi="Times New Roman" w:cs="Times New Roman"/>
          <w:i/>
          <w:sz w:val="18"/>
          <w:szCs w:val="18"/>
          <w:lang w:eastAsia="ar-SA"/>
        </w:rPr>
        <w:t xml:space="preserve">изм., Решение № 310/22.12.2016 г.; изм., Решение № 271/17.12.2020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Times New Roman"/>
          <w:sz w:val="18"/>
          <w:szCs w:val="18"/>
          <w:lang w:eastAsia="ar-SA"/>
        </w:rPr>
        <w:t>За всички терени извън ал.1, в т.ч. традиционния организиран всеки четвъртък пазар на ул. „Опълченска“ и ул. „Захари Стоянов“ в град Троян, панаира в с. Орешак и други места, върху които са организирани пазари (открити и закрити), тържища и панаири, таксите по чл.26 се събират от определени от кмета на общината длъжностни лица срещу приходна квитанция от кочан, както и в брой на каса на Община Троян, чрез ПОС терминал или по банков път, без издаване на разрешително.</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25.</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(изм., Решение № 790/19.12.2014г.)</w:t>
      </w:r>
      <w:r w:rsidRPr="004423B0">
        <w:rPr>
          <w:rFonts w:ascii="Times New Roman" w:eastAsia="Times New Roman" w:hAnsi="Times New Roman" w:cs="Times New Roman"/>
          <w:sz w:val="18"/>
          <w:szCs w:val="18"/>
          <w:lang w:eastAsia="ar-SA"/>
        </w:rPr>
        <w:t xml:space="preserve"> (1) За ползване на терени по чл. 24, ал. 1 се заплаща такса.</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Таксите се заплащат ежемесечно до 30-то число на текущия месец за посочения в разрешението период в зависимост от населеното място и зоната, в която се намират и заетата площ.</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Първата месечна такса се заплаща при издаване на разрешението.</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При ползване на терен до два месеца включително, цялата таксата се заплаща при издаване на разрешението.</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(5) Таксите се събират от Общината, кметствата и кметските наместничества.</w:t>
      </w:r>
    </w:p>
    <w:p w:rsidR="004423B0" w:rsidRPr="004423B0" w:rsidRDefault="004423B0" w:rsidP="004423B0">
      <w:pPr>
        <w:suppressAutoHyphens/>
        <w:spacing w:after="0" w:line="240" w:lineRule="auto"/>
        <w:ind w:firstLine="51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26.</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(изм., Решение № 790/19.12.2014г.)</w:t>
      </w:r>
      <w:r w:rsidRPr="004423B0">
        <w:rPr>
          <w:rFonts w:ascii="Times New Roman" w:eastAsia="Times New Roman" w:hAnsi="Times New Roman" w:cs="Times New Roman"/>
          <w:sz w:val="18"/>
          <w:szCs w:val="18"/>
          <w:lang w:eastAsia="ar-SA"/>
        </w:rPr>
        <w:t xml:space="preserve"> (1) Таксите се определят на квадратен метър (за минимум 1 кв. м.), на ден или на месец, както следва: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За ползване на пазари с цел търговия се заплаща такса :</w:t>
      </w:r>
      <w:r w:rsidRPr="004423B0">
        <w:rPr>
          <w:rFonts w:ascii="Times New Roman" w:eastAsia="Times New Roman" w:hAnsi="Times New Roman" w:cs="Times New Roman"/>
          <w:sz w:val="18"/>
          <w:szCs w:val="18"/>
          <w:lang w:eastAsia="ar-SA"/>
        </w:rPr>
        <w:tab/>
      </w:r>
    </w:p>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  </w:t>
      </w:r>
    </w:p>
    <w:tbl>
      <w:tblPr>
        <w:tblW w:w="0" w:type="auto"/>
        <w:tblInd w:w="-5" w:type="dxa"/>
        <w:tblLayout w:type="fixed"/>
        <w:tblLook w:val="0000" w:firstRow="0" w:lastRow="0" w:firstColumn="0" w:lastColumn="0" w:noHBand="0" w:noVBand="0"/>
      </w:tblPr>
      <w:tblGrid>
        <w:gridCol w:w="2303"/>
        <w:gridCol w:w="3759"/>
        <w:gridCol w:w="1575"/>
        <w:gridCol w:w="1585"/>
      </w:tblGrid>
      <w:tr w:rsidR="004423B0" w:rsidRPr="004423B0" w:rsidTr="00B61C5D">
        <w:tc>
          <w:tcPr>
            <w:tcW w:w="2303"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napToGrid w:val="0"/>
              <w:spacing w:after="0" w:line="240" w:lineRule="auto"/>
              <w:rPr>
                <w:rFonts w:ascii="Times New Roman" w:eastAsia="Times New Roman" w:hAnsi="Times New Roman" w:cs="Times New Roman"/>
                <w:b/>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Зона</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На ден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На месец</w:t>
            </w:r>
          </w:p>
        </w:tc>
      </w:tr>
      <w:tr w:rsidR="004423B0" w:rsidRPr="004423B0" w:rsidTr="00B61C5D">
        <w:tc>
          <w:tcPr>
            <w:tcW w:w="2303" w:type="dxa"/>
            <w:vMerge w:val="restart"/>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а/ на кв. метър:</w:t>
            </w: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1,00 лв.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10,00 лв.</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трета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0,80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8,00 лв.</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0,70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7,00 лв.</w:t>
            </w:r>
          </w:p>
        </w:tc>
      </w:tr>
      <w:tr w:rsidR="004423B0" w:rsidRPr="004423B0" w:rsidTr="00B61C5D">
        <w:tc>
          <w:tcPr>
            <w:tcW w:w="2303" w:type="dxa"/>
            <w:vMerge w:val="restart"/>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б/ за продажба от кола с животинска тяга  на ден</w:t>
            </w: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2,00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трета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1,50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1,50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val="restart"/>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 за продажба от лек автомобил на ден</w:t>
            </w: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3,50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трета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3,00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2,50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val="restart"/>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г/ за продажба от товарен автомобил или ремарке на ден</w:t>
            </w: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7,00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трета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5,50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r w:rsidR="004423B0" w:rsidRPr="004423B0" w:rsidTr="00B61C5D">
        <w:tc>
          <w:tcPr>
            <w:tcW w:w="2303" w:type="dxa"/>
            <w:vMerge/>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tc>
        <w:tc>
          <w:tcPr>
            <w:tcW w:w="375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4,00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w:t>
            </w:r>
          </w:p>
        </w:tc>
      </w:tr>
    </w:tbl>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1а. </w:t>
      </w:r>
      <w:r w:rsidRPr="004423B0">
        <w:rPr>
          <w:rFonts w:ascii="Times New Roman" w:eastAsia="Times New Roman" w:hAnsi="Times New Roman" w:cs="Times New Roman"/>
          <w:i/>
          <w:sz w:val="18"/>
          <w:szCs w:val="18"/>
          <w:lang w:eastAsia="ar-SA"/>
        </w:rPr>
        <w:t>(нова, Решение № 124/28.04.2016 г.)</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 xml:space="preserve">Таксите по т.1, </w:t>
      </w:r>
      <w:proofErr w:type="spellStart"/>
      <w:r w:rsidRPr="004423B0">
        <w:rPr>
          <w:rFonts w:ascii="Times New Roman" w:eastAsia="Times New Roman" w:hAnsi="Times New Roman" w:cs="Times New Roman"/>
          <w:sz w:val="18"/>
          <w:szCs w:val="18"/>
          <w:lang w:eastAsia="ar-SA"/>
        </w:rPr>
        <w:t>б.“в</w:t>
      </w:r>
      <w:proofErr w:type="spellEnd"/>
      <w:r w:rsidRPr="004423B0">
        <w:rPr>
          <w:rFonts w:ascii="Times New Roman" w:eastAsia="Times New Roman" w:hAnsi="Times New Roman" w:cs="Times New Roman"/>
          <w:sz w:val="18"/>
          <w:szCs w:val="18"/>
          <w:lang w:eastAsia="ar-SA"/>
        </w:rPr>
        <w:t xml:space="preserve">“ и </w:t>
      </w:r>
      <w:proofErr w:type="spellStart"/>
      <w:r w:rsidRPr="004423B0">
        <w:rPr>
          <w:rFonts w:ascii="Times New Roman" w:eastAsia="Times New Roman" w:hAnsi="Times New Roman" w:cs="Times New Roman"/>
          <w:sz w:val="18"/>
          <w:szCs w:val="18"/>
          <w:lang w:eastAsia="ar-SA"/>
        </w:rPr>
        <w:t>б.“г</w:t>
      </w:r>
      <w:proofErr w:type="spellEnd"/>
      <w:r w:rsidRPr="004423B0">
        <w:rPr>
          <w:rFonts w:ascii="Times New Roman" w:eastAsia="Times New Roman" w:hAnsi="Times New Roman" w:cs="Times New Roman"/>
          <w:sz w:val="18"/>
          <w:szCs w:val="18"/>
          <w:lang w:eastAsia="ar-SA"/>
        </w:rPr>
        <w:t>“ се събират и когато продажбите се извършват на други терени, общинска собственост.</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За продажба от ръчни колички, маси и други; за излагане на стоки, мостри и други към магазини, павилиони, търговски обекти по тротоари, площади, улични платна и други терени на кв. м.:</w:t>
      </w:r>
    </w:p>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lastRenderedPageBreak/>
        <w:t xml:space="preserve">  </w:t>
      </w:r>
    </w:p>
    <w:tbl>
      <w:tblPr>
        <w:tblW w:w="0" w:type="auto"/>
        <w:tblInd w:w="108" w:type="dxa"/>
        <w:tblLayout w:type="fixed"/>
        <w:tblLook w:val="0000" w:firstRow="0" w:lastRow="0" w:firstColumn="0" w:lastColumn="0" w:noHBand="0" w:noVBand="0"/>
      </w:tblPr>
      <w:tblGrid>
        <w:gridCol w:w="6096"/>
        <w:gridCol w:w="1551"/>
        <w:gridCol w:w="1561"/>
      </w:tblGrid>
      <w:tr w:rsidR="004423B0" w:rsidRPr="004423B0" w:rsidTr="00B61C5D">
        <w:tc>
          <w:tcPr>
            <w:tcW w:w="60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Зона</w:t>
            </w:r>
          </w:p>
        </w:tc>
        <w:tc>
          <w:tcPr>
            <w:tcW w:w="1551"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На ден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На месец</w:t>
            </w:r>
          </w:p>
        </w:tc>
      </w:tr>
      <w:tr w:rsidR="004423B0" w:rsidRPr="004423B0" w:rsidTr="00B61C5D">
        <w:tc>
          <w:tcPr>
            <w:tcW w:w="60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първа зона гр. Троян</w:t>
            </w:r>
          </w:p>
        </w:tc>
        <w:tc>
          <w:tcPr>
            <w:tcW w:w="1551"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1,00 лв.</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10,00 лв.</w:t>
            </w:r>
          </w:p>
        </w:tc>
      </w:tr>
      <w:tr w:rsidR="004423B0" w:rsidRPr="004423B0" w:rsidTr="00B61C5D">
        <w:tc>
          <w:tcPr>
            <w:tcW w:w="60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51"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0,90 лв.</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9,00 лв.</w:t>
            </w:r>
          </w:p>
        </w:tc>
      </w:tr>
      <w:tr w:rsidR="004423B0" w:rsidRPr="004423B0" w:rsidTr="00B61C5D">
        <w:tc>
          <w:tcPr>
            <w:tcW w:w="60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трета зона гр. Троян и селата Орешак, </w:t>
            </w:r>
            <w:proofErr w:type="spellStart"/>
            <w:r w:rsidRPr="004423B0">
              <w:rPr>
                <w:rFonts w:ascii="Times New Roman" w:eastAsia="Times New Roman" w:hAnsi="Times New Roman" w:cs="Times New Roman"/>
                <w:sz w:val="18"/>
                <w:szCs w:val="18"/>
                <w:lang w:eastAsia="ar-SA"/>
              </w:rPr>
              <w:t>Шипково,Чифлик</w:t>
            </w:r>
            <w:proofErr w:type="spellEnd"/>
            <w:r w:rsidRPr="004423B0">
              <w:rPr>
                <w:rFonts w:ascii="Times New Roman" w:eastAsia="Times New Roman" w:hAnsi="Times New Roman" w:cs="Times New Roman"/>
                <w:sz w:val="18"/>
                <w:szCs w:val="18"/>
                <w:lang w:eastAsia="ar-SA"/>
              </w:rPr>
              <w:t xml:space="preserve"> и Черни Осъм                               </w:t>
            </w:r>
          </w:p>
        </w:tc>
        <w:tc>
          <w:tcPr>
            <w:tcW w:w="1551"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0,80 лв.</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8,00 лв.</w:t>
            </w:r>
          </w:p>
        </w:tc>
      </w:tr>
      <w:tr w:rsidR="004423B0" w:rsidRPr="004423B0" w:rsidTr="00B61C5D">
        <w:tc>
          <w:tcPr>
            <w:tcW w:w="60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51"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0,70 лв.</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6,00 лв.</w:t>
            </w:r>
          </w:p>
        </w:tc>
      </w:tr>
    </w:tbl>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За открити площи за поставяне на маси за консумация към заведения за хранене и развлечения, и пред магазини, павилиони и други на кв. м.</w:t>
      </w:r>
    </w:p>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    </w:t>
      </w:r>
    </w:p>
    <w:tbl>
      <w:tblPr>
        <w:tblW w:w="0" w:type="auto"/>
        <w:tblInd w:w="108" w:type="dxa"/>
        <w:tblLayout w:type="fixed"/>
        <w:tblLook w:val="0000" w:firstRow="0" w:lastRow="0" w:firstColumn="0" w:lastColumn="0" w:noHBand="0" w:noVBand="0"/>
      </w:tblPr>
      <w:tblGrid>
        <w:gridCol w:w="5999"/>
        <w:gridCol w:w="1575"/>
        <w:gridCol w:w="1585"/>
      </w:tblGrid>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Зона</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На ден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На месец</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първа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0,80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7,00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0,70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6,00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трета зона гр. Троян и селата  Орешак, </w:t>
            </w:r>
            <w:proofErr w:type="spellStart"/>
            <w:r w:rsidRPr="004423B0">
              <w:rPr>
                <w:rFonts w:ascii="Times New Roman" w:eastAsia="Times New Roman" w:hAnsi="Times New Roman" w:cs="Times New Roman"/>
                <w:sz w:val="18"/>
                <w:szCs w:val="18"/>
                <w:lang w:eastAsia="ar-SA"/>
              </w:rPr>
              <w:t>Шипково,Чифлик</w:t>
            </w:r>
            <w:proofErr w:type="spellEnd"/>
            <w:r w:rsidRPr="004423B0">
              <w:rPr>
                <w:rFonts w:ascii="Times New Roman" w:eastAsia="Times New Roman" w:hAnsi="Times New Roman" w:cs="Times New Roman"/>
                <w:sz w:val="18"/>
                <w:szCs w:val="18"/>
                <w:lang w:eastAsia="ar-SA"/>
              </w:rPr>
              <w:t xml:space="preserve"> и Черни Осъм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0,60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5,00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0,50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4,00 лв.</w:t>
            </w:r>
          </w:p>
        </w:tc>
      </w:tr>
    </w:tbl>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За продажба на книги на кв. м.:</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tbl>
      <w:tblPr>
        <w:tblW w:w="0" w:type="auto"/>
        <w:tblInd w:w="108" w:type="dxa"/>
        <w:tblLayout w:type="fixed"/>
        <w:tblLook w:val="0000" w:firstRow="0" w:lastRow="0" w:firstColumn="0" w:lastColumn="0" w:noHBand="0" w:noVBand="0"/>
      </w:tblPr>
      <w:tblGrid>
        <w:gridCol w:w="5999"/>
        <w:gridCol w:w="1575"/>
        <w:gridCol w:w="1585"/>
      </w:tblGrid>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Зона</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На ден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На месец</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първа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0,40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5,00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0,30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4,00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трета зона гр. Троян и селата  Орешак, </w:t>
            </w:r>
            <w:proofErr w:type="spellStart"/>
            <w:r w:rsidRPr="004423B0">
              <w:rPr>
                <w:rFonts w:ascii="Times New Roman" w:eastAsia="Times New Roman" w:hAnsi="Times New Roman" w:cs="Times New Roman"/>
                <w:sz w:val="18"/>
                <w:szCs w:val="18"/>
                <w:lang w:eastAsia="ar-SA"/>
              </w:rPr>
              <w:t>Шипково,Чифлик</w:t>
            </w:r>
            <w:proofErr w:type="spellEnd"/>
            <w:r w:rsidRPr="004423B0">
              <w:rPr>
                <w:rFonts w:ascii="Times New Roman" w:eastAsia="Times New Roman" w:hAnsi="Times New Roman" w:cs="Times New Roman"/>
                <w:sz w:val="18"/>
                <w:szCs w:val="18"/>
                <w:lang w:eastAsia="ar-SA"/>
              </w:rPr>
              <w:t xml:space="preserve"> и Черни Осъм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0,30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4,00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0,25 лв.</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3,00 лв.</w:t>
            </w:r>
          </w:p>
        </w:tc>
      </w:tr>
    </w:tbl>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 За поставяне на фризери и машини за сладолед, и колички за царевица на кв. м. на месец: </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tbl>
      <w:tblPr>
        <w:tblW w:w="0" w:type="auto"/>
        <w:tblInd w:w="108" w:type="dxa"/>
        <w:tblLayout w:type="fixed"/>
        <w:tblLook w:val="0000" w:firstRow="0" w:lastRow="0" w:firstColumn="0" w:lastColumn="0" w:noHBand="0" w:noVBand="0"/>
      </w:tblPr>
      <w:tblGrid>
        <w:gridCol w:w="5999"/>
        <w:gridCol w:w="1575"/>
        <w:gridCol w:w="1585"/>
      </w:tblGrid>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Зона</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На ден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На месец</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първа зона гр. Троян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20,00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 гр. Троян</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20,00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трета зона гр. Троян и селата  Орешак, </w:t>
            </w:r>
            <w:proofErr w:type="spellStart"/>
            <w:r w:rsidRPr="004423B0">
              <w:rPr>
                <w:rFonts w:ascii="Times New Roman" w:eastAsia="Times New Roman" w:hAnsi="Times New Roman" w:cs="Times New Roman"/>
                <w:sz w:val="18"/>
                <w:szCs w:val="18"/>
                <w:lang w:eastAsia="ar-SA"/>
              </w:rPr>
              <w:t>Шипково,Чифлик</w:t>
            </w:r>
            <w:proofErr w:type="spellEnd"/>
            <w:r w:rsidRPr="004423B0">
              <w:rPr>
                <w:rFonts w:ascii="Times New Roman" w:eastAsia="Times New Roman" w:hAnsi="Times New Roman" w:cs="Times New Roman"/>
                <w:sz w:val="18"/>
                <w:szCs w:val="18"/>
                <w:lang w:eastAsia="ar-SA"/>
              </w:rPr>
              <w:t xml:space="preserve"> и Черни Осъм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15,00 лв.</w:t>
            </w:r>
          </w:p>
        </w:tc>
      </w:tr>
      <w:tr w:rsidR="004423B0" w:rsidRPr="004423B0" w:rsidTr="00B61C5D">
        <w:tc>
          <w:tcPr>
            <w:tcW w:w="599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всички останали населени места </w:t>
            </w:r>
          </w:p>
        </w:tc>
        <w:tc>
          <w:tcPr>
            <w:tcW w:w="1575"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right"/>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right"/>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10,00 лв.</w:t>
            </w:r>
          </w:p>
        </w:tc>
      </w:tr>
    </w:tbl>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w:t>
      </w:r>
      <w:r w:rsidRPr="004423B0">
        <w:rPr>
          <w:rFonts w:ascii="Times New Roman" w:eastAsia="Times New Roman" w:hAnsi="Times New Roman" w:cs="Times New Roman"/>
          <w:i/>
          <w:sz w:val="18"/>
          <w:szCs w:val="18"/>
          <w:lang w:eastAsia="ar-SA"/>
        </w:rPr>
        <w:t xml:space="preserve"> </w:t>
      </w:r>
      <w:r w:rsidR="004C43EB">
        <w:rPr>
          <w:rFonts w:ascii="Times New Roman" w:eastAsia="Times New Roman" w:hAnsi="Times New Roman" w:cs="Times New Roman"/>
          <w:i/>
          <w:sz w:val="18"/>
          <w:szCs w:val="18"/>
          <w:lang w:eastAsia="ar-SA"/>
        </w:rPr>
        <w:t xml:space="preserve">(доп., Решение №168/25.04.2024 г. на </w:t>
      </w:r>
      <w:proofErr w:type="spellStart"/>
      <w:r w:rsidR="004C43EB">
        <w:rPr>
          <w:rFonts w:ascii="Times New Roman" w:eastAsia="Times New Roman" w:hAnsi="Times New Roman" w:cs="Times New Roman"/>
          <w:i/>
          <w:sz w:val="18"/>
          <w:szCs w:val="18"/>
          <w:lang w:eastAsia="ar-SA"/>
        </w:rPr>
        <w:t>ОбС</w:t>
      </w:r>
      <w:proofErr w:type="spellEnd"/>
      <w:r w:rsidR="004C43EB">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Times New Roman"/>
          <w:sz w:val="18"/>
          <w:szCs w:val="18"/>
          <w:lang w:eastAsia="ar-SA"/>
        </w:rPr>
        <w:t xml:space="preserve">За поставяне на автомати за напитки и храни </w:t>
      </w:r>
      <w:r w:rsidR="004C43EB" w:rsidRPr="004C43EB">
        <w:rPr>
          <w:rFonts w:ascii="Times New Roman" w:hAnsi="Times New Roman" w:cs="Times New Roman"/>
          <w:sz w:val="18"/>
          <w:szCs w:val="24"/>
        </w:rPr>
        <w:t>и охладители за напитки</w:t>
      </w:r>
      <w:r w:rsidR="004C43EB" w:rsidRPr="004C43EB">
        <w:rPr>
          <w:rFonts w:ascii="Times New Roman" w:eastAsia="Times New Roman" w:hAnsi="Times New Roman" w:cs="Times New Roman"/>
          <w:sz w:val="12"/>
          <w:szCs w:val="18"/>
          <w:lang w:eastAsia="ar-SA"/>
        </w:rPr>
        <w:t xml:space="preserve"> </w:t>
      </w:r>
      <w:r w:rsidRPr="004423B0">
        <w:rPr>
          <w:rFonts w:ascii="Times New Roman" w:eastAsia="Times New Roman" w:hAnsi="Times New Roman" w:cs="Times New Roman"/>
          <w:sz w:val="18"/>
          <w:szCs w:val="18"/>
          <w:lang w:eastAsia="ar-SA"/>
        </w:rPr>
        <w:t xml:space="preserve">на брой на месец  - </w:t>
      </w:r>
      <w:r w:rsidRPr="004423B0">
        <w:rPr>
          <w:rFonts w:ascii="Times New Roman" w:eastAsia="Times New Roman" w:hAnsi="Times New Roman" w:cs="Times New Roman"/>
          <w:b/>
          <w:sz w:val="18"/>
          <w:szCs w:val="18"/>
          <w:lang w:eastAsia="ar-SA"/>
        </w:rPr>
        <w:t>20,00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За ползване на места, върху които са организирани панаири, събори, празници и други, за продажба и излагане на стоки се събира такса  на кв. метър на ден</w:t>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b/>
          <w:sz w:val="18"/>
          <w:szCs w:val="18"/>
          <w:lang w:eastAsia="ar-SA"/>
        </w:rPr>
        <w:t>2,00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8. За ползване на места, върху които са организирани панорами, стрелбища, моторни люлки, циркове, надуваеми, моторни и безмоторни </w:t>
      </w:r>
      <w:proofErr w:type="spellStart"/>
      <w:r w:rsidRPr="004423B0">
        <w:rPr>
          <w:rFonts w:ascii="Times New Roman" w:eastAsia="Times New Roman" w:hAnsi="Times New Roman" w:cs="Times New Roman"/>
          <w:sz w:val="18"/>
          <w:szCs w:val="18"/>
          <w:lang w:eastAsia="ar-SA"/>
        </w:rPr>
        <w:t>атракциони</w:t>
      </w:r>
      <w:proofErr w:type="spellEnd"/>
      <w:r w:rsidRPr="004423B0">
        <w:rPr>
          <w:rFonts w:ascii="Times New Roman" w:eastAsia="Times New Roman" w:hAnsi="Times New Roman" w:cs="Times New Roman"/>
          <w:sz w:val="18"/>
          <w:szCs w:val="18"/>
          <w:lang w:eastAsia="ar-SA"/>
        </w:rPr>
        <w:t xml:space="preserve"> за деца и други се събира такса на кв. метър на ден - </w:t>
      </w:r>
      <w:r w:rsidRPr="004423B0">
        <w:rPr>
          <w:rFonts w:ascii="Times New Roman" w:eastAsia="Times New Roman" w:hAnsi="Times New Roman" w:cs="Times New Roman"/>
          <w:b/>
          <w:sz w:val="18"/>
          <w:szCs w:val="18"/>
          <w:lang w:eastAsia="ar-SA"/>
        </w:rPr>
        <w:t>0,40 лв.</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9. За продажба на МПС, на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 на ден - </w:t>
      </w:r>
      <w:r w:rsidRPr="004423B0">
        <w:rPr>
          <w:rFonts w:ascii="Times New Roman" w:eastAsia="Times New Roman" w:hAnsi="Times New Roman" w:cs="Times New Roman"/>
          <w:b/>
          <w:sz w:val="18"/>
          <w:szCs w:val="18"/>
          <w:lang w:eastAsia="ar-SA"/>
        </w:rPr>
        <w:t>0,50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 на месец - </w:t>
      </w:r>
      <w:r w:rsidRPr="004423B0">
        <w:rPr>
          <w:rFonts w:ascii="Times New Roman" w:eastAsia="Times New Roman" w:hAnsi="Times New Roman" w:cs="Times New Roman"/>
          <w:b/>
          <w:sz w:val="18"/>
          <w:szCs w:val="18"/>
          <w:lang w:eastAsia="ar-SA"/>
        </w:rPr>
        <w:t>8,00 лв.</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Зоните се определят както следва: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а) Първа зона – улица “Васил Левски” от дере “</w:t>
      </w:r>
      <w:proofErr w:type="spellStart"/>
      <w:r w:rsidRPr="004423B0">
        <w:rPr>
          <w:rFonts w:ascii="Times New Roman" w:eastAsia="Times New Roman" w:hAnsi="Times New Roman" w:cs="Times New Roman"/>
          <w:sz w:val="18"/>
          <w:szCs w:val="18"/>
          <w:lang w:eastAsia="ar-SA"/>
        </w:rPr>
        <w:t>Алдица</w:t>
      </w:r>
      <w:proofErr w:type="spellEnd"/>
      <w:r w:rsidRPr="004423B0">
        <w:rPr>
          <w:rFonts w:ascii="Times New Roman" w:eastAsia="Times New Roman" w:hAnsi="Times New Roman" w:cs="Times New Roman"/>
          <w:sz w:val="18"/>
          <w:szCs w:val="18"/>
          <w:lang w:eastAsia="ar-SA"/>
        </w:rPr>
        <w:t xml:space="preserve">” до площад “Възраждане”, територията на площад “Възраждане”, </w:t>
      </w:r>
      <w:proofErr w:type="spellStart"/>
      <w:r w:rsidRPr="004423B0">
        <w:rPr>
          <w:rFonts w:ascii="Times New Roman" w:eastAsia="Times New Roman" w:hAnsi="Times New Roman" w:cs="Times New Roman"/>
          <w:sz w:val="18"/>
          <w:szCs w:val="18"/>
          <w:lang w:eastAsia="ar-SA"/>
        </w:rPr>
        <w:t>ул</w:t>
      </w:r>
      <w:proofErr w:type="spellEnd"/>
      <w:r w:rsidRPr="004423B0">
        <w:rPr>
          <w:rFonts w:ascii="Times New Roman" w:eastAsia="Times New Roman" w:hAnsi="Times New Roman" w:cs="Times New Roman"/>
          <w:sz w:val="18"/>
          <w:szCs w:val="18"/>
          <w:lang w:eastAsia="ar-SA"/>
        </w:rPr>
        <w:t xml:space="preserve">.”Ген. </w:t>
      </w:r>
      <w:proofErr w:type="spellStart"/>
      <w:r w:rsidRPr="004423B0">
        <w:rPr>
          <w:rFonts w:ascii="Times New Roman" w:eastAsia="Times New Roman" w:hAnsi="Times New Roman" w:cs="Times New Roman"/>
          <w:sz w:val="18"/>
          <w:szCs w:val="18"/>
          <w:lang w:eastAsia="ar-SA"/>
        </w:rPr>
        <w:t>Карцов</w:t>
      </w:r>
      <w:proofErr w:type="spellEnd"/>
      <w:r w:rsidRPr="004423B0">
        <w:rPr>
          <w:rFonts w:ascii="Times New Roman" w:eastAsia="Times New Roman" w:hAnsi="Times New Roman" w:cs="Times New Roman"/>
          <w:sz w:val="18"/>
          <w:szCs w:val="18"/>
          <w:lang w:eastAsia="ar-SA"/>
        </w:rPr>
        <w:t>” – от площад “Възраждане” до моста на бившата сграда на МВР.</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б) Втора зона – централната градска част, разположена от дере “</w:t>
      </w:r>
      <w:proofErr w:type="spellStart"/>
      <w:r w:rsidRPr="004423B0">
        <w:rPr>
          <w:rFonts w:ascii="Times New Roman" w:eastAsia="Times New Roman" w:hAnsi="Times New Roman" w:cs="Times New Roman"/>
          <w:sz w:val="18"/>
          <w:szCs w:val="18"/>
          <w:lang w:eastAsia="ar-SA"/>
        </w:rPr>
        <w:t>Алдица</w:t>
      </w:r>
      <w:proofErr w:type="spellEnd"/>
      <w:r w:rsidRPr="004423B0">
        <w:rPr>
          <w:rFonts w:ascii="Times New Roman" w:eastAsia="Times New Roman" w:hAnsi="Times New Roman" w:cs="Times New Roman"/>
          <w:sz w:val="18"/>
          <w:szCs w:val="18"/>
          <w:lang w:eastAsia="ar-SA"/>
        </w:rPr>
        <w:t>” до дере “</w:t>
      </w:r>
      <w:proofErr w:type="spellStart"/>
      <w:r w:rsidRPr="004423B0">
        <w:rPr>
          <w:rFonts w:ascii="Times New Roman" w:eastAsia="Times New Roman" w:hAnsi="Times New Roman" w:cs="Times New Roman"/>
          <w:sz w:val="18"/>
          <w:szCs w:val="18"/>
          <w:lang w:eastAsia="ar-SA"/>
        </w:rPr>
        <w:t>Дъскотина</w:t>
      </w:r>
      <w:proofErr w:type="spellEnd"/>
      <w:r w:rsidRPr="004423B0">
        <w:rPr>
          <w:rFonts w:ascii="Times New Roman" w:eastAsia="Times New Roman" w:hAnsi="Times New Roman" w:cs="Times New Roman"/>
          <w:sz w:val="18"/>
          <w:szCs w:val="18"/>
          <w:lang w:eastAsia="ar-SA"/>
        </w:rPr>
        <w:t xml:space="preserve">” при граници: </w:t>
      </w:r>
      <w:proofErr w:type="spellStart"/>
      <w:r w:rsidRPr="004423B0">
        <w:rPr>
          <w:rFonts w:ascii="Times New Roman" w:eastAsia="Times New Roman" w:hAnsi="Times New Roman" w:cs="Times New Roman"/>
          <w:sz w:val="18"/>
          <w:szCs w:val="18"/>
          <w:lang w:eastAsia="ar-SA"/>
        </w:rPr>
        <w:t>ул</w:t>
      </w:r>
      <w:proofErr w:type="spellEnd"/>
      <w:r w:rsidRPr="004423B0">
        <w:rPr>
          <w:rFonts w:ascii="Times New Roman" w:eastAsia="Times New Roman" w:hAnsi="Times New Roman" w:cs="Times New Roman"/>
          <w:sz w:val="18"/>
          <w:szCs w:val="18"/>
          <w:lang w:eastAsia="ar-SA"/>
        </w:rPr>
        <w:t xml:space="preserve">.”Христо Ботев” и </w:t>
      </w:r>
      <w:proofErr w:type="spellStart"/>
      <w:r w:rsidRPr="004423B0">
        <w:rPr>
          <w:rFonts w:ascii="Times New Roman" w:eastAsia="Times New Roman" w:hAnsi="Times New Roman" w:cs="Times New Roman"/>
          <w:sz w:val="18"/>
          <w:szCs w:val="18"/>
          <w:lang w:eastAsia="ar-SA"/>
        </w:rPr>
        <w:t>ул</w:t>
      </w:r>
      <w:proofErr w:type="spellEnd"/>
      <w:r w:rsidRPr="004423B0">
        <w:rPr>
          <w:rFonts w:ascii="Times New Roman" w:eastAsia="Times New Roman" w:hAnsi="Times New Roman" w:cs="Times New Roman"/>
          <w:sz w:val="18"/>
          <w:szCs w:val="18"/>
          <w:lang w:eastAsia="ar-SA"/>
        </w:rPr>
        <w:t>.”Опълченска” без терените в първа зона.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в)Трета  зона – останалата част на града и селата: Орешак, Шипково, Чифлик и Черни Осъм.</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г) Всички останали населени места.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b/>
          <w:sz w:val="18"/>
          <w:szCs w:val="18"/>
          <w:lang w:eastAsia="ar-SA"/>
        </w:rPr>
        <w:t>РАЗДЕЛ  III</w:t>
      </w: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i/>
          <w:sz w:val="18"/>
          <w:szCs w:val="18"/>
          <w:lang w:eastAsia="ar-SA"/>
        </w:rPr>
        <w:t>(Загл.</w:t>
      </w:r>
      <w:r w:rsidR="00846613">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i/>
          <w:sz w:val="18"/>
          <w:szCs w:val="18"/>
          <w:lang w:eastAsia="ar-SA"/>
        </w:rPr>
        <w:t>изм.</w:t>
      </w:r>
      <w:r w:rsidR="00846613">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8"/>
          <w:szCs w:val="18"/>
          <w:lang w:eastAsia="ar-SA"/>
        </w:rPr>
        <w:t xml:space="preserve"> Решение № 227/29.11.2012г.</w:t>
      </w:r>
      <w:r w:rsidR="00846613">
        <w:rPr>
          <w:rFonts w:ascii="Times New Roman" w:eastAsia="Times New Roman" w:hAnsi="Times New Roman" w:cs="Times New Roman"/>
          <w:i/>
          <w:sz w:val="18"/>
          <w:szCs w:val="18"/>
          <w:lang w:eastAsia="ar-SA"/>
        </w:rPr>
        <w:t xml:space="preserve">, изм., Решение № 680/30.06.2022 г. на </w:t>
      </w:r>
      <w:proofErr w:type="spellStart"/>
      <w:r w:rsidR="00846613">
        <w:rPr>
          <w:rFonts w:ascii="Times New Roman" w:eastAsia="Times New Roman" w:hAnsi="Times New Roman" w:cs="Times New Roman"/>
          <w:i/>
          <w:sz w:val="18"/>
          <w:szCs w:val="18"/>
          <w:lang w:eastAsia="ar-SA"/>
        </w:rPr>
        <w:t>ОбС</w:t>
      </w:r>
      <w:proofErr w:type="spellEnd"/>
      <w:r w:rsidR="00846613">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i/>
          <w:sz w:val="18"/>
          <w:szCs w:val="18"/>
          <w:lang w:eastAsia="ar-SA"/>
        </w:rPr>
        <w:t>)</w:t>
      </w: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Такси за детск</w:t>
      </w:r>
      <w:r w:rsidR="00846613">
        <w:rPr>
          <w:rFonts w:ascii="Times New Roman" w:eastAsia="Times New Roman" w:hAnsi="Times New Roman" w:cs="Times New Roman"/>
          <w:b/>
          <w:sz w:val="18"/>
          <w:szCs w:val="18"/>
          <w:lang w:eastAsia="ar-SA"/>
        </w:rPr>
        <w:t>а млечна кухня,</w:t>
      </w:r>
      <w:r w:rsidRPr="004423B0">
        <w:rPr>
          <w:rFonts w:ascii="Times New Roman" w:eastAsia="Times New Roman" w:hAnsi="Times New Roman" w:cs="Times New Roman"/>
          <w:b/>
          <w:sz w:val="18"/>
          <w:szCs w:val="18"/>
          <w:lang w:eastAsia="ar-SA"/>
        </w:rPr>
        <w:t xml:space="preserve"> общежития и социални услуги</w:t>
      </w:r>
    </w:p>
    <w:p w:rsidR="004423B0" w:rsidRPr="004423B0" w:rsidRDefault="00BA6DA4" w:rsidP="004D0583">
      <w:pPr>
        <w:suppressAutoHyphens/>
        <w:spacing w:after="0" w:line="240" w:lineRule="auto"/>
        <w:ind w:firstLine="540"/>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    </w:t>
      </w:r>
      <w:r w:rsidR="004423B0" w:rsidRPr="004423B0">
        <w:rPr>
          <w:rFonts w:ascii="Times New Roman" w:eastAsia="Times New Roman" w:hAnsi="Times New Roman" w:cs="Times New Roman"/>
          <w:b/>
          <w:sz w:val="18"/>
          <w:szCs w:val="18"/>
          <w:lang w:eastAsia="ar-SA"/>
        </w:rPr>
        <w:t>Чл. 27.</w:t>
      </w:r>
      <w:r w:rsidR="004423B0" w:rsidRPr="004423B0">
        <w:rPr>
          <w:rFonts w:ascii="Times New Roman" w:eastAsia="Times New Roman" w:hAnsi="Times New Roman" w:cs="Times New Roman"/>
          <w:sz w:val="18"/>
          <w:szCs w:val="18"/>
          <w:lang w:eastAsia="ar-SA"/>
        </w:rPr>
        <w:t xml:space="preserve"> </w:t>
      </w:r>
      <w:r w:rsidR="004423B0" w:rsidRPr="004423B0">
        <w:rPr>
          <w:rFonts w:ascii="Times New Roman" w:eastAsia="Times New Roman" w:hAnsi="Times New Roman" w:cs="Times New Roman"/>
          <w:i/>
          <w:sz w:val="18"/>
          <w:szCs w:val="18"/>
          <w:lang w:eastAsia="ar-SA"/>
        </w:rPr>
        <w:t>(отм., нов, Решение № 227/29.11.2012г., изм., Решение № 310/22.12.2016 г.</w:t>
      </w:r>
      <w:r w:rsidR="004D0583">
        <w:rPr>
          <w:rFonts w:ascii="Times New Roman" w:eastAsia="Times New Roman" w:hAnsi="Times New Roman" w:cs="Times New Roman"/>
          <w:i/>
          <w:sz w:val="18"/>
          <w:szCs w:val="18"/>
          <w:lang w:eastAsia="ar-SA"/>
        </w:rPr>
        <w:t xml:space="preserve">, отм., Решение № 680/30.06.2022 г. на </w:t>
      </w:r>
      <w:proofErr w:type="spellStart"/>
      <w:r w:rsidR="004D0583">
        <w:rPr>
          <w:rFonts w:ascii="Times New Roman" w:eastAsia="Times New Roman" w:hAnsi="Times New Roman" w:cs="Times New Roman"/>
          <w:i/>
          <w:sz w:val="18"/>
          <w:szCs w:val="18"/>
          <w:lang w:eastAsia="ar-SA"/>
        </w:rPr>
        <w:t>ОбС</w:t>
      </w:r>
      <w:proofErr w:type="spellEnd"/>
      <w:r w:rsidR="004D0583">
        <w:rPr>
          <w:rFonts w:ascii="Times New Roman" w:eastAsia="Times New Roman" w:hAnsi="Times New Roman" w:cs="Times New Roman"/>
          <w:i/>
          <w:sz w:val="18"/>
          <w:szCs w:val="18"/>
          <w:lang w:eastAsia="ar-SA"/>
        </w:rPr>
        <w:t xml:space="preserve"> – Троян</w:t>
      </w:r>
      <w:r w:rsidR="004423B0" w:rsidRPr="004423B0">
        <w:rPr>
          <w:rFonts w:ascii="Times New Roman" w:eastAsia="Times New Roman" w:hAnsi="Times New Roman" w:cs="Times New Roman"/>
          <w:i/>
          <w:sz w:val="18"/>
          <w:szCs w:val="18"/>
          <w:lang w:eastAsia="ar-SA"/>
        </w:rPr>
        <w:t>)</w:t>
      </w:r>
      <w:r w:rsidR="004423B0"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Чл.28</w:t>
      </w:r>
      <w:r w:rsidRPr="004423B0">
        <w:rPr>
          <w:rFonts w:ascii="Times New Roman" w:eastAsia="Times New Roman" w:hAnsi="Times New Roman" w:cs="Times New Roman"/>
          <w:sz w:val="18"/>
          <w:szCs w:val="18"/>
          <w:lang w:eastAsia="ar-SA"/>
        </w:rPr>
        <w:t xml:space="preserve">. (1). Учениците, които ползват общежитие, заплащат месечна такса в размер на: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за общежитието в СУ ”Васил Левски”, с. Черни Осъм.                            15 лева</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(отм., Решение № 446/31.10.2013г.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w:t>
      </w:r>
    </w:p>
    <w:p w:rsidR="004423B0" w:rsidRPr="004423B0" w:rsidRDefault="004423B0" w:rsidP="004423B0">
      <w:pPr>
        <w:suppressAutoHyphens/>
        <w:spacing w:after="0" w:line="240" w:lineRule="auto"/>
        <w:ind w:right="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      (2) </w:t>
      </w:r>
      <w:r w:rsidRPr="004423B0">
        <w:rPr>
          <w:rFonts w:ascii="Times New Roman" w:eastAsia="Times New Roman" w:hAnsi="Times New Roman" w:cs="Times New Roman"/>
          <w:i/>
          <w:sz w:val="18"/>
          <w:szCs w:val="18"/>
          <w:lang w:eastAsia="ar-SA"/>
        </w:rPr>
        <w:t xml:space="preserve">(изм. и доп., Решение № 671/28.07.2011г.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Учениците сираци и </w:t>
      </w:r>
      <w:proofErr w:type="spellStart"/>
      <w:r w:rsidRPr="004423B0">
        <w:rPr>
          <w:rFonts w:ascii="Times New Roman" w:eastAsia="Times New Roman" w:hAnsi="Times New Roman" w:cs="Times New Roman"/>
          <w:sz w:val="18"/>
          <w:szCs w:val="18"/>
          <w:lang w:eastAsia="ar-SA"/>
        </w:rPr>
        <w:t>полусираци</w:t>
      </w:r>
      <w:proofErr w:type="spellEnd"/>
      <w:r w:rsidRPr="004423B0">
        <w:rPr>
          <w:rFonts w:ascii="Times New Roman" w:eastAsia="Times New Roman" w:hAnsi="Times New Roman" w:cs="Times New Roman"/>
          <w:sz w:val="18"/>
          <w:szCs w:val="18"/>
          <w:lang w:eastAsia="ar-SA"/>
        </w:rPr>
        <w:t xml:space="preserve"> не заплащат месечна такса.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Чл.29.</w:t>
      </w:r>
      <w:r w:rsidRPr="004423B0">
        <w:rPr>
          <w:rFonts w:ascii="Times New Roman" w:eastAsia="Times New Roman" w:hAnsi="Times New Roman" w:cs="Times New Roman"/>
          <w:sz w:val="18"/>
          <w:szCs w:val="18"/>
          <w:lang w:eastAsia="ar-SA"/>
        </w:rPr>
        <w:t xml:space="preserve"> (1) Лицата, ползващи услугите в системата на Домашен социален патронаж, заплащат  месечна такса, съответстваща на реалната издръжка на едно лице.</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Реалната издръжка на едно лице включва месечните разходи за храна, постелен инвентар и облекло, перилни и хигиенни материали, транспортни разходи за разнасяне на храната, както и съответната част от общите разходи за електрическа и топлинна енергия, вода, канализация и битови отпадъци, с изключение на даренията и завещанията от местни и чуждестранни физически и юридически лица.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Намаление на месечната такса, като социално облекчение,  ползват следните категории потребители на Домашния социален патронаж:</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w:t>
      </w:r>
      <w:r w:rsidRPr="004423B0">
        <w:rPr>
          <w:rFonts w:ascii="Times New Roman" w:eastAsia="Times New Roman" w:hAnsi="Times New Roman" w:cs="Times New Roman"/>
          <w:i/>
          <w:sz w:val="18"/>
          <w:szCs w:val="18"/>
          <w:lang w:eastAsia="ar-SA"/>
        </w:rPr>
        <w:t xml:space="preserve">. (отм., Решение № 132/31.05.2012г.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2.  Ветераните от войните заплащат месечна такса в размер  на 30 % от личния месечен доход , но не по-висок от реалната издръжка.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Военноинвалидите и </w:t>
      </w:r>
      <w:proofErr w:type="spellStart"/>
      <w:r w:rsidRPr="004423B0">
        <w:rPr>
          <w:rFonts w:ascii="Times New Roman" w:eastAsia="Times New Roman" w:hAnsi="Times New Roman" w:cs="Times New Roman"/>
          <w:sz w:val="18"/>
          <w:szCs w:val="18"/>
          <w:lang w:eastAsia="ar-SA"/>
        </w:rPr>
        <w:t>военнопострадалите</w:t>
      </w:r>
      <w:proofErr w:type="spellEnd"/>
      <w:r w:rsidRPr="004423B0">
        <w:rPr>
          <w:rFonts w:ascii="Times New Roman" w:eastAsia="Times New Roman" w:hAnsi="Times New Roman" w:cs="Times New Roman"/>
          <w:sz w:val="18"/>
          <w:szCs w:val="18"/>
          <w:lang w:eastAsia="ar-SA"/>
        </w:rPr>
        <w:t xml:space="preserve"> заплащат 30 % от размера на месечната такса.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(4) </w:t>
      </w:r>
      <w:r w:rsidRPr="004423B0">
        <w:rPr>
          <w:rFonts w:ascii="Times New Roman" w:eastAsia="Times New Roman" w:hAnsi="Times New Roman" w:cs="Times New Roman"/>
          <w:i/>
          <w:sz w:val="18"/>
          <w:szCs w:val="18"/>
          <w:lang w:eastAsia="ar-SA"/>
        </w:rPr>
        <w:t>(отм., Решение № 227/29.11.2012г.)</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2"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29а.</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(отм., Решение № 124/28.04.2016 г.)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29б.</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 227/29.11.2012г., изм.,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sz w:val="18"/>
          <w:szCs w:val="18"/>
          <w:lang w:eastAsia="ar-SA"/>
        </w:rPr>
        <w:t xml:space="preserve"> Ползвателите на социалната услуга Детска млечна кухня заплащат такса 1,20 лв. на ден, която включва осреднена стойност на вложените хранителни продукти, режийни разходи за приготвяне на храната, транспортиране и миене, дезинфекция и стерилизиране на стъклените бурканчета, в които се предоставя храната.</w:t>
      </w:r>
      <w:r w:rsidRPr="004423B0">
        <w:rPr>
          <w:rFonts w:ascii="Times New Roman" w:eastAsia="Times New Roman" w:hAnsi="Times New Roman" w:cs="Times New Roman"/>
          <w:i/>
          <w:sz w:val="18"/>
          <w:szCs w:val="18"/>
          <w:lang w:eastAsia="ar-SA"/>
        </w:rPr>
        <w:t xml:space="preserve">  </w:t>
      </w:r>
    </w:p>
    <w:p w:rsidR="004423B0" w:rsidRPr="004423B0" w:rsidRDefault="004423B0" w:rsidP="004423B0">
      <w:pPr>
        <w:suppressAutoHyphens/>
        <w:spacing w:after="0" w:line="240" w:lineRule="auto"/>
        <w:ind w:right="-2"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29в.</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 730/25.09.2014г.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(1) Ползвателите на социалната услуга Център за временно настаняване в с. Добродан, заплащат месечна такса в размер 30 на сто от доходите си, ако имат такива, но не повече от действителните месечни разходи за издръжката си“.</w:t>
      </w:r>
    </w:p>
    <w:p w:rsidR="004423B0" w:rsidRPr="004423B0" w:rsidRDefault="004423B0" w:rsidP="004423B0">
      <w:pPr>
        <w:suppressAutoHyphens/>
        <w:spacing w:after="0" w:line="240" w:lineRule="auto"/>
        <w:ind w:right="-2"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„(2) Такса в размер на действителните месечни разходи за издръжка на едно лице, настанено в ЦВН, включващи </w:t>
      </w:r>
      <w:r w:rsidRPr="004423B0">
        <w:rPr>
          <w:rFonts w:ascii="Times New Roman" w:eastAsia="Times New Roman" w:hAnsi="Times New Roman" w:cs="Times New Roman"/>
          <w:iCs/>
          <w:sz w:val="18"/>
          <w:szCs w:val="18"/>
          <w:lang w:eastAsia="ar-SA"/>
        </w:rPr>
        <w:t>перилни и хигиенни материали, електрическа и топлинна енергия, вода, канализация, битови отпадъци и възнаграждение на персонала,</w:t>
      </w:r>
      <w:r w:rsidRPr="004423B0">
        <w:rPr>
          <w:rFonts w:ascii="Times New Roman" w:eastAsia="Times New Roman" w:hAnsi="Times New Roman" w:cs="Times New Roman"/>
          <w:sz w:val="18"/>
          <w:szCs w:val="18"/>
          <w:lang w:eastAsia="ar-SA"/>
        </w:rPr>
        <w:t xml:space="preserve"> заплащат лицата, които:</w:t>
      </w:r>
    </w:p>
    <w:p w:rsidR="004423B0" w:rsidRPr="004423B0" w:rsidRDefault="004423B0" w:rsidP="004423B0">
      <w:pPr>
        <w:suppressAutoHyphens/>
        <w:spacing w:after="0" w:line="240" w:lineRule="auto"/>
        <w:ind w:right="-2"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Имат вземания, влогове, дялови участия и ценни книжа, чиято обща стойност надхвърля 500 лв.</w:t>
      </w:r>
    </w:p>
    <w:p w:rsidR="004423B0" w:rsidRPr="004423B0" w:rsidRDefault="004423B0" w:rsidP="004423B0">
      <w:pPr>
        <w:suppressAutoHyphens/>
        <w:spacing w:after="0" w:line="240" w:lineRule="auto"/>
        <w:ind w:right="-2"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Имат сключен договор за предоставяне на собственост срещу задължение за издръжка и/или гледане.</w:t>
      </w:r>
    </w:p>
    <w:p w:rsidR="004423B0" w:rsidRPr="004423B0" w:rsidRDefault="004423B0" w:rsidP="004423B0">
      <w:pPr>
        <w:suppressAutoHyphens/>
        <w:spacing w:after="0" w:line="240" w:lineRule="auto"/>
        <w:ind w:right="-2"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Са прехвърлили срещу заплащане собствеността върху недвижим имот и/или идеални части от него през последните 5 години и общата стойност на сделката надвишава 60-кратния размер на гарантирания минимален доход за съответния период.</w:t>
      </w:r>
    </w:p>
    <w:p w:rsidR="004423B0" w:rsidRPr="004423B0" w:rsidRDefault="004423B0" w:rsidP="004423B0">
      <w:pPr>
        <w:suppressAutoHyphens/>
        <w:spacing w:after="0" w:line="240" w:lineRule="auto"/>
        <w:ind w:right="-2" w:firstLine="720"/>
        <w:jc w:val="both"/>
        <w:rPr>
          <w:rFonts w:ascii="Times New Roman" w:eastAsia="Times New Roman" w:hAnsi="Times New Roman" w:cs="Times New Roman"/>
          <w:iCs/>
          <w:sz w:val="18"/>
          <w:szCs w:val="18"/>
          <w:lang w:eastAsia="ar-SA"/>
        </w:rPr>
      </w:pPr>
      <w:r w:rsidRPr="004423B0">
        <w:rPr>
          <w:rFonts w:ascii="Times New Roman" w:eastAsia="Times New Roman" w:hAnsi="Times New Roman" w:cs="Times New Roman"/>
          <w:sz w:val="18"/>
          <w:szCs w:val="18"/>
          <w:lang w:eastAsia="ar-SA"/>
        </w:rPr>
        <w:t xml:space="preserve">4. Са прехвърлили чрез договор за дарение собствеността върху недвижим имот и/или идеални части от него през последните 5 години. </w:t>
      </w:r>
    </w:p>
    <w:p w:rsidR="004423B0" w:rsidRPr="004423B0" w:rsidRDefault="004423B0" w:rsidP="004423B0">
      <w:pPr>
        <w:tabs>
          <w:tab w:val="left" w:pos="8505"/>
        </w:tabs>
        <w:suppressAutoHyphens/>
        <w:spacing w:after="0" w:line="240" w:lineRule="auto"/>
        <w:ind w:right="-2" w:firstLine="720"/>
        <w:jc w:val="both"/>
        <w:rPr>
          <w:rFonts w:ascii="Times New Roman" w:eastAsia="Times New Roman" w:hAnsi="Times New Roman" w:cs="Times New Roman"/>
          <w:iCs/>
          <w:sz w:val="18"/>
          <w:szCs w:val="18"/>
          <w:lang w:eastAsia="ar-SA"/>
        </w:rPr>
      </w:pPr>
      <w:r w:rsidRPr="004423B0">
        <w:rPr>
          <w:rFonts w:ascii="Times New Roman" w:eastAsia="Times New Roman" w:hAnsi="Times New Roman" w:cs="Times New Roman"/>
          <w:iCs/>
          <w:sz w:val="18"/>
          <w:szCs w:val="18"/>
          <w:lang w:eastAsia="ar-SA"/>
        </w:rPr>
        <w:t xml:space="preserve">    (3) Такси заплащат лицата, които ползват услугата ЦВН, с изключение на:</w:t>
      </w:r>
    </w:p>
    <w:p w:rsidR="004423B0" w:rsidRPr="004423B0" w:rsidRDefault="004423B0" w:rsidP="004423B0">
      <w:pPr>
        <w:tabs>
          <w:tab w:val="left" w:pos="8505"/>
        </w:tabs>
        <w:suppressAutoHyphens/>
        <w:spacing w:after="0" w:line="240" w:lineRule="auto"/>
        <w:ind w:right="-2" w:firstLine="720"/>
        <w:jc w:val="both"/>
        <w:rPr>
          <w:rFonts w:ascii="Times New Roman" w:eastAsia="Times New Roman" w:hAnsi="Times New Roman" w:cs="Times New Roman"/>
          <w:iCs/>
          <w:sz w:val="18"/>
          <w:szCs w:val="18"/>
          <w:lang w:eastAsia="ar-SA"/>
        </w:rPr>
      </w:pPr>
      <w:r w:rsidRPr="004423B0">
        <w:rPr>
          <w:rFonts w:ascii="Times New Roman" w:eastAsia="Times New Roman" w:hAnsi="Times New Roman" w:cs="Times New Roman"/>
          <w:iCs/>
          <w:sz w:val="18"/>
          <w:szCs w:val="18"/>
          <w:lang w:eastAsia="ar-SA"/>
        </w:rPr>
        <w:t xml:space="preserve">                    1. Лица без доходи и влогове.</w:t>
      </w:r>
    </w:p>
    <w:p w:rsidR="004423B0" w:rsidRPr="004423B0" w:rsidRDefault="004423B0" w:rsidP="004423B0">
      <w:pPr>
        <w:tabs>
          <w:tab w:val="left" w:pos="567"/>
          <w:tab w:val="left" w:pos="851"/>
          <w:tab w:val="left" w:pos="8505"/>
        </w:tabs>
        <w:suppressAutoHyphens/>
        <w:spacing w:after="0" w:line="240" w:lineRule="auto"/>
        <w:ind w:right="-2" w:firstLine="720"/>
        <w:jc w:val="both"/>
        <w:rPr>
          <w:rFonts w:ascii="Times New Roman" w:eastAsia="Times New Roman" w:hAnsi="Times New Roman" w:cs="Times New Roman"/>
          <w:iCs/>
          <w:sz w:val="18"/>
          <w:szCs w:val="18"/>
          <w:lang w:eastAsia="ar-SA"/>
        </w:rPr>
      </w:pPr>
      <w:r w:rsidRPr="004423B0">
        <w:rPr>
          <w:rFonts w:ascii="Times New Roman" w:eastAsia="Times New Roman" w:hAnsi="Times New Roman" w:cs="Times New Roman"/>
          <w:iCs/>
          <w:sz w:val="18"/>
          <w:szCs w:val="18"/>
          <w:lang w:eastAsia="ar-SA"/>
        </w:rPr>
        <w:t xml:space="preserve"> 2. Лица от 18 до 21 годишна възраст, настанени в ЦВН след напускане на специализирана институция за предоставяне на социални услуги.</w:t>
      </w:r>
    </w:p>
    <w:p w:rsidR="004423B0" w:rsidRPr="004423B0" w:rsidRDefault="004423B0" w:rsidP="004423B0">
      <w:pPr>
        <w:tabs>
          <w:tab w:val="left" w:pos="8505"/>
        </w:tabs>
        <w:suppressAutoHyphens/>
        <w:spacing w:after="0" w:line="240" w:lineRule="auto"/>
        <w:ind w:right="-2" w:firstLine="720"/>
        <w:jc w:val="both"/>
        <w:rPr>
          <w:rFonts w:ascii="Times New Roman" w:eastAsia="Times New Roman" w:hAnsi="Times New Roman" w:cs="Times New Roman"/>
          <w:iCs/>
          <w:sz w:val="18"/>
          <w:szCs w:val="18"/>
          <w:lang w:eastAsia="ar-SA"/>
        </w:rPr>
      </w:pPr>
      <w:r w:rsidRPr="004423B0">
        <w:rPr>
          <w:rFonts w:ascii="Times New Roman" w:eastAsia="Times New Roman" w:hAnsi="Times New Roman" w:cs="Times New Roman"/>
          <w:iCs/>
          <w:sz w:val="18"/>
          <w:szCs w:val="18"/>
          <w:lang w:eastAsia="ar-SA"/>
        </w:rPr>
        <w:t xml:space="preserve"> 3. Лицата, дарили недвижима собственост  в полза на държавата или общините с цел развитие на социални услуги.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iCs/>
          <w:sz w:val="18"/>
          <w:szCs w:val="18"/>
          <w:lang w:eastAsia="ar-SA"/>
        </w:rPr>
        <w:t xml:space="preserve">    (4) Таксите се събират от доставчика на социалната услуга и се внасят в касата на община Троян до 30-то число на месеца, за който се дължат.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 Чл. 30.</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w:t>
      </w:r>
      <w:proofErr w:type="spellStart"/>
      <w:r w:rsidRPr="004423B0">
        <w:rPr>
          <w:rFonts w:ascii="Times New Roman" w:eastAsia="Times New Roman" w:hAnsi="Times New Roman" w:cs="Times New Roman"/>
          <w:i/>
          <w:sz w:val="18"/>
          <w:szCs w:val="18"/>
          <w:lang w:eastAsia="ar-SA"/>
        </w:rPr>
        <w:t>изм</w:t>
      </w:r>
      <w:proofErr w:type="spellEnd"/>
      <w:r w:rsidRPr="004423B0">
        <w:rPr>
          <w:rFonts w:ascii="Times New Roman" w:eastAsia="Times New Roman" w:hAnsi="Times New Roman" w:cs="Times New Roman"/>
          <w:i/>
          <w:sz w:val="18"/>
          <w:szCs w:val="18"/>
          <w:lang w:eastAsia="ar-SA"/>
        </w:rPr>
        <w:t>, Решение № 227/29.11.2012г.)</w:t>
      </w:r>
      <w:r w:rsidRPr="004423B0">
        <w:rPr>
          <w:rFonts w:ascii="Times New Roman" w:eastAsia="Times New Roman" w:hAnsi="Times New Roman" w:cs="Times New Roman"/>
          <w:sz w:val="18"/>
          <w:szCs w:val="18"/>
          <w:lang w:eastAsia="ar-SA"/>
        </w:rPr>
        <w:t xml:space="preserve"> Таксите по този раздел се начисляват и събират от длъжностните лица в съответните заведения и се внасят в общинския бюджет до 10-о число, а тези по чл. 29 - до 25-о число на месеца, следващ месеца, за който се дължат.</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b/>
          <w:sz w:val="18"/>
          <w:szCs w:val="18"/>
          <w:lang w:eastAsia="ar-SA"/>
        </w:rPr>
        <w:t>РАЗДЕЛ ІV</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bCs/>
          <w:i/>
          <w:spacing w:val="-6"/>
          <w:sz w:val="18"/>
          <w:szCs w:val="18"/>
          <w:lang w:eastAsia="ar-SA"/>
        </w:rPr>
        <w:t>отм. решение № 569/27.01.2011 г. на Общински съвет Троян)</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РАЗДЕЛ  V</w:t>
      </w: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Такси за технически услуги</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33.</w:t>
      </w:r>
      <w:r w:rsidRPr="004423B0">
        <w:rPr>
          <w:rFonts w:ascii="Times New Roman" w:eastAsia="Times New Roman" w:hAnsi="Times New Roman" w:cs="Times New Roman"/>
          <w:sz w:val="18"/>
          <w:szCs w:val="18"/>
          <w:lang w:eastAsia="ar-SA"/>
        </w:rPr>
        <w:t xml:space="preserve">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w:t>
      </w:r>
      <w:proofErr w:type="spellStart"/>
      <w:r w:rsidRPr="004423B0">
        <w:rPr>
          <w:rFonts w:ascii="Times New Roman" w:eastAsia="Times New Roman" w:hAnsi="Times New Roman" w:cs="Times New Roman"/>
          <w:sz w:val="18"/>
          <w:szCs w:val="18"/>
          <w:lang w:eastAsia="ar-SA"/>
        </w:rPr>
        <w:t>извънселищните</w:t>
      </w:r>
      <w:proofErr w:type="spellEnd"/>
      <w:r w:rsidRPr="004423B0">
        <w:rPr>
          <w:rFonts w:ascii="Times New Roman" w:eastAsia="Times New Roman" w:hAnsi="Times New Roman" w:cs="Times New Roman"/>
          <w:sz w:val="18"/>
          <w:szCs w:val="18"/>
          <w:lang w:eastAsia="ar-SA"/>
        </w:rPr>
        <w:t xml:space="preserve"> територии.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34.</w:t>
      </w:r>
      <w:r w:rsidRPr="004423B0">
        <w:rPr>
          <w:rFonts w:ascii="Times New Roman" w:eastAsia="Times New Roman" w:hAnsi="Times New Roman" w:cs="Times New Roman"/>
          <w:sz w:val="18"/>
          <w:szCs w:val="18"/>
          <w:lang w:eastAsia="ar-SA"/>
        </w:rPr>
        <w:t xml:space="preserve"> Таксите за технически услуги се заплащат от физическите и юридическите лица, ползватели на услугата, при предявяване на искането.</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sz w:val="18"/>
          <w:szCs w:val="18"/>
          <w:lang w:eastAsia="ar-SA"/>
        </w:rPr>
        <w:t>Чл. 35.</w:t>
      </w:r>
      <w:r w:rsidRPr="004423B0">
        <w:rPr>
          <w:rFonts w:ascii="Times New Roman" w:eastAsia="Times New Roman" w:hAnsi="Times New Roman" w:cs="Times New Roman"/>
          <w:sz w:val="18"/>
          <w:szCs w:val="18"/>
          <w:lang w:eastAsia="ar-SA"/>
        </w:rPr>
        <w:t xml:space="preserve"> Освобождават се от такси за технически услуги държавните и общинските органи, организациите на бюджетна издръжка и Българския Червен кръст.</w:t>
      </w:r>
    </w:p>
    <w:p w:rsidR="004423B0" w:rsidRPr="004423B0" w:rsidRDefault="004423B0" w:rsidP="004423B0">
      <w:pPr>
        <w:suppressAutoHyphens/>
        <w:spacing w:after="0" w:line="240" w:lineRule="auto"/>
        <w:ind w:firstLine="707"/>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bCs/>
          <w:sz w:val="18"/>
          <w:szCs w:val="18"/>
          <w:lang w:eastAsia="ar-SA"/>
        </w:rPr>
        <w:t>Чл. 35а.</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 310/22.12.2016 г.) </w:t>
      </w:r>
      <w:r w:rsidRPr="004423B0">
        <w:rPr>
          <w:rFonts w:ascii="Times New Roman" w:eastAsia="Times New Roman" w:hAnsi="Times New Roman" w:cs="Times New Roman"/>
          <w:sz w:val="18"/>
          <w:szCs w:val="18"/>
          <w:lang w:eastAsia="ar-SA"/>
        </w:rPr>
        <w:t xml:space="preserve">По искане на инвеститор, получил сертификат за инвестиция </w:t>
      </w:r>
      <w:proofErr w:type="spellStart"/>
      <w:r w:rsidRPr="004423B0">
        <w:rPr>
          <w:rFonts w:ascii="Times New Roman" w:eastAsia="Times New Roman" w:hAnsi="Times New Roman" w:cs="Times New Roman"/>
          <w:sz w:val="18"/>
          <w:szCs w:val="18"/>
          <w:lang w:eastAsia="ar-SA"/>
        </w:rPr>
        <w:t>клав</w:t>
      </w:r>
      <w:proofErr w:type="spellEnd"/>
      <w:r w:rsidRPr="004423B0">
        <w:rPr>
          <w:rFonts w:ascii="Times New Roman" w:eastAsia="Times New Roman" w:hAnsi="Times New Roman" w:cs="Times New Roman"/>
          <w:sz w:val="18"/>
          <w:szCs w:val="18"/>
          <w:lang w:eastAsia="ar-SA"/>
        </w:rPr>
        <w:t xml:space="preserve"> В, се прилагат сроковете за изпълнение на експресни услуги, като се заплаща такса за обикновена услуга.</w:t>
      </w:r>
    </w:p>
    <w:p w:rsidR="004423B0" w:rsidRPr="004423B0" w:rsidRDefault="004423B0" w:rsidP="004423B0">
      <w:pPr>
        <w:suppressAutoHyphens/>
        <w:spacing w:before="120"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36.</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(изм. и доп., Решение № 124/28.04.2016 г., изм.,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sz w:val="18"/>
          <w:szCs w:val="18"/>
          <w:lang w:eastAsia="ar-SA"/>
        </w:rPr>
        <w:t xml:space="preserve"> Размерът на таксите за технически услуги се определя, както следва:</w:t>
      </w:r>
    </w:p>
    <w:p w:rsidR="004423B0" w:rsidRPr="004423B0" w:rsidRDefault="004423B0" w:rsidP="004423B0">
      <w:pPr>
        <w:numPr>
          <w:ilvl w:val="0"/>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Издаване на скици за недвижими имоти: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Формат А4</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обикновена – 30,00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бърза – 45,00 лв. – 4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експресна – 60,00 лв. – 2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Формат А3</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обикновена – 35,00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бърза – 47,50 лв. – 4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експресна – 70,00 лв. – 2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Формат А2</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обикновена – 40,00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бърза – 60,00 лв. – 4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експресна – 80,00 лв. – 2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Формат А1</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обикновена – 45,00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бърза – 67,50 лв. – 4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експресна – 90,00 лв. – 2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Формат А0</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обикновена – 50,00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бърза – 75,00 лв. – 4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експресна – 100,00 лв. – 2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 Издаване на скица на поземлен имот с координати на точките от границите – обикновена – 40,00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 Издаване на схема на самостоятелен обект в сграда – обикновена – 20,00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numPr>
          <w:ilvl w:val="0"/>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Издаване на виза за проучване и проектиране, по чл. 140, ал. 1 от ЗУТ</w:t>
      </w:r>
      <w:r w:rsidRPr="004423B0">
        <w:rPr>
          <w:rFonts w:ascii="Times New Roman" w:eastAsia="Times New Roman" w:hAnsi="Times New Roman" w:cs="Times New Roman"/>
          <w:sz w:val="18"/>
          <w:szCs w:val="18"/>
          <w:lang w:eastAsia="ar-SA"/>
        </w:rPr>
        <w:tab/>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обикновена – 30,00 лв. – 14 дни</w:t>
      </w:r>
    </w:p>
    <w:p w:rsidR="004423B0" w:rsidRPr="004423B0" w:rsidRDefault="004423B0" w:rsidP="004423B0">
      <w:pPr>
        <w:numPr>
          <w:ilvl w:val="0"/>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Издаване на удостоверения за факти и обстоятелства по ТСУ</w:t>
      </w:r>
    </w:p>
    <w:p w:rsidR="004423B0" w:rsidRPr="004423B0" w:rsidRDefault="004423B0" w:rsidP="004423B0">
      <w:pPr>
        <w:suppressAutoHyphens/>
        <w:spacing w:after="0" w:line="240" w:lineRule="auto"/>
        <w:ind w:firstLine="2835"/>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обикновена – 20,00 лв. – 7 дни</w:t>
      </w:r>
    </w:p>
    <w:p w:rsidR="004423B0" w:rsidRPr="004423B0" w:rsidRDefault="004423B0" w:rsidP="004423B0">
      <w:pPr>
        <w:numPr>
          <w:ilvl w:val="0"/>
          <w:numId w:val="13"/>
        </w:numPr>
        <w:tabs>
          <w:tab w:val="left" w:pos="2977"/>
        </w:tabs>
        <w:suppressAutoHyphens/>
        <w:spacing w:after="0" w:line="240" w:lineRule="auto"/>
        <w:ind w:firstLine="2835"/>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бърза – 30,00 лв. – 4 дни</w:t>
      </w:r>
    </w:p>
    <w:p w:rsidR="004423B0" w:rsidRPr="004423B0" w:rsidRDefault="004423B0" w:rsidP="004423B0">
      <w:pPr>
        <w:numPr>
          <w:ilvl w:val="0"/>
          <w:numId w:val="13"/>
        </w:numPr>
        <w:tabs>
          <w:tab w:val="left" w:pos="2977"/>
          <w:tab w:val="left" w:pos="3119"/>
        </w:tabs>
        <w:suppressAutoHyphens/>
        <w:spacing w:after="0" w:line="240" w:lineRule="auto"/>
        <w:ind w:firstLine="2835"/>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експресна – 40,00 лв. – 2 дни</w:t>
      </w:r>
    </w:p>
    <w:p w:rsidR="004423B0" w:rsidRPr="004423B0" w:rsidRDefault="004423B0" w:rsidP="004423B0">
      <w:pPr>
        <w:numPr>
          <w:ilvl w:val="1"/>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Нанасяне на строеж в специализираната карта на общината и издаване на удостоверение, което да послужи пред АГКК </w:t>
      </w:r>
    </w:p>
    <w:p w:rsidR="004423B0" w:rsidRPr="004423B0" w:rsidRDefault="004423B0" w:rsidP="004423B0">
      <w:pPr>
        <w:numPr>
          <w:ilvl w:val="0"/>
          <w:numId w:val="13"/>
        </w:numPr>
        <w:suppressAutoHyphens/>
        <w:spacing w:after="0" w:line="240" w:lineRule="auto"/>
        <w:ind w:left="2977" w:hanging="142"/>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обикновена – 20,00 лв. – 3 дни</w:t>
      </w:r>
    </w:p>
    <w:p w:rsidR="004423B0" w:rsidRPr="004423B0" w:rsidRDefault="004423B0" w:rsidP="004423B0">
      <w:pPr>
        <w:numPr>
          <w:ilvl w:val="1"/>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Предоставяне на копие от предходен кадастрален план, специализираната карта или на част от нея в цифров вид </w:t>
      </w:r>
    </w:p>
    <w:p w:rsidR="004423B0" w:rsidRPr="004423B0" w:rsidRDefault="004423B0" w:rsidP="004423B0">
      <w:pPr>
        <w:suppressAutoHyphens/>
        <w:spacing w:after="0" w:line="240" w:lineRule="auto"/>
        <w:ind w:left="108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обикновена – 15,00 лв. на </w:t>
      </w:r>
      <w:proofErr w:type="spellStart"/>
      <w:r w:rsidRPr="004423B0">
        <w:rPr>
          <w:rFonts w:ascii="Times New Roman" w:eastAsia="Times New Roman" w:hAnsi="Times New Roman" w:cs="Times New Roman"/>
          <w:sz w:val="18"/>
          <w:szCs w:val="18"/>
          <w:lang w:eastAsia="ar-SA"/>
        </w:rPr>
        <w:t>кв.дц</w:t>
      </w:r>
      <w:proofErr w:type="spellEnd"/>
      <w:r w:rsidRPr="004423B0">
        <w:rPr>
          <w:rFonts w:ascii="Times New Roman" w:eastAsia="Times New Roman" w:hAnsi="Times New Roman" w:cs="Times New Roman"/>
          <w:sz w:val="18"/>
          <w:szCs w:val="18"/>
          <w:lang w:eastAsia="ar-SA"/>
        </w:rPr>
        <w:t xml:space="preserve"> – 7 дни</w:t>
      </w:r>
    </w:p>
    <w:p w:rsidR="004423B0" w:rsidRPr="004423B0" w:rsidRDefault="004423B0" w:rsidP="004423B0">
      <w:pPr>
        <w:numPr>
          <w:ilvl w:val="1"/>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Предоставяне на копие от предходен кадастрален план, специализираната карта или на част от нея в графичен вид </w:t>
      </w:r>
    </w:p>
    <w:p w:rsidR="004423B0" w:rsidRPr="004423B0" w:rsidRDefault="004423B0" w:rsidP="004423B0">
      <w:pPr>
        <w:suppressAutoHyphens/>
        <w:spacing w:after="0" w:line="240" w:lineRule="auto"/>
        <w:ind w:left="108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обикновена – 10,00 лв. – 7 дни</w:t>
      </w:r>
    </w:p>
    <w:p w:rsidR="004423B0" w:rsidRPr="004423B0" w:rsidRDefault="004423B0" w:rsidP="004423B0">
      <w:pPr>
        <w:numPr>
          <w:ilvl w:val="1"/>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Предоставяне на копие от регулационния план, застроителен план или на част от него в графичен вид </w:t>
      </w:r>
    </w:p>
    <w:p w:rsidR="004423B0" w:rsidRPr="004423B0" w:rsidRDefault="004423B0" w:rsidP="004423B0">
      <w:pPr>
        <w:suppressAutoHyphens/>
        <w:spacing w:after="0" w:line="240" w:lineRule="auto"/>
        <w:ind w:left="108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обикновена – по 10 лв. на </w:t>
      </w:r>
      <w:proofErr w:type="spellStart"/>
      <w:r w:rsidRPr="004423B0">
        <w:rPr>
          <w:rFonts w:ascii="Times New Roman" w:eastAsia="Times New Roman" w:hAnsi="Times New Roman" w:cs="Times New Roman"/>
          <w:sz w:val="18"/>
          <w:szCs w:val="18"/>
          <w:lang w:eastAsia="ar-SA"/>
        </w:rPr>
        <w:t>кв.дц</w:t>
      </w:r>
      <w:proofErr w:type="spellEnd"/>
      <w:r w:rsidRPr="004423B0">
        <w:rPr>
          <w:rFonts w:ascii="Times New Roman" w:eastAsia="Times New Roman" w:hAnsi="Times New Roman" w:cs="Times New Roman"/>
          <w:sz w:val="18"/>
          <w:szCs w:val="18"/>
          <w:lang w:eastAsia="ar-SA"/>
        </w:rPr>
        <w:t xml:space="preserve"> – 7 дни</w:t>
      </w:r>
    </w:p>
    <w:p w:rsidR="004423B0" w:rsidRPr="004423B0" w:rsidRDefault="004423B0" w:rsidP="004423B0">
      <w:pPr>
        <w:numPr>
          <w:ilvl w:val="1"/>
          <w:numId w:val="6"/>
        </w:num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Предоставяне на копие от регулационния план, застроителен план или на част от него в цифров вид </w:t>
      </w:r>
    </w:p>
    <w:p w:rsidR="004423B0" w:rsidRPr="004423B0" w:rsidRDefault="004423B0" w:rsidP="004423B0">
      <w:pPr>
        <w:suppressAutoHyphens/>
        <w:spacing w:after="0" w:line="240" w:lineRule="auto"/>
        <w:ind w:left="1080"/>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обикновена – 15,00 лв. на </w:t>
      </w:r>
      <w:proofErr w:type="spellStart"/>
      <w:r w:rsidRPr="004423B0">
        <w:rPr>
          <w:rFonts w:ascii="Times New Roman" w:eastAsia="Times New Roman" w:hAnsi="Times New Roman" w:cs="Times New Roman"/>
          <w:sz w:val="18"/>
          <w:szCs w:val="18"/>
          <w:lang w:eastAsia="ar-SA"/>
        </w:rPr>
        <w:t>кв.дц</w:t>
      </w:r>
      <w:proofErr w:type="spellEnd"/>
      <w:r w:rsidRPr="004423B0">
        <w:rPr>
          <w:rFonts w:ascii="Times New Roman" w:eastAsia="Times New Roman" w:hAnsi="Times New Roman" w:cs="Times New Roman"/>
          <w:sz w:val="18"/>
          <w:szCs w:val="18"/>
          <w:lang w:eastAsia="ar-SA"/>
        </w:rPr>
        <w:t xml:space="preserve"> – 7 дни</w:t>
      </w:r>
    </w:p>
    <w:p w:rsidR="004423B0" w:rsidRPr="004423B0" w:rsidRDefault="004423B0" w:rsidP="004423B0">
      <w:pPr>
        <w:numPr>
          <w:ilvl w:val="0"/>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Заверка на копия от документи от техническия архив на Община Троян </w:t>
      </w:r>
    </w:p>
    <w:p w:rsidR="004423B0" w:rsidRPr="004423B0" w:rsidRDefault="004423B0" w:rsidP="004423B0">
      <w:pPr>
        <w:suppressAutoHyphens/>
        <w:spacing w:after="0" w:line="240" w:lineRule="auto"/>
        <w:ind w:left="720" w:firstLine="696"/>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обикновена – 5,00 лв. за заверка + 0,40 лв./стр. – 7 дни</w:t>
      </w:r>
    </w:p>
    <w:p w:rsidR="004423B0" w:rsidRPr="004423B0" w:rsidRDefault="004423B0" w:rsidP="004423B0">
      <w:pPr>
        <w:suppressAutoHyphens/>
        <w:spacing w:after="0" w:line="240" w:lineRule="auto"/>
        <w:ind w:left="141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бърза – 7,50 лв. за  заверка + 0,40 лв./стр. – 4 дни</w:t>
      </w:r>
    </w:p>
    <w:p w:rsidR="004423B0" w:rsidRPr="004423B0" w:rsidRDefault="004423B0" w:rsidP="004423B0">
      <w:pPr>
        <w:suppressAutoHyphens/>
        <w:spacing w:after="0" w:line="240" w:lineRule="auto"/>
        <w:ind w:left="141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 10 лв. за  заверка + 0,40 лв./стр. – 2 дни</w:t>
      </w:r>
    </w:p>
    <w:p w:rsidR="004423B0" w:rsidRPr="004423B0" w:rsidRDefault="004423B0" w:rsidP="004423B0">
      <w:pPr>
        <w:numPr>
          <w:ilvl w:val="0"/>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Издаване на разрешение за поставяне на </w:t>
      </w:r>
      <w:proofErr w:type="spellStart"/>
      <w:r w:rsidRPr="004423B0">
        <w:rPr>
          <w:rFonts w:ascii="Times New Roman" w:eastAsia="Times New Roman" w:hAnsi="Times New Roman" w:cs="Times New Roman"/>
          <w:sz w:val="18"/>
          <w:szCs w:val="18"/>
          <w:lang w:eastAsia="ar-SA"/>
        </w:rPr>
        <w:t>преместваеми</w:t>
      </w:r>
      <w:proofErr w:type="spellEnd"/>
      <w:r w:rsidRPr="004423B0">
        <w:rPr>
          <w:rFonts w:ascii="Times New Roman" w:eastAsia="Times New Roman" w:hAnsi="Times New Roman" w:cs="Times New Roman"/>
          <w:sz w:val="18"/>
          <w:szCs w:val="18"/>
          <w:lang w:eastAsia="ar-SA"/>
        </w:rPr>
        <w:t xml:space="preserve"> обекти – обикновена – 10,00 лв. – 14 дни</w:t>
      </w:r>
    </w:p>
    <w:p w:rsidR="004423B0" w:rsidRPr="004423B0" w:rsidRDefault="004423B0" w:rsidP="004423B0">
      <w:pPr>
        <w:numPr>
          <w:ilvl w:val="0"/>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Одобряване на схема по чл. 56 или по. 57 от ЗУТ за поставяне на </w:t>
      </w:r>
      <w:proofErr w:type="spellStart"/>
      <w:r w:rsidRPr="004423B0">
        <w:rPr>
          <w:rFonts w:ascii="Times New Roman" w:eastAsia="Times New Roman" w:hAnsi="Times New Roman" w:cs="Times New Roman"/>
          <w:sz w:val="18"/>
          <w:szCs w:val="18"/>
          <w:lang w:eastAsia="ar-SA"/>
        </w:rPr>
        <w:t>преместваеми</w:t>
      </w:r>
      <w:proofErr w:type="spellEnd"/>
      <w:r w:rsidRPr="004423B0">
        <w:rPr>
          <w:rFonts w:ascii="Times New Roman" w:eastAsia="Times New Roman" w:hAnsi="Times New Roman" w:cs="Times New Roman"/>
          <w:sz w:val="18"/>
          <w:szCs w:val="18"/>
          <w:lang w:eastAsia="ar-SA"/>
        </w:rPr>
        <w:t xml:space="preserve"> съоръжения –30,00 лв. – 14 дни</w:t>
      </w:r>
    </w:p>
    <w:p w:rsidR="004423B0" w:rsidRPr="004423B0" w:rsidRDefault="004423B0" w:rsidP="004423B0">
      <w:pPr>
        <w:numPr>
          <w:ilvl w:val="0"/>
          <w:numId w:val="6"/>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Издаване на: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а)  разрешение за строеж, както следва: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tbl>
      <w:tblPr>
        <w:tblW w:w="0" w:type="auto"/>
        <w:tblInd w:w="196" w:type="dxa"/>
        <w:tblLayout w:type="fixed"/>
        <w:tblLook w:val="0000" w:firstRow="0" w:lastRow="0" w:firstColumn="0" w:lastColumn="0" w:noHBand="0" w:noVBand="0"/>
      </w:tblPr>
      <w:tblGrid>
        <w:gridCol w:w="1004"/>
        <w:gridCol w:w="4200"/>
        <w:gridCol w:w="4729"/>
      </w:tblGrid>
      <w:tr w:rsidR="004423B0" w:rsidRPr="004423B0" w:rsidTr="00B61C5D">
        <w:tc>
          <w:tcPr>
            <w:tcW w:w="1004"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w:t>
            </w:r>
          </w:p>
        </w:tc>
        <w:tc>
          <w:tcPr>
            <w:tcW w:w="420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ВИД СТРОЕЖ</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both"/>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ТАКСА</w:t>
            </w:r>
          </w:p>
        </w:tc>
      </w:tr>
      <w:tr w:rsidR="004423B0" w:rsidRPr="004423B0" w:rsidTr="00B61C5D">
        <w:tc>
          <w:tcPr>
            <w:tcW w:w="1004"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w:t>
            </w:r>
          </w:p>
        </w:tc>
        <w:tc>
          <w:tcPr>
            <w:tcW w:w="420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Жилищни сгради до 200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c>
          <w:tcPr>
            <w:tcW w:w="4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0,60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но не по-малко от 100 лв.</w:t>
            </w:r>
          </w:p>
        </w:tc>
      </w:tr>
      <w:tr w:rsidR="004423B0" w:rsidRPr="004423B0" w:rsidTr="00B61C5D">
        <w:tc>
          <w:tcPr>
            <w:tcW w:w="1004"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w:t>
            </w:r>
          </w:p>
        </w:tc>
        <w:tc>
          <w:tcPr>
            <w:tcW w:w="420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Жилищни сгради над 200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c>
          <w:tcPr>
            <w:tcW w:w="4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1,00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r>
      <w:tr w:rsidR="004423B0" w:rsidRPr="004423B0" w:rsidTr="00B61C5D">
        <w:tc>
          <w:tcPr>
            <w:tcW w:w="1004"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p>
        </w:tc>
        <w:tc>
          <w:tcPr>
            <w:tcW w:w="420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Сгради за обществено обслужване и производствени дейности</w:t>
            </w:r>
          </w:p>
        </w:tc>
        <w:tc>
          <w:tcPr>
            <w:tcW w:w="4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До 500 кв. м /РЗП  – 1,20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но не по-малко от 150 лв. </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Над 500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- 1,50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r>
      <w:tr w:rsidR="004423B0" w:rsidRPr="004423B0" w:rsidTr="00B61C5D">
        <w:tc>
          <w:tcPr>
            <w:tcW w:w="1004"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w:t>
            </w:r>
          </w:p>
        </w:tc>
        <w:tc>
          <w:tcPr>
            <w:tcW w:w="420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Складове</w:t>
            </w:r>
          </w:p>
        </w:tc>
        <w:tc>
          <w:tcPr>
            <w:tcW w:w="4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До 500 кв. м/РЗП  – 0,60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но не по-малко от 100 лв.   </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Над 500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- 1,00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r>
      <w:tr w:rsidR="004423B0" w:rsidRPr="004423B0" w:rsidTr="00B61C5D">
        <w:tc>
          <w:tcPr>
            <w:tcW w:w="1004"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w:t>
            </w:r>
          </w:p>
        </w:tc>
        <w:tc>
          <w:tcPr>
            <w:tcW w:w="420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Сгради допълващо застрояване, селскостопански сгради и гаражи </w:t>
            </w:r>
          </w:p>
        </w:tc>
        <w:tc>
          <w:tcPr>
            <w:tcW w:w="4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0,50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но не по-малко от 50 лв.</w:t>
            </w:r>
          </w:p>
        </w:tc>
      </w:tr>
      <w:tr w:rsidR="004423B0" w:rsidRPr="004423B0" w:rsidTr="00B61C5D">
        <w:tc>
          <w:tcPr>
            <w:tcW w:w="1004"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w:t>
            </w:r>
          </w:p>
        </w:tc>
        <w:tc>
          <w:tcPr>
            <w:tcW w:w="420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Инфраструктурни линейни и въздушни мрежи</w:t>
            </w:r>
          </w:p>
        </w:tc>
        <w:tc>
          <w:tcPr>
            <w:tcW w:w="4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населени места до 1000 жители-100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населени места от 1000 до 3000 жители-200 лв.</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населени места над 3000 жители-300 лв.</w:t>
            </w:r>
          </w:p>
        </w:tc>
      </w:tr>
      <w:tr w:rsidR="004423B0" w:rsidRPr="004423B0" w:rsidTr="00B61C5D">
        <w:tc>
          <w:tcPr>
            <w:tcW w:w="1004"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w:t>
            </w:r>
          </w:p>
        </w:tc>
        <w:tc>
          <w:tcPr>
            <w:tcW w:w="420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Огради </w:t>
            </w:r>
          </w:p>
        </w:tc>
        <w:tc>
          <w:tcPr>
            <w:tcW w:w="4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0,20 лв./</w:t>
            </w:r>
            <w:proofErr w:type="spellStart"/>
            <w:r w:rsidRPr="004423B0">
              <w:rPr>
                <w:rFonts w:ascii="Times New Roman" w:eastAsia="Times New Roman" w:hAnsi="Times New Roman" w:cs="Times New Roman"/>
                <w:sz w:val="18"/>
                <w:szCs w:val="18"/>
                <w:lang w:eastAsia="ar-SA"/>
              </w:rPr>
              <w:t>л.м</w:t>
            </w:r>
            <w:proofErr w:type="spellEnd"/>
            <w:r w:rsidRPr="004423B0">
              <w:rPr>
                <w:rFonts w:ascii="Times New Roman" w:eastAsia="Times New Roman" w:hAnsi="Times New Roman" w:cs="Times New Roman"/>
                <w:sz w:val="18"/>
                <w:szCs w:val="18"/>
                <w:lang w:eastAsia="ar-SA"/>
              </w:rPr>
              <w:t>, но не по-малко от 20 лв.</w:t>
            </w:r>
          </w:p>
        </w:tc>
      </w:tr>
    </w:tbl>
    <w:p w:rsidR="004423B0" w:rsidRPr="004423B0" w:rsidRDefault="004423B0" w:rsidP="004423B0">
      <w:pPr>
        <w:suppressAutoHyphens/>
        <w:spacing w:after="0" w:line="240" w:lineRule="auto"/>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p>
    <w:p w:rsidR="004423B0" w:rsidRPr="004423B0" w:rsidRDefault="004423B0" w:rsidP="004423B0">
      <w:pPr>
        <w:suppressAutoHyphens/>
        <w:spacing w:after="0" w:line="240" w:lineRule="auto"/>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б) разрешение на строеж по одобрен проект за комплексна инвестиционна инициатива, както следва :</w:t>
      </w:r>
    </w:p>
    <w:p w:rsidR="004423B0" w:rsidRPr="004423B0" w:rsidRDefault="004423B0" w:rsidP="004423B0">
      <w:p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i/>
          <w:sz w:val="18"/>
          <w:szCs w:val="18"/>
          <w:lang w:eastAsia="ar-SA"/>
        </w:rPr>
        <w:tab/>
      </w:r>
    </w:p>
    <w:tbl>
      <w:tblPr>
        <w:tblW w:w="0" w:type="auto"/>
        <w:tblInd w:w="245" w:type="dxa"/>
        <w:tblLayout w:type="fixed"/>
        <w:tblLook w:val="0000" w:firstRow="0" w:lastRow="0" w:firstColumn="0" w:lastColumn="0" w:noHBand="0" w:noVBand="0"/>
      </w:tblPr>
      <w:tblGrid>
        <w:gridCol w:w="1991"/>
        <w:gridCol w:w="3689"/>
        <w:gridCol w:w="4003"/>
      </w:tblGrid>
      <w:tr w:rsidR="004423B0" w:rsidRPr="004423B0" w:rsidTr="00B61C5D">
        <w:tc>
          <w:tcPr>
            <w:tcW w:w="1991"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w:t>
            </w:r>
          </w:p>
        </w:tc>
        <w:tc>
          <w:tcPr>
            <w:tcW w:w="3689"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ВИД СТРОЕЖ</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both"/>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ТАКСА</w:t>
            </w:r>
          </w:p>
        </w:tc>
      </w:tr>
      <w:tr w:rsidR="004423B0" w:rsidRPr="004423B0" w:rsidTr="00B61C5D">
        <w:tc>
          <w:tcPr>
            <w:tcW w:w="1991"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w:t>
            </w:r>
          </w:p>
        </w:tc>
        <w:tc>
          <w:tcPr>
            <w:tcW w:w="3689"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Жилищни сгради до 200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0,78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но не по-малко от 130 лв.</w:t>
            </w:r>
          </w:p>
        </w:tc>
      </w:tr>
      <w:tr w:rsidR="004423B0" w:rsidRPr="004423B0" w:rsidTr="00B61C5D">
        <w:tc>
          <w:tcPr>
            <w:tcW w:w="1991"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w:t>
            </w:r>
          </w:p>
        </w:tc>
        <w:tc>
          <w:tcPr>
            <w:tcW w:w="3689"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Жилищни сгради над 200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1,30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r>
      <w:tr w:rsidR="004423B0" w:rsidRPr="004423B0" w:rsidTr="00B61C5D">
        <w:tc>
          <w:tcPr>
            <w:tcW w:w="1991"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napToGrid w:val="0"/>
              <w:spacing w:after="0" w:line="240" w:lineRule="auto"/>
              <w:jc w:val="center"/>
              <w:rPr>
                <w:rFonts w:ascii="Times New Roman" w:eastAsia="Times New Roman" w:hAnsi="Times New Roman" w:cs="Times New Roman"/>
                <w:i/>
                <w:sz w:val="18"/>
                <w:szCs w:val="18"/>
                <w:shd w:val="clear" w:color="auto" w:fill="00FFFF"/>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tc>
        <w:tc>
          <w:tcPr>
            <w:tcW w:w="3689"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Сгради за обществено обслужване и производствени дейности</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До 500кв.м – 1,56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но не по-малко от 195 лв.</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Над 500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 1,95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r>
      <w:tr w:rsidR="004423B0" w:rsidRPr="004423B0" w:rsidTr="00B61C5D">
        <w:tc>
          <w:tcPr>
            <w:tcW w:w="1991"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w:t>
            </w:r>
          </w:p>
        </w:tc>
        <w:tc>
          <w:tcPr>
            <w:tcW w:w="3689"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Сгради допълващо застрояване, селскостопански сгради и гаражи</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0,65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но не по-малко от 65 лв.</w:t>
            </w:r>
          </w:p>
        </w:tc>
      </w:tr>
      <w:tr w:rsidR="004423B0" w:rsidRPr="004423B0" w:rsidTr="00B61C5D">
        <w:tc>
          <w:tcPr>
            <w:tcW w:w="1991"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w:t>
            </w:r>
          </w:p>
        </w:tc>
        <w:tc>
          <w:tcPr>
            <w:tcW w:w="3689"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Инфраструктурни линейни и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въздушни мрежи</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населени места до 1000 жители-130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населени места от 1000 до 3000 жители-260 лв.</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населени места над 3000 жители-390 лв.</w:t>
            </w:r>
          </w:p>
        </w:tc>
      </w:tr>
      <w:tr w:rsidR="004423B0" w:rsidRPr="004423B0" w:rsidTr="00B61C5D">
        <w:tc>
          <w:tcPr>
            <w:tcW w:w="1991"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w:t>
            </w:r>
          </w:p>
        </w:tc>
        <w:tc>
          <w:tcPr>
            <w:tcW w:w="3689"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Огради</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0,26 лв./</w:t>
            </w:r>
            <w:proofErr w:type="spellStart"/>
            <w:r w:rsidRPr="004423B0">
              <w:rPr>
                <w:rFonts w:ascii="Times New Roman" w:eastAsia="Times New Roman" w:hAnsi="Times New Roman" w:cs="Times New Roman"/>
                <w:sz w:val="18"/>
                <w:szCs w:val="18"/>
                <w:lang w:eastAsia="ar-SA"/>
              </w:rPr>
              <w:t>л.м</w:t>
            </w:r>
            <w:proofErr w:type="spellEnd"/>
            <w:r w:rsidRPr="004423B0">
              <w:rPr>
                <w:rFonts w:ascii="Times New Roman" w:eastAsia="Times New Roman" w:hAnsi="Times New Roman" w:cs="Times New Roman"/>
                <w:sz w:val="18"/>
                <w:szCs w:val="18"/>
                <w:lang w:eastAsia="ar-SA"/>
              </w:rPr>
              <w:t>, но не по-малко от 26 лв.</w:t>
            </w:r>
          </w:p>
        </w:tc>
      </w:tr>
      <w:tr w:rsidR="004423B0" w:rsidRPr="004423B0" w:rsidTr="00B61C5D">
        <w:tc>
          <w:tcPr>
            <w:tcW w:w="1991"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w:t>
            </w:r>
          </w:p>
        </w:tc>
        <w:tc>
          <w:tcPr>
            <w:tcW w:w="3689"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Складове</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До 500кв.м/РЗП – 0,78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но не по-малко от 130лв.</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Над 500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/РЗП – 1,30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РЗП</w:t>
            </w:r>
          </w:p>
        </w:tc>
      </w:tr>
    </w:tbl>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 </w:t>
      </w:r>
      <w:proofErr w:type="spellStart"/>
      <w:r w:rsidRPr="004423B0">
        <w:rPr>
          <w:rFonts w:ascii="Times New Roman" w:eastAsia="Times New Roman" w:hAnsi="Times New Roman" w:cs="Times New Roman"/>
          <w:sz w:val="18"/>
          <w:szCs w:val="18"/>
          <w:lang w:eastAsia="ar-SA"/>
        </w:rPr>
        <w:t>Презаверяване</w:t>
      </w:r>
      <w:proofErr w:type="spellEnd"/>
      <w:r w:rsidRPr="004423B0">
        <w:rPr>
          <w:rFonts w:ascii="Times New Roman" w:eastAsia="Times New Roman" w:hAnsi="Times New Roman" w:cs="Times New Roman"/>
          <w:sz w:val="18"/>
          <w:szCs w:val="18"/>
          <w:lang w:eastAsia="ar-SA"/>
        </w:rPr>
        <w:t xml:space="preserve"> на разрешение за строеж, което е изгубило действието си поради изтичане на срока – 50 % от таксите по чл.36, т.7.</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 Издаване на констативни протоколи и удостоверения за степен на завършеност на строежи – обикновена – 20,00 лв. – 7 дни.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 Проверка за установяване на съответствието на строежа с издадените строителни книжа и затова, че ПУП е приложен на място по отношение на застрояването – 10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 Издаване на акт за узаконяване на строеж – 10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 Одобряване от ОЕСУТ на: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11.1. подробен устройствен план – 80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11.2. подробен устройствен план при комплексен проект за инвестиционна инициатива – 104 лв.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9"/>
      </w:tblGrid>
      <w:tr w:rsidR="004423B0" w:rsidRPr="004423B0" w:rsidTr="00B61C5D">
        <w:tc>
          <w:tcPr>
            <w:tcW w:w="5670" w:type="dxa"/>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lastRenderedPageBreak/>
              <w:t>12.1. Одобряване на инвестиционен проект (придружен с Доклад за оценка на съответствието към съществените изисквания на строежите)</w:t>
            </w:r>
          </w:p>
        </w:tc>
        <w:tc>
          <w:tcPr>
            <w:tcW w:w="3969" w:type="dxa"/>
            <w:vMerge w:val="restart"/>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&lt;200 </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РЗП=1.00 лв./кв. м, </w:t>
            </w:r>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но не по-малко от 100 лв.</w:t>
            </w:r>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200-1000 </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РЗП=200лв +0.80 </w:t>
            </w:r>
            <w:proofErr w:type="spellStart"/>
            <w:r w:rsidRPr="004423B0">
              <w:rPr>
                <w:rFonts w:ascii="Times New Roman" w:eastAsia="Times New Roman" w:hAnsi="Times New Roman" w:cs="Arial"/>
                <w:sz w:val="18"/>
                <w:szCs w:val="18"/>
                <w:lang w:eastAsia="ar-SA"/>
              </w:rPr>
              <w:t>лв</w:t>
            </w:r>
            <w:proofErr w:type="spellEnd"/>
            <w:r w:rsidRPr="004423B0">
              <w:rPr>
                <w:rFonts w:ascii="Times New Roman" w:eastAsia="Times New Roman" w:hAnsi="Times New Roman" w:cs="Arial"/>
                <w:sz w:val="18"/>
                <w:szCs w:val="18"/>
                <w:lang w:eastAsia="ar-SA"/>
              </w:rPr>
              <w:t>/</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за горницата  над 200 </w:t>
            </w:r>
            <w:proofErr w:type="spellStart"/>
            <w:r w:rsidRPr="004423B0">
              <w:rPr>
                <w:rFonts w:ascii="Times New Roman" w:eastAsia="Times New Roman" w:hAnsi="Times New Roman" w:cs="Arial"/>
                <w:sz w:val="18"/>
                <w:szCs w:val="18"/>
                <w:lang w:eastAsia="ar-SA"/>
              </w:rPr>
              <w:t>кв.м</w:t>
            </w:r>
            <w:proofErr w:type="spellEnd"/>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над 1000 </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РЗП=840 лв. + 0.60 </w:t>
            </w:r>
            <w:proofErr w:type="spellStart"/>
            <w:r w:rsidRPr="004423B0">
              <w:rPr>
                <w:rFonts w:ascii="Times New Roman" w:eastAsia="Times New Roman" w:hAnsi="Times New Roman" w:cs="Arial"/>
                <w:sz w:val="18"/>
                <w:szCs w:val="18"/>
                <w:lang w:eastAsia="ar-SA"/>
              </w:rPr>
              <w:t>лв</w:t>
            </w:r>
            <w:proofErr w:type="spellEnd"/>
            <w:r w:rsidRPr="004423B0">
              <w:rPr>
                <w:rFonts w:ascii="Times New Roman" w:eastAsia="Times New Roman" w:hAnsi="Times New Roman" w:cs="Arial"/>
                <w:sz w:val="18"/>
                <w:szCs w:val="18"/>
                <w:lang w:eastAsia="ar-SA"/>
              </w:rPr>
              <w:t>/</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за горницата над 1000 </w:t>
            </w:r>
            <w:proofErr w:type="spellStart"/>
            <w:r w:rsidRPr="004423B0">
              <w:rPr>
                <w:rFonts w:ascii="Times New Roman" w:eastAsia="Times New Roman" w:hAnsi="Times New Roman" w:cs="Arial"/>
                <w:sz w:val="18"/>
                <w:szCs w:val="18"/>
                <w:lang w:eastAsia="ar-SA"/>
              </w:rPr>
              <w:t>кв.м</w:t>
            </w:r>
            <w:proofErr w:type="spellEnd"/>
          </w:p>
        </w:tc>
      </w:tr>
      <w:tr w:rsidR="004423B0" w:rsidRPr="004423B0" w:rsidTr="00B61C5D">
        <w:tc>
          <w:tcPr>
            <w:tcW w:w="5670" w:type="dxa"/>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12.2. Одобряване на инвестиционен проект за доброволна делба, внесен от всички заинтересовани страни</w:t>
            </w:r>
          </w:p>
        </w:tc>
        <w:tc>
          <w:tcPr>
            <w:tcW w:w="3969" w:type="dxa"/>
            <w:vMerge/>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p>
        </w:tc>
      </w:tr>
      <w:tr w:rsidR="004423B0" w:rsidRPr="004423B0" w:rsidTr="00B61C5D">
        <w:tc>
          <w:tcPr>
            <w:tcW w:w="5670" w:type="dxa"/>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12.3. Одобряване на инвестиционен проект за съдебна делба с ЕСУТ</w:t>
            </w:r>
          </w:p>
        </w:tc>
        <w:tc>
          <w:tcPr>
            <w:tcW w:w="3969" w:type="dxa"/>
            <w:vMerge/>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p>
        </w:tc>
      </w:tr>
      <w:tr w:rsidR="004423B0" w:rsidRPr="004423B0" w:rsidTr="00B61C5D">
        <w:tc>
          <w:tcPr>
            <w:tcW w:w="5670" w:type="dxa"/>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12.4.Одобряване на инвестиционен проект при промяна на инвестиционните намерения, след издаването на разрешение за строеж</w:t>
            </w:r>
          </w:p>
        </w:tc>
        <w:tc>
          <w:tcPr>
            <w:tcW w:w="3969" w:type="dxa"/>
            <w:vMerge/>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p>
        </w:tc>
      </w:tr>
      <w:tr w:rsidR="004423B0" w:rsidRPr="004423B0" w:rsidTr="00B61C5D">
        <w:tc>
          <w:tcPr>
            <w:tcW w:w="5670" w:type="dxa"/>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12.5. Одобряване на инвестиционен проект част от комплексен проект за инвестиционна инициатива</w:t>
            </w:r>
          </w:p>
        </w:tc>
        <w:tc>
          <w:tcPr>
            <w:tcW w:w="3969" w:type="dxa"/>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т. 12.1 + 30 % </w:t>
            </w:r>
          </w:p>
        </w:tc>
      </w:tr>
    </w:tbl>
    <w:p w:rsidR="004423B0" w:rsidRPr="004423B0" w:rsidRDefault="004423B0" w:rsidP="004423B0">
      <w:pPr>
        <w:suppressAutoHyphens/>
        <w:spacing w:after="0" w:line="240" w:lineRule="auto"/>
        <w:rPr>
          <w:rFonts w:ascii="Arial" w:eastAsia="Times New Roman" w:hAnsi="Arial" w:cs="Arial"/>
          <w:vanish/>
          <w:sz w:val="18"/>
          <w:szCs w:val="18"/>
          <w:highlight w:val="lightGray"/>
          <w:lang w:eastAsia="ar-SA"/>
        </w:rPr>
      </w:pPr>
    </w:p>
    <w:tbl>
      <w:tblPr>
        <w:tblW w:w="9639" w:type="dxa"/>
        <w:tblInd w:w="212" w:type="dxa"/>
        <w:tblLayout w:type="fixed"/>
        <w:tblCellMar>
          <w:left w:w="70" w:type="dxa"/>
          <w:right w:w="70" w:type="dxa"/>
        </w:tblCellMar>
        <w:tblLook w:val="0000" w:firstRow="0" w:lastRow="0" w:firstColumn="0" w:lastColumn="0" w:noHBand="0" w:noVBand="0"/>
      </w:tblPr>
      <w:tblGrid>
        <w:gridCol w:w="5670"/>
        <w:gridCol w:w="3969"/>
      </w:tblGrid>
      <w:tr w:rsidR="004423B0" w:rsidRPr="004423B0" w:rsidTr="00B61C5D">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13. Одобряване на инвестиционен проект за мрежи на техническата инфраструктура (придружен с Доклад за оценка на съответствието към съществените изисквания на строежите)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населени места до 1000 жители-0,50лв./</w:t>
            </w:r>
            <w:proofErr w:type="spellStart"/>
            <w:r w:rsidRPr="004423B0">
              <w:rPr>
                <w:rFonts w:ascii="Times New Roman" w:eastAsia="Times New Roman" w:hAnsi="Times New Roman" w:cs="Arial"/>
                <w:sz w:val="18"/>
                <w:szCs w:val="18"/>
                <w:lang w:eastAsia="ar-SA"/>
              </w:rPr>
              <w:t>л.м</w:t>
            </w:r>
            <w:proofErr w:type="spellEnd"/>
            <w:r w:rsidRPr="004423B0">
              <w:rPr>
                <w:rFonts w:ascii="Times New Roman" w:eastAsia="Times New Roman" w:hAnsi="Times New Roman" w:cs="Arial"/>
                <w:sz w:val="18"/>
                <w:szCs w:val="18"/>
                <w:lang w:eastAsia="ar-SA"/>
              </w:rPr>
              <w:t>,</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 но не повече от 200 лв.;</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населени места от 1000 до 3000 жители-0,50лв./</w:t>
            </w:r>
            <w:proofErr w:type="spellStart"/>
            <w:r w:rsidRPr="004423B0">
              <w:rPr>
                <w:rFonts w:ascii="Times New Roman" w:eastAsia="Times New Roman" w:hAnsi="Times New Roman" w:cs="Arial"/>
                <w:sz w:val="18"/>
                <w:szCs w:val="18"/>
                <w:lang w:eastAsia="ar-SA"/>
              </w:rPr>
              <w:t>л.м</w:t>
            </w:r>
            <w:proofErr w:type="spellEnd"/>
            <w:r w:rsidRPr="004423B0">
              <w:rPr>
                <w:rFonts w:ascii="Times New Roman" w:eastAsia="Times New Roman" w:hAnsi="Times New Roman" w:cs="Arial"/>
                <w:sz w:val="18"/>
                <w:szCs w:val="18"/>
                <w:lang w:eastAsia="ar-SA"/>
              </w:rPr>
              <w:t>, но не повече от 300 лв.;</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населени места над 3000 жители-0,50лв./</w:t>
            </w:r>
            <w:proofErr w:type="spellStart"/>
            <w:r w:rsidRPr="004423B0">
              <w:rPr>
                <w:rFonts w:ascii="Times New Roman" w:eastAsia="Times New Roman" w:hAnsi="Times New Roman" w:cs="Arial"/>
                <w:sz w:val="18"/>
                <w:szCs w:val="18"/>
                <w:lang w:eastAsia="ar-SA"/>
              </w:rPr>
              <w:t>л.м</w:t>
            </w:r>
            <w:proofErr w:type="spellEnd"/>
            <w:r w:rsidRPr="004423B0">
              <w:rPr>
                <w:rFonts w:ascii="Times New Roman" w:eastAsia="Times New Roman" w:hAnsi="Times New Roman" w:cs="Arial"/>
                <w:sz w:val="18"/>
                <w:szCs w:val="18"/>
                <w:lang w:val="ru-RU" w:eastAsia="ar-SA"/>
              </w:rPr>
              <w:t>,</w:t>
            </w:r>
            <w:r w:rsidRPr="004423B0">
              <w:rPr>
                <w:rFonts w:ascii="Times New Roman" w:eastAsia="Times New Roman" w:hAnsi="Times New Roman" w:cs="Arial"/>
                <w:sz w:val="18"/>
                <w:szCs w:val="18"/>
                <w:lang w:eastAsia="ar-SA"/>
              </w:rPr>
              <w:t xml:space="preserve"> </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но не повече от 600 лв.</w:t>
            </w:r>
          </w:p>
        </w:tc>
      </w:tr>
      <w:tr w:rsidR="004423B0" w:rsidRPr="004423B0" w:rsidTr="00B61C5D">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14. Одобряване на инвестиционен проект за въздушни мрежи от техническата инфраструктура (придружен с Доклад за оценка на съответствието към съществените изисквания на строежите)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до 200 м - 20 лв. +0.20 лв./м;</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от 200 м до 1000м - 90 лв. + 0.15 лв./м за горницата над 200 м;</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от 1000м до 2000м - 290 лв.+ 0.10 лв./м за горницата над 1000 м;</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над 2000 м - 440 лв.+0.05 лв./м за </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горницата над 2000 м</w:t>
            </w:r>
          </w:p>
        </w:tc>
      </w:tr>
      <w:tr w:rsidR="004423B0" w:rsidRPr="004423B0" w:rsidTr="00B61C5D">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15. Одобряване на проект – заснемане за узаконяване</w:t>
            </w:r>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Двойният размер на таксите по чл. 36, т.12, т.13, т.14</w:t>
            </w:r>
          </w:p>
        </w:tc>
      </w:tr>
      <w:tr w:rsidR="004423B0" w:rsidRPr="004423B0" w:rsidTr="00B61C5D">
        <w:trPr>
          <w:trHeight w:val="1440"/>
        </w:trPr>
        <w:tc>
          <w:tcPr>
            <w:tcW w:w="567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16. Оценка на инвестиционните проекти за съответствие със съществените изисквания към строежите (Оценка за ИП за ССИС) по чл. 142, ал. 5, т. 6 от ЗУТ </w:t>
            </w:r>
          </w:p>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16.1. Оценка на инвестиционен проект при комплексен проект за инвестиционна инициатива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tabs>
                <w:tab w:val="left" w:pos="223"/>
              </w:tabs>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  1 лв./</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РЗП, но не повече от 500 лв.</w:t>
            </w:r>
          </w:p>
          <w:p w:rsidR="004423B0" w:rsidRPr="004423B0" w:rsidRDefault="004423B0" w:rsidP="004423B0">
            <w:pPr>
              <w:tabs>
                <w:tab w:val="left" w:pos="223"/>
              </w:tabs>
              <w:suppressAutoHyphens/>
              <w:spacing w:after="0" w:line="240" w:lineRule="auto"/>
              <w:rPr>
                <w:rFonts w:ascii="Times New Roman" w:eastAsia="Times New Roman" w:hAnsi="Times New Roman" w:cs="Arial"/>
                <w:sz w:val="18"/>
                <w:szCs w:val="18"/>
                <w:lang w:eastAsia="ar-SA"/>
              </w:rPr>
            </w:pPr>
          </w:p>
          <w:p w:rsidR="004423B0" w:rsidRPr="004423B0" w:rsidRDefault="004423B0" w:rsidP="004423B0">
            <w:pPr>
              <w:tabs>
                <w:tab w:val="left" w:pos="223"/>
              </w:tabs>
              <w:suppressAutoHyphens/>
              <w:spacing w:after="0" w:line="240" w:lineRule="auto"/>
              <w:rPr>
                <w:rFonts w:ascii="Times New Roman" w:eastAsia="Times New Roman" w:hAnsi="Times New Roman" w:cs="Arial"/>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2,50 лв./</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РЗП, но не повече от 1000 лв.</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p>
        </w:tc>
      </w:tr>
      <w:tr w:rsidR="004423B0" w:rsidRPr="004423B0" w:rsidTr="00B61C5D">
        <w:trPr>
          <w:trHeight w:val="566"/>
        </w:trPr>
        <w:tc>
          <w:tcPr>
            <w:tcW w:w="567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17. Издаване на удостоверение за търпимост на строеж</w:t>
            </w:r>
          </w:p>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30 лв.</w:t>
            </w:r>
          </w:p>
        </w:tc>
      </w:tr>
      <w:tr w:rsidR="004423B0" w:rsidRPr="004423B0" w:rsidTr="00B61C5D">
        <w:trPr>
          <w:trHeight w:val="722"/>
        </w:trPr>
        <w:tc>
          <w:tcPr>
            <w:tcW w:w="567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both"/>
              <w:rPr>
                <w:rFonts w:ascii="Times New Roman" w:eastAsia="Times New Roman" w:hAnsi="Times New Roman" w:cs="Arial"/>
                <w:b/>
                <w:sz w:val="18"/>
                <w:szCs w:val="18"/>
                <w:lang w:eastAsia="ar-SA"/>
              </w:rPr>
            </w:pPr>
            <w:r w:rsidRPr="004423B0">
              <w:rPr>
                <w:rFonts w:ascii="Times New Roman" w:eastAsia="Times New Roman" w:hAnsi="Times New Roman" w:cs="Arial"/>
                <w:sz w:val="18"/>
                <w:szCs w:val="18"/>
                <w:lang w:eastAsia="ar-SA"/>
              </w:rPr>
              <w:t>18. Нанасяне на настъпили промени в специализираната карта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15,00 лв. </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срок 7 дни  </w:t>
            </w:r>
          </w:p>
        </w:tc>
      </w:tr>
      <w:tr w:rsidR="004423B0" w:rsidRPr="004423B0" w:rsidTr="00B61C5D">
        <w:trPr>
          <w:trHeight w:val="1335"/>
        </w:trPr>
        <w:tc>
          <w:tcPr>
            <w:tcW w:w="5670" w:type="dxa"/>
            <w:tcBorders>
              <w:top w:val="single" w:sz="4" w:space="0" w:color="000000"/>
              <w:left w:val="single" w:sz="4" w:space="0" w:color="000000"/>
              <w:bottom w:val="single" w:sz="4" w:space="0" w:color="000000"/>
            </w:tcBorders>
            <w:shd w:val="clear" w:color="auto" w:fill="auto"/>
            <w:vAlign w:val="center"/>
          </w:tcPr>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19. Освидетелстване на сгради и издаване на заповед за премахване /поправяне или заздравяване/ на строежи, негодни за използване или застрашени от </w:t>
            </w:r>
            <w:proofErr w:type="spellStart"/>
            <w:r w:rsidRPr="004423B0">
              <w:rPr>
                <w:rFonts w:ascii="Times New Roman" w:eastAsia="Times New Roman" w:hAnsi="Times New Roman" w:cs="Arial"/>
                <w:sz w:val="18"/>
                <w:szCs w:val="18"/>
                <w:lang w:eastAsia="ar-SA"/>
              </w:rPr>
              <w:t>самосрутване</w:t>
            </w:r>
            <w:proofErr w:type="spellEnd"/>
          </w:p>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безплатно </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Срок 30 дни </w:t>
            </w:r>
          </w:p>
        </w:tc>
      </w:tr>
      <w:tr w:rsidR="004423B0" w:rsidRPr="004423B0" w:rsidTr="00B61C5D">
        <w:trPr>
          <w:trHeight w:val="133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20. Издаване на разрешение за промяна предназначението на сграда или самостоятелен обект в сграда без извършването на строителни и монтажни работи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tabs>
                <w:tab w:val="left" w:pos="223"/>
              </w:tabs>
              <w:suppressAutoHyphens/>
              <w:spacing w:after="0" w:line="240" w:lineRule="auto"/>
              <w:jc w:val="center"/>
              <w:rPr>
                <w:rFonts w:ascii="Times New Roman" w:eastAsia="Times New Roman" w:hAnsi="Times New Roman" w:cs="Arial"/>
                <w:sz w:val="18"/>
                <w:szCs w:val="18"/>
                <w:lang w:eastAsia="ar-SA"/>
              </w:rPr>
            </w:pPr>
          </w:p>
          <w:p w:rsidR="004423B0" w:rsidRPr="004423B0" w:rsidRDefault="004423B0" w:rsidP="004423B0">
            <w:pPr>
              <w:tabs>
                <w:tab w:val="left" w:pos="223"/>
              </w:tabs>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50 % от т. 7а</w:t>
            </w:r>
          </w:p>
          <w:p w:rsidR="004423B0" w:rsidRPr="004423B0" w:rsidRDefault="004423B0" w:rsidP="004423B0">
            <w:pPr>
              <w:tabs>
                <w:tab w:val="left" w:pos="223"/>
              </w:tabs>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Срок 14 дни</w:t>
            </w:r>
          </w:p>
        </w:tc>
      </w:tr>
      <w:tr w:rsidR="004423B0" w:rsidRPr="004423B0" w:rsidTr="00B61C5D">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21. Издаване на удостоверение за административен адрес:</w:t>
            </w:r>
          </w:p>
          <w:p w:rsidR="004423B0" w:rsidRPr="004423B0" w:rsidRDefault="004423B0" w:rsidP="004423B0">
            <w:pPr>
              <w:suppressAutoHyphens/>
              <w:spacing w:after="0" w:line="240" w:lineRule="auto"/>
              <w:ind w:left="142" w:firstLine="142"/>
              <w:jc w:val="both"/>
              <w:rPr>
                <w:rFonts w:ascii="Times New Roman" w:eastAsia="Times New Roman" w:hAnsi="Times New Roman" w:cs="Arial"/>
                <w:sz w:val="18"/>
                <w:szCs w:val="18"/>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ind w:left="142" w:firstLine="142"/>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обикновена – 20,00 лв. – 7 дни</w:t>
            </w:r>
          </w:p>
          <w:p w:rsidR="004423B0" w:rsidRPr="004423B0" w:rsidRDefault="004423B0" w:rsidP="004423B0">
            <w:pPr>
              <w:suppressAutoHyphens/>
              <w:spacing w:after="0" w:line="240" w:lineRule="auto"/>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      – бърза – 30,00 лв. – 4 дни</w:t>
            </w:r>
          </w:p>
          <w:p w:rsidR="004423B0" w:rsidRPr="004423B0" w:rsidRDefault="004423B0" w:rsidP="004423B0">
            <w:pPr>
              <w:numPr>
                <w:ilvl w:val="0"/>
                <w:numId w:val="23"/>
              </w:numPr>
              <w:suppressAutoHyphens/>
              <w:spacing w:after="0" w:line="240" w:lineRule="auto"/>
              <w:ind w:left="502" w:hanging="218"/>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експресна – 40,00 лв. – 2 дни</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22. За описание и кота на </w:t>
            </w:r>
            <w:proofErr w:type="spellStart"/>
            <w:r w:rsidRPr="004423B0">
              <w:rPr>
                <w:rFonts w:ascii="Times New Roman" w:eastAsia="Times New Roman" w:hAnsi="Times New Roman" w:cs="Arial"/>
                <w:sz w:val="18"/>
                <w:szCs w:val="18"/>
                <w:lang w:eastAsia="ar-SA"/>
              </w:rPr>
              <w:t>нивелачен</w:t>
            </w:r>
            <w:proofErr w:type="spellEnd"/>
            <w:r w:rsidRPr="004423B0">
              <w:rPr>
                <w:rFonts w:ascii="Times New Roman" w:eastAsia="Times New Roman" w:hAnsi="Times New Roman" w:cs="Arial"/>
                <w:sz w:val="18"/>
                <w:szCs w:val="18"/>
                <w:lang w:eastAsia="ar-SA"/>
              </w:rPr>
              <w:t xml:space="preserve"> </w:t>
            </w:r>
            <w:proofErr w:type="spellStart"/>
            <w:r w:rsidRPr="004423B0">
              <w:rPr>
                <w:rFonts w:ascii="Times New Roman" w:eastAsia="Times New Roman" w:hAnsi="Times New Roman" w:cs="Arial"/>
                <w:sz w:val="18"/>
                <w:szCs w:val="18"/>
                <w:lang w:eastAsia="ar-SA"/>
              </w:rPr>
              <w:t>репер</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по 3 лв. на </w:t>
            </w:r>
            <w:proofErr w:type="spellStart"/>
            <w:r w:rsidRPr="004423B0">
              <w:rPr>
                <w:rFonts w:ascii="Times New Roman" w:eastAsia="Times New Roman" w:hAnsi="Times New Roman" w:cs="Arial"/>
                <w:sz w:val="18"/>
                <w:szCs w:val="18"/>
                <w:lang w:eastAsia="ar-SA"/>
              </w:rPr>
              <w:t>репер</w:t>
            </w:r>
            <w:proofErr w:type="spellEnd"/>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23.1. Издаване на разрешение за изработването на проекти за изменение на подробни устройствени планове</w:t>
            </w:r>
          </w:p>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23.2. Издаване на разрешение за изработването на проекти за изменение на подробни устройствени планове при комплексен проект за инвестиционна инициатива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50,00 лв.</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65,00 лв.</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24. Извършване на пазарна оценка на недвижим имот, придобит при условията на §4 от ЗСПЗЗ.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jc w:val="center"/>
              <w:rPr>
                <w:rFonts w:ascii="Times New Roman" w:eastAsia="Times New Roman" w:hAnsi="Times New Roman" w:cs="Arial"/>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30 лв.</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25. Издаване на удостоверение за  въвеждане в експлоатация по чл.177, ал. 1 и ал. 3 от Закона за устройство на територията на строежи от ІV и V категория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за обекти до 200 </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val="ru-RU" w:eastAsia="ar-SA"/>
              </w:rPr>
              <w:t xml:space="preserve"> </w:t>
            </w:r>
            <w:r w:rsidRPr="004423B0">
              <w:rPr>
                <w:rFonts w:ascii="Times New Roman" w:eastAsia="Times New Roman" w:hAnsi="Times New Roman" w:cs="Arial"/>
                <w:sz w:val="18"/>
                <w:szCs w:val="18"/>
                <w:lang w:eastAsia="ar-SA"/>
              </w:rPr>
              <w:t>ЗРП – 200 лв.;</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за обекти от 200 до 1000 </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ЗРП – 400 лв.;</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за обекти над 1000 </w:t>
            </w:r>
            <w:proofErr w:type="spellStart"/>
            <w:r w:rsidRPr="004423B0">
              <w:rPr>
                <w:rFonts w:ascii="Times New Roman" w:eastAsia="Times New Roman" w:hAnsi="Times New Roman" w:cs="Arial"/>
                <w:sz w:val="18"/>
                <w:szCs w:val="18"/>
                <w:lang w:eastAsia="ar-SA"/>
              </w:rPr>
              <w:t>кв.м</w:t>
            </w:r>
            <w:proofErr w:type="spellEnd"/>
            <w:r w:rsidRPr="004423B0">
              <w:rPr>
                <w:rFonts w:ascii="Times New Roman" w:eastAsia="Times New Roman" w:hAnsi="Times New Roman" w:cs="Arial"/>
                <w:sz w:val="18"/>
                <w:szCs w:val="18"/>
                <w:lang w:eastAsia="ar-SA"/>
              </w:rPr>
              <w:t xml:space="preserve"> ЗРП – 700 лв.</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lastRenderedPageBreak/>
              <w:t>26. Издаване удостоверение и скица по чл.13, ал.4, 5 и 6 от Правилника за приложение на закона за собствеността и ползването на земеделски земи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jc w:val="center"/>
              <w:rPr>
                <w:rFonts w:ascii="Times New Roman" w:eastAsia="Times New Roman" w:hAnsi="Times New Roman" w:cs="Arial"/>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15,00 лв.</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27. Заверка на техническа страница на данъчна декларация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Безплатно</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28. Изменение на влязъл в сила план на новообразуваните имоти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10,00 лв. на имот</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29. Издаване на удостоверение по чл. 13, ал. 4, 5 и 6 от ППЗСПЗЗ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15,00 лв.</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30. Издаване на удостоверения за идентичност на урегулиран поземлен имот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Обикновена – 20,00 лв. – 7 дни</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Бърза – 30,00 лв. – 4 дни</w:t>
            </w:r>
          </w:p>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Експресна – 40,00 лв. – 2 дни</w:t>
            </w:r>
          </w:p>
        </w:tc>
      </w:tr>
      <w:tr w:rsidR="004423B0" w:rsidRPr="004423B0" w:rsidTr="00B61C5D">
        <w:trPr>
          <w:trHeight w:val="425"/>
        </w:trPr>
        <w:tc>
          <w:tcPr>
            <w:tcW w:w="567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31. Приемане /поправка/ на помощен план по чл. 13а, ал. 1 и ал. 2 от ППЗСПЗЗ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безплатно</w:t>
            </w:r>
          </w:p>
        </w:tc>
      </w:tr>
    </w:tbl>
    <w:p w:rsidR="004423B0" w:rsidRPr="004423B0" w:rsidRDefault="004423B0" w:rsidP="004423B0">
      <w:pPr>
        <w:suppressAutoHyphens/>
        <w:spacing w:after="0" w:line="240" w:lineRule="auto"/>
        <w:jc w:val="both"/>
        <w:rPr>
          <w:rFonts w:ascii="Arial" w:eastAsia="Times New Roman" w:hAnsi="Arial" w:cs="Arial"/>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 37. </w:t>
      </w:r>
      <w:r w:rsidRPr="004423B0">
        <w:rPr>
          <w:rFonts w:ascii="Times New Roman" w:eastAsia="Times New Roman" w:hAnsi="Times New Roman" w:cs="Times New Roman"/>
          <w:sz w:val="18"/>
          <w:szCs w:val="18"/>
          <w:lang w:eastAsia="ar-SA"/>
        </w:rPr>
        <w:t xml:space="preserve">(1) Срокът за извършване на технически услуги, който не е установен с друг нормативен акт, е по утвърдена от Кмета на общината  технологична карта.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При неспазване на срока по ал. 1 от подаване на молбата, размерът на таксата за тях се намалява с 1 на сто на ден, считано от деня на забавянето, но не повече от 30 на сто от пълния й размер.</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(отм., Решение № 124/28.04.2016 г.)</w:t>
      </w:r>
      <w:r w:rsidRPr="004423B0">
        <w:rPr>
          <w:rFonts w:ascii="Times New Roman" w:eastAsia="Times New Roman" w:hAnsi="Times New Roman" w:cs="Times New Roman"/>
          <w:b/>
          <w:sz w:val="18"/>
          <w:szCs w:val="18"/>
          <w:lang w:eastAsia="ar-SA"/>
        </w:rPr>
        <w:t xml:space="preserve">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 </w:t>
      </w:r>
      <w:r w:rsidRPr="004423B0">
        <w:rPr>
          <w:rFonts w:ascii="Times New Roman" w:eastAsia="Times New Roman" w:hAnsi="Times New Roman" w:cs="Times New Roman"/>
          <w:i/>
          <w:sz w:val="18"/>
          <w:szCs w:val="18"/>
          <w:lang w:eastAsia="ar-SA"/>
        </w:rPr>
        <w:t>(отм., Решение № 124/28.04.2016 г.)</w:t>
      </w:r>
      <w:r w:rsidRPr="004423B0">
        <w:rPr>
          <w:rFonts w:ascii="Times New Roman" w:eastAsia="Times New Roman" w:hAnsi="Times New Roman" w:cs="Times New Roman"/>
          <w:b/>
          <w:sz w:val="18"/>
          <w:szCs w:val="18"/>
          <w:lang w:eastAsia="ar-SA"/>
        </w:rPr>
        <w:t xml:space="preserve">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(5) </w:t>
      </w:r>
      <w:r w:rsidRPr="004423B0">
        <w:rPr>
          <w:rFonts w:ascii="Times New Roman" w:eastAsia="Times New Roman" w:hAnsi="Times New Roman" w:cs="Times New Roman"/>
          <w:i/>
          <w:sz w:val="18"/>
          <w:szCs w:val="18"/>
          <w:lang w:eastAsia="ar-SA"/>
        </w:rPr>
        <w:t>(отм., Решение № 124/28.04.2016 г.)</w:t>
      </w:r>
      <w:r w:rsidRPr="004423B0">
        <w:rPr>
          <w:rFonts w:ascii="Times New Roman" w:eastAsia="Times New Roman" w:hAnsi="Times New Roman" w:cs="Times New Roman"/>
          <w:b/>
          <w:sz w:val="18"/>
          <w:szCs w:val="18"/>
          <w:lang w:eastAsia="ar-SA"/>
        </w:rPr>
        <w:t xml:space="preserve">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РАЗДЕЛ  VI</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Такси за административни услуги</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284"/>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w:t>
      </w:r>
      <w:r w:rsidR="0074682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b/>
          <w:sz w:val="18"/>
          <w:szCs w:val="18"/>
          <w:lang w:eastAsia="ar-SA"/>
        </w:rPr>
        <w:t xml:space="preserve">38. </w:t>
      </w:r>
      <w:r w:rsidRPr="004423B0">
        <w:rPr>
          <w:rFonts w:ascii="Times New Roman" w:eastAsia="Times New Roman" w:hAnsi="Times New Roman" w:cs="Times New Roman"/>
          <w:i/>
          <w:sz w:val="18"/>
          <w:szCs w:val="18"/>
          <w:lang w:eastAsia="ar-SA"/>
        </w:rPr>
        <w:t xml:space="preserve">(изм., Решение № 124/28.04.2016 г., изм.,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(1)</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За услугите по гражданско състояние се определят следните размери на таксите и срокове за изпълнение:</w:t>
      </w:r>
    </w:p>
    <w:p w:rsidR="004423B0" w:rsidRPr="004423B0" w:rsidRDefault="004423B0" w:rsidP="004423B0">
      <w:pPr>
        <w:tabs>
          <w:tab w:val="left" w:pos="851"/>
        </w:tabs>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w:t>
      </w:r>
      <w:r w:rsidRPr="004423B0">
        <w:rPr>
          <w:rFonts w:ascii="Times New Roman" w:eastAsia="Times New Roman" w:hAnsi="Times New Roman" w:cs="Arial"/>
          <w:sz w:val="18"/>
          <w:szCs w:val="18"/>
          <w:lang w:eastAsia="ar-SA"/>
        </w:rPr>
        <w:tab/>
        <w:t>За издаване на удостоверение за наследници:</w:t>
      </w:r>
    </w:p>
    <w:p w:rsidR="004423B0" w:rsidRPr="004423B0" w:rsidRDefault="004423B0" w:rsidP="004423B0">
      <w:pPr>
        <w:numPr>
          <w:ilvl w:val="0"/>
          <w:numId w:val="10"/>
        </w:numPr>
        <w:tabs>
          <w:tab w:val="left" w:pos="851"/>
        </w:tabs>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обикновена услуга – 7,00 лв. – срок до 2 дни;</w:t>
      </w:r>
    </w:p>
    <w:p w:rsidR="004423B0" w:rsidRPr="004423B0" w:rsidRDefault="004423B0" w:rsidP="004423B0">
      <w:pPr>
        <w:numPr>
          <w:ilvl w:val="0"/>
          <w:numId w:val="10"/>
        </w:numPr>
        <w:tabs>
          <w:tab w:val="left" w:pos="851"/>
        </w:tabs>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бърза услуга – 9,00 лв. – срок до 1 ден;</w:t>
      </w:r>
    </w:p>
    <w:p w:rsidR="004423B0" w:rsidRPr="004423B0" w:rsidRDefault="004423B0" w:rsidP="004423B0">
      <w:pPr>
        <w:numPr>
          <w:ilvl w:val="0"/>
          <w:numId w:val="10"/>
        </w:numPr>
        <w:tabs>
          <w:tab w:val="left" w:pos="851"/>
        </w:tabs>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експресна услуга – 11,00 лв.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Издаване на удостоверение за семейно положение: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Издаване на удостоверение за семейно положение, съпруг/а и деца: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Издаване на удостоверение за съпруг/а и родствени връзки: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 Издаване на удостоверение за родените от майката деца: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 Издаване на удостоверение за правно ограничение: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Издаване на удостоверение за идентичност на лице с различни имена: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 Издаване на удостоверение за вписване в регистъра на населението:</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 Издаване на удостоверение за сключване на брак от български гражданин в чужбина: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 Издаване на удостоверение за снабдяване на чужд гражданин с документ за сключване на граждански брак в Република България:</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 Издаване на удостоверение за липса на съставен акт за гражданско състояние /акт за раждане и акт за смърт/:</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обикновена услуга – 3,00 лв. – срок до 2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бърза услуга – 4,50 лв. – срок до 1 ден;</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6,00 лв.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 Издаване на дубликати и преписи от актове за събития за гражданско състояние: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а. Издаване на удостоверение за граждански брак – дубликат:</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обикновена услуга – 8,00 лв. – срок до 2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бърза услуга – 10,00 лв. – срок до 1 ден;</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12,00 лв.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б. Издаване на удостоверение за раждане – дубликат:</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обикновена услуга – 8,00 лв. – срок до 2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бърза услуга – 10,00 лв. – срок до 1 ден;</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12,00 лв.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 Издаване на препис – извлечение от акт за смърт за втори и следващ път:</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обикновена услуга – 8,00 лв. – срок до 2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бърза услуга – 10,00 лв. – срок до 1 ден;</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експресна услуга – 12,00 лв.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 (1) Издаване на стандартно многоезично извлечение, съгласно Регламент (ЕС)2016/1191 на Европейския парламент и на съвета от 06.07.2016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(ЕС) № 1024/2012 г., както следва: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13.1. Раждане, към удостоверение за раждане, удостоверение за раждане при непълно осиновяване, препис извлечение от акт за раждане: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–7,00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–15,00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13.2. Брак – към удостоверение за сключен граждански брак, препис-извлечение от акт за граждански брак:</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–7,00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–15,00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13.3. Смърт – към препис – извлечение от акт за смърт:</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–7,00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–15,00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13.4. Брачна дееспособност – към удостоверение за сключване на брак от български гражданин в чужбина: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–7,00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–15,00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13.5. Семейно положение – към удостоверение за семейно положение и удостоверение за семейно положение, съпруг/а и деца: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–7,00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–15,00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13.6. Местоживеене и/или Местопребиваване – към удостоверение за постоянен адрес и съответно към удостоверение за настоящ адрес: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–7,00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експресна услуга –15,00 лв. – срок в рамките на 1 час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14. Издаване на многоезично извлечение от акт за гражданско състояние (Формуляр А, Формуляр В и Формуляр С), на основание чл. 1; чл. 8 от Конвенция за издаване на многоезични извлечения от актове за гражданско състояние, подписана на 8 септември 1976 г. във Виена: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14.1. Удостоверение за раждане (Формуляр 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–8,00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–12,00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14.2. Удостоверение за граждански брак (Формуляр 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–8,00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–12,00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14.3. Препис – извлечение от акт за смърт (Формуляр 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обикновена услуга –8,00 лв. – срок до 2 дни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бърза услуга –10,00 лв. – срок до 1 ден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–12,00 лв. –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15. Издаване на удостоверение за настоящ адрес при вече регистриран настоящ адрес: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5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16. Издаване на удостоверение за настоящ адрес след подаване на адресна карта за заявяване или за промяна на настоящ адрес: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5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17. Издаване на удостоверение за промени на настоящ адрес, регистриран след 2000 година: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w:t>
      </w:r>
      <w:proofErr w:type="spellStart"/>
      <w:r w:rsidRPr="004423B0">
        <w:rPr>
          <w:rFonts w:ascii="Times New Roman" w:eastAsia="Times New Roman" w:hAnsi="Times New Roman" w:cs="Times New Roman"/>
          <w:sz w:val="18"/>
          <w:szCs w:val="18"/>
          <w:lang w:eastAsia="ar-SA"/>
        </w:rPr>
        <w:t>eкспресна</w:t>
      </w:r>
      <w:proofErr w:type="spellEnd"/>
      <w:r w:rsidRPr="004423B0">
        <w:rPr>
          <w:rFonts w:ascii="Times New Roman" w:eastAsia="Times New Roman" w:hAnsi="Times New Roman" w:cs="Times New Roman"/>
          <w:sz w:val="18"/>
          <w:szCs w:val="18"/>
          <w:lang w:eastAsia="ar-SA"/>
        </w:rPr>
        <w:t xml:space="preserve"> услуга – 5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18. Издаване на удостоверение за постоянен адрес при вече регистриран постоянен адрес: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5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19. Издаване на удостоверение за промяна на постоянен адрес след подаване на заявление или за промяна на постоянен адрес: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5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20. Издаване на удостоверение за промени на постоянен адрес, регистриран след 2000 година: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r w:rsidRPr="004423B0">
        <w:rPr>
          <w:rFonts w:ascii="Times New Roman" w:eastAsia="Times New Roman" w:hAnsi="Times New Roman" w:cs="Times New Roman"/>
          <w:sz w:val="18"/>
          <w:szCs w:val="18"/>
          <w:lang w:eastAsia="ar-SA"/>
        </w:rPr>
        <w:tab/>
      </w:r>
      <w:proofErr w:type="spellStart"/>
      <w:r w:rsidRPr="004423B0">
        <w:rPr>
          <w:rFonts w:ascii="Times New Roman" w:eastAsia="Times New Roman" w:hAnsi="Times New Roman" w:cs="Times New Roman"/>
          <w:sz w:val="18"/>
          <w:szCs w:val="18"/>
          <w:lang w:eastAsia="ar-SA"/>
        </w:rPr>
        <w:t>eкспресна</w:t>
      </w:r>
      <w:proofErr w:type="spellEnd"/>
      <w:r w:rsidRPr="004423B0">
        <w:rPr>
          <w:rFonts w:ascii="Times New Roman" w:eastAsia="Times New Roman" w:hAnsi="Times New Roman" w:cs="Times New Roman"/>
          <w:sz w:val="18"/>
          <w:szCs w:val="18"/>
          <w:lang w:eastAsia="ar-SA"/>
        </w:rPr>
        <w:t xml:space="preserve"> услуга – 5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21. Легализация на документи по гражданско състояние за чужбина: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5 лв. –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22.  Издаване на заверен препис или фотокопие от лична регистрационна карта или страница от семейния регистър на населението, воден до 1978 г.:</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експресна услуга – 1,00 лв. срок в рамките на 1 час.</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23. Издаване на всички други удостоверения по искане на граждани: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r w:rsidRPr="004423B0">
        <w:rPr>
          <w:rFonts w:ascii="Times New Roman" w:eastAsia="Times New Roman" w:hAnsi="Times New Roman" w:cs="Times New Roman"/>
          <w:sz w:val="18"/>
          <w:szCs w:val="18"/>
          <w:lang w:eastAsia="ar-SA"/>
        </w:rPr>
        <w:tab/>
        <w:t>обикновена услуга – 3,00 лв. – срок до 3 дни.</w:t>
      </w:r>
    </w:p>
    <w:p w:rsidR="004423B0" w:rsidRPr="004423B0" w:rsidRDefault="004423B0" w:rsidP="003074E1">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24. </w:t>
      </w:r>
      <w:r w:rsidR="003074E1">
        <w:rPr>
          <w:rFonts w:ascii="Times New Roman" w:eastAsia="Times New Roman" w:hAnsi="Times New Roman" w:cs="Times New Roman"/>
          <w:i/>
          <w:sz w:val="18"/>
          <w:szCs w:val="18"/>
          <w:lang w:eastAsia="ar-SA"/>
        </w:rPr>
        <w:t xml:space="preserve">(отм. </w:t>
      </w:r>
      <w:r w:rsidR="003074E1" w:rsidRPr="003074E1">
        <w:rPr>
          <w:rFonts w:ascii="Times New Roman" w:eastAsia="Times New Roman" w:hAnsi="Times New Roman" w:cs="Times New Roman"/>
          <w:i/>
          <w:sz w:val="18"/>
          <w:szCs w:val="18"/>
          <w:lang w:eastAsia="ar-SA"/>
        </w:rPr>
        <w:t xml:space="preserve">с Решение № 23/13.03.2023 г. по </w:t>
      </w:r>
      <w:proofErr w:type="spellStart"/>
      <w:r w:rsidR="003074E1" w:rsidRPr="003074E1">
        <w:rPr>
          <w:rFonts w:ascii="Times New Roman" w:eastAsia="Times New Roman" w:hAnsi="Times New Roman" w:cs="Times New Roman"/>
          <w:i/>
          <w:sz w:val="18"/>
          <w:szCs w:val="18"/>
          <w:lang w:eastAsia="ar-SA"/>
        </w:rPr>
        <w:t>адм.д</w:t>
      </w:r>
      <w:proofErr w:type="spellEnd"/>
      <w:r w:rsidR="003074E1" w:rsidRPr="003074E1">
        <w:rPr>
          <w:rFonts w:ascii="Times New Roman" w:eastAsia="Times New Roman" w:hAnsi="Times New Roman" w:cs="Times New Roman"/>
          <w:i/>
          <w:sz w:val="18"/>
          <w:szCs w:val="18"/>
          <w:lang w:eastAsia="ar-SA"/>
        </w:rPr>
        <w:t>. № 424/2022 г. на ЛАС</w:t>
      </w:r>
      <w:r w:rsidR="003074E1">
        <w:rPr>
          <w:rFonts w:ascii="Times New Roman" w:eastAsia="Times New Roman" w:hAnsi="Times New Roman" w:cs="Times New Roman"/>
          <w:i/>
          <w:sz w:val="18"/>
          <w:szCs w:val="18"/>
          <w:lang w:eastAsia="ar-SA"/>
        </w:rPr>
        <w:t>)</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25. Отразяване на избор или промяна на режим на имуществени отношения между съпрузи: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бърза услуга – 20,00 лв. – срок до 2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26.</w:t>
      </w:r>
      <w:r w:rsidR="003074E1">
        <w:rPr>
          <w:rFonts w:ascii="Times New Roman" w:eastAsia="Times New Roman" w:hAnsi="Times New Roman" w:cs="Times New Roman"/>
          <w:sz w:val="18"/>
          <w:szCs w:val="18"/>
          <w:lang w:eastAsia="ar-SA"/>
        </w:rPr>
        <w:t xml:space="preserve"> </w:t>
      </w:r>
      <w:r w:rsidR="003074E1">
        <w:rPr>
          <w:rFonts w:ascii="Times New Roman" w:eastAsia="Times New Roman" w:hAnsi="Times New Roman" w:cs="Times New Roman"/>
          <w:i/>
          <w:sz w:val="18"/>
          <w:szCs w:val="18"/>
          <w:lang w:eastAsia="ar-SA"/>
        </w:rPr>
        <w:t xml:space="preserve">(отм. </w:t>
      </w:r>
      <w:r w:rsidR="003074E1" w:rsidRPr="003074E1">
        <w:rPr>
          <w:rFonts w:ascii="Times New Roman" w:eastAsia="Times New Roman" w:hAnsi="Times New Roman" w:cs="Times New Roman"/>
          <w:i/>
          <w:sz w:val="18"/>
          <w:szCs w:val="18"/>
          <w:lang w:eastAsia="ar-SA"/>
        </w:rPr>
        <w:t xml:space="preserve">с Решение № 23/13.03.2023 г. по </w:t>
      </w:r>
      <w:proofErr w:type="spellStart"/>
      <w:r w:rsidR="003074E1" w:rsidRPr="003074E1">
        <w:rPr>
          <w:rFonts w:ascii="Times New Roman" w:eastAsia="Times New Roman" w:hAnsi="Times New Roman" w:cs="Times New Roman"/>
          <w:i/>
          <w:sz w:val="18"/>
          <w:szCs w:val="18"/>
          <w:lang w:eastAsia="ar-SA"/>
        </w:rPr>
        <w:t>адм.д</w:t>
      </w:r>
      <w:proofErr w:type="spellEnd"/>
      <w:r w:rsidR="003074E1" w:rsidRPr="003074E1">
        <w:rPr>
          <w:rFonts w:ascii="Times New Roman" w:eastAsia="Times New Roman" w:hAnsi="Times New Roman" w:cs="Times New Roman"/>
          <w:i/>
          <w:sz w:val="18"/>
          <w:szCs w:val="18"/>
          <w:lang w:eastAsia="ar-SA"/>
        </w:rPr>
        <w:t>. № 424/2022 г. на ЛАС</w:t>
      </w:r>
      <w:r w:rsidR="003074E1">
        <w:rPr>
          <w:rFonts w:ascii="Times New Roman" w:eastAsia="Times New Roman" w:hAnsi="Times New Roman" w:cs="Times New Roman"/>
          <w:i/>
          <w:sz w:val="18"/>
          <w:szCs w:val="18"/>
          <w:lang w:eastAsia="ar-SA"/>
        </w:rPr>
        <w:t>)</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27. Възстановяване или промяна на име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обикновена услуга – 7 дни – 20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Не подлежат на таксуване следните услуги:</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w:t>
      </w:r>
      <w:r w:rsidRPr="004423B0">
        <w:rPr>
          <w:rFonts w:ascii="Times New Roman" w:eastAsia="Times New Roman" w:hAnsi="Times New Roman" w:cs="Times New Roman"/>
          <w:sz w:val="18"/>
          <w:szCs w:val="18"/>
          <w:lang w:eastAsia="ar-SA"/>
        </w:rPr>
        <w:tab/>
        <w:t>Издаване на удостоверение за раждане – оригинал;</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w:t>
      </w:r>
      <w:r w:rsidRPr="004423B0">
        <w:rPr>
          <w:rFonts w:ascii="Times New Roman" w:eastAsia="Times New Roman" w:hAnsi="Times New Roman" w:cs="Times New Roman"/>
          <w:sz w:val="18"/>
          <w:szCs w:val="18"/>
          <w:lang w:eastAsia="ar-SA"/>
        </w:rPr>
        <w:tab/>
        <w:t>Издаване на удостоверение за граждански брак – оригинал;</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w:t>
      </w:r>
      <w:r w:rsidRPr="004423B0">
        <w:rPr>
          <w:rFonts w:ascii="Times New Roman" w:eastAsia="Times New Roman" w:hAnsi="Times New Roman" w:cs="Times New Roman"/>
          <w:sz w:val="18"/>
          <w:szCs w:val="18"/>
          <w:lang w:eastAsia="ar-SA"/>
        </w:rPr>
        <w:tab/>
        <w:t>Издаване на препис – извлечение от акт за смърт – за първи път;</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w:t>
      </w:r>
      <w:r w:rsidRPr="004423B0">
        <w:rPr>
          <w:rFonts w:ascii="Times New Roman" w:eastAsia="Times New Roman" w:hAnsi="Times New Roman" w:cs="Times New Roman"/>
          <w:sz w:val="18"/>
          <w:szCs w:val="18"/>
          <w:lang w:eastAsia="ar-SA"/>
        </w:rPr>
        <w:tab/>
        <w:t>Съставяне на актове за гражданско състояние на български граждани, които имат актове, съставени в чужбина;</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w:t>
      </w:r>
      <w:r w:rsidRPr="004423B0">
        <w:rPr>
          <w:rFonts w:ascii="Times New Roman" w:eastAsia="Times New Roman" w:hAnsi="Times New Roman" w:cs="Times New Roman"/>
          <w:sz w:val="18"/>
          <w:szCs w:val="18"/>
          <w:lang w:eastAsia="ar-SA"/>
        </w:rPr>
        <w:tab/>
        <w:t>Припознаване на дете;</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w:t>
      </w:r>
      <w:r w:rsidRPr="004423B0">
        <w:rPr>
          <w:rFonts w:ascii="Times New Roman" w:eastAsia="Times New Roman" w:hAnsi="Times New Roman" w:cs="Times New Roman"/>
          <w:sz w:val="18"/>
          <w:szCs w:val="18"/>
          <w:lang w:eastAsia="ar-SA"/>
        </w:rPr>
        <w:tab/>
      </w:r>
      <w:proofErr w:type="spellStart"/>
      <w:r w:rsidRPr="004423B0">
        <w:rPr>
          <w:rFonts w:ascii="Times New Roman" w:eastAsia="Times New Roman" w:hAnsi="Times New Roman" w:cs="Times New Roman"/>
          <w:sz w:val="18"/>
          <w:szCs w:val="18"/>
          <w:lang w:eastAsia="ar-SA"/>
        </w:rPr>
        <w:t>Комплектоване</w:t>
      </w:r>
      <w:proofErr w:type="spellEnd"/>
      <w:r w:rsidRPr="004423B0">
        <w:rPr>
          <w:rFonts w:ascii="Times New Roman" w:eastAsia="Times New Roman" w:hAnsi="Times New Roman" w:cs="Times New Roman"/>
          <w:sz w:val="18"/>
          <w:szCs w:val="18"/>
          <w:lang w:eastAsia="ar-SA"/>
        </w:rPr>
        <w:t xml:space="preserve"> и проверка на документи към искане за установяване на българско гражданство;</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w:t>
      </w:r>
      <w:r w:rsidRPr="004423B0">
        <w:rPr>
          <w:rFonts w:ascii="Times New Roman" w:eastAsia="Times New Roman" w:hAnsi="Times New Roman" w:cs="Times New Roman"/>
          <w:sz w:val="18"/>
          <w:szCs w:val="18"/>
          <w:lang w:eastAsia="ar-SA"/>
        </w:rPr>
        <w:tab/>
        <w:t>Предоставяне на данни по гражданска регистрация на държавни органи и институции;</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w:t>
      </w:r>
      <w:r w:rsidRPr="004423B0">
        <w:rPr>
          <w:rFonts w:ascii="Times New Roman" w:eastAsia="Times New Roman" w:hAnsi="Times New Roman" w:cs="Times New Roman"/>
          <w:sz w:val="18"/>
          <w:szCs w:val="18"/>
          <w:lang w:eastAsia="ar-SA"/>
        </w:rPr>
        <w:tab/>
        <w:t>Издаване на удостоверения за настойничество и попечителство, учредено по реда на чл. 155 от СК и по право – по чл. 173 от СК;</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(3) т. 1.</w:t>
      </w:r>
      <w:r w:rsidR="00746820">
        <w:rPr>
          <w:rFonts w:ascii="Times New Roman" w:eastAsia="Times New Roman" w:hAnsi="Times New Roman" w:cs="Times New Roman"/>
          <w:sz w:val="18"/>
          <w:szCs w:val="18"/>
          <w:lang w:eastAsia="ar-SA"/>
        </w:rPr>
        <w:t xml:space="preserve"> </w:t>
      </w:r>
      <w:r w:rsidR="00746820" w:rsidRPr="00746820">
        <w:rPr>
          <w:rFonts w:ascii="Times New Roman" w:eastAsia="Times New Roman" w:hAnsi="Times New Roman" w:cs="Times New Roman"/>
          <w:i/>
          <w:sz w:val="18"/>
          <w:szCs w:val="18"/>
          <w:lang w:eastAsia="ar-SA"/>
        </w:rPr>
        <w:t xml:space="preserve">(изм., Решение №168/25.04.2024 г. на </w:t>
      </w:r>
      <w:proofErr w:type="spellStart"/>
      <w:r w:rsidR="00746820" w:rsidRPr="00746820">
        <w:rPr>
          <w:rFonts w:ascii="Times New Roman" w:eastAsia="Times New Roman" w:hAnsi="Times New Roman" w:cs="Times New Roman"/>
          <w:i/>
          <w:sz w:val="18"/>
          <w:szCs w:val="18"/>
          <w:lang w:eastAsia="ar-SA"/>
        </w:rPr>
        <w:t>ОбС</w:t>
      </w:r>
      <w:proofErr w:type="spellEnd"/>
      <w:r w:rsidR="00746820" w:rsidRPr="00746820">
        <w:rPr>
          <w:rFonts w:ascii="Times New Roman" w:eastAsia="Times New Roman" w:hAnsi="Times New Roman" w:cs="Times New Roman"/>
          <w:i/>
          <w:sz w:val="18"/>
          <w:szCs w:val="18"/>
          <w:lang w:eastAsia="ar-SA"/>
        </w:rPr>
        <w:t>-Троян)</w:t>
      </w:r>
      <w:r w:rsidR="0074682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 xml:space="preserve">Електронни административни услуги се извършват през Портал за електронни административни услуги на Община Троян и чрез единен портал за електронни административни услуги на </w:t>
      </w:r>
      <w:r w:rsidR="00746820">
        <w:rPr>
          <w:rFonts w:ascii="Times New Roman" w:eastAsia="Times New Roman" w:hAnsi="Times New Roman" w:cs="Times New Roman"/>
          <w:sz w:val="18"/>
          <w:szCs w:val="18"/>
          <w:lang w:eastAsia="ar-SA"/>
        </w:rPr>
        <w:t>Министерство на е</w:t>
      </w:r>
      <w:r w:rsidRPr="004423B0">
        <w:rPr>
          <w:rFonts w:ascii="Times New Roman" w:eastAsia="Times New Roman" w:hAnsi="Times New Roman" w:cs="Times New Roman"/>
          <w:sz w:val="18"/>
          <w:szCs w:val="18"/>
          <w:lang w:eastAsia="ar-SA"/>
        </w:rPr>
        <w:t>лектронно управление.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т.</w:t>
      </w:r>
      <w:r w:rsidR="003A57FE">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 xml:space="preserve">2. </w:t>
      </w:r>
      <w:r w:rsidR="003A57FE" w:rsidRPr="003A57FE">
        <w:rPr>
          <w:rFonts w:ascii="Times New Roman" w:eastAsia="Times New Roman" w:hAnsi="Times New Roman" w:cs="Times New Roman"/>
          <w:i/>
          <w:sz w:val="18"/>
          <w:szCs w:val="18"/>
          <w:lang w:eastAsia="ar-SA"/>
        </w:rPr>
        <w:t xml:space="preserve">(отм., Решение №168/25.04.2024 г. на </w:t>
      </w:r>
      <w:proofErr w:type="spellStart"/>
      <w:r w:rsidR="003A57FE" w:rsidRPr="003A57FE">
        <w:rPr>
          <w:rFonts w:ascii="Times New Roman" w:eastAsia="Times New Roman" w:hAnsi="Times New Roman" w:cs="Times New Roman"/>
          <w:i/>
          <w:sz w:val="18"/>
          <w:szCs w:val="18"/>
          <w:lang w:eastAsia="ar-SA"/>
        </w:rPr>
        <w:t>ОбС</w:t>
      </w:r>
      <w:proofErr w:type="spellEnd"/>
      <w:r w:rsidR="003A57FE" w:rsidRPr="003A57FE">
        <w:rPr>
          <w:rFonts w:ascii="Times New Roman" w:eastAsia="Times New Roman" w:hAnsi="Times New Roman" w:cs="Times New Roman"/>
          <w:i/>
          <w:sz w:val="18"/>
          <w:szCs w:val="18"/>
          <w:lang w:eastAsia="ar-SA"/>
        </w:rPr>
        <w:t>-Троян)</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т. 3. Електронните услуги се изпълняват в срока на обикновените услуги на гише.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 Издаване на справки по искане на частни съдебни изпълнители – таксата и срокът за изпълнение се определя, съгласно таксите и сроковете за изпълнение на съответните услуги по ал.1.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 Община Троян предоставя комплексни услуги на граждани, еднолични търговци и юридически лица.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 "Комплексно административно обслужване" е това обслужване, при което административната услуга се извършва от административни органи, от лица, осъществяващи публични функции, или от организации, предоставящи обществени услуги, без да е необходимо заявителят да предоставя информация или </w:t>
      </w:r>
      <w:proofErr w:type="spellStart"/>
      <w:r w:rsidRPr="004423B0">
        <w:rPr>
          <w:rFonts w:ascii="Times New Roman" w:eastAsia="Times New Roman" w:hAnsi="Times New Roman" w:cs="Times New Roman"/>
          <w:sz w:val="18"/>
          <w:szCs w:val="18"/>
          <w:lang w:eastAsia="ar-SA"/>
        </w:rPr>
        <w:t>доказателствeни</w:t>
      </w:r>
      <w:proofErr w:type="spellEnd"/>
      <w:r w:rsidRPr="004423B0">
        <w:rPr>
          <w:rFonts w:ascii="Times New Roman" w:eastAsia="Times New Roman" w:hAnsi="Times New Roman" w:cs="Times New Roman"/>
          <w:sz w:val="18"/>
          <w:szCs w:val="18"/>
          <w:lang w:eastAsia="ar-SA"/>
        </w:rPr>
        <w:t xml:space="preserve"> средства, за които са налице данни, събирани или създавани от извършващия административната услуга първичен администратор на данни, независимо дали тези данни се поддържат в електронна форма или на хартиен носител.</w:t>
      </w:r>
    </w:p>
    <w:p w:rsidR="00AA4602" w:rsidRDefault="004423B0" w:rsidP="00AA4602">
      <w:pPr>
        <w:suppressAutoHyphens/>
        <w:spacing w:after="0" w:line="240" w:lineRule="auto"/>
        <w:ind w:firstLine="708"/>
        <w:jc w:val="both"/>
        <w:rPr>
          <w:rFonts w:ascii="Times New Roman" w:hAnsi="Times New Roman"/>
          <w:sz w:val="18"/>
          <w:szCs w:val="24"/>
        </w:rPr>
      </w:pPr>
      <w:r w:rsidRPr="004423B0">
        <w:rPr>
          <w:rFonts w:ascii="Times New Roman" w:eastAsia="Times New Roman" w:hAnsi="Times New Roman" w:cs="Times New Roman"/>
          <w:sz w:val="18"/>
          <w:szCs w:val="18"/>
          <w:lang w:eastAsia="ar-SA"/>
        </w:rPr>
        <w:t xml:space="preserve">2. </w:t>
      </w:r>
      <w:r w:rsidR="00AA4602" w:rsidRPr="00746820">
        <w:rPr>
          <w:rFonts w:ascii="Times New Roman" w:eastAsia="Times New Roman" w:hAnsi="Times New Roman" w:cs="Times New Roman"/>
          <w:i/>
          <w:sz w:val="18"/>
          <w:szCs w:val="18"/>
          <w:lang w:eastAsia="ar-SA"/>
        </w:rPr>
        <w:t xml:space="preserve">(изм., Решение №168/25.04.2024 г. на </w:t>
      </w:r>
      <w:proofErr w:type="spellStart"/>
      <w:r w:rsidR="00AA4602" w:rsidRPr="00746820">
        <w:rPr>
          <w:rFonts w:ascii="Times New Roman" w:eastAsia="Times New Roman" w:hAnsi="Times New Roman" w:cs="Times New Roman"/>
          <w:i/>
          <w:sz w:val="18"/>
          <w:szCs w:val="18"/>
          <w:lang w:eastAsia="ar-SA"/>
        </w:rPr>
        <w:t>ОбС</w:t>
      </w:r>
      <w:proofErr w:type="spellEnd"/>
      <w:r w:rsidR="00AA4602" w:rsidRPr="00746820">
        <w:rPr>
          <w:rFonts w:ascii="Times New Roman" w:eastAsia="Times New Roman" w:hAnsi="Times New Roman" w:cs="Times New Roman"/>
          <w:i/>
          <w:sz w:val="18"/>
          <w:szCs w:val="18"/>
          <w:lang w:eastAsia="ar-SA"/>
        </w:rPr>
        <w:t>-Троян)</w:t>
      </w:r>
      <w:r w:rsidR="00AA4602">
        <w:rPr>
          <w:rFonts w:ascii="Times New Roman" w:eastAsia="Times New Roman" w:hAnsi="Times New Roman" w:cs="Times New Roman"/>
          <w:sz w:val="18"/>
          <w:szCs w:val="18"/>
          <w:lang w:eastAsia="ar-SA"/>
        </w:rPr>
        <w:t xml:space="preserve"> </w:t>
      </w:r>
      <w:r w:rsidR="00AA4602" w:rsidRPr="00AA4602">
        <w:rPr>
          <w:rFonts w:ascii="Times New Roman" w:hAnsi="Times New Roman"/>
          <w:sz w:val="18"/>
          <w:szCs w:val="24"/>
        </w:rPr>
        <w:t>Община Троян е посредник при заявяване на електронни административни услуги.</w:t>
      </w:r>
    </w:p>
    <w:p w:rsidR="002D4E5D" w:rsidRPr="00387FDE" w:rsidRDefault="002D4E5D" w:rsidP="00AA4602">
      <w:pPr>
        <w:suppressAutoHyphens/>
        <w:spacing w:after="0" w:line="240" w:lineRule="auto"/>
        <w:ind w:firstLine="708"/>
        <w:jc w:val="both"/>
        <w:rPr>
          <w:rFonts w:ascii="Times New Roman" w:eastAsia="Times New Roman" w:hAnsi="Times New Roman" w:cs="Times New Roman"/>
          <w:sz w:val="6"/>
          <w:szCs w:val="18"/>
          <w:lang w:val="ru-RU" w:eastAsia="ar-SA"/>
        </w:rPr>
      </w:pPr>
      <w:r w:rsidRPr="002D4E5D">
        <w:rPr>
          <w:rFonts w:ascii="Times New Roman" w:hAnsi="Times New Roman"/>
          <w:sz w:val="18"/>
          <w:szCs w:val="24"/>
          <w:lang w:val="ru-RU"/>
        </w:rPr>
        <w:t xml:space="preserve">3. </w:t>
      </w:r>
      <w:r w:rsidRPr="002D4E5D">
        <w:rPr>
          <w:rFonts w:ascii="Times New Roman" w:hAnsi="Times New Roman"/>
          <w:i/>
          <w:sz w:val="18"/>
          <w:szCs w:val="24"/>
          <w:lang w:val="ru-RU"/>
        </w:rPr>
        <w:t>(</w:t>
      </w:r>
      <w:r w:rsidRPr="002D4E5D">
        <w:rPr>
          <w:rFonts w:ascii="Times New Roman" w:hAnsi="Times New Roman"/>
          <w:i/>
          <w:sz w:val="18"/>
          <w:szCs w:val="24"/>
        </w:rPr>
        <w:t xml:space="preserve">нова, Решение №168/25.04.2024 г. на </w:t>
      </w:r>
      <w:proofErr w:type="spellStart"/>
      <w:r w:rsidRPr="002D4E5D">
        <w:rPr>
          <w:rFonts w:ascii="Times New Roman" w:hAnsi="Times New Roman"/>
          <w:i/>
          <w:sz w:val="18"/>
          <w:szCs w:val="24"/>
        </w:rPr>
        <w:t>ОбС</w:t>
      </w:r>
      <w:proofErr w:type="spellEnd"/>
      <w:r w:rsidRPr="002D4E5D">
        <w:rPr>
          <w:rFonts w:ascii="Times New Roman" w:hAnsi="Times New Roman"/>
          <w:i/>
          <w:sz w:val="18"/>
          <w:szCs w:val="24"/>
        </w:rPr>
        <w:t>-Троян</w:t>
      </w:r>
      <w:r w:rsidRPr="002D4E5D">
        <w:rPr>
          <w:rFonts w:ascii="Times New Roman" w:hAnsi="Times New Roman"/>
          <w:i/>
          <w:sz w:val="18"/>
          <w:szCs w:val="24"/>
          <w:lang w:val="ru-RU"/>
        </w:rPr>
        <w:t>)</w:t>
      </w:r>
      <w:r>
        <w:rPr>
          <w:rFonts w:ascii="Times New Roman" w:hAnsi="Times New Roman"/>
          <w:sz w:val="18"/>
          <w:szCs w:val="24"/>
          <w:lang w:val="ru-RU"/>
        </w:rPr>
        <w:t xml:space="preserve"> </w:t>
      </w:r>
      <w:r w:rsidR="00387FDE" w:rsidRPr="00387FDE">
        <w:rPr>
          <w:rFonts w:ascii="Times New Roman" w:hAnsi="Times New Roman"/>
          <w:sz w:val="18"/>
          <w:szCs w:val="24"/>
        </w:rPr>
        <w:t>Посредническите услуги, предоставяни от Община Троян, са безплатни за безплатните административни услуги от различни доставчици, а за всички останали заявителят на услугата заплаща възнаграждение в размер на 10% от цената на заявената електронна административна услуга.</w:t>
      </w:r>
    </w:p>
    <w:p w:rsidR="004423B0" w:rsidRPr="004423B0" w:rsidRDefault="004423B0" w:rsidP="00AA4602">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 Услуги, извършвани от отдел „Местни приходи“: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1.Издаване на удостоверения за данъчна оценка на недвижими имоти, съгласно приложенията към ЗМДТ:</w:t>
      </w:r>
      <w:r w:rsidRPr="004423B0">
        <w:rPr>
          <w:rFonts w:ascii="Times New Roman" w:eastAsia="Times New Roman" w:hAnsi="Times New Roman" w:cs="Times New Roman"/>
          <w:sz w:val="18"/>
          <w:szCs w:val="18"/>
          <w:lang w:eastAsia="ar-SA"/>
        </w:rPr>
        <w:tab/>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 Обикновена услуга, извършва се в срок от 4 до 5 дни от подаването на искане по образец - 5.00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 Експресна услуга, извършва се в срок  от 2 до 3 дни от подаване на искане по образец - 10.00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 Специална услуга, извършва се в срок от подаването на искане по образец до края на следващия работен ден - 50.00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 </w:t>
      </w:r>
      <w:r w:rsidR="00304326" w:rsidRPr="00746820">
        <w:rPr>
          <w:rFonts w:ascii="Times New Roman" w:eastAsia="Times New Roman" w:hAnsi="Times New Roman" w:cs="Times New Roman"/>
          <w:i/>
          <w:sz w:val="18"/>
          <w:szCs w:val="18"/>
          <w:lang w:eastAsia="ar-SA"/>
        </w:rPr>
        <w:t xml:space="preserve">(изм., Решение №168/25.04.2024 г. на </w:t>
      </w:r>
      <w:proofErr w:type="spellStart"/>
      <w:r w:rsidR="00304326" w:rsidRPr="00746820">
        <w:rPr>
          <w:rFonts w:ascii="Times New Roman" w:eastAsia="Times New Roman" w:hAnsi="Times New Roman" w:cs="Times New Roman"/>
          <w:i/>
          <w:sz w:val="18"/>
          <w:szCs w:val="18"/>
          <w:lang w:eastAsia="ar-SA"/>
        </w:rPr>
        <w:t>ОбС</w:t>
      </w:r>
      <w:proofErr w:type="spellEnd"/>
      <w:r w:rsidR="00304326" w:rsidRPr="00746820">
        <w:rPr>
          <w:rFonts w:ascii="Times New Roman" w:eastAsia="Times New Roman" w:hAnsi="Times New Roman" w:cs="Times New Roman"/>
          <w:i/>
          <w:sz w:val="18"/>
          <w:szCs w:val="18"/>
          <w:lang w:eastAsia="ar-SA"/>
        </w:rPr>
        <w:t>-Троян)</w:t>
      </w:r>
      <w:r w:rsidR="00304326">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Издаване на удостоверения за декларирани данни в срок от  подаването на искане по образец до края на следващия работен ден - </w:t>
      </w:r>
      <w:r w:rsidR="00304326">
        <w:rPr>
          <w:rFonts w:ascii="Times New Roman" w:eastAsia="Times New Roman" w:hAnsi="Times New Roman" w:cs="Times New Roman"/>
          <w:sz w:val="18"/>
          <w:szCs w:val="18"/>
          <w:lang w:eastAsia="ar-SA"/>
        </w:rPr>
        <w:t>5</w:t>
      </w:r>
      <w:r w:rsidRPr="004423B0">
        <w:rPr>
          <w:rFonts w:ascii="Times New Roman" w:eastAsia="Times New Roman" w:hAnsi="Times New Roman" w:cs="Times New Roman"/>
          <w:sz w:val="18"/>
          <w:szCs w:val="18"/>
          <w:lang w:eastAsia="ar-SA"/>
        </w:rPr>
        <w:t>.00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00304326" w:rsidRPr="00746820">
        <w:rPr>
          <w:rFonts w:ascii="Times New Roman" w:eastAsia="Times New Roman" w:hAnsi="Times New Roman" w:cs="Times New Roman"/>
          <w:i/>
          <w:sz w:val="18"/>
          <w:szCs w:val="18"/>
          <w:lang w:eastAsia="ar-SA"/>
        </w:rPr>
        <w:t xml:space="preserve">(изм., Решение №168/25.04.2024 г. на </w:t>
      </w:r>
      <w:proofErr w:type="spellStart"/>
      <w:r w:rsidR="00304326" w:rsidRPr="00746820">
        <w:rPr>
          <w:rFonts w:ascii="Times New Roman" w:eastAsia="Times New Roman" w:hAnsi="Times New Roman" w:cs="Times New Roman"/>
          <w:i/>
          <w:sz w:val="18"/>
          <w:szCs w:val="18"/>
          <w:lang w:eastAsia="ar-SA"/>
        </w:rPr>
        <w:t>ОбС</w:t>
      </w:r>
      <w:proofErr w:type="spellEnd"/>
      <w:r w:rsidR="00304326" w:rsidRPr="00746820">
        <w:rPr>
          <w:rFonts w:ascii="Times New Roman" w:eastAsia="Times New Roman" w:hAnsi="Times New Roman" w:cs="Times New Roman"/>
          <w:i/>
          <w:sz w:val="18"/>
          <w:szCs w:val="18"/>
          <w:lang w:eastAsia="ar-SA"/>
        </w:rPr>
        <w:t>-Троян)</w:t>
      </w:r>
      <w:r w:rsidR="00304326">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Изготвяне на заверено копие от данъчна декларация, в срок от 1 до 7 дни от подаване на искане по образец - </w:t>
      </w:r>
      <w:r w:rsidR="00304326">
        <w:rPr>
          <w:rFonts w:ascii="Times New Roman" w:eastAsia="Times New Roman" w:hAnsi="Times New Roman" w:cs="Times New Roman"/>
          <w:sz w:val="18"/>
          <w:szCs w:val="18"/>
          <w:lang w:eastAsia="ar-SA"/>
        </w:rPr>
        <w:t>5</w:t>
      </w:r>
      <w:r w:rsidRPr="004423B0">
        <w:rPr>
          <w:rFonts w:ascii="Times New Roman" w:eastAsia="Times New Roman" w:hAnsi="Times New Roman" w:cs="Times New Roman"/>
          <w:sz w:val="18"/>
          <w:szCs w:val="18"/>
          <w:lang w:eastAsia="ar-SA"/>
        </w:rPr>
        <w:t>.00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 </w:t>
      </w:r>
      <w:r w:rsidR="00456A24" w:rsidRPr="00746820">
        <w:rPr>
          <w:rFonts w:ascii="Times New Roman" w:eastAsia="Times New Roman" w:hAnsi="Times New Roman" w:cs="Times New Roman"/>
          <w:i/>
          <w:sz w:val="18"/>
          <w:szCs w:val="18"/>
          <w:lang w:eastAsia="ar-SA"/>
        </w:rPr>
        <w:t xml:space="preserve">(изм., Решение №168/25.04.2024 г. на </w:t>
      </w:r>
      <w:proofErr w:type="spellStart"/>
      <w:r w:rsidR="00456A24" w:rsidRPr="00746820">
        <w:rPr>
          <w:rFonts w:ascii="Times New Roman" w:eastAsia="Times New Roman" w:hAnsi="Times New Roman" w:cs="Times New Roman"/>
          <w:i/>
          <w:sz w:val="18"/>
          <w:szCs w:val="18"/>
          <w:lang w:eastAsia="ar-SA"/>
        </w:rPr>
        <w:t>ОбС</w:t>
      </w:r>
      <w:proofErr w:type="spellEnd"/>
      <w:r w:rsidR="00456A24" w:rsidRPr="00746820">
        <w:rPr>
          <w:rFonts w:ascii="Times New Roman" w:eastAsia="Times New Roman" w:hAnsi="Times New Roman" w:cs="Times New Roman"/>
          <w:i/>
          <w:sz w:val="18"/>
          <w:szCs w:val="18"/>
          <w:lang w:eastAsia="ar-SA"/>
        </w:rPr>
        <w:t>-Троян)</w:t>
      </w:r>
      <w:r w:rsidR="00456A24">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Издаване на дубликат от квитанция за платен данък, в срок от  подаването на искане по образец до края на следващия работен ден - </w:t>
      </w:r>
      <w:r w:rsidR="00456A24">
        <w:rPr>
          <w:rFonts w:ascii="Times New Roman" w:eastAsia="Times New Roman" w:hAnsi="Times New Roman" w:cs="Times New Roman"/>
          <w:sz w:val="18"/>
          <w:szCs w:val="18"/>
          <w:lang w:eastAsia="ar-SA"/>
        </w:rPr>
        <w:t>2</w:t>
      </w:r>
      <w:r w:rsidRPr="004423B0">
        <w:rPr>
          <w:rFonts w:ascii="Times New Roman" w:eastAsia="Times New Roman" w:hAnsi="Times New Roman" w:cs="Times New Roman"/>
          <w:sz w:val="18"/>
          <w:szCs w:val="18"/>
          <w:lang w:eastAsia="ar-SA"/>
        </w:rPr>
        <w:t>.00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4.1. </w:t>
      </w:r>
      <w:r w:rsidR="00456A24" w:rsidRPr="00746820">
        <w:rPr>
          <w:rFonts w:ascii="Times New Roman" w:eastAsia="Times New Roman" w:hAnsi="Times New Roman" w:cs="Times New Roman"/>
          <w:i/>
          <w:sz w:val="18"/>
          <w:szCs w:val="18"/>
          <w:lang w:eastAsia="ar-SA"/>
        </w:rPr>
        <w:t xml:space="preserve">(изм., Решение №168/25.04.2024 г. на </w:t>
      </w:r>
      <w:proofErr w:type="spellStart"/>
      <w:r w:rsidR="00456A24" w:rsidRPr="00746820">
        <w:rPr>
          <w:rFonts w:ascii="Times New Roman" w:eastAsia="Times New Roman" w:hAnsi="Times New Roman" w:cs="Times New Roman"/>
          <w:i/>
          <w:sz w:val="18"/>
          <w:szCs w:val="18"/>
          <w:lang w:eastAsia="ar-SA"/>
        </w:rPr>
        <w:t>ОбС</w:t>
      </w:r>
      <w:proofErr w:type="spellEnd"/>
      <w:r w:rsidR="00456A24" w:rsidRPr="00746820">
        <w:rPr>
          <w:rFonts w:ascii="Times New Roman" w:eastAsia="Times New Roman" w:hAnsi="Times New Roman" w:cs="Times New Roman"/>
          <w:i/>
          <w:sz w:val="18"/>
          <w:szCs w:val="18"/>
          <w:lang w:eastAsia="ar-SA"/>
        </w:rPr>
        <w:t>-Троян)</w:t>
      </w:r>
      <w:r w:rsidR="00456A24">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Издаване на дубликат от документ за платен данък, когато плащането е извършено по банков път </w:t>
      </w:r>
      <w:r w:rsidR="00456A24">
        <w:rPr>
          <w:rFonts w:ascii="Times New Roman" w:eastAsia="Times New Roman" w:hAnsi="Times New Roman" w:cs="Times New Roman"/>
          <w:sz w:val="18"/>
          <w:szCs w:val="18"/>
          <w:lang w:eastAsia="ar-SA"/>
        </w:rPr>
        <w:t>-</w:t>
      </w:r>
      <w:r w:rsidRPr="004423B0">
        <w:rPr>
          <w:rFonts w:ascii="Times New Roman" w:eastAsia="Times New Roman" w:hAnsi="Times New Roman" w:cs="Times New Roman"/>
          <w:sz w:val="18"/>
          <w:szCs w:val="18"/>
          <w:lang w:eastAsia="ar-SA"/>
        </w:rPr>
        <w:t xml:space="preserve"> </w:t>
      </w:r>
      <w:r w:rsidR="00456A24">
        <w:rPr>
          <w:rFonts w:ascii="Times New Roman" w:eastAsia="Times New Roman" w:hAnsi="Times New Roman" w:cs="Times New Roman"/>
          <w:sz w:val="18"/>
          <w:szCs w:val="18"/>
          <w:lang w:eastAsia="ar-SA"/>
        </w:rPr>
        <w:t>2,00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 </w:t>
      </w:r>
      <w:r w:rsidR="00943BDC" w:rsidRPr="00746820">
        <w:rPr>
          <w:rFonts w:ascii="Times New Roman" w:eastAsia="Times New Roman" w:hAnsi="Times New Roman" w:cs="Times New Roman"/>
          <w:i/>
          <w:sz w:val="18"/>
          <w:szCs w:val="18"/>
          <w:lang w:eastAsia="ar-SA"/>
        </w:rPr>
        <w:t xml:space="preserve">(изм., Решение №168/25.04.2024 г. на </w:t>
      </w:r>
      <w:proofErr w:type="spellStart"/>
      <w:r w:rsidR="00943BDC" w:rsidRPr="00746820">
        <w:rPr>
          <w:rFonts w:ascii="Times New Roman" w:eastAsia="Times New Roman" w:hAnsi="Times New Roman" w:cs="Times New Roman"/>
          <w:i/>
          <w:sz w:val="18"/>
          <w:szCs w:val="18"/>
          <w:lang w:eastAsia="ar-SA"/>
        </w:rPr>
        <w:t>ОбС</w:t>
      </w:r>
      <w:proofErr w:type="spellEnd"/>
      <w:r w:rsidR="00943BDC" w:rsidRPr="00746820">
        <w:rPr>
          <w:rFonts w:ascii="Times New Roman" w:eastAsia="Times New Roman" w:hAnsi="Times New Roman" w:cs="Times New Roman"/>
          <w:i/>
          <w:sz w:val="18"/>
          <w:szCs w:val="18"/>
          <w:lang w:eastAsia="ar-SA"/>
        </w:rPr>
        <w:t>-Троян)</w:t>
      </w:r>
      <w:r w:rsidR="00943BDC">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Издаване на разпечатка за задължения по местни данъци и такси, в срок от подаването на искане по образец до края на следващия работен ден - </w:t>
      </w:r>
      <w:r w:rsidR="00943BDC">
        <w:rPr>
          <w:rFonts w:ascii="Times New Roman" w:eastAsia="Times New Roman" w:hAnsi="Times New Roman" w:cs="Times New Roman"/>
          <w:sz w:val="18"/>
          <w:szCs w:val="18"/>
          <w:lang w:eastAsia="ar-SA"/>
        </w:rPr>
        <w:t>5</w:t>
      </w:r>
      <w:r w:rsidRPr="004423B0">
        <w:rPr>
          <w:rFonts w:ascii="Times New Roman" w:eastAsia="Times New Roman" w:hAnsi="Times New Roman" w:cs="Times New Roman"/>
          <w:sz w:val="18"/>
          <w:szCs w:val="18"/>
          <w:lang w:eastAsia="ar-SA"/>
        </w:rPr>
        <w:t>.00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 </w:t>
      </w:r>
      <w:r w:rsidR="00943BDC" w:rsidRPr="00746820">
        <w:rPr>
          <w:rFonts w:ascii="Times New Roman" w:eastAsia="Times New Roman" w:hAnsi="Times New Roman" w:cs="Times New Roman"/>
          <w:i/>
          <w:sz w:val="18"/>
          <w:szCs w:val="18"/>
          <w:lang w:eastAsia="ar-SA"/>
        </w:rPr>
        <w:t xml:space="preserve">(изм., Решение №168/25.04.2024 г. на </w:t>
      </w:r>
      <w:proofErr w:type="spellStart"/>
      <w:r w:rsidR="00943BDC" w:rsidRPr="00746820">
        <w:rPr>
          <w:rFonts w:ascii="Times New Roman" w:eastAsia="Times New Roman" w:hAnsi="Times New Roman" w:cs="Times New Roman"/>
          <w:i/>
          <w:sz w:val="18"/>
          <w:szCs w:val="18"/>
          <w:lang w:eastAsia="ar-SA"/>
        </w:rPr>
        <w:t>ОбС</w:t>
      </w:r>
      <w:proofErr w:type="spellEnd"/>
      <w:r w:rsidR="00943BDC" w:rsidRPr="00746820">
        <w:rPr>
          <w:rFonts w:ascii="Times New Roman" w:eastAsia="Times New Roman" w:hAnsi="Times New Roman" w:cs="Times New Roman"/>
          <w:i/>
          <w:sz w:val="18"/>
          <w:szCs w:val="18"/>
          <w:lang w:eastAsia="ar-SA"/>
        </w:rPr>
        <w:t>-Троян)</w:t>
      </w:r>
      <w:r w:rsidR="00943BDC">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Издаване на удостоверение за платен данък върху наследствата, в срок от 1 до 7 дни от п</w:t>
      </w:r>
      <w:r w:rsidR="00943BDC">
        <w:rPr>
          <w:rFonts w:ascii="Times New Roman" w:eastAsia="Times New Roman" w:hAnsi="Times New Roman" w:cs="Times New Roman"/>
          <w:sz w:val="18"/>
          <w:szCs w:val="18"/>
          <w:lang w:eastAsia="ar-SA"/>
        </w:rPr>
        <w:t>одаване на искане по образец - 5</w:t>
      </w:r>
      <w:r w:rsidRPr="004423B0">
        <w:rPr>
          <w:rFonts w:ascii="Times New Roman" w:eastAsia="Times New Roman" w:hAnsi="Times New Roman" w:cs="Times New Roman"/>
          <w:sz w:val="18"/>
          <w:szCs w:val="18"/>
          <w:lang w:eastAsia="ar-SA"/>
        </w:rPr>
        <w:t>.00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7. </w:t>
      </w:r>
      <w:r w:rsidR="00943BDC" w:rsidRPr="00746820">
        <w:rPr>
          <w:rFonts w:ascii="Times New Roman" w:eastAsia="Times New Roman" w:hAnsi="Times New Roman" w:cs="Times New Roman"/>
          <w:i/>
          <w:sz w:val="18"/>
          <w:szCs w:val="18"/>
          <w:lang w:eastAsia="ar-SA"/>
        </w:rPr>
        <w:t xml:space="preserve">(изм., Решение №168/25.04.2024 г. на </w:t>
      </w:r>
      <w:proofErr w:type="spellStart"/>
      <w:r w:rsidR="00943BDC" w:rsidRPr="00746820">
        <w:rPr>
          <w:rFonts w:ascii="Times New Roman" w:eastAsia="Times New Roman" w:hAnsi="Times New Roman" w:cs="Times New Roman"/>
          <w:i/>
          <w:sz w:val="18"/>
          <w:szCs w:val="18"/>
          <w:lang w:eastAsia="ar-SA"/>
        </w:rPr>
        <w:t>ОбС</w:t>
      </w:r>
      <w:proofErr w:type="spellEnd"/>
      <w:r w:rsidR="00943BDC" w:rsidRPr="00746820">
        <w:rPr>
          <w:rFonts w:ascii="Times New Roman" w:eastAsia="Times New Roman" w:hAnsi="Times New Roman" w:cs="Times New Roman"/>
          <w:i/>
          <w:sz w:val="18"/>
          <w:szCs w:val="18"/>
          <w:lang w:eastAsia="ar-SA"/>
        </w:rPr>
        <w:t>-Троян)</w:t>
      </w:r>
      <w:r w:rsidR="00943BDC">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Издаване на удостоверение за наличие или липса на задължения по местните данъци и такси, в срок от  подаването на искане по образец до края на следващия работен ден - </w:t>
      </w:r>
      <w:r w:rsidR="00943BDC">
        <w:rPr>
          <w:rFonts w:ascii="Times New Roman" w:eastAsia="Times New Roman" w:hAnsi="Times New Roman" w:cs="Times New Roman"/>
          <w:sz w:val="18"/>
          <w:szCs w:val="18"/>
          <w:lang w:eastAsia="ar-SA"/>
        </w:rPr>
        <w:t>5</w:t>
      </w:r>
      <w:r w:rsidRPr="004423B0">
        <w:rPr>
          <w:rFonts w:ascii="Times New Roman" w:eastAsia="Times New Roman" w:hAnsi="Times New Roman" w:cs="Times New Roman"/>
          <w:sz w:val="18"/>
          <w:szCs w:val="18"/>
          <w:lang w:eastAsia="ar-SA"/>
        </w:rPr>
        <w:t>.00 лв.</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 Предоставяне на информация за наличие или липса на задължения по местните данъци и такси по чл.87, ал.10 и ал.11 от ДОПК, в 5-дневен срок от подаването на искане по образец -  безплатно</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 Освобождават се от плащане на таксите по ал. 6 следните групи лица: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Държавните и общински органи, организациите на бюджетна издръжка и БЧК;</w:t>
      </w:r>
    </w:p>
    <w:p w:rsidR="004423B0" w:rsidRPr="004423B0" w:rsidRDefault="004423B0" w:rsidP="004423B0">
      <w:pPr>
        <w:tabs>
          <w:tab w:val="left" w:pos="851"/>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r w:rsidRPr="004423B0">
        <w:rPr>
          <w:rFonts w:ascii="Times New Roman" w:eastAsia="Times New Roman" w:hAnsi="Times New Roman" w:cs="Times New Roman"/>
          <w:sz w:val="18"/>
          <w:szCs w:val="18"/>
          <w:lang w:eastAsia="ar-SA"/>
        </w:rPr>
        <w:tab/>
        <w:t>Лицата, на които се издават удостоверения за декларирани данни за представяне пред органите на Дирекция „Социално подпомагане“;</w:t>
      </w:r>
    </w:p>
    <w:p w:rsidR="004423B0" w:rsidRPr="004423B0" w:rsidRDefault="004423B0" w:rsidP="004423B0">
      <w:pPr>
        <w:tabs>
          <w:tab w:val="left" w:pos="993"/>
        </w:tabs>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w:t>
      </w:r>
      <w:r w:rsidRPr="004423B0">
        <w:rPr>
          <w:rFonts w:ascii="Times New Roman" w:eastAsia="Times New Roman" w:hAnsi="Times New Roman" w:cs="Times New Roman"/>
          <w:sz w:val="18"/>
          <w:szCs w:val="18"/>
          <w:lang w:eastAsia="ar-SA"/>
        </w:rPr>
        <w:tab/>
        <w:t>Съдебни изпълнители, когато взискател е Община Троян.</w:t>
      </w:r>
    </w:p>
    <w:p w:rsid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 За издаване на Удостоверение за данъчна оценка е необходимо заявителят да няма задължения за имота.</w:t>
      </w:r>
    </w:p>
    <w:p w:rsidR="00943BDC" w:rsidRPr="00943BDC" w:rsidRDefault="00943BDC" w:rsidP="004423B0">
      <w:pPr>
        <w:suppressAutoHyphens/>
        <w:spacing w:after="0" w:line="240" w:lineRule="auto"/>
        <w:ind w:firstLine="708"/>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11. </w:t>
      </w:r>
      <w:r w:rsidRPr="00746820">
        <w:rPr>
          <w:rFonts w:ascii="Times New Roman" w:eastAsia="Times New Roman" w:hAnsi="Times New Roman" w:cs="Times New Roman"/>
          <w:i/>
          <w:sz w:val="18"/>
          <w:szCs w:val="18"/>
          <w:lang w:eastAsia="ar-SA"/>
        </w:rPr>
        <w:t>(</w:t>
      </w:r>
      <w:r>
        <w:rPr>
          <w:rFonts w:ascii="Times New Roman" w:eastAsia="Times New Roman" w:hAnsi="Times New Roman" w:cs="Times New Roman"/>
          <w:i/>
          <w:sz w:val="18"/>
          <w:szCs w:val="18"/>
          <w:lang w:eastAsia="ar-SA"/>
        </w:rPr>
        <w:t>нова</w:t>
      </w:r>
      <w:r w:rsidRPr="00746820">
        <w:rPr>
          <w:rFonts w:ascii="Times New Roman" w:eastAsia="Times New Roman" w:hAnsi="Times New Roman" w:cs="Times New Roman"/>
          <w:i/>
          <w:sz w:val="18"/>
          <w:szCs w:val="18"/>
          <w:lang w:eastAsia="ar-SA"/>
        </w:rPr>
        <w:t xml:space="preserve">, Решение №168/25.04.2024 г. на </w:t>
      </w:r>
      <w:proofErr w:type="spellStart"/>
      <w:r w:rsidRPr="00746820">
        <w:rPr>
          <w:rFonts w:ascii="Times New Roman" w:eastAsia="Times New Roman" w:hAnsi="Times New Roman" w:cs="Times New Roman"/>
          <w:i/>
          <w:sz w:val="18"/>
          <w:szCs w:val="18"/>
          <w:lang w:eastAsia="ar-SA"/>
        </w:rPr>
        <w:t>ОбС</w:t>
      </w:r>
      <w:proofErr w:type="spellEnd"/>
      <w:r w:rsidRPr="00746820">
        <w:rPr>
          <w:rFonts w:ascii="Times New Roman" w:eastAsia="Times New Roman" w:hAnsi="Times New Roman" w:cs="Times New Roman"/>
          <w:i/>
          <w:sz w:val="18"/>
          <w:szCs w:val="18"/>
          <w:lang w:eastAsia="ar-SA"/>
        </w:rPr>
        <w:t>-Троян)</w:t>
      </w:r>
      <w:r>
        <w:rPr>
          <w:rFonts w:ascii="Times New Roman" w:eastAsia="Times New Roman" w:hAnsi="Times New Roman" w:cs="Times New Roman"/>
          <w:i/>
          <w:sz w:val="18"/>
          <w:szCs w:val="18"/>
          <w:lang w:eastAsia="ar-SA"/>
        </w:rPr>
        <w:t xml:space="preserve"> </w:t>
      </w:r>
      <w:r w:rsidRPr="00943BDC">
        <w:rPr>
          <w:rFonts w:ascii="Times New Roman" w:hAnsi="Times New Roman" w:cs="Times New Roman"/>
          <w:sz w:val="18"/>
          <w:szCs w:val="18"/>
          <w:lang w:eastAsia="ar-SA"/>
        </w:rPr>
        <w:t>Електронни административни услуги се извършват през Портал за електронни административни услуги на Община Троян, категория „Електронни услуги, предоставяни от отдел „Местни приходи“ и чрез единен портал за електронни административни услуги на Министерство на електронното управление.</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Услуги, извършвани от общинската администрация:</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Заверка на данните на свидетели, посочени от собственика в молба - декларация до нотариуса за обстоятелствена проверка – 20,00 лв. на имот; срок 7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Установяване на жилищни нужди-картотекиране и издаване на удостоверение - 1,00 лв. /бр.; срок 2 месеца;</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Справки по актовите книги и издаване на заверени копия от документи, относно общинска собственост - 1,00 лв. на страница; срок 7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 Издаване на удостоверение за отписване на имот от актовите книги за имотите – общинска собственост, или за възстановен общински имот – Безплатно;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 Отстъпено право на строеж – Безплатно;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6. Издаване на удостоверение за наличие или липса на съставен акт за общинска собственост (удостоверение, за имот че не е актуван като общинска собственост) – 20,00 лв.; срок 7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Издаване на заповед за учредяване на еднократно право на прокарване и/или на преминаване на съоръжения на техническата инфраструктура през имот – общинска собственост – срок 28 дни; срок 28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 Даване на предварително съгласие за прокарване на съоръжения на техническата инфраструктура - Безплатно</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9. Издаване на удостоверение за собственост на земеделска земя от </w:t>
      </w:r>
      <w:proofErr w:type="spellStart"/>
      <w:r w:rsidRPr="004423B0">
        <w:rPr>
          <w:rFonts w:ascii="Times New Roman" w:eastAsia="Times New Roman" w:hAnsi="Times New Roman" w:cs="Times New Roman"/>
          <w:sz w:val="18"/>
          <w:szCs w:val="18"/>
          <w:lang w:eastAsia="ar-SA"/>
        </w:rPr>
        <w:t>емлячен</w:t>
      </w:r>
      <w:proofErr w:type="spellEnd"/>
      <w:r w:rsidRPr="004423B0">
        <w:rPr>
          <w:rFonts w:ascii="Times New Roman" w:eastAsia="Times New Roman" w:hAnsi="Times New Roman" w:cs="Times New Roman"/>
          <w:sz w:val="18"/>
          <w:szCs w:val="18"/>
          <w:lang w:eastAsia="ar-SA"/>
        </w:rPr>
        <w:t xml:space="preserve"> регистър - 1,00 лв.; срок 7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 Регистрация на собственици на пчели и пчелни семейства - Безплатно</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11. Издаване на разрешение за ползване на търговска марка на община Троян - Безплатно </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 Издаване на заверено препис-извлечение от решения, протоколи, заповеди, актове и договори - 1,00 лв. на страница; срок 7 дни.</w:t>
      </w:r>
    </w:p>
    <w:p w:rsidR="004423B0" w:rsidRPr="004423B0" w:rsidRDefault="004423B0" w:rsidP="004423B0">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39.</w:t>
      </w:r>
      <w:r w:rsidRPr="004423B0">
        <w:rPr>
          <w:rFonts w:ascii="Times New Roman" w:eastAsia="Times New Roman" w:hAnsi="Times New Roman" w:cs="Times New Roman"/>
          <w:sz w:val="18"/>
          <w:szCs w:val="18"/>
          <w:lang w:eastAsia="ar-SA"/>
        </w:rPr>
        <w:t xml:space="preserve"> (1) По производства за настаняване под наем, продажби, замени или учредяване на вещни права  се заплаща такса.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(2) </w:t>
      </w:r>
      <w:r w:rsidRPr="004423B0">
        <w:rPr>
          <w:rFonts w:ascii="Times New Roman" w:eastAsia="Times New Roman" w:hAnsi="Times New Roman" w:cs="Times New Roman"/>
          <w:i/>
          <w:sz w:val="18"/>
          <w:szCs w:val="18"/>
          <w:lang w:eastAsia="ar-SA"/>
        </w:rPr>
        <w:t>(отм., Решение № 591/21.12.2017 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По производства за настаняване под наем в общински имоти се заплаща такса, както следва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за жилищни имоти – 5,00 лв.;</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2. за нежилищни имоти – 10,00 лв.</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40.</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(Отм.,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p>
    <w:p w:rsidR="004423B0" w:rsidRPr="004423B0" w:rsidRDefault="004423B0" w:rsidP="004423B0">
      <w:pPr>
        <w:suppressAutoHyphens/>
        <w:spacing w:after="0" w:line="240" w:lineRule="auto"/>
        <w:ind w:left="6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ab/>
        <w:t xml:space="preserve">Чл. 41. </w:t>
      </w:r>
      <w:r w:rsidRPr="004423B0">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bCs/>
          <w:i/>
          <w:sz w:val="18"/>
          <w:szCs w:val="18"/>
          <w:lang w:eastAsia="ar-SA"/>
        </w:rPr>
        <w:t>Отм. Решение № 569/27.01.2011 г. на Общински Съвет Троян)</w:t>
      </w:r>
    </w:p>
    <w:p w:rsidR="004423B0" w:rsidRPr="004423B0" w:rsidRDefault="004423B0" w:rsidP="004423B0">
      <w:pPr>
        <w:suppressAutoHyphens/>
        <w:spacing w:after="0" w:line="240" w:lineRule="auto"/>
        <w:ind w:left="60"/>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РАЗДЕЛ VІІ</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Такси за гробни места</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 42.</w:t>
      </w:r>
      <w:r w:rsidRPr="004423B0">
        <w:rPr>
          <w:rFonts w:ascii="Times New Roman" w:eastAsia="Times New Roman" w:hAnsi="Times New Roman" w:cs="Times New Roman"/>
          <w:sz w:val="18"/>
          <w:szCs w:val="18"/>
          <w:lang w:eastAsia="ar-SA"/>
        </w:rPr>
        <w:t xml:space="preserve"> (1) </w:t>
      </w:r>
      <w:r w:rsidRPr="004423B0">
        <w:rPr>
          <w:rFonts w:ascii="Times New Roman" w:eastAsia="Times New Roman" w:hAnsi="Times New Roman" w:cs="Times New Roman"/>
          <w:i/>
          <w:sz w:val="18"/>
          <w:szCs w:val="18"/>
          <w:lang w:eastAsia="ar-SA"/>
        </w:rPr>
        <w:t xml:space="preserve">(изм., Решение № 310/22.12.2016 г.) </w:t>
      </w:r>
      <w:r w:rsidRPr="004423B0">
        <w:rPr>
          <w:rFonts w:ascii="Times New Roman" w:eastAsia="Times New Roman" w:hAnsi="Times New Roman" w:cs="Times New Roman"/>
          <w:sz w:val="18"/>
          <w:szCs w:val="18"/>
          <w:lang w:eastAsia="ar-SA"/>
        </w:rPr>
        <w:t>За ползване на отделни гробни места над 8 години се заплащат еднократно такси, както следва: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1.  до 15 години –  І-зона                                                      10,00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ab/>
      </w:r>
      <w:r w:rsidRPr="004423B0">
        <w:rPr>
          <w:rFonts w:ascii="Times New Roman" w:eastAsia="Times New Roman" w:hAnsi="Times New Roman" w:cs="Times New Roman"/>
          <w:b/>
          <w:sz w:val="18"/>
          <w:szCs w:val="18"/>
          <w:lang w:eastAsia="ar-SA"/>
        </w:rPr>
        <w:tab/>
      </w:r>
      <w:r w:rsidRPr="004423B0">
        <w:rPr>
          <w:rFonts w:ascii="Times New Roman" w:eastAsia="Times New Roman" w:hAnsi="Times New Roman" w:cs="Times New Roman"/>
          <w:b/>
          <w:sz w:val="18"/>
          <w:szCs w:val="18"/>
          <w:lang w:eastAsia="ar-SA"/>
        </w:rPr>
        <w:tab/>
      </w:r>
      <w:r w:rsidRPr="004423B0">
        <w:rPr>
          <w:rFonts w:ascii="Times New Roman" w:eastAsia="Times New Roman" w:hAnsi="Times New Roman" w:cs="Times New Roman"/>
          <w:sz w:val="18"/>
          <w:szCs w:val="18"/>
          <w:lang w:eastAsia="ar-SA"/>
        </w:rPr>
        <w:t>ІІ-зона                                                     8,00 лв.</w:t>
      </w:r>
    </w:p>
    <w:p w:rsidR="004423B0" w:rsidRPr="004423B0" w:rsidRDefault="004423B0" w:rsidP="004423B0">
      <w:pPr>
        <w:suppressAutoHyphens/>
        <w:spacing w:after="0" w:line="240" w:lineRule="auto"/>
        <w:ind w:firstLine="720"/>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ІІІ-зона                                             </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5,00 лв.</w:t>
      </w:r>
      <w:r w:rsidRPr="004423B0">
        <w:rPr>
          <w:rFonts w:ascii="Times New Roman" w:eastAsia="Times New Roman" w:hAnsi="Times New Roman" w:cs="Times New Roman"/>
          <w:sz w:val="18"/>
          <w:szCs w:val="18"/>
          <w:lang w:eastAsia="ar-SA"/>
        </w:rPr>
        <w:tab/>
      </w:r>
    </w:p>
    <w:p w:rsidR="004423B0" w:rsidRPr="004423B0" w:rsidRDefault="004423B0" w:rsidP="004423B0">
      <w:pPr>
        <w:suppressAutoHyphens/>
        <w:spacing w:after="0" w:line="240" w:lineRule="auto"/>
        <w:ind w:firstLine="720"/>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за вечни времена – таксите по т.1, увеличени 5 пъти;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за придадени по регулация маломерни гробни места - съответната част от таксата, определена за гробното място.</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 </w:t>
      </w:r>
      <w:r w:rsidRPr="004423B0">
        <w:rPr>
          <w:rFonts w:ascii="Times New Roman" w:eastAsia="Times New Roman" w:hAnsi="Times New Roman" w:cs="Times New Roman"/>
          <w:i/>
          <w:iCs/>
          <w:sz w:val="18"/>
          <w:szCs w:val="18"/>
          <w:lang w:eastAsia="ar-SA"/>
        </w:rPr>
        <w:t>(нова, Решение № 310/22.12.2016 г.)</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За ползване на семейни гробни места над 8 години се заплащат таксите по ал.1, увеличени 2 пъти.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iCs/>
          <w:sz w:val="18"/>
          <w:szCs w:val="18"/>
          <w:lang w:eastAsia="ar-SA"/>
        </w:rPr>
        <w:t>(предишна ал.2, Решение № 310/22.12.2016 г.)</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За </w:t>
      </w:r>
      <w:proofErr w:type="spellStart"/>
      <w:r w:rsidRPr="004423B0">
        <w:rPr>
          <w:rFonts w:ascii="Times New Roman" w:eastAsia="Times New Roman" w:hAnsi="Times New Roman" w:cs="Times New Roman"/>
          <w:sz w:val="18"/>
          <w:szCs w:val="18"/>
          <w:lang w:eastAsia="ar-SA"/>
        </w:rPr>
        <w:t>урнов</w:t>
      </w:r>
      <w:proofErr w:type="spellEnd"/>
      <w:r w:rsidRPr="004423B0">
        <w:rPr>
          <w:rFonts w:ascii="Times New Roman" w:eastAsia="Times New Roman" w:hAnsi="Times New Roman" w:cs="Times New Roman"/>
          <w:sz w:val="18"/>
          <w:szCs w:val="18"/>
          <w:lang w:eastAsia="ar-SA"/>
        </w:rPr>
        <w:t xml:space="preserve"> гроб се заплащат таксите по ал. 1, т. 1 и 2 , намалени с 50 на сто.</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i/>
          <w:sz w:val="18"/>
          <w:szCs w:val="18"/>
          <w:lang w:eastAsia="ar-SA"/>
        </w:rPr>
      </w:pPr>
      <w:r w:rsidRPr="004423B0">
        <w:rPr>
          <w:rFonts w:ascii="Times New Roman" w:eastAsia="Times New Roman" w:hAnsi="Times New Roman" w:cs="Times New Roman"/>
          <w:b/>
          <w:sz w:val="18"/>
          <w:szCs w:val="18"/>
          <w:lang w:eastAsia="ar-SA"/>
        </w:rPr>
        <w:t>Чл. 43.</w:t>
      </w:r>
      <w:r w:rsidRPr="004423B0">
        <w:rPr>
          <w:rFonts w:ascii="Times New Roman" w:eastAsia="Times New Roman" w:hAnsi="Times New Roman" w:cs="Times New Roman"/>
          <w:sz w:val="18"/>
          <w:szCs w:val="18"/>
          <w:lang w:eastAsia="ar-SA"/>
        </w:rPr>
        <w:t xml:space="preserve"> Таксите се събират от общинската администрация.</w:t>
      </w:r>
    </w:p>
    <w:p w:rsidR="004423B0" w:rsidRPr="004423B0" w:rsidRDefault="004423B0" w:rsidP="004423B0">
      <w:pPr>
        <w:suppressAutoHyphens/>
        <w:spacing w:before="120" w:after="0" w:line="240" w:lineRule="auto"/>
        <w:rPr>
          <w:rFonts w:ascii="Times New Roman" w:eastAsia="Times New Roman" w:hAnsi="Times New Roman" w:cs="Times New Roman"/>
          <w:b/>
          <w:i/>
          <w:sz w:val="18"/>
          <w:szCs w:val="18"/>
          <w:lang w:eastAsia="ar-SA"/>
        </w:rPr>
      </w:pPr>
      <w:r w:rsidRPr="004423B0">
        <w:rPr>
          <w:rFonts w:ascii="Times New Roman" w:eastAsia="Times New Roman" w:hAnsi="Times New Roman" w:cs="Times New Roman"/>
          <w:b/>
          <w:i/>
          <w:sz w:val="18"/>
          <w:szCs w:val="18"/>
          <w:lang w:eastAsia="ar-SA"/>
        </w:rPr>
        <w:t xml:space="preserve"> </w:t>
      </w:r>
    </w:p>
    <w:p w:rsidR="004423B0" w:rsidRPr="004423B0" w:rsidRDefault="004423B0" w:rsidP="004423B0">
      <w:pPr>
        <w:suppressAutoHyphens/>
        <w:spacing w:before="120"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i/>
          <w:sz w:val="18"/>
          <w:szCs w:val="18"/>
          <w:lang w:eastAsia="ar-SA"/>
        </w:rPr>
        <w:t xml:space="preserve"> </w:t>
      </w:r>
      <w:r w:rsidRPr="004423B0">
        <w:rPr>
          <w:rFonts w:ascii="Times New Roman" w:eastAsia="Times New Roman" w:hAnsi="Times New Roman" w:cs="Times New Roman"/>
          <w:b/>
          <w:sz w:val="18"/>
          <w:szCs w:val="18"/>
          <w:lang w:eastAsia="ar-SA"/>
        </w:rPr>
        <w:t>РАЗДЕЛ  VІІІ</w:t>
      </w: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 Други местни такси, определени със закон</w:t>
      </w: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 44.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Решение № 227/29.11.2012г.)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 45. </w:t>
      </w:r>
      <w:r w:rsidRPr="004423B0">
        <w:rPr>
          <w:rFonts w:ascii="Times New Roman" w:eastAsia="Times New Roman" w:hAnsi="Times New Roman" w:cs="Times New Roman"/>
          <w:i/>
          <w:sz w:val="18"/>
          <w:szCs w:val="18"/>
          <w:lang w:eastAsia="ar-SA"/>
        </w:rPr>
        <w:t>(изм., Решение № 124/28.04.2016 г.)</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Община Троян събира и други местни такси, определени със закон, както следва:</w:t>
      </w:r>
    </w:p>
    <w:tbl>
      <w:tblPr>
        <w:tblW w:w="0" w:type="auto"/>
        <w:tblInd w:w="352" w:type="dxa"/>
        <w:tblLayout w:type="fixed"/>
        <w:tblCellMar>
          <w:left w:w="70" w:type="dxa"/>
          <w:right w:w="70" w:type="dxa"/>
        </w:tblCellMar>
        <w:tblLook w:val="0000" w:firstRow="0" w:lastRow="0" w:firstColumn="0" w:lastColumn="0" w:noHBand="0" w:noVBand="0"/>
      </w:tblPr>
      <w:tblGrid>
        <w:gridCol w:w="5440"/>
        <w:gridCol w:w="4176"/>
      </w:tblGrid>
      <w:tr w:rsidR="004423B0" w:rsidRPr="004423B0" w:rsidTr="00B61C5D">
        <w:trPr>
          <w:trHeight w:val="506"/>
        </w:trPr>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 </w:t>
            </w:r>
            <w:r w:rsidRPr="004423B0">
              <w:rPr>
                <w:rFonts w:ascii="Times New Roman" w:eastAsia="Times New Roman" w:hAnsi="Times New Roman" w:cs="Times New Roman"/>
                <w:i/>
                <w:sz w:val="18"/>
                <w:szCs w:val="18"/>
                <w:lang w:eastAsia="ar-SA"/>
              </w:rPr>
              <w:t xml:space="preserve">(изм.,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sz w:val="18"/>
                <w:szCs w:val="18"/>
                <w:lang w:eastAsia="ar-SA"/>
              </w:rPr>
              <w:t xml:space="preserve"> Издаване на разрешение за отсичане на дълготрайни декоративни дървета и дървета с историческо значение</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20  лв.</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w:t>
            </w:r>
          </w:p>
        </w:tc>
      </w:tr>
      <w:tr w:rsidR="004423B0" w:rsidRPr="004423B0" w:rsidTr="00B61C5D">
        <w:trPr>
          <w:trHeight w:val="841"/>
        </w:trPr>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Маркиране и удостоверение за транспорт на дървесина, добита извън горски фонд в населените места, съгласно Правилника за прилагане на Закона за горите</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5 лв.</w:t>
            </w:r>
          </w:p>
        </w:tc>
      </w:tr>
      <w:tr w:rsidR="004423B0" w:rsidRPr="004423B0" w:rsidTr="00B61C5D">
        <w:trPr>
          <w:trHeight w:val="698"/>
        </w:trPr>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(изм., Решение №839/20.12.2018 г.)</w:t>
            </w:r>
            <w:r w:rsidRPr="004423B0">
              <w:rPr>
                <w:rFonts w:ascii="Times New Roman" w:eastAsia="Times New Roman" w:hAnsi="Times New Roman" w:cs="Times New Roman"/>
                <w:sz w:val="18"/>
                <w:szCs w:val="18"/>
                <w:lang w:eastAsia="ar-SA"/>
              </w:rPr>
              <w:t xml:space="preserve">З а издаване на разрешение за водовземане/или ползване на воден обект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3.1. </w:t>
            </w:r>
            <w:r w:rsidRPr="004423B0">
              <w:rPr>
                <w:rFonts w:ascii="Times New Roman" w:eastAsia="Times New Roman" w:hAnsi="Times New Roman" w:cs="Times New Roman"/>
                <w:i/>
                <w:sz w:val="18"/>
                <w:szCs w:val="18"/>
                <w:lang w:eastAsia="ar-SA"/>
              </w:rPr>
              <w:t xml:space="preserve">(нова,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sz w:val="18"/>
                <w:szCs w:val="18"/>
                <w:lang w:eastAsia="ar-SA"/>
              </w:rPr>
              <w:t xml:space="preserve"> Изготвяне на решение за изменение, продължаване на разрешителното за водовземане или отказ </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250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50 % от сумата по чл. 45, т. 3</w:t>
            </w:r>
          </w:p>
        </w:tc>
      </w:tr>
      <w:tr w:rsidR="004423B0" w:rsidRPr="004423B0" w:rsidTr="00B61C5D">
        <w:trPr>
          <w:trHeight w:val="698"/>
        </w:trPr>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4.Издаване на удостоверение за доказване на земеделски земи, гори и земи от горския фонд</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 Разрешително за отсичане, маркиране и издаване на превозен билет за добитата дървесина извън горски територии при условията и по реда на Закона за опазване на селскостопанското имущество, със следните компоненти: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5.1. Издаване на разрешително, след проверка на документите за собственост.</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5.2. Маркиране и </w:t>
            </w:r>
            <w:proofErr w:type="spellStart"/>
            <w:r w:rsidRPr="004423B0">
              <w:rPr>
                <w:rFonts w:ascii="Times New Roman" w:eastAsia="Times New Roman" w:hAnsi="Times New Roman" w:cs="Times New Roman"/>
                <w:sz w:val="18"/>
                <w:szCs w:val="18"/>
                <w:lang w:eastAsia="ar-SA"/>
              </w:rPr>
              <w:t>сортиментиране</w:t>
            </w:r>
            <w:proofErr w:type="spellEnd"/>
            <w:r w:rsidRPr="004423B0">
              <w:rPr>
                <w:rFonts w:ascii="Times New Roman" w:eastAsia="Times New Roman" w:hAnsi="Times New Roman" w:cs="Times New Roman"/>
                <w:sz w:val="18"/>
                <w:szCs w:val="18"/>
                <w:lang w:eastAsia="ar-SA"/>
              </w:rPr>
              <w:t xml:space="preserve"> на дървесина на корен за земи извън горски територии и за горски територии при ползване на дървесина по ценоразпис:</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а)едра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i/>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б)средна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в)дребна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xml:space="preserve">г)дърва –  пространствен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5.3. Измерване и </w:t>
            </w:r>
            <w:proofErr w:type="spellStart"/>
            <w:r w:rsidRPr="004423B0">
              <w:rPr>
                <w:rFonts w:ascii="Times New Roman" w:eastAsia="Times New Roman" w:hAnsi="Times New Roman" w:cs="Times New Roman"/>
                <w:sz w:val="18"/>
                <w:szCs w:val="18"/>
                <w:lang w:eastAsia="ar-SA"/>
              </w:rPr>
              <w:t>кубиране</w:t>
            </w:r>
            <w:proofErr w:type="spellEnd"/>
            <w:r w:rsidRPr="004423B0">
              <w:rPr>
                <w:rFonts w:ascii="Times New Roman" w:eastAsia="Times New Roman" w:hAnsi="Times New Roman" w:cs="Times New Roman"/>
                <w:sz w:val="18"/>
                <w:szCs w:val="18"/>
                <w:lang w:eastAsia="ar-SA"/>
              </w:rPr>
              <w:t xml:space="preserve"> на дървесина в лежащо състояние за земи извън горски територии и за горски територии при ползване на дървесина по ценоразпис:</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а)едра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б)средна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в)дребна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г)дърва – пространствен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5.4. Маркиране на дървесина в лежащо състояние за земи извън горски територии и за горски територии при ползване на дървесина по ценоразпис:</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а)едра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б)средна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в)дребна –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г)дърва – пространствен </w:t>
            </w:r>
            <w:proofErr w:type="spellStart"/>
            <w:r w:rsidRPr="004423B0">
              <w:rPr>
                <w:rFonts w:ascii="Times New Roman" w:eastAsia="Times New Roman" w:hAnsi="Times New Roman" w:cs="Times New Roman"/>
                <w:sz w:val="18"/>
                <w:szCs w:val="18"/>
                <w:lang w:eastAsia="ar-SA"/>
              </w:rPr>
              <w:t>куб.м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5.5. Издаване на превозен билет или удостоверение, което съдържа всички реквизити на превозния билет, като за всяко транспортно средство се издава отделен превозен билет.</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2,00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1,40 лв</w:t>
            </w:r>
            <w:r w:rsidRPr="004423B0">
              <w:rPr>
                <w:rFonts w:ascii="Times New Roman" w:eastAsia="Times New Roman" w:hAnsi="Times New Roman" w:cs="Times New Roman"/>
                <w:i/>
                <w:sz w:val="18"/>
                <w:szCs w:val="18"/>
                <w:lang w:eastAsia="ar-SA"/>
              </w:rPr>
              <w:t>.</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1,70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xml:space="preserve"> 1,70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0,65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0,75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0,85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0,50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0,40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0,50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0,60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0,50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                                       2,00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6. Издаване на разрешително или дубликат за таксиметров превоз на пътници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6.1. </w:t>
            </w:r>
            <w:r w:rsidRPr="004423B0">
              <w:rPr>
                <w:rFonts w:ascii="Times New Roman" w:eastAsia="Times New Roman" w:hAnsi="Times New Roman" w:cs="Times New Roman"/>
                <w:i/>
                <w:sz w:val="18"/>
                <w:szCs w:val="18"/>
                <w:lang w:eastAsia="ar-SA"/>
              </w:rPr>
              <w:t xml:space="preserve">(нова,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Издаване на удостоверение за регистрация за извършване на таксиметров превоз.</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6.2. </w:t>
            </w:r>
            <w:r w:rsidRPr="004423B0">
              <w:rPr>
                <w:rFonts w:ascii="Times New Roman" w:eastAsia="Times New Roman" w:hAnsi="Times New Roman" w:cs="Times New Roman"/>
                <w:i/>
                <w:sz w:val="18"/>
                <w:szCs w:val="18"/>
                <w:lang w:eastAsia="ar-SA"/>
              </w:rPr>
              <w:t xml:space="preserve">(нова,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Издаване на удостоверение</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за регистрация за извършване на таксиметров превоз при промяна в обстоятелствата.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6.3. </w:t>
            </w:r>
            <w:r w:rsidRPr="004423B0">
              <w:rPr>
                <w:rFonts w:ascii="Times New Roman" w:eastAsia="Times New Roman" w:hAnsi="Times New Roman" w:cs="Times New Roman"/>
                <w:i/>
                <w:sz w:val="18"/>
                <w:szCs w:val="18"/>
                <w:lang w:eastAsia="ar-SA"/>
              </w:rPr>
              <w:t xml:space="preserve">(нова,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 xml:space="preserve">Издаване на удостоверение за регистрация за извършване на таксиметров превоз – дубликат.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6.4. </w:t>
            </w:r>
            <w:r w:rsidRPr="004423B0">
              <w:rPr>
                <w:rFonts w:ascii="Times New Roman" w:eastAsia="Times New Roman" w:hAnsi="Times New Roman" w:cs="Times New Roman"/>
                <w:i/>
                <w:sz w:val="18"/>
                <w:szCs w:val="18"/>
                <w:lang w:eastAsia="ar-SA"/>
              </w:rPr>
              <w:t xml:space="preserve">(нова,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Вписване на превозни средства в списъка към удостоверение за регистрация за извършване на таксиметров превоз.</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6.5. </w:t>
            </w:r>
            <w:r w:rsidRPr="004423B0">
              <w:rPr>
                <w:rFonts w:ascii="Times New Roman" w:eastAsia="Times New Roman" w:hAnsi="Times New Roman" w:cs="Times New Roman"/>
                <w:i/>
                <w:sz w:val="18"/>
                <w:szCs w:val="18"/>
                <w:lang w:eastAsia="ar-SA"/>
              </w:rPr>
              <w:t xml:space="preserve">(нова,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Вписване на водачи в списъка към удостоверение за регистрация за извършване на таксиметров превоз.</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Срок 14 дни – 10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Срок 14 дни – 10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Срок 14 дни – 10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Срок 7 дни – 10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Срок 7 дни – 10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Изработване на стикери за таксиметрови автомобили</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10,00 лв. за един автомобил</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8.Ползване на гробищни паркове при погребения</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40,00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9. Откриване на нов кабелен </w:t>
            </w:r>
            <w:proofErr w:type="spellStart"/>
            <w:r w:rsidRPr="004423B0">
              <w:rPr>
                <w:rFonts w:ascii="Times New Roman" w:eastAsia="Times New Roman" w:hAnsi="Times New Roman" w:cs="Times New Roman"/>
                <w:sz w:val="18"/>
                <w:szCs w:val="18"/>
                <w:lang w:eastAsia="ar-SA"/>
              </w:rPr>
              <w:t>радиопост</w:t>
            </w:r>
            <w:proofErr w:type="spellEnd"/>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5,00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10. Ползване на кабелна </w:t>
            </w:r>
            <w:proofErr w:type="spellStart"/>
            <w:r w:rsidRPr="004423B0">
              <w:rPr>
                <w:rFonts w:ascii="Times New Roman" w:eastAsia="Times New Roman" w:hAnsi="Times New Roman" w:cs="Times New Roman"/>
                <w:sz w:val="18"/>
                <w:szCs w:val="18"/>
                <w:lang w:eastAsia="ar-SA"/>
              </w:rPr>
              <w:t>радиопреносна</w:t>
            </w:r>
            <w:proofErr w:type="spellEnd"/>
            <w:r w:rsidRPr="004423B0">
              <w:rPr>
                <w:rFonts w:ascii="Times New Roman" w:eastAsia="Times New Roman" w:hAnsi="Times New Roman" w:cs="Times New Roman"/>
                <w:sz w:val="18"/>
                <w:szCs w:val="18"/>
                <w:lang w:eastAsia="ar-SA"/>
              </w:rPr>
              <w:t xml:space="preserve"> мрежа за 6 месеца</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5,00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11. </w:t>
            </w:r>
            <w:r w:rsidRPr="004423B0">
              <w:rPr>
                <w:rFonts w:ascii="Times New Roman" w:eastAsia="Times New Roman" w:hAnsi="Times New Roman" w:cs="Times New Roman"/>
                <w:i/>
                <w:sz w:val="18"/>
                <w:szCs w:val="18"/>
                <w:lang w:eastAsia="ar-SA"/>
              </w:rPr>
              <w:t xml:space="preserve">(отм.,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rPr>
                <w:rFonts w:ascii="Arial" w:eastAsia="Times New Roman" w:hAnsi="Arial" w:cs="Arial"/>
                <w:sz w:val="18"/>
                <w:szCs w:val="18"/>
                <w:lang w:eastAsia="ar-SA"/>
              </w:rPr>
            </w:pP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 Регистрацията на пътно превозно средство с животинска тяга, съгласно чл.48, ал.6 от Наредба №1 на Общински съвет Троян.</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ind w:left="720"/>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5,00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13.Издаване на разрешение за отсичане и изкореняване до 5 дървета и до 1 дка лозя в селскостопанските земи</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2,00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rPr>
            </w:pPr>
            <w:r w:rsidRPr="004423B0">
              <w:rPr>
                <w:rFonts w:ascii="Times New Roman" w:eastAsia="Times New Roman" w:hAnsi="Times New Roman" w:cs="Arial"/>
                <w:sz w:val="18"/>
                <w:szCs w:val="18"/>
                <w:lang w:eastAsia="ar-SA"/>
              </w:rPr>
              <w:t xml:space="preserve">14. </w:t>
            </w:r>
            <w:r w:rsidRPr="004423B0">
              <w:rPr>
                <w:rFonts w:ascii="Times New Roman" w:eastAsia="Times New Roman" w:hAnsi="Times New Roman" w:cs="Times New Roman"/>
                <w:i/>
                <w:sz w:val="14"/>
                <w:szCs w:val="14"/>
                <w:lang w:eastAsia="ar-SA"/>
              </w:rPr>
              <w:t xml:space="preserve">(изм., Решение № 271/17.12.2020 г. на </w:t>
            </w:r>
            <w:proofErr w:type="spellStart"/>
            <w:r w:rsidRPr="004423B0">
              <w:rPr>
                <w:rFonts w:ascii="Times New Roman" w:eastAsia="Times New Roman" w:hAnsi="Times New Roman" w:cs="Times New Roman"/>
                <w:i/>
                <w:sz w:val="14"/>
                <w:szCs w:val="14"/>
                <w:lang w:eastAsia="ar-SA"/>
              </w:rPr>
              <w:t>ОбС</w:t>
            </w:r>
            <w:proofErr w:type="spellEnd"/>
            <w:r w:rsidRPr="004423B0">
              <w:rPr>
                <w:rFonts w:ascii="Times New Roman" w:eastAsia="Times New Roman" w:hAnsi="Times New Roman" w:cs="Times New Roman"/>
                <w:i/>
                <w:sz w:val="14"/>
                <w:szCs w:val="14"/>
                <w:lang w:eastAsia="ar-SA"/>
              </w:rPr>
              <w:t>-Троян)</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Издаване на разрешение за отсичане и изкореняване над 5 дървета и на лозя над 1 дка в селскостопанските земи</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Calibri" w:eastAsia="Times New Roman" w:hAnsi="Calibri" w:cs="Arial"/>
                <w:sz w:val="18"/>
                <w:szCs w:val="18"/>
                <w:lang w:eastAsia="ar-SA"/>
              </w:rPr>
            </w:pPr>
            <w:r w:rsidRPr="004423B0">
              <w:rPr>
                <w:rFonts w:ascii="Times New Roman" w:eastAsia="Times New Roman" w:hAnsi="Times New Roman" w:cs="Arial"/>
                <w:sz w:val="18"/>
                <w:szCs w:val="18"/>
                <w:lang w:eastAsia="ar-SA"/>
              </w:rPr>
              <w:t>20,00 лв.</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15. Издаване на разрешение за достъп до горски територии по чл. 148 от ЗГ</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Безплатно </w:t>
            </w: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6F500B">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16.1. </w:t>
            </w:r>
            <w:r w:rsidRPr="004423B0">
              <w:rPr>
                <w:rFonts w:ascii="Times New Roman" w:eastAsia="Times New Roman" w:hAnsi="Times New Roman" w:cs="Times New Roman"/>
                <w:i/>
                <w:sz w:val="18"/>
                <w:szCs w:val="18"/>
                <w:lang w:eastAsia="ar-SA"/>
              </w:rPr>
              <w:t>(</w:t>
            </w:r>
            <w:r w:rsidR="006F500B">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i/>
                <w:sz w:val="18"/>
                <w:szCs w:val="18"/>
                <w:lang w:eastAsia="ar-SA"/>
              </w:rPr>
              <w:t>, Решение №</w:t>
            </w:r>
            <w:r w:rsidR="006F500B">
              <w:rPr>
                <w:rFonts w:ascii="Times New Roman" w:eastAsia="Times New Roman" w:hAnsi="Times New Roman" w:cs="Times New Roman"/>
                <w:i/>
                <w:sz w:val="18"/>
                <w:szCs w:val="18"/>
                <w:lang w:eastAsia="ar-SA"/>
              </w:rPr>
              <w:t>168</w:t>
            </w:r>
            <w:r w:rsidRPr="004423B0">
              <w:rPr>
                <w:rFonts w:ascii="Times New Roman" w:eastAsia="Times New Roman" w:hAnsi="Times New Roman" w:cs="Times New Roman"/>
                <w:i/>
                <w:sz w:val="18"/>
                <w:szCs w:val="18"/>
                <w:lang w:eastAsia="ar-SA"/>
              </w:rPr>
              <w:t>/</w:t>
            </w:r>
            <w:r w:rsidR="006F500B">
              <w:rPr>
                <w:rFonts w:ascii="Times New Roman" w:eastAsia="Times New Roman" w:hAnsi="Times New Roman" w:cs="Times New Roman"/>
                <w:i/>
                <w:sz w:val="18"/>
                <w:szCs w:val="18"/>
                <w:lang w:eastAsia="ar-SA"/>
              </w:rPr>
              <w:t>25</w:t>
            </w:r>
            <w:r w:rsidRPr="004423B0">
              <w:rPr>
                <w:rFonts w:ascii="Times New Roman" w:eastAsia="Times New Roman" w:hAnsi="Times New Roman" w:cs="Times New Roman"/>
                <w:i/>
                <w:sz w:val="18"/>
                <w:szCs w:val="18"/>
                <w:lang w:eastAsia="ar-SA"/>
              </w:rPr>
              <w:t>.0</w:t>
            </w:r>
            <w:r w:rsidR="006F500B">
              <w:rPr>
                <w:rFonts w:ascii="Times New Roman" w:eastAsia="Times New Roman" w:hAnsi="Times New Roman" w:cs="Times New Roman"/>
                <w:i/>
                <w:sz w:val="18"/>
                <w:szCs w:val="18"/>
                <w:lang w:eastAsia="ar-SA"/>
              </w:rPr>
              <w:t>4</w:t>
            </w:r>
            <w:r w:rsidRPr="004423B0">
              <w:rPr>
                <w:rFonts w:ascii="Times New Roman" w:eastAsia="Times New Roman" w:hAnsi="Times New Roman" w:cs="Times New Roman"/>
                <w:i/>
                <w:sz w:val="18"/>
                <w:szCs w:val="18"/>
                <w:lang w:eastAsia="ar-SA"/>
              </w:rPr>
              <w:t>.202</w:t>
            </w:r>
            <w:r w:rsidR="006F500B">
              <w:rPr>
                <w:rFonts w:ascii="Times New Roman" w:eastAsia="Times New Roman" w:hAnsi="Times New Roman" w:cs="Times New Roman"/>
                <w:i/>
                <w:sz w:val="18"/>
                <w:szCs w:val="18"/>
                <w:lang w:eastAsia="ar-SA"/>
              </w:rPr>
              <w:t>4</w:t>
            </w:r>
            <w:r w:rsidRPr="004423B0">
              <w:rPr>
                <w:rFonts w:ascii="Times New Roman" w:eastAsia="Times New Roman" w:hAnsi="Times New Roman" w:cs="Times New Roman"/>
                <w:i/>
                <w:sz w:val="18"/>
                <w:szCs w:val="18"/>
                <w:lang w:eastAsia="ar-SA"/>
              </w:rPr>
              <w:t xml:space="preserve"> г. на </w:t>
            </w:r>
            <w:proofErr w:type="spellStart"/>
            <w:r w:rsidRPr="004423B0">
              <w:rPr>
                <w:rFonts w:ascii="Times New Roman" w:eastAsia="Times New Roman" w:hAnsi="Times New Roman" w:cs="Times New Roman"/>
                <w:i/>
                <w:sz w:val="18"/>
                <w:szCs w:val="18"/>
                <w:lang w:eastAsia="ar-SA"/>
              </w:rPr>
              <w:t>ОбС</w:t>
            </w:r>
            <w:proofErr w:type="spellEnd"/>
            <w:r w:rsidR="006F500B">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8"/>
                <w:szCs w:val="18"/>
                <w:lang w:eastAsia="ar-SA"/>
              </w:rPr>
              <w:t xml:space="preserve">Троян) </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6F500B">
            <w:pPr>
              <w:suppressAutoHyphens/>
              <w:spacing w:after="0" w:line="240" w:lineRule="auto"/>
              <w:rPr>
                <w:rFonts w:ascii="Times New Roman" w:eastAsia="Times New Roman" w:hAnsi="Times New Roman" w:cs="Times New Roman"/>
                <w:sz w:val="18"/>
                <w:szCs w:val="18"/>
                <w:lang w:eastAsia="ar-SA"/>
              </w:rPr>
            </w:pPr>
          </w:p>
        </w:tc>
      </w:tr>
      <w:tr w:rsidR="004423B0" w:rsidRPr="004423B0" w:rsidTr="00B61C5D">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6F500B">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16.2. </w:t>
            </w:r>
            <w:r w:rsidRPr="004423B0">
              <w:rPr>
                <w:rFonts w:ascii="Times New Roman" w:eastAsia="Times New Roman" w:hAnsi="Times New Roman" w:cs="Times New Roman"/>
                <w:i/>
                <w:sz w:val="18"/>
                <w:szCs w:val="18"/>
                <w:lang w:eastAsia="ar-SA"/>
              </w:rPr>
              <w:t>(</w:t>
            </w:r>
            <w:r w:rsidR="006F500B">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i/>
                <w:sz w:val="18"/>
                <w:szCs w:val="18"/>
                <w:lang w:eastAsia="ar-SA"/>
              </w:rPr>
              <w:t>, Решение №</w:t>
            </w:r>
            <w:r w:rsidR="006F500B">
              <w:rPr>
                <w:rFonts w:ascii="Times New Roman" w:eastAsia="Times New Roman" w:hAnsi="Times New Roman" w:cs="Times New Roman"/>
                <w:i/>
                <w:sz w:val="18"/>
                <w:szCs w:val="18"/>
                <w:lang w:eastAsia="ar-SA"/>
              </w:rPr>
              <w:t>168</w:t>
            </w:r>
            <w:r w:rsidRPr="004423B0">
              <w:rPr>
                <w:rFonts w:ascii="Times New Roman" w:eastAsia="Times New Roman" w:hAnsi="Times New Roman" w:cs="Times New Roman"/>
                <w:i/>
                <w:sz w:val="18"/>
                <w:szCs w:val="18"/>
                <w:lang w:eastAsia="ar-SA"/>
              </w:rPr>
              <w:t>/2</w:t>
            </w:r>
            <w:r w:rsidR="006F500B">
              <w:rPr>
                <w:rFonts w:ascii="Times New Roman" w:eastAsia="Times New Roman" w:hAnsi="Times New Roman" w:cs="Times New Roman"/>
                <w:i/>
                <w:sz w:val="18"/>
                <w:szCs w:val="18"/>
                <w:lang w:eastAsia="ar-SA"/>
              </w:rPr>
              <w:t>5</w:t>
            </w:r>
            <w:r w:rsidRPr="004423B0">
              <w:rPr>
                <w:rFonts w:ascii="Times New Roman" w:eastAsia="Times New Roman" w:hAnsi="Times New Roman" w:cs="Times New Roman"/>
                <w:i/>
                <w:sz w:val="18"/>
                <w:szCs w:val="18"/>
                <w:lang w:eastAsia="ar-SA"/>
              </w:rPr>
              <w:t>.0</w:t>
            </w:r>
            <w:r w:rsidR="006F500B">
              <w:rPr>
                <w:rFonts w:ascii="Times New Roman" w:eastAsia="Times New Roman" w:hAnsi="Times New Roman" w:cs="Times New Roman"/>
                <w:i/>
                <w:sz w:val="18"/>
                <w:szCs w:val="18"/>
                <w:lang w:eastAsia="ar-SA"/>
              </w:rPr>
              <w:t>4</w:t>
            </w:r>
            <w:r w:rsidRPr="004423B0">
              <w:rPr>
                <w:rFonts w:ascii="Times New Roman" w:eastAsia="Times New Roman" w:hAnsi="Times New Roman" w:cs="Times New Roman"/>
                <w:i/>
                <w:sz w:val="18"/>
                <w:szCs w:val="18"/>
                <w:lang w:eastAsia="ar-SA"/>
              </w:rPr>
              <w:t>.202</w:t>
            </w:r>
            <w:r w:rsidR="006F500B">
              <w:rPr>
                <w:rFonts w:ascii="Times New Roman" w:eastAsia="Times New Roman" w:hAnsi="Times New Roman" w:cs="Times New Roman"/>
                <w:i/>
                <w:sz w:val="18"/>
                <w:szCs w:val="18"/>
                <w:lang w:eastAsia="ar-SA"/>
              </w:rPr>
              <w:t>4</w:t>
            </w:r>
            <w:r w:rsidRPr="004423B0">
              <w:rPr>
                <w:rFonts w:ascii="Times New Roman" w:eastAsia="Times New Roman" w:hAnsi="Times New Roman" w:cs="Times New Roman"/>
                <w:i/>
                <w:sz w:val="18"/>
                <w:szCs w:val="18"/>
                <w:lang w:eastAsia="ar-SA"/>
              </w:rPr>
              <w:t xml:space="preserve"> г. на </w:t>
            </w:r>
            <w:proofErr w:type="spellStart"/>
            <w:r w:rsidRPr="004423B0">
              <w:rPr>
                <w:rFonts w:ascii="Times New Roman" w:eastAsia="Times New Roman" w:hAnsi="Times New Roman" w:cs="Times New Roman"/>
                <w:i/>
                <w:sz w:val="18"/>
                <w:szCs w:val="18"/>
                <w:lang w:eastAsia="ar-SA"/>
              </w:rPr>
              <w:t>ОбС</w:t>
            </w:r>
            <w:proofErr w:type="spellEnd"/>
            <w:r w:rsidR="006F500B">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8"/>
                <w:szCs w:val="18"/>
                <w:lang w:eastAsia="ar-SA"/>
              </w:rPr>
              <w:t xml:space="preserve">Троян) </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4423B0" w:rsidRDefault="004423B0" w:rsidP="006F500B">
            <w:pPr>
              <w:suppressAutoHyphens/>
              <w:spacing w:after="0" w:line="240" w:lineRule="auto"/>
              <w:rPr>
                <w:rFonts w:ascii="Times New Roman" w:eastAsia="Times New Roman" w:hAnsi="Times New Roman" w:cs="Times New Roman"/>
                <w:sz w:val="18"/>
                <w:szCs w:val="18"/>
                <w:lang w:eastAsia="ar-SA"/>
              </w:rPr>
            </w:pPr>
          </w:p>
          <w:p w:rsidR="006F500B" w:rsidRPr="004423B0" w:rsidRDefault="006F500B" w:rsidP="006F500B">
            <w:pPr>
              <w:suppressAutoHyphens/>
              <w:spacing w:after="0" w:line="240" w:lineRule="auto"/>
              <w:rPr>
                <w:rFonts w:ascii="Times New Roman" w:eastAsia="Times New Roman" w:hAnsi="Times New Roman" w:cs="Times New Roman"/>
                <w:sz w:val="18"/>
                <w:szCs w:val="18"/>
                <w:lang w:eastAsia="ar-SA"/>
              </w:rPr>
            </w:pPr>
          </w:p>
        </w:tc>
      </w:tr>
    </w:tbl>
    <w:p w:rsidR="004423B0" w:rsidRPr="004423B0" w:rsidRDefault="004423B0" w:rsidP="004423B0">
      <w:pPr>
        <w:suppressAutoHyphens/>
        <w:spacing w:after="0" w:line="240" w:lineRule="auto"/>
        <w:ind w:firstLine="720"/>
        <w:jc w:val="both"/>
        <w:rPr>
          <w:rFonts w:ascii="Arial" w:eastAsia="Times New Roman" w:hAnsi="Arial" w:cs="Arial"/>
          <w:b/>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 45а.</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124/28.04.2016 г.) </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color w:val="0000FF"/>
          <w:sz w:val="18"/>
          <w:szCs w:val="18"/>
          <w:lang w:eastAsia="ar-SA"/>
        </w:rPr>
        <w:t xml:space="preserve"> </w:t>
      </w:r>
      <w:r w:rsidRPr="004423B0">
        <w:rPr>
          <w:rFonts w:ascii="Times New Roman" w:eastAsia="Times New Roman" w:hAnsi="Times New Roman" w:cs="Times New Roman"/>
          <w:bCs/>
          <w:color w:val="0000FF"/>
          <w:spacing w:val="-6"/>
          <w:sz w:val="18"/>
          <w:szCs w:val="18"/>
          <w:lang w:eastAsia="ar-SA"/>
        </w:rPr>
        <w:t xml:space="preserve"> </w:t>
      </w:r>
    </w:p>
    <w:p w:rsidR="004423B0" w:rsidRPr="004423B0" w:rsidRDefault="004423B0" w:rsidP="004423B0">
      <w:pPr>
        <w:suppressAutoHyphens/>
        <w:spacing w:before="120"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РАЗДЕЛ  ІХ</w:t>
      </w: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Такса за притежаване на куче</w:t>
      </w:r>
    </w:p>
    <w:p w:rsidR="004423B0" w:rsidRPr="004423B0" w:rsidRDefault="004423B0" w:rsidP="004423B0">
      <w:pPr>
        <w:suppressAutoHyphens/>
        <w:spacing w:after="0" w:line="240" w:lineRule="auto"/>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r w:rsidRPr="004423B0">
        <w:rPr>
          <w:rFonts w:ascii="Times New Roman" w:eastAsia="Times New Roman" w:hAnsi="Times New Roman" w:cs="Times New Roman"/>
          <w:b/>
          <w:sz w:val="18"/>
          <w:szCs w:val="18"/>
          <w:lang w:eastAsia="ar-SA"/>
        </w:rPr>
        <w:t>Чл. 46.</w:t>
      </w:r>
      <w:r w:rsidRPr="004423B0">
        <w:rPr>
          <w:rFonts w:ascii="Times New Roman" w:eastAsia="Times New Roman" w:hAnsi="Times New Roman" w:cs="Times New Roman"/>
          <w:i/>
          <w:sz w:val="18"/>
          <w:szCs w:val="18"/>
          <w:lang w:eastAsia="ar-SA"/>
        </w:rPr>
        <w:t xml:space="preserve"> (изм., Решение № 419/27.04.2017г.)</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color w:val="000000"/>
          <w:sz w:val="18"/>
          <w:szCs w:val="18"/>
          <w:lang w:eastAsia="ar-SA"/>
        </w:rPr>
        <w:t>(1)</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color w:val="000000"/>
          <w:sz w:val="18"/>
          <w:szCs w:val="18"/>
          <w:lang w:eastAsia="ar-SA"/>
        </w:rPr>
        <w:t>За притежаване на куче собственикът заплаща годишна такса в общината, на чиято територия е постоянният му адрес/седалище, в размер на 5 ( пет )  лева.</w:t>
      </w:r>
    </w:p>
    <w:p w:rsidR="004423B0" w:rsidRPr="004423B0" w:rsidRDefault="004423B0"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r w:rsidRPr="004423B0">
        <w:rPr>
          <w:rFonts w:ascii="Times New Roman" w:eastAsia="Times New Roman" w:hAnsi="Times New Roman" w:cs="Times New Roman"/>
          <w:color w:val="000000"/>
          <w:sz w:val="18"/>
          <w:szCs w:val="18"/>
          <w:lang w:eastAsia="ar-SA"/>
        </w:rPr>
        <w:t xml:space="preserve"> (2) </w:t>
      </w:r>
      <w:r w:rsidRPr="004423B0">
        <w:rPr>
          <w:rFonts w:ascii="Times New Roman" w:eastAsia="Times New Roman" w:hAnsi="Times New Roman" w:cs="Times New Roman"/>
          <w:i/>
          <w:sz w:val="18"/>
          <w:szCs w:val="18"/>
          <w:lang w:eastAsia="ar-SA"/>
        </w:rPr>
        <w:t xml:space="preserve">(изм., Решение № 271/17.12.2020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color w:val="000000"/>
          <w:sz w:val="18"/>
          <w:szCs w:val="18"/>
          <w:lang w:eastAsia="ar-SA"/>
        </w:rPr>
        <w:t>Освобождават се от такса собствениците на кучета по чл. 175 от Закона за ветеринарномедицинската дейност и кучета с поставен микрочип за първата година от регистрирането им.</w:t>
      </w:r>
    </w:p>
    <w:p w:rsidR="004423B0" w:rsidRPr="004423B0" w:rsidRDefault="004423B0"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r w:rsidRPr="004423B0">
        <w:rPr>
          <w:rFonts w:ascii="Times New Roman" w:eastAsia="Times New Roman" w:hAnsi="Times New Roman" w:cs="Times New Roman"/>
          <w:bCs/>
          <w:color w:val="000000"/>
          <w:sz w:val="18"/>
          <w:szCs w:val="18"/>
          <w:lang w:eastAsia="ar-SA"/>
        </w:rPr>
        <w:t>(3)</w:t>
      </w:r>
      <w:r w:rsidRPr="004423B0">
        <w:rPr>
          <w:rFonts w:ascii="Times New Roman" w:eastAsia="Times New Roman" w:hAnsi="Times New Roman" w:cs="Times New Roman"/>
          <w:color w:val="000000"/>
          <w:sz w:val="18"/>
          <w:szCs w:val="18"/>
          <w:lang w:eastAsia="ar-SA"/>
        </w:rPr>
        <w:t xml:space="preserve"> В тримесечен срок от датата на придобиването на куче, собственикът подава декларация в общината, на чиято територия е постоянният му адрес/седалище.</w:t>
      </w:r>
    </w:p>
    <w:p w:rsidR="004423B0" w:rsidRPr="004423B0" w:rsidRDefault="004423B0"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r w:rsidRPr="004423B0">
        <w:rPr>
          <w:rFonts w:ascii="Times New Roman" w:eastAsia="Times New Roman" w:hAnsi="Times New Roman" w:cs="Times New Roman"/>
          <w:color w:val="000000"/>
          <w:sz w:val="18"/>
          <w:szCs w:val="18"/>
          <w:lang w:eastAsia="ar-SA"/>
        </w:rPr>
        <w:t>(4)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една дванадесета от годишния й размер за всеки месец до края на годината, включително за месеца на придобиването.</w:t>
      </w:r>
    </w:p>
    <w:p w:rsidR="004423B0" w:rsidRPr="004423B0" w:rsidRDefault="004423B0"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r w:rsidRPr="004423B0">
        <w:rPr>
          <w:rFonts w:ascii="Times New Roman" w:eastAsia="Times New Roman" w:hAnsi="Times New Roman" w:cs="Times New Roman"/>
          <w:color w:val="000000"/>
          <w:sz w:val="18"/>
          <w:szCs w:val="18"/>
          <w:lang w:eastAsia="ar-SA"/>
        </w:rPr>
        <w:t>(5) Приходите от събраните такси по ал. 4 се използват за мероприятия, свързани с намаляване броя на безстопанствените кучета.</w:t>
      </w:r>
    </w:p>
    <w:p w:rsidR="004423B0" w:rsidRDefault="004423B0"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p>
    <w:p w:rsidR="004D0583" w:rsidRDefault="004D0583"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p>
    <w:p w:rsidR="004D0583" w:rsidRDefault="004D0583"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p>
    <w:p w:rsidR="004D0583" w:rsidRPr="004423B0" w:rsidRDefault="004D0583" w:rsidP="004423B0">
      <w:pPr>
        <w:suppressAutoHyphens/>
        <w:spacing w:after="0" w:line="240" w:lineRule="atLeast"/>
        <w:ind w:firstLine="640"/>
        <w:jc w:val="both"/>
        <w:rPr>
          <w:rFonts w:ascii="Times New Roman" w:eastAsia="Times New Roman" w:hAnsi="Times New Roman" w:cs="Times New Roman"/>
          <w:color w:val="000000"/>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Глава трета</w:t>
      </w: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ЦЕНИ НА НЕУРЕДЕНИ СЪС ЗАКОН УСЛУГИ И ПРАВА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Чл.47.</w:t>
      </w:r>
      <w:r w:rsidRPr="004423B0">
        <w:rPr>
          <w:rFonts w:ascii="Times New Roman" w:eastAsia="Times New Roman" w:hAnsi="Times New Roman" w:cs="Times New Roman"/>
          <w:sz w:val="18"/>
          <w:szCs w:val="18"/>
          <w:lang w:eastAsia="ar-SA"/>
        </w:rPr>
        <w:t xml:space="preserve"> За всички услуги и права, предоставяни от общината, които не са регламентирани със закон, се определя цена с тази Наредба.</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Чл.48.</w:t>
      </w:r>
      <w:r w:rsidRPr="004423B0">
        <w:rPr>
          <w:rFonts w:ascii="Times New Roman" w:eastAsia="Times New Roman" w:hAnsi="Times New Roman" w:cs="Times New Roman"/>
          <w:sz w:val="18"/>
          <w:szCs w:val="18"/>
          <w:lang w:eastAsia="ar-SA"/>
        </w:rPr>
        <w:t xml:space="preserve"> (1) Цените на услугите и правата се формират на основа на пълните разходи, направени от общината по предоставяне на услугите и правата. Пълните разходи включват всички преки и непреки разходи по предоставянето на услуги и права от общината. Те включват и съответен дял от:</w:t>
      </w:r>
    </w:p>
    <w:p w:rsidR="004423B0" w:rsidRPr="004423B0" w:rsidRDefault="004423B0" w:rsidP="004423B0">
      <w:pPr>
        <w:suppressAutoHyphens/>
        <w:spacing w:after="0" w:line="240" w:lineRule="auto"/>
        <w:ind w:left="705"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а)  преките и непреки разходи за персонал, включително работна заплата и осигуровки;</w:t>
      </w:r>
    </w:p>
    <w:p w:rsidR="004423B0" w:rsidRPr="004423B0" w:rsidRDefault="004423B0" w:rsidP="004423B0">
      <w:pPr>
        <w:suppressAutoHyphens/>
        <w:spacing w:after="0" w:line="240" w:lineRule="auto"/>
        <w:ind w:left="705"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б)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4423B0" w:rsidRPr="004423B0" w:rsidRDefault="004423B0" w:rsidP="004423B0">
      <w:pPr>
        <w:suppressAutoHyphens/>
        <w:spacing w:after="0" w:line="240" w:lineRule="auto"/>
        <w:ind w:left="705"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   разходи за управление и контрол;</w:t>
      </w:r>
    </w:p>
    <w:p w:rsidR="004423B0" w:rsidRPr="004423B0" w:rsidRDefault="004423B0" w:rsidP="004423B0">
      <w:pPr>
        <w:suppressAutoHyphens/>
        <w:spacing w:after="0" w:line="240" w:lineRule="auto"/>
        <w:ind w:left="705"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г)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4423B0" w:rsidRPr="004423B0" w:rsidRDefault="004423B0" w:rsidP="004423B0">
      <w:pPr>
        <w:suppressAutoHyphens/>
        <w:spacing w:after="0" w:line="240" w:lineRule="auto"/>
        <w:ind w:left="705"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д) пълните разходи се определят или изчисляват въз основа на данни от съществуващата система за отчетност.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Цените на услугите и правата могат и да надвишават себестойността им.</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 Цените на услугите и правата са прости и пропорционални.</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(4) Цените на услугите и правата се събират от общинската администрация и приходите от тях постъпват в бюджета на общината.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Чл.49. </w:t>
      </w:r>
      <w:r w:rsidRPr="004423B0">
        <w:rPr>
          <w:rFonts w:ascii="Times New Roman" w:eastAsia="Times New Roman" w:hAnsi="Times New Roman" w:cs="Times New Roman"/>
          <w:sz w:val="18"/>
          <w:szCs w:val="18"/>
          <w:lang w:eastAsia="ar-SA"/>
        </w:rPr>
        <w:t>(1) Услугите, предоставяни от общината, могат да бъдат:</w:t>
      </w:r>
    </w:p>
    <w:p w:rsidR="004423B0" w:rsidRPr="004423B0" w:rsidRDefault="004423B0" w:rsidP="004423B0">
      <w:pPr>
        <w:numPr>
          <w:ilvl w:val="0"/>
          <w:numId w:val="5"/>
        </w:num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обикновена;</w:t>
      </w:r>
    </w:p>
    <w:p w:rsidR="004423B0" w:rsidRPr="004423B0" w:rsidRDefault="004423B0" w:rsidP="004423B0">
      <w:pPr>
        <w:numPr>
          <w:ilvl w:val="0"/>
          <w:numId w:val="5"/>
        </w:num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бърза;</w:t>
      </w:r>
    </w:p>
    <w:p w:rsidR="004423B0" w:rsidRPr="004423B0" w:rsidRDefault="004423B0" w:rsidP="004423B0">
      <w:pPr>
        <w:numPr>
          <w:ilvl w:val="0"/>
          <w:numId w:val="5"/>
        </w:num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експресна;</w:t>
      </w:r>
    </w:p>
    <w:p w:rsidR="004423B0" w:rsidRPr="004423B0" w:rsidRDefault="004423B0" w:rsidP="004423B0">
      <w:pPr>
        <w:numPr>
          <w:ilvl w:val="0"/>
          <w:numId w:val="5"/>
        </w:num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специална.</w:t>
      </w:r>
    </w:p>
    <w:p w:rsidR="004423B0" w:rsidRPr="004423B0" w:rsidRDefault="004423B0" w:rsidP="004423B0">
      <w:pPr>
        <w:suppressAutoHyphens/>
        <w:spacing w:after="0" w:line="240" w:lineRule="auto"/>
        <w:ind w:left="60" w:firstLine="66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Сроковете за извършване на услугите по ал.1  са по утвърдена от кмета на общината  технологична карта.</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(3) Сроковете за извършване на услугите започват да текат от деня на подаване на необходимите документи по чл. 49 и заплащане на цената на съответния вид услуга.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Заплащането се извършва в брой или безкасово по съответната сметка.</w:t>
      </w:r>
    </w:p>
    <w:p w:rsidR="004423B0" w:rsidRPr="004423B0" w:rsidRDefault="004423B0" w:rsidP="004423B0">
      <w:pPr>
        <w:suppressAutoHyphens/>
        <w:spacing w:after="0" w:line="240" w:lineRule="auto"/>
        <w:ind w:left="705"/>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(5) Бързата услуга се заплаща с 50 % увеличение, а експресната – със  100 %. </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Чл.50.</w:t>
      </w:r>
      <w:r w:rsidRPr="004423B0">
        <w:rPr>
          <w:rFonts w:ascii="Times New Roman" w:eastAsia="Times New Roman" w:hAnsi="Times New Roman" w:cs="Times New Roman"/>
          <w:sz w:val="18"/>
          <w:szCs w:val="18"/>
          <w:lang w:eastAsia="ar-SA"/>
        </w:rPr>
        <w:t xml:space="preserve"> Необходимите документи за извършване на конкретна услуга или предоставяне на право от общината се утвърждават със заповед на кмета на общината.</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Чл.51.</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Решение № 227/29.11.2012г.)</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Чл.52.</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Решение № 227/29.11.2012г.)</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Чл.53.</w:t>
      </w:r>
      <w:r w:rsidRPr="004423B0">
        <w:rPr>
          <w:rFonts w:ascii="Times New Roman" w:eastAsia="Times New Roman" w:hAnsi="Times New Roman" w:cs="Times New Roman"/>
          <w:sz w:val="18"/>
          <w:szCs w:val="18"/>
          <w:lang w:eastAsia="ar-SA"/>
        </w:rPr>
        <w:t xml:space="preserve"> При предсрочно прекратяване на предоставеното право, общината възстановява част от платената цена, пропорционално на периода, през който правото не се ползва.</w:t>
      </w:r>
    </w:p>
    <w:p w:rsidR="004423B0" w:rsidRPr="004423B0" w:rsidRDefault="004423B0" w:rsidP="004423B0">
      <w:pPr>
        <w:suppressAutoHyphens/>
        <w:spacing w:after="0" w:line="240" w:lineRule="auto"/>
        <w:ind w:firstLine="705"/>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Чл.54. </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(изм.,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124/28.04.2016 г.) </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color w:val="0000FF"/>
          <w:sz w:val="18"/>
          <w:szCs w:val="18"/>
          <w:lang w:eastAsia="ar-SA"/>
        </w:rPr>
        <w:t xml:space="preserve"> </w:t>
      </w:r>
      <w:r w:rsidRPr="004423B0">
        <w:rPr>
          <w:rFonts w:ascii="Times New Roman" w:eastAsia="Times New Roman" w:hAnsi="Times New Roman" w:cs="Times New Roman"/>
          <w:bCs/>
          <w:color w:val="0000FF"/>
          <w:spacing w:val="-6"/>
          <w:sz w:val="18"/>
          <w:szCs w:val="18"/>
          <w:lang w:eastAsia="ar-SA"/>
        </w:rPr>
        <w:t xml:space="preserve"> </w:t>
      </w:r>
      <w:r w:rsidRPr="004423B0">
        <w:rPr>
          <w:rFonts w:ascii="Times New Roman" w:eastAsia="Times New Roman" w:hAnsi="Times New Roman" w:cs="Times New Roman"/>
          <w:sz w:val="18"/>
          <w:szCs w:val="18"/>
          <w:lang w:eastAsia="ar-SA"/>
        </w:rPr>
        <w:t>Общинският съвет определя следните услуги, права и цените за тях:</w:t>
      </w:r>
    </w:p>
    <w:p w:rsidR="004423B0" w:rsidRPr="004423B0" w:rsidRDefault="004423B0" w:rsidP="004423B0">
      <w:pPr>
        <w:suppressAutoHyphens/>
        <w:spacing w:after="0" w:line="240" w:lineRule="auto"/>
        <w:ind w:firstLine="284"/>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Услуги, извършвани от общинската администрация:</w:t>
      </w:r>
    </w:p>
    <w:tbl>
      <w:tblPr>
        <w:tblW w:w="0" w:type="auto"/>
        <w:tblInd w:w="421" w:type="dxa"/>
        <w:tblLayout w:type="fixed"/>
        <w:tblCellMar>
          <w:left w:w="70" w:type="dxa"/>
          <w:right w:w="70" w:type="dxa"/>
        </w:tblCellMar>
        <w:tblLook w:val="0000" w:firstRow="0" w:lastRow="0" w:firstColumn="0" w:lastColumn="0" w:noHBand="0" w:noVBand="0"/>
      </w:tblPr>
      <w:tblGrid>
        <w:gridCol w:w="5440"/>
        <w:gridCol w:w="4034"/>
      </w:tblGrid>
      <w:tr w:rsidR="004423B0" w:rsidRPr="004423B0" w:rsidTr="00B61C5D">
        <w:trPr>
          <w:trHeight w:val="588"/>
        </w:trPr>
        <w:tc>
          <w:tcPr>
            <w:tcW w:w="5440"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1.Издаване на служебна бележка до „</w:t>
            </w:r>
            <w:proofErr w:type="spellStart"/>
            <w:r w:rsidRPr="004423B0">
              <w:rPr>
                <w:rFonts w:ascii="Times New Roman" w:eastAsia="Times New Roman" w:hAnsi="Times New Roman" w:cs="Times New Roman"/>
                <w:sz w:val="18"/>
                <w:szCs w:val="18"/>
                <w:lang w:eastAsia="ar-SA"/>
              </w:rPr>
              <w:t>Енергоразпределение</w:t>
            </w:r>
            <w:proofErr w:type="spellEnd"/>
            <w:r w:rsidRPr="004423B0">
              <w:rPr>
                <w:rFonts w:ascii="Times New Roman" w:eastAsia="Times New Roman" w:hAnsi="Times New Roman" w:cs="Times New Roman"/>
                <w:sz w:val="18"/>
                <w:szCs w:val="18"/>
                <w:lang w:eastAsia="ar-SA"/>
              </w:rPr>
              <w:t xml:space="preserve"> – клон Троян“ за скачване с трифазен ток за земеделски нужди</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2,00 лв.</w:t>
            </w:r>
          </w:p>
        </w:tc>
      </w:tr>
    </w:tbl>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(2) Тарифа за определяне цените за разпространяване на рекламни материали и разполагане на рекламно-информационни елементи на територията на Община Троян върху общински имоти, сгради и съоръжения:</w:t>
      </w:r>
    </w:p>
    <w:tbl>
      <w:tblPr>
        <w:tblW w:w="0" w:type="auto"/>
        <w:tblInd w:w="421" w:type="dxa"/>
        <w:tblLayout w:type="fixed"/>
        <w:tblLook w:val="0000" w:firstRow="0" w:lastRow="0" w:firstColumn="0" w:lastColumn="0" w:noHBand="0" w:noVBand="0"/>
      </w:tblPr>
      <w:tblGrid>
        <w:gridCol w:w="7621"/>
        <w:gridCol w:w="1853"/>
      </w:tblGrid>
      <w:tr w:rsidR="004423B0" w:rsidRPr="004423B0" w:rsidTr="00B61C5D">
        <w:tc>
          <w:tcPr>
            <w:tcW w:w="7621"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 За раздаване на листовки, проспекти, мостри и други с рекламна цел или агитационни материали в предизборни кампании  на лице на ден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2.За използване на автомобил с високоговорител за рекламна цел  за един час</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3.За провеждане на рекламни и други кампании, рекламно шествие на ден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 За използване на маси, шатри и други, от които се раздават рекламни материали, агитационни материали в предизборни кампании</w:t>
            </w:r>
            <w:r w:rsidRPr="004423B0">
              <w:rPr>
                <w:rFonts w:ascii="Times New Roman" w:eastAsia="Times New Roman" w:hAnsi="Times New Roman" w:cs="Times New Roman"/>
                <w:b/>
                <w:sz w:val="18"/>
                <w:szCs w:val="18"/>
                <w:lang w:eastAsia="ar-SA"/>
              </w:rPr>
              <w:t>,</w:t>
            </w:r>
            <w:r w:rsidRPr="004423B0">
              <w:rPr>
                <w:rFonts w:ascii="Times New Roman" w:eastAsia="Times New Roman" w:hAnsi="Times New Roman" w:cs="Times New Roman"/>
                <w:sz w:val="18"/>
                <w:szCs w:val="18"/>
                <w:lang w:eastAsia="ar-SA"/>
              </w:rPr>
              <w:t xml:space="preserve"> се заплаща  на </w:t>
            </w:r>
            <w:proofErr w:type="spellStart"/>
            <w:r w:rsidRPr="004423B0">
              <w:rPr>
                <w:rFonts w:ascii="Times New Roman" w:eastAsia="Times New Roman" w:hAnsi="Times New Roman" w:cs="Times New Roman"/>
                <w:sz w:val="18"/>
                <w:szCs w:val="18"/>
                <w:lang w:eastAsia="ar-SA"/>
              </w:rPr>
              <w:t>кв.метър</w:t>
            </w:r>
            <w:proofErr w:type="spellEnd"/>
            <w:r w:rsidRPr="004423B0">
              <w:rPr>
                <w:rFonts w:ascii="Times New Roman" w:eastAsia="Times New Roman" w:hAnsi="Times New Roman" w:cs="Times New Roman"/>
                <w:sz w:val="18"/>
                <w:szCs w:val="18"/>
                <w:lang w:eastAsia="ar-SA"/>
              </w:rPr>
              <w:t xml:space="preserve"> на ден както следва: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 зона на града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ІІ зона на града и селата Чифлик, Шипково и Орешак-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за останалите села –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5.За реклама върху </w:t>
            </w:r>
            <w:proofErr w:type="spellStart"/>
            <w:r w:rsidRPr="004423B0">
              <w:rPr>
                <w:rFonts w:ascii="Times New Roman" w:eastAsia="Times New Roman" w:hAnsi="Times New Roman" w:cs="Times New Roman"/>
                <w:sz w:val="18"/>
                <w:szCs w:val="18"/>
                <w:lang w:eastAsia="ar-SA"/>
              </w:rPr>
              <w:t>транспарантни</w:t>
            </w:r>
            <w:proofErr w:type="spellEnd"/>
            <w:r w:rsidRPr="004423B0">
              <w:rPr>
                <w:rFonts w:ascii="Times New Roman" w:eastAsia="Times New Roman" w:hAnsi="Times New Roman" w:cs="Times New Roman"/>
                <w:sz w:val="18"/>
                <w:szCs w:val="18"/>
                <w:lang w:eastAsia="ar-SA"/>
              </w:rPr>
              <w:t xml:space="preserve"> ленти, върху табели на стойки, огради, фасади, калкани и др. се заплаща годишна цена на </w:t>
            </w:r>
            <w:proofErr w:type="spellStart"/>
            <w:r w:rsidRPr="004423B0">
              <w:rPr>
                <w:rFonts w:ascii="Times New Roman" w:eastAsia="Times New Roman" w:hAnsi="Times New Roman" w:cs="Times New Roman"/>
                <w:sz w:val="18"/>
                <w:szCs w:val="18"/>
                <w:lang w:eastAsia="ar-SA"/>
              </w:rPr>
              <w:t>кв.метър</w:t>
            </w:r>
            <w:proofErr w:type="spellEnd"/>
            <w:r w:rsidRPr="004423B0">
              <w:rPr>
                <w:rFonts w:ascii="Times New Roman" w:eastAsia="Times New Roman" w:hAnsi="Times New Roman" w:cs="Times New Roman"/>
                <w:sz w:val="18"/>
                <w:szCs w:val="18"/>
                <w:lang w:eastAsia="ar-SA"/>
              </w:rPr>
              <w:t xml:space="preserve"> рекламна площ  както следва:</w:t>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 зона на града -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ІІ зона на града и селата Чифлик, Шипково и Орешак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останалите села -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6. За </w:t>
            </w:r>
            <w:proofErr w:type="spellStart"/>
            <w:r w:rsidRPr="004423B0">
              <w:rPr>
                <w:rFonts w:ascii="Times New Roman" w:eastAsia="Times New Roman" w:hAnsi="Times New Roman" w:cs="Times New Roman"/>
                <w:sz w:val="18"/>
                <w:szCs w:val="18"/>
                <w:lang w:eastAsia="ar-SA"/>
              </w:rPr>
              <w:t>свободностоящи</w:t>
            </w:r>
            <w:proofErr w:type="spellEnd"/>
            <w:r w:rsidRPr="004423B0">
              <w:rPr>
                <w:rFonts w:ascii="Times New Roman" w:eastAsia="Times New Roman" w:hAnsi="Times New Roman" w:cs="Times New Roman"/>
                <w:sz w:val="18"/>
                <w:szCs w:val="18"/>
                <w:lang w:eastAsia="ar-SA"/>
              </w:rPr>
              <w:t xml:space="preserve"> витрини за рекламна цел се заплаща годишна цена на </w:t>
            </w:r>
            <w:proofErr w:type="spellStart"/>
            <w:r w:rsidRPr="004423B0">
              <w:rPr>
                <w:rFonts w:ascii="Times New Roman" w:eastAsia="Times New Roman" w:hAnsi="Times New Roman" w:cs="Times New Roman"/>
                <w:sz w:val="18"/>
                <w:szCs w:val="18"/>
                <w:lang w:eastAsia="ar-SA"/>
              </w:rPr>
              <w:t>кв.метър</w:t>
            </w:r>
            <w:proofErr w:type="spellEnd"/>
            <w:r w:rsidRPr="004423B0">
              <w:rPr>
                <w:rFonts w:ascii="Times New Roman" w:eastAsia="Times New Roman" w:hAnsi="Times New Roman" w:cs="Times New Roman"/>
                <w:sz w:val="18"/>
                <w:szCs w:val="18"/>
                <w:lang w:eastAsia="ar-SA"/>
              </w:rPr>
              <w:t xml:space="preserve"> рекламна площ  както следва: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за І зона на града -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ab/>
              <w:t xml:space="preserve">- за ІІ зона на града и селата Чифлик, Шипково и Орешак -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за останалите села –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 За фирмени информационно-указателни табели с примерно съдържание - име на фирма, инициали, запазен знак, адрес, предмет на дейност, указателна стрелка и други се заплаща годишна цена  както следва: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xml:space="preserve">а/ при закрепване на самостоятелни стойки, стени, огради и др. - общо на табела при площ до 1 </w:t>
            </w:r>
            <w:proofErr w:type="spellStart"/>
            <w:r w:rsidRPr="004423B0">
              <w:rPr>
                <w:rFonts w:ascii="Times New Roman" w:eastAsia="Times New Roman" w:hAnsi="Times New Roman" w:cs="Times New Roman"/>
                <w:sz w:val="18"/>
                <w:szCs w:val="18"/>
                <w:lang w:eastAsia="ar-SA"/>
              </w:rPr>
              <w:t>кв.метър</w:t>
            </w:r>
            <w:proofErr w:type="spellEnd"/>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 зона на града -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ІІ зона на града и селата Чифлик, Шипково и Орешак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останалите села -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xml:space="preserve">б/ при закрепване на  самостоятелни стойки, стени, огради и др. при площ над 1 </w:t>
            </w:r>
            <w:proofErr w:type="spellStart"/>
            <w:r w:rsidRPr="004423B0">
              <w:rPr>
                <w:rFonts w:ascii="Times New Roman" w:eastAsia="Times New Roman" w:hAnsi="Times New Roman" w:cs="Times New Roman"/>
                <w:sz w:val="18"/>
                <w:szCs w:val="18"/>
                <w:lang w:eastAsia="ar-SA"/>
              </w:rPr>
              <w:t>кв.метър</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 зона на града -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ІІ зона на града и селата Чифлик, Шипково и Орешак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за останалите села  -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8. </w:t>
            </w:r>
            <w:r w:rsidRPr="004423B0">
              <w:rPr>
                <w:rFonts w:ascii="Times New Roman" w:eastAsia="Times New Roman" w:hAnsi="Times New Roman" w:cs="Times New Roman"/>
                <w:i/>
                <w:sz w:val="18"/>
                <w:szCs w:val="18"/>
                <w:lang w:eastAsia="ar-SA"/>
              </w:rPr>
              <w:t xml:space="preserve">(изм., Решение № 310/22.12.2016 г.) </w:t>
            </w:r>
            <w:r w:rsidRPr="004423B0">
              <w:rPr>
                <w:rFonts w:ascii="Times New Roman" w:eastAsia="Times New Roman" w:hAnsi="Times New Roman" w:cs="Times New Roman"/>
                <w:sz w:val="18"/>
                <w:szCs w:val="18"/>
                <w:lang w:eastAsia="ar-SA"/>
              </w:rPr>
              <w:t>За  рекламно съоръжение /билборд/ и ползване на рекламна площ се заплаща годишна цена както следва: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Площ на рекламно съоръжение:   - до 4 </w:t>
            </w:r>
            <w:proofErr w:type="spellStart"/>
            <w:r w:rsidRPr="004423B0">
              <w:rPr>
                <w:rFonts w:ascii="Times New Roman" w:eastAsia="Times New Roman" w:hAnsi="Times New Roman" w:cs="Times New Roman"/>
                <w:sz w:val="18"/>
                <w:szCs w:val="18"/>
                <w:lang w:eastAsia="ar-SA"/>
              </w:rPr>
              <w:t>кв.м</w:t>
            </w:r>
            <w:proofErr w:type="spellEnd"/>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от 4 до 8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над 8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10.00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10.00 лв./час</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100.00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75.00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180.00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120.00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90.00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400.00 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450.00 лв.</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500.00 лв.</w:t>
            </w:r>
          </w:p>
        </w:tc>
      </w:tr>
    </w:tbl>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т.1. Зоните по чл.54, ал.2 се определят както следва: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първа зона – централна градска част, разположена от дере "</w:t>
      </w:r>
      <w:proofErr w:type="spellStart"/>
      <w:r w:rsidRPr="004423B0">
        <w:rPr>
          <w:rFonts w:ascii="Times New Roman" w:eastAsia="Times New Roman" w:hAnsi="Times New Roman" w:cs="Times New Roman"/>
          <w:sz w:val="18"/>
          <w:szCs w:val="18"/>
          <w:lang w:eastAsia="ar-SA"/>
        </w:rPr>
        <w:t>Алдица</w:t>
      </w:r>
      <w:proofErr w:type="spellEnd"/>
      <w:r w:rsidRPr="004423B0">
        <w:rPr>
          <w:rFonts w:ascii="Times New Roman" w:eastAsia="Times New Roman" w:hAnsi="Times New Roman" w:cs="Times New Roman"/>
          <w:sz w:val="18"/>
          <w:szCs w:val="18"/>
          <w:lang w:eastAsia="ar-SA"/>
        </w:rPr>
        <w:t>" до дере "</w:t>
      </w:r>
      <w:proofErr w:type="spellStart"/>
      <w:r w:rsidRPr="004423B0">
        <w:rPr>
          <w:rFonts w:ascii="Times New Roman" w:eastAsia="Times New Roman" w:hAnsi="Times New Roman" w:cs="Times New Roman"/>
          <w:sz w:val="18"/>
          <w:szCs w:val="18"/>
          <w:lang w:eastAsia="ar-SA"/>
        </w:rPr>
        <w:t>Дъскотина</w:t>
      </w:r>
      <w:proofErr w:type="spellEnd"/>
      <w:r w:rsidRPr="004423B0">
        <w:rPr>
          <w:rFonts w:ascii="Times New Roman" w:eastAsia="Times New Roman" w:hAnsi="Times New Roman" w:cs="Times New Roman"/>
          <w:sz w:val="18"/>
          <w:szCs w:val="18"/>
          <w:lang w:eastAsia="ar-SA"/>
        </w:rPr>
        <w:t xml:space="preserve">", при граници </w:t>
      </w:r>
      <w:proofErr w:type="spellStart"/>
      <w:r w:rsidRPr="004423B0">
        <w:rPr>
          <w:rFonts w:ascii="Times New Roman" w:eastAsia="Times New Roman" w:hAnsi="Times New Roman" w:cs="Times New Roman"/>
          <w:sz w:val="18"/>
          <w:szCs w:val="18"/>
          <w:lang w:eastAsia="ar-SA"/>
        </w:rPr>
        <w:t>ул</w:t>
      </w:r>
      <w:proofErr w:type="spellEnd"/>
      <w:r w:rsidRPr="004423B0">
        <w:rPr>
          <w:rFonts w:ascii="Times New Roman" w:eastAsia="Times New Roman" w:hAnsi="Times New Roman" w:cs="Times New Roman"/>
          <w:sz w:val="18"/>
          <w:szCs w:val="18"/>
          <w:lang w:eastAsia="ar-SA"/>
        </w:rPr>
        <w:t xml:space="preserve">."Христо Ботев" и </w:t>
      </w:r>
      <w:proofErr w:type="spellStart"/>
      <w:r w:rsidRPr="004423B0">
        <w:rPr>
          <w:rFonts w:ascii="Times New Roman" w:eastAsia="Times New Roman" w:hAnsi="Times New Roman" w:cs="Times New Roman"/>
          <w:sz w:val="18"/>
          <w:szCs w:val="18"/>
          <w:lang w:eastAsia="ar-SA"/>
        </w:rPr>
        <w:t>ул</w:t>
      </w:r>
      <w:proofErr w:type="spellEnd"/>
      <w:r w:rsidRPr="004423B0">
        <w:rPr>
          <w:rFonts w:ascii="Times New Roman" w:eastAsia="Times New Roman" w:hAnsi="Times New Roman" w:cs="Times New Roman"/>
          <w:sz w:val="18"/>
          <w:szCs w:val="18"/>
          <w:lang w:eastAsia="ar-SA"/>
        </w:rPr>
        <w:t>."Опълченска";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ab/>
        <w:t>- втора зона – останалата част на града и селата  Чифлик, Шипково и Орешак.</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т.2. Цените по параграфи 1, 2,.3 и 4  се заплащат предварително.</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т.3. </w:t>
      </w:r>
      <w:r w:rsidRPr="004423B0">
        <w:rPr>
          <w:rFonts w:ascii="Times New Roman" w:eastAsia="Times New Roman" w:hAnsi="Times New Roman" w:cs="Times New Roman"/>
          <w:i/>
          <w:sz w:val="18"/>
          <w:szCs w:val="18"/>
          <w:lang w:eastAsia="ar-SA"/>
        </w:rPr>
        <w:t xml:space="preserve">(изм., Решение № 310/22.12.2016 г.) </w:t>
      </w:r>
      <w:r w:rsidRPr="004423B0">
        <w:rPr>
          <w:rFonts w:ascii="Times New Roman" w:eastAsia="Times New Roman" w:hAnsi="Times New Roman" w:cs="Times New Roman"/>
          <w:sz w:val="18"/>
          <w:szCs w:val="18"/>
          <w:lang w:eastAsia="ar-SA"/>
        </w:rPr>
        <w:t>Годишните цени се заплащат в срок до 31 януари. За годината на издаване на разрешението се заплаща цена в размер 1/12 част от годишната цена за всеки пълен месец до края на годината, включително месеца на издаването, като таксата е дължима при получаване на разрешението.</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т.4. Не заплащат цените на услугите по тази Тарифа неправителствени организации, регистрирани в обществена полза.  </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т.5. </w:t>
      </w:r>
      <w:proofErr w:type="spellStart"/>
      <w:r w:rsidRPr="004423B0">
        <w:rPr>
          <w:rFonts w:ascii="Times New Roman" w:eastAsia="Times New Roman" w:hAnsi="Times New Roman" w:cs="Times New Roman"/>
          <w:sz w:val="18"/>
          <w:szCs w:val="18"/>
          <w:lang w:eastAsia="ar-SA"/>
        </w:rPr>
        <w:t>Новокатегоризирани</w:t>
      </w:r>
      <w:proofErr w:type="spellEnd"/>
      <w:r w:rsidRPr="004423B0">
        <w:rPr>
          <w:rFonts w:ascii="Times New Roman" w:eastAsia="Times New Roman" w:hAnsi="Times New Roman" w:cs="Times New Roman"/>
          <w:sz w:val="18"/>
          <w:szCs w:val="18"/>
          <w:lang w:eastAsia="ar-SA"/>
        </w:rPr>
        <w:t xml:space="preserve"> средства за подслон, места за настаняване и хижи се освобождават от заплащане на услугите за срок от една година от датата на Заповедта на Кмета за дадена категория.</w:t>
      </w:r>
    </w:p>
    <w:p w:rsidR="004423B0" w:rsidRPr="004423B0" w:rsidRDefault="004423B0" w:rsidP="004423B0">
      <w:pPr>
        <w:suppressAutoHyphens/>
        <w:spacing w:after="0" w:line="240" w:lineRule="auto"/>
        <w:ind w:firstLine="193"/>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т. 6. </w:t>
      </w:r>
      <w:r w:rsidRPr="004423B0">
        <w:rPr>
          <w:rFonts w:ascii="Times New Roman" w:eastAsia="Times New Roman" w:hAnsi="Times New Roman" w:cs="Times New Roman"/>
          <w:i/>
          <w:sz w:val="18"/>
          <w:szCs w:val="18"/>
          <w:lang w:eastAsia="ar-SA"/>
        </w:rPr>
        <w:t xml:space="preserve">(нова, Решение № 310/22.12.2016 г.) </w:t>
      </w:r>
      <w:r w:rsidRPr="004423B0">
        <w:rPr>
          <w:rFonts w:ascii="Times New Roman" w:eastAsia="Times New Roman" w:hAnsi="Times New Roman" w:cs="Times New Roman"/>
          <w:sz w:val="18"/>
          <w:szCs w:val="18"/>
          <w:lang w:eastAsia="ar-SA"/>
        </w:rPr>
        <w:t xml:space="preserve">Когато таксите не се заплатят в сроковете по т.3, рекламно-информационните елементи подлежат на премахване по реда на Наредбата за определяне на реда за издаване на разрешение за поставяне на </w:t>
      </w:r>
      <w:proofErr w:type="spellStart"/>
      <w:r w:rsidRPr="004423B0">
        <w:rPr>
          <w:rFonts w:ascii="Times New Roman" w:eastAsia="Times New Roman" w:hAnsi="Times New Roman" w:cs="Times New Roman"/>
          <w:sz w:val="18"/>
          <w:szCs w:val="18"/>
          <w:lang w:eastAsia="ar-SA"/>
        </w:rPr>
        <w:t>преместваеми</w:t>
      </w:r>
      <w:proofErr w:type="spellEnd"/>
      <w:r w:rsidRPr="004423B0">
        <w:rPr>
          <w:rFonts w:ascii="Times New Roman" w:eastAsia="Times New Roman" w:hAnsi="Times New Roman" w:cs="Times New Roman"/>
          <w:sz w:val="18"/>
          <w:szCs w:val="18"/>
          <w:lang w:eastAsia="ar-SA"/>
        </w:rPr>
        <w:t xml:space="preserve"> обекти и реклами на територията на Община Троян.</w:t>
      </w:r>
    </w:p>
    <w:p w:rsidR="004423B0" w:rsidRPr="004423B0" w:rsidRDefault="004423B0" w:rsidP="004423B0">
      <w:p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ab/>
        <w:t>(3) Други</w:t>
      </w:r>
    </w:p>
    <w:tbl>
      <w:tblPr>
        <w:tblW w:w="0" w:type="auto"/>
        <w:tblInd w:w="352" w:type="dxa"/>
        <w:tblLayout w:type="fixed"/>
        <w:tblCellMar>
          <w:left w:w="70" w:type="dxa"/>
          <w:right w:w="70" w:type="dxa"/>
        </w:tblCellMar>
        <w:tblLook w:val="0000" w:firstRow="0" w:lastRow="0" w:firstColumn="0" w:lastColumn="0" w:noHBand="0" w:noVBand="0"/>
      </w:tblPr>
      <w:tblGrid>
        <w:gridCol w:w="5796"/>
        <w:gridCol w:w="3820"/>
      </w:tblGrid>
      <w:tr w:rsidR="004423B0" w:rsidRPr="004423B0" w:rsidTr="00B61C5D">
        <w:trPr>
          <w:trHeight w:val="63"/>
        </w:trPr>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Вид услуга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both"/>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Цена</w:t>
            </w:r>
          </w:p>
        </w:tc>
      </w:tr>
      <w:tr w:rsidR="004423B0" w:rsidRPr="004423B0" w:rsidTr="00B61C5D">
        <w:trPr>
          <w:trHeight w:val="63"/>
        </w:trPr>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1.Копирни услуги за една страница</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едностранно</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двустранно</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ind w:firstLine="720"/>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720"/>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0,30 лв.</w:t>
            </w:r>
          </w:p>
          <w:p w:rsidR="004423B0" w:rsidRPr="004423B0" w:rsidRDefault="004423B0" w:rsidP="004423B0">
            <w:pPr>
              <w:suppressAutoHyphens/>
              <w:spacing w:after="0" w:line="240" w:lineRule="auto"/>
              <w:ind w:firstLine="720"/>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                     0,50 лв.</w:t>
            </w:r>
          </w:p>
        </w:tc>
      </w:tr>
      <w:tr w:rsidR="004423B0" w:rsidRPr="004423B0" w:rsidTr="00B61C5D">
        <w:trPr>
          <w:trHeight w:val="63"/>
        </w:trPr>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 Извършване на услуга при сключване на граждански брак:</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2.1. Ритуал по сключване на граждански брак с музикално озвучаване в залата на община Троян</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2.2.Ритуал по сключване на граждански брак с пиано в залата на община Троян</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2.3.Изнесен ритуал по сключване на граждански брак извън залата на общината:</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а). в града с музикално озвучаване</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б). в града с пиано</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 извън града с музикално озвучаване</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г). извън града с пиано</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ind w:firstLine="480"/>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40,00лв.</w:t>
            </w:r>
          </w:p>
          <w:p w:rsidR="004423B0" w:rsidRPr="004423B0" w:rsidRDefault="004423B0" w:rsidP="004423B0">
            <w:pPr>
              <w:suppressAutoHyphens/>
              <w:spacing w:after="0" w:line="240" w:lineRule="auto"/>
              <w:ind w:firstLine="480"/>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65,00лв.</w:t>
            </w:r>
          </w:p>
          <w:p w:rsidR="004423B0" w:rsidRPr="004423B0" w:rsidRDefault="004423B0" w:rsidP="004423B0">
            <w:pPr>
              <w:suppressAutoHyphens/>
              <w:spacing w:after="0" w:line="240" w:lineRule="auto"/>
              <w:ind w:firstLine="480"/>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480"/>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480"/>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85,00лв.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110,00лв.</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115,00лв;</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150,00лв.</w:t>
            </w:r>
          </w:p>
        </w:tc>
      </w:tr>
      <w:tr w:rsidR="004423B0" w:rsidRPr="004423B0" w:rsidTr="00B61C5D">
        <w:trPr>
          <w:trHeight w:val="225"/>
        </w:trPr>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 xml:space="preserve">(изм., Решение № 310/22.12.2016 г.) </w:t>
            </w:r>
            <w:r w:rsidRPr="004423B0">
              <w:rPr>
                <w:rFonts w:ascii="Times New Roman" w:eastAsia="Times New Roman" w:hAnsi="Times New Roman" w:cs="Times New Roman"/>
                <w:sz w:val="18"/>
                <w:szCs w:val="18"/>
                <w:lang w:eastAsia="ar-SA"/>
              </w:rPr>
              <w:t>Ползване на спортна зала  на час:</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20,00 лв.</w:t>
            </w:r>
          </w:p>
        </w:tc>
      </w:tr>
      <w:tr w:rsidR="004423B0" w:rsidRPr="004423B0" w:rsidTr="00B61C5D">
        <w:trPr>
          <w:trHeight w:val="251"/>
        </w:trPr>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 </w:t>
            </w:r>
            <w:r w:rsidRPr="004423B0">
              <w:rPr>
                <w:rFonts w:ascii="Times New Roman" w:eastAsia="Times New Roman" w:hAnsi="Times New Roman" w:cs="Times New Roman"/>
                <w:i/>
                <w:sz w:val="18"/>
                <w:szCs w:val="18"/>
                <w:lang w:eastAsia="ar-SA"/>
              </w:rPr>
              <w:t xml:space="preserve">(изм., Решение № 310/22.12.2016 г., изм.,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Ползване на Салон на Общински съвет – Троян и залите на етаж първи и втори в Информационно-културен център – Троян:</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4.1. Наем помещения</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4.2. Ползване на мултимедия</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4.3. Ползване на озвучителна техника</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4.4. Ползване на лаптоп</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4.5. Ползване на пиано</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4а. За провеждане на мероприятия и прояви, в които Община Троян е организатор/партньор</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4б. Освобождават се от заплащане на цените по т. 4 образователни институции и спортни клубове.</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4в. Освобождаването от заплащане на цените по т. 4 се извършва след писмена резолюция на Кмета на общината, въз основа на подадено заявление.</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30,00 лв. на започнат час</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25,00 лв. на започнат час</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25,00 лв. на започнат час</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25,00 лв. на започнат час</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25,00 лв. на започнат час</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Безвъзмездно</w:t>
            </w:r>
          </w:p>
        </w:tc>
      </w:tr>
      <w:tr w:rsidR="004423B0" w:rsidRPr="004423B0" w:rsidTr="00B61C5D">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5. Пренощуване на покойник в обредна зала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24,00 лв.</w:t>
            </w:r>
          </w:p>
        </w:tc>
      </w:tr>
      <w:tr w:rsidR="004423B0" w:rsidRPr="004423B0" w:rsidTr="00B61C5D">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6. Ползване на обредна зала при погребение</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15,00 лв.</w:t>
            </w:r>
          </w:p>
        </w:tc>
      </w:tr>
      <w:tr w:rsidR="004423B0" w:rsidRPr="004423B0" w:rsidTr="00B61C5D">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7. Ползване на платен паркинг </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2,00 лв. за ден</w:t>
            </w:r>
          </w:p>
        </w:tc>
      </w:tr>
      <w:tr w:rsidR="004423B0" w:rsidRPr="004423B0" w:rsidTr="00B61C5D">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8. Ползване на платен паркинг в района на „</w:t>
            </w:r>
            <w:proofErr w:type="spellStart"/>
            <w:r w:rsidRPr="004423B0">
              <w:rPr>
                <w:rFonts w:ascii="Times New Roman" w:eastAsia="Times New Roman" w:hAnsi="Times New Roman" w:cs="Times New Roman"/>
                <w:sz w:val="18"/>
                <w:szCs w:val="18"/>
                <w:lang w:eastAsia="ar-SA"/>
              </w:rPr>
              <w:t>Мотополигон</w:t>
            </w:r>
            <w:proofErr w:type="spellEnd"/>
            <w:r w:rsidRPr="004423B0">
              <w:rPr>
                <w:rFonts w:ascii="Times New Roman" w:eastAsia="Times New Roman" w:hAnsi="Times New Roman" w:cs="Times New Roman"/>
                <w:sz w:val="18"/>
                <w:szCs w:val="18"/>
                <w:lang w:eastAsia="ar-SA"/>
              </w:rPr>
              <w:t xml:space="preserve"> Троян“ както следва:</w:t>
            </w:r>
          </w:p>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а) за товарни автомобили</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б) за леки автомобили</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ind w:firstLine="480"/>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480"/>
              <w:jc w:val="both"/>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ind w:firstLine="480"/>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5,00лв./ден и 50,00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/мес.</w:t>
            </w:r>
          </w:p>
          <w:p w:rsidR="004423B0" w:rsidRPr="004423B0" w:rsidRDefault="004423B0" w:rsidP="004423B0">
            <w:pPr>
              <w:suppressAutoHyphens/>
              <w:spacing w:after="0" w:line="240" w:lineRule="auto"/>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lastRenderedPageBreak/>
              <w:t xml:space="preserve">                                2,00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/ден;</w:t>
            </w:r>
          </w:p>
        </w:tc>
      </w:tr>
      <w:tr w:rsidR="004423B0" w:rsidRPr="004423B0" w:rsidTr="00B61C5D">
        <w:trPr>
          <w:trHeight w:val="536"/>
        </w:trPr>
        <w:tc>
          <w:tcPr>
            <w:tcW w:w="5796" w:type="dxa"/>
            <w:tcBorders>
              <w:top w:val="single" w:sz="4" w:space="0" w:color="000000"/>
              <w:left w:val="single" w:sz="4" w:space="0" w:color="000000"/>
              <w:bottom w:val="single" w:sz="4" w:space="0" w:color="000000"/>
            </w:tcBorders>
            <w:shd w:val="clear" w:color="auto" w:fill="auto"/>
          </w:tcPr>
          <w:p w:rsidR="004423B0" w:rsidRPr="004423B0" w:rsidRDefault="004423B0" w:rsidP="004423B0">
            <w:p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xml:space="preserve">9.Ползване на тротоари, площади, </w:t>
            </w:r>
            <w:proofErr w:type="spellStart"/>
            <w:r w:rsidRPr="004423B0">
              <w:rPr>
                <w:rFonts w:ascii="Times New Roman" w:eastAsia="Times New Roman" w:hAnsi="Times New Roman" w:cs="Times New Roman"/>
                <w:sz w:val="18"/>
                <w:szCs w:val="18"/>
                <w:lang w:eastAsia="ar-SA"/>
              </w:rPr>
              <w:t>ул.платна</w:t>
            </w:r>
            <w:proofErr w:type="spellEnd"/>
            <w:r w:rsidRPr="004423B0">
              <w:rPr>
                <w:rFonts w:ascii="Times New Roman" w:eastAsia="Times New Roman" w:hAnsi="Times New Roman" w:cs="Times New Roman"/>
                <w:sz w:val="18"/>
                <w:szCs w:val="18"/>
                <w:lang w:eastAsia="ar-SA"/>
              </w:rPr>
              <w:t xml:space="preserve"> и </w:t>
            </w:r>
            <w:proofErr w:type="spellStart"/>
            <w:r w:rsidRPr="004423B0">
              <w:rPr>
                <w:rFonts w:ascii="Times New Roman" w:eastAsia="Times New Roman" w:hAnsi="Times New Roman" w:cs="Times New Roman"/>
                <w:sz w:val="18"/>
                <w:szCs w:val="18"/>
                <w:lang w:eastAsia="ar-SA"/>
              </w:rPr>
              <w:t>др.общински</w:t>
            </w:r>
            <w:proofErr w:type="spellEnd"/>
            <w:r w:rsidRPr="004423B0">
              <w:rPr>
                <w:rFonts w:ascii="Times New Roman" w:eastAsia="Times New Roman" w:hAnsi="Times New Roman" w:cs="Times New Roman"/>
                <w:sz w:val="18"/>
                <w:szCs w:val="18"/>
                <w:lang w:eastAsia="ar-SA"/>
              </w:rPr>
              <w:t xml:space="preserve"> терени за разполагане на строителни материали за един  месец за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numPr>
                <w:ilvl w:val="0"/>
                <w:numId w:val="20"/>
              </w:num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Първа зона</w:t>
            </w:r>
          </w:p>
          <w:p w:rsidR="004423B0" w:rsidRPr="004423B0" w:rsidRDefault="004423B0" w:rsidP="004423B0">
            <w:pPr>
              <w:numPr>
                <w:ilvl w:val="0"/>
                <w:numId w:val="20"/>
              </w:num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Втора зона</w:t>
            </w:r>
          </w:p>
          <w:p w:rsidR="004423B0" w:rsidRPr="004423B0" w:rsidRDefault="004423B0" w:rsidP="004423B0">
            <w:pPr>
              <w:numPr>
                <w:ilvl w:val="0"/>
                <w:numId w:val="20"/>
              </w:num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Трета зона</w:t>
            </w:r>
          </w:p>
          <w:p w:rsidR="004423B0" w:rsidRPr="004423B0" w:rsidRDefault="004423B0" w:rsidP="004423B0">
            <w:pPr>
              <w:numPr>
                <w:ilvl w:val="0"/>
                <w:numId w:val="20"/>
              </w:num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Четвърта зона</w:t>
            </w:r>
          </w:p>
          <w:p w:rsidR="004423B0" w:rsidRPr="004423B0" w:rsidRDefault="004423B0" w:rsidP="004423B0">
            <w:pPr>
              <w:numPr>
                <w:ilvl w:val="0"/>
                <w:numId w:val="20"/>
              </w:numPr>
              <w:suppressAutoHyphens/>
              <w:spacing w:after="0" w:line="240" w:lineRule="auto"/>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Села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4423B0" w:rsidRPr="004423B0" w:rsidRDefault="004423B0" w:rsidP="004423B0">
            <w:pPr>
              <w:suppressAutoHyphens/>
              <w:snapToGrid w:val="0"/>
              <w:spacing w:after="0" w:line="240" w:lineRule="auto"/>
              <w:jc w:val="center"/>
              <w:rPr>
                <w:rFonts w:ascii="Times New Roman" w:eastAsia="Times New Roman" w:hAnsi="Times New Roman" w:cs="Times New Roman"/>
                <w:sz w:val="18"/>
                <w:szCs w:val="18"/>
                <w:lang w:eastAsia="ar-SA"/>
              </w:rPr>
            </w:pP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2,50 лв. /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1,50 лв. /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1,00 лв./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center"/>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0,50 лв./</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jc w:val="center"/>
              <w:rPr>
                <w:rFonts w:ascii="Arial" w:eastAsia="Times New Roman" w:hAnsi="Arial" w:cs="Arial"/>
                <w:sz w:val="18"/>
                <w:szCs w:val="18"/>
                <w:lang w:eastAsia="ar-SA"/>
              </w:rPr>
            </w:pPr>
            <w:r w:rsidRPr="004423B0">
              <w:rPr>
                <w:rFonts w:ascii="Times New Roman" w:eastAsia="Times New Roman" w:hAnsi="Times New Roman" w:cs="Times New Roman"/>
                <w:sz w:val="18"/>
                <w:szCs w:val="18"/>
                <w:lang w:eastAsia="ar-SA"/>
              </w:rPr>
              <w:t xml:space="preserve">1,00 лв. / </w:t>
            </w:r>
            <w:proofErr w:type="spellStart"/>
            <w:r w:rsidRPr="004423B0">
              <w:rPr>
                <w:rFonts w:ascii="Times New Roman" w:eastAsia="Times New Roman" w:hAnsi="Times New Roman" w:cs="Times New Roman"/>
                <w:sz w:val="18"/>
                <w:szCs w:val="18"/>
                <w:lang w:eastAsia="ar-SA"/>
              </w:rPr>
              <w:t>кв.м</w:t>
            </w:r>
            <w:proofErr w:type="spellEnd"/>
            <w:r w:rsidRPr="004423B0">
              <w:rPr>
                <w:rFonts w:ascii="Times New Roman" w:eastAsia="Times New Roman" w:hAnsi="Times New Roman" w:cs="Times New Roman"/>
                <w:sz w:val="18"/>
                <w:szCs w:val="18"/>
                <w:lang w:eastAsia="ar-SA"/>
              </w:rPr>
              <w:t>.</w:t>
            </w:r>
          </w:p>
        </w:tc>
      </w:tr>
    </w:tbl>
    <w:p w:rsidR="004423B0" w:rsidRPr="004423B0" w:rsidRDefault="004423B0" w:rsidP="004423B0">
      <w:pPr>
        <w:keepNext/>
        <w:suppressAutoHyphens/>
        <w:spacing w:after="0" w:line="240" w:lineRule="auto"/>
        <w:ind w:firstLine="708"/>
        <w:jc w:val="both"/>
        <w:rPr>
          <w:rFonts w:ascii="Times New Roman" w:eastAsia="Times New Roman" w:hAnsi="Times New Roman" w:cs="Times New Roman"/>
          <w:bCs/>
          <w:spacing w:val="-6"/>
          <w:sz w:val="18"/>
          <w:szCs w:val="18"/>
          <w:lang w:eastAsia="ar-SA"/>
        </w:rPr>
      </w:pPr>
      <w:r w:rsidRPr="004423B0">
        <w:rPr>
          <w:rFonts w:ascii="Times New Roman" w:eastAsia="Times New Roman" w:hAnsi="Times New Roman" w:cs="Times New Roman"/>
          <w:b/>
          <w:sz w:val="18"/>
          <w:szCs w:val="18"/>
          <w:lang w:eastAsia="ar-SA"/>
        </w:rPr>
        <w:t>Чл. 54а.</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(нов.,</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124/28.04.2016 г., изм.,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bCs/>
          <w:sz w:val="18"/>
          <w:szCs w:val="18"/>
          <w:lang w:eastAsia="ar-SA"/>
        </w:rPr>
        <w:t xml:space="preserve">(1) За престой </w:t>
      </w:r>
      <w:r w:rsidRPr="004423B0">
        <w:rPr>
          <w:rFonts w:ascii="Times New Roman" w:eastAsia="Times New Roman" w:hAnsi="Times New Roman" w:cs="Times New Roman"/>
          <w:spacing w:val="-6"/>
          <w:sz w:val="18"/>
          <w:szCs w:val="18"/>
          <w:lang w:eastAsia="ar-SA"/>
        </w:rPr>
        <w:t>за зареждане на търговски обекти, намиращи се в пешеходна зона /</w:t>
      </w:r>
      <w:r w:rsidRPr="004423B0">
        <w:rPr>
          <w:rFonts w:ascii="Times New Roman" w:eastAsia="Times New Roman" w:hAnsi="Times New Roman" w:cs="Times New Roman"/>
          <w:bCs/>
          <w:sz w:val="18"/>
          <w:szCs w:val="18"/>
          <w:lang w:eastAsia="ar-SA"/>
        </w:rPr>
        <w:t>в чл. 3, ал. 1, т. 1, б. „е“ от „Централна зона“/ от Наредба №2 за организацията и безопасността на движението на територията на община Троян,</w:t>
      </w:r>
      <w:r w:rsidRPr="004423B0">
        <w:rPr>
          <w:rFonts w:ascii="Times New Roman" w:eastAsia="Times New Roman" w:hAnsi="Times New Roman" w:cs="Times New Roman"/>
          <w:spacing w:val="-6"/>
          <w:sz w:val="18"/>
          <w:szCs w:val="18"/>
          <w:lang w:eastAsia="ar-SA"/>
        </w:rPr>
        <w:t xml:space="preserve"> се събира такса за едно пътно превозно средство, както следва: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Cs/>
          <w:spacing w:val="-6"/>
          <w:sz w:val="18"/>
          <w:szCs w:val="18"/>
          <w:lang w:eastAsia="ar-SA"/>
        </w:rPr>
      </w:pPr>
      <w:r w:rsidRPr="004423B0">
        <w:rPr>
          <w:rFonts w:ascii="Times New Roman" w:eastAsia="Times New Roman" w:hAnsi="Times New Roman" w:cs="Times New Roman"/>
          <w:bCs/>
          <w:spacing w:val="-6"/>
          <w:sz w:val="18"/>
          <w:szCs w:val="18"/>
          <w:lang w:eastAsia="ar-SA"/>
        </w:rPr>
        <w:t xml:space="preserve">1.  годишна такса в размер на 120 лв.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Cs/>
          <w:spacing w:val="-6"/>
          <w:sz w:val="18"/>
          <w:szCs w:val="18"/>
          <w:lang w:eastAsia="ar-SA"/>
        </w:rPr>
      </w:pPr>
      <w:r w:rsidRPr="004423B0">
        <w:rPr>
          <w:rFonts w:ascii="Times New Roman" w:eastAsia="Times New Roman" w:hAnsi="Times New Roman" w:cs="Times New Roman"/>
          <w:bCs/>
          <w:spacing w:val="-6"/>
          <w:sz w:val="18"/>
          <w:szCs w:val="18"/>
          <w:lang w:eastAsia="ar-SA"/>
        </w:rPr>
        <w:t xml:space="preserve">2. шестмесечна такса в размер на  70 лв.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Cs/>
          <w:spacing w:val="-6"/>
          <w:sz w:val="18"/>
          <w:szCs w:val="18"/>
          <w:lang w:eastAsia="ar-SA"/>
        </w:rPr>
      </w:pPr>
      <w:r w:rsidRPr="004423B0">
        <w:rPr>
          <w:rFonts w:ascii="Times New Roman" w:eastAsia="Times New Roman" w:hAnsi="Times New Roman" w:cs="Times New Roman"/>
          <w:bCs/>
          <w:spacing w:val="-6"/>
          <w:sz w:val="18"/>
          <w:szCs w:val="18"/>
          <w:lang w:eastAsia="ar-SA"/>
        </w:rPr>
        <w:t xml:space="preserve">3. тримесечна такса в размер на 40 лв.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Cs/>
          <w:spacing w:val="-6"/>
          <w:sz w:val="18"/>
          <w:szCs w:val="18"/>
          <w:lang w:eastAsia="ar-SA"/>
        </w:rPr>
        <w:t xml:space="preserve">4. месечна такса в размер на 15 лв.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  За престой за зареждане на търговски обекти, попадащи в Централна зона /по чл. 3, ал. 1, т. 1, букви „а“, „б“, „в“, „г“ и „д“/ от Наредба №2 </w:t>
      </w:r>
      <w:r w:rsidRPr="004423B0">
        <w:rPr>
          <w:rFonts w:ascii="Times New Roman" w:eastAsia="Times New Roman" w:hAnsi="Times New Roman" w:cs="Times New Roman"/>
          <w:bCs/>
          <w:sz w:val="18"/>
          <w:szCs w:val="18"/>
          <w:lang w:eastAsia="ar-SA"/>
        </w:rPr>
        <w:t>за организацията и безопасността на движението на територията на община Троян, се събира годишна такса за едно пътно превозно средство в размер 20 лв.</w:t>
      </w:r>
    </w:p>
    <w:p w:rsidR="004423B0" w:rsidRPr="004423B0" w:rsidRDefault="004423B0" w:rsidP="004423B0">
      <w:pPr>
        <w:suppressAutoHyphens/>
        <w:spacing w:after="0" w:line="240" w:lineRule="auto"/>
        <w:ind w:left="142" w:firstLine="578"/>
        <w:jc w:val="both"/>
        <w:rPr>
          <w:rFonts w:ascii="Times New Roman" w:eastAsia="Times New Roman" w:hAnsi="Times New Roman" w:cs="Arial"/>
          <w:sz w:val="18"/>
          <w:szCs w:val="24"/>
          <w:lang w:eastAsia="ar-SA"/>
        </w:rPr>
      </w:pPr>
      <w:r w:rsidRPr="004423B0">
        <w:rPr>
          <w:rFonts w:ascii="Times New Roman" w:eastAsia="Times New Roman" w:hAnsi="Times New Roman" w:cs="Arial"/>
          <w:sz w:val="18"/>
          <w:szCs w:val="24"/>
          <w:lang w:eastAsia="ar-SA"/>
        </w:rPr>
        <w:t>(3) За престой за зареждане на търговски обекти, попадащи в Зона „Б“ /по чл. 3, ал. 1, т. 2/ и Зона „В“ /по чл. 3, ал. 1, т. 3/ от Наредба №2 за организацията и безопасността на движението на територията на община Троян, се събира годишна такса за едно пътно превозно средство в размер на 20 лв.</w:t>
      </w:r>
    </w:p>
    <w:p w:rsidR="004423B0" w:rsidRPr="004423B0" w:rsidRDefault="004423B0" w:rsidP="004423B0">
      <w:pPr>
        <w:suppressAutoHyphens/>
        <w:spacing w:after="0" w:line="240" w:lineRule="auto"/>
        <w:ind w:left="142" w:firstLine="578"/>
        <w:jc w:val="both"/>
        <w:rPr>
          <w:rFonts w:ascii="Times New Roman" w:eastAsia="Times New Roman" w:hAnsi="Times New Roman" w:cs="Arial"/>
          <w:sz w:val="18"/>
          <w:szCs w:val="24"/>
          <w:lang w:eastAsia="ar-SA"/>
        </w:rPr>
      </w:pPr>
      <w:r w:rsidRPr="004423B0">
        <w:rPr>
          <w:rFonts w:ascii="Times New Roman" w:eastAsia="Times New Roman" w:hAnsi="Times New Roman" w:cs="Arial"/>
          <w:sz w:val="18"/>
          <w:szCs w:val="24"/>
          <w:lang w:eastAsia="ar-SA"/>
        </w:rPr>
        <w:t>(4) За паркиране в Централна зона /в чл. 3, ал. 1, т. 1, б. „е“ от „Централна зона“/ от Наредба №2 за организацията и безопасността на движението на територията на Община Троян се събира такса за едно пътно превозно средство, както следва:</w:t>
      </w:r>
    </w:p>
    <w:p w:rsidR="004423B0" w:rsidRPr="004423B0" w:rsidRDefault="004423B0" w:rsidP="004423B0">
      <w:pPr>
        <w:suppressAutoHyphens/>
        <w:spacing w:after="0" w:line="240" w:lineRule="auto"/>
        <w:ind w:left="142" w:firstLine="397"/>
        <w:jc w:val="both"/>
        <w:rPr>
          <w:rFonts w:ascii="Times New Roman" w:eastAsia="Times New Roman" w:hAnsi="Times New Roman" w:cs="Arial"/>
          <w:sz w:val="18"/>
          <w:szCs w:val="24"/>
          <w:lang w:eastAsia="ar-SA"/>
        </w:rPr>
      </w:pPr>
      <w:r w:rsidRPr="004423B0">
        <w:rPr>
          <w:rFonts w:ascii="Times New Roman" w:eastAsia="Times New Roman" w:hAnsi="Times New Roman" w:cs="Arial"/>
          <w:sz w:val="18"/>
          <w:szCs w:val="24"/>
          <w:lang w:eastAsia="ar-SA"/>
        </w:rPr>
        <w:t xml:space="preserve">1.  годишна такса в размер на 280 лв. </w:t>
      </w:r>
    </w:p>
    <w:p w:rsidR="004423B0" w:rsidRPr="004423B0" w:rsidRDefault="004423B0" w:rsidP="004423B0">
      <w:pPr>
        <w:suppressAutoHyphens/>
        <w:spacing w:after="0" w:line="240" w:lineRule="auto"/>
        <w:ind w:left="142" w:firstLine="397"/>
        <w:jc w:val="both"/>
        <w:rPr>
          <w:rFonts w:ascii="Times New Roman" w:eastAsia="Times New Roman" w:hAnsi="Times New Roman" w:cs="Arial"/>
          <w:sz w:val="18"/>
          <w:szCs w:val="24"/>
          <w:lang w:eastAsia="ar-SA"/>
        </w:rPr>
      </w:pPr>
      <w:r w:rsidRPr="004423B0">
        <w:rPr>
          <w:rFonts w:ascii="Times New Roman" w:eastAsia="Times New Roman" w:hAnsi="Times New Roman" w:cs="Arial"/>
          <w:sz w:val="18"/>
          <w:szCs w:val="24"/>
          <w:lang w:eastAsia="ar-SA"/>
        </w:rPr>
        <w:t xml:space="preserve">2. шестмесечна такса в размер на 150 лв. </w:t>
      </w:r>
    </w:p>
    <w:p w:rsidR="004423B0" w:rsidRPr="004423B0" w:rsidRDefault="004423B0" w:rsidP="004423B0">
      <w:pPr>
        <w:suppressAutoHyphens/>
        <w:spacing w:after="0" w:line="240" w:lineRule="auto"/>
        <w:ind w:left="142" w:firstLine="397"/>
        <w:jc w:val="both"/>
        <w:rPr>
          <w:rFonts w:ascii="Times New Roman" w:eastAsia="Times New Roman" w:hAnsi="Times New Roman" w:cs="Arial"/>
          <w:sz w:val="18"/>
          <w:szCs w:val="24"/>
          <w:lang w:eastAsia="ar-SA"/>
        </w:rPr>
      </w:pPr>
      <w:r w:rsidRPr="004423B0">
        <w:rPr>
          <w:rFonts w:ascii="Times New Roman" w:eastAsia="Times New Roman" w:hAnsi="Times New Roman" w:cs="Arial"/>
          <w:sz w:val="18"/>
          <w:szCs w:val="24"/>
          <w:lang w:eastAsia="ar-SA"/>
        </w:rPr>
        <w:t xml:space="preserve">3. тримесечна такса в размер на 70 лв. </w:t>
      </w:r>
    </w:p>
    <w:p w:rsidR="004423B0" w:rsidRPr="004423B0" w:rsidRDefault="004423B0" w:rsidP="004423B0">
      <w:pPr>
        <w:suppressAutoHyphens/>
        <w:spacing w:after="0" w:line="240" w:lineRule="auto"/>
        <w:ind w:left="142" w:firstLine="397"/>
        <w:jc w:val="both"/>
        <w:rPr>
          <w:rFonts w:ascii="Times New Roman" w:eastAsia="Times New Roman" w:hAnsi="Times New Roman" w:cs="Arial"/>
          <w:sz w:val="18"/>
          <w:szCs w:val="24"/>
          <w:lang w:eastAsia="ar-SA"/>
        </w:rPr>
      </w:pPr>
      <w:r w:rsidRPr="004423B0">
        <w:rPr>
          <w:rFonts w:ascii="Times New Roman" w:eastAsia="Times New Roman" w:hAnsi="Times New Roman" w:cs="Arial"/>
          <w:sz w:val="18"/>
          <w:szCs w:val="24"/>
          <w:lang w:eastAsia="ar-SA"/>
        </w:rPr>
        <w:t>4. месечна такса в размер на 35 лв.</w:t>
      </w:r>
    </w:p>
    <w:p w:rsidR="004423B0" w:rsidRPr="004423B0" w:rsidRDefault="004423B0" w:rsidP="004423B0">
      <w:pPr>
        <w:suppressAutoHyphens/>
        <w:spacing w:after="0" w:line="240" w:lineRule="auto"/>
        <w:ind w:left="142" w:firstLine="578"/>
        <w:jc w:val="both"/>
        <w:rPr>
          <w:rFonts w:ascii="Times New Roman" w:eastAsia="Times New Roman" w:hAnsi="Times New Roman" w:cs="Arial"/>
          <w:sz w:val="18"/>
          <w:szCs w:val="24"/>
          <w:lang w:eastAsia="ar-SA"/>
        </w:rPr>
      </w:pPr>
      <w:r w:rsidRPr="004423B0">
        <w:rPr>
          <w:rFonts w:ascii="Times New Roman" w:eastAsia="Times New Roman" w:hAnsi="Times New Roman" w:cs="Arial"/>
          <w:sz w:val="18"/>
          <w:szCs w:val="24"/>
          <w:lang w:eastAsia="ar-SA"/>
        </w:rPr>
        <w:t>(5) Таксите по ал.1 до ал. 4 се заплащат на касата на Община Троян в брой/ПОС терминал, e-</w:t>
      </w:r>
      <w:proofErr w:type="spellStart"/>
      <w:r w:rsidRPr="004423B0">
        <w:rPr>
          <w:rFonts w:ascii="Times New Roman" w:eastAsia="Times New Roman" w:hAnsi="Times New Roman" w:cs="Arial"/>
          <w:sz w:val="18"/>
          <w:szCs w:val="24"/>
          <w:lang w:eastAsia="ar-SA"/>
        </w:rPr>
        <w:t>pay</w:t>
      </w:r>
      <w:proofErr w:type="spellEnd"/>
      <w:r w:rsidRPr="004423B0">
        <w:rPr>
          <w:rFonts w:ascii="Times New Roman" w:eastAsia="Times New Roman" w:hAnsi="Times New Roman" w:cs="Arial"/>
          <w:sz w:val="18"/>
          <w:szCs w:val="24"/>
          <w:lang w:eastAsia="ar-SA"/>
        </w:rPr>
        <w:t xml:space="preserve">, </w:t>
      </w:r>
      <w:proofErr w:type="spellStart"/>
      <w:r w:rsidRPr="004423B0">
        <w:rPr>
          <w:rFonts w:ascii="Times New Roman" w:eastAsia="Times New Roman" w:hAnsi="Times New Roman" w:cs="Arial"/>
          <w:sz w:val="18"/>
          <w:szCs w:val="24"/>
          <w:lang w:eastAsia="ar-SA"/>
        </w:rPr>
        <w:t>EasyPay</w:t>
      </w:r>
      <w:proofErr w:type="spellEnd"/>
      <w:r w:rsidRPr="004423B0">
        <w:rPr>
          <w:rFonts w:ascii="Times New Roman" w:eastAsia="Times New Roman" w:hAnsi="Times New Roman" w:cs="Arial"/>
          <w:sz w:val="18"/>
          <w:szCs w:val="24"/>
          <w:lang w:eastAsia="ar-SA"/>
        </w:rPr>
        <w:t xml:space="preserve"> или по банкова сметка на Община Троян, публикувана на Интернет страницата на Община Троян.</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Чл.55.</w:t>
      </w:r>
      <w:r w:rsidRPr="004423B0">
        <w:rPr>
          <w:rFonts w:ascii="Times New Roman" w:eastAsia="Times New Roman" w:hAnsi="Times New Roman" w:cs="Times New Roman"/>
          <w:sz w:val="18"/>
          <w:szCs w:val="18"/>
          <w:lang w:eastAsia="ar-SA"/>
        </w:rPr>
        <w:t xml:space="preserve"> Учебните и детски заведения на общинска издръжка извършват услуги при следните цени:</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1.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2.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3.</w:t>
      </w:r>
      <w:r w:rsidRPr="004423B0">
        <w:rPr>
          <w:rFonts w:ascii="Times New Roman" w:eastAsia="Times New Roman" w:hAnsi="Times New Roman" w:cs="Times New Roman"/>
          <w:i/>
          <w:sz w:val="18"/>
          <w:szCs w:val="18"/>
          <w:lang w:eastAsia="ar-SA"/>
        </w:rPr>
        <w:t xml:space="preserve"> (отм.,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4.</w:t>
      </w:r>
      <w:r w:rsidRPr="004423B0">
        <w:rPr>
          <w:rFonts w:ascii="Times New Roman" w:eastAsia="Times New Roman" w:hAnsi="Times New Roman" w:cs="Times New Roman"/>
          <w:i/>
          <w:sz w:val="18"/>
          <w:szCs w:val="18"/>
          <w:lang w:eastAsia="ar-SA"/>
        </w:rPr>
        <w:t xml:space="preserve"> (отм.,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5.</w:t>
      </w:r>
      <w:r w:rsidRPr="004423B0">
        <w:rPr>
          <w:rFonts w:ascii="Times New Roman" w:eastAsia="Times New Roman" w:hAnsi="Times New Roman" w:cs="Times New Roman"/>
          <w:i/>
          <w:sz w:val="18"/>
          <w:szCs w:val="18"/>
          <w:lang w:eastAsia="ar-SA"/>
        </w:rPr>
        <w:t xml:space="preserve"> (отм.,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6. Издаване на служебни бележки и уверения в училищата, с изключение на изискваните от Дирекция “Социално подпомагане”-Троян за месечно социално подпомагане по чл. 9 от ППЗСП                                                                            1 лв.</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7.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8.</w:t>
      </w:r>
      <w:r w:rsidRPr="004423B0">
        <w:rPr>
          <w:rFonts w:ascii="Times New Roman" w:eastAsia="Times New Roman" w:hAnsi="Times New Roman" w:cs="Times New Roman"/>
          <w:i/>
          <w:sz w:val="18"/>
          <w:szCs w:val="18"/>
          <w:lang w:eastAsia="ar-SA"/>
        </w:rPr>
        <w:t xml:space="preserve"> (отм.,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9.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10. Копирни услуги за една страница :    </w:t>
      </w:r>
    </w:p>
    <w:p w:rsidR="004423B0" w:rsidRPr="004423B0" w:rsidRDefault="004423B0" w:rsidP="004423B0">
      <w:pPr>
        <w:numPr>
          <w:ilvl w:val="2"/>
          <w:numId w:val="22"/>
        </w:num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едностранно                                                                                                 0,30 лв.</w:t>
      </w:r>
    </w:p>
    <w:p w:rsidR="004423B0" w:rsidRPr="004423B0" w:rsidRDefault="004423B0" w:rsidP="004423B0">
      <w:pPr>
        <w:numPr>
          <w:ilvl w:val="2"/>
          <w:numId w:val="22"/>
        </w:num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двустранно                                                                                                 0,50 лв.</w:t>
      </w:r>
    </w:p>
    <w:p w:rsidR="004423B0" w:rsidRPr="004423B0" w:rsidRDefault="004423B0" w:rsidP="004423B0">
      <w:pPr>
        <w:numPr>
          <w:ilvl w:val="2"/>
          <w:numId w:val="22"/>
        </w:num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цветно                                                                                                         1,00 лв.</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11. Отпечатване на страница на принтер: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на лазерен принтер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0,60 лв.</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 на цветен принтер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1,00 лв.</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12. Набор на страница (текст , графики и диаграми)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0,50 лв.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13. Ползване Интернет  от външни лица                                                         1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/час</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14. Ползване на помещение за обучаващи занятия, както следва:</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а) </w:t>
      </w:r>
      <w:r w:rsidRPr="004423B0">
        <w:rPr>
          <w:rFonts w:ascii="Times New Roman" w:eastAsia="Times New Roman" w:hAnsi="Times New Roman" w:cs="Times New Roman"/>
          <w:i/>
          <w:sz w:val="18"/>
          <w:szCs w:val="18"/>
          <w:lang w:eastAsia="ar-SA"/>
        </w:rPr>
        <w:t>(изм.,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730/25.09.2014г.) </w:t>
      </w:r>
      <w:r w:rsidRPr="004423B0">
        <w:rPr>
          <w:rFonts w:ascii="Times New Roman" w:eastAsia="Times New Roman" w:hAnsi="Times New Roman" w:cs="Times New Roman"/>
          <w:sz w:val="18"/>
          <w:szCs w:val="18"/>
          <w:lang w:eastAsia="ar-SA"/>
        </w:rPr>
        <w:t>за класна стая  и кабинет:</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от 01.04. до 31.10.  – летен период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3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/час</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от 01.11. до 31.03.  – зимен период</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от 3 до 6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/час</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 </w:t>
      </w:r>
      <w:r w:rsidRPr="004423B0">
        <w:rPr>
          <w:rFonts w:ascii="Times New Roman" w:eastAsia="Times New Roman" w:hAnsi="Times New Roman" w:cs="Times New Roman"/>
          <w:i/>
          <w:sz w:val="18"/>
          <w:szCs w:val="18"/>
          <w:lang w:eastAsia="ar-SA"/>
        </w:rPr>
        <w:t>(изм.,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730/25.09.2014г.) </w:t>
      </w:r>
      <w:r w:rsidRPr="004423B0">
        <w:rPr>
          <w:rFonts w:ascii="Times New Roman" w:eastAsia="Times New Roman" w:hAnsi="Times New Roman" w:cs="Times New Roman"/>
          <w:sz w:val="18"/>
          <w:szCs w:val="18"/>
          <w:lang w:eastAsia="ar-SA"/>
        </w:rPr>
        <w:t>за училищни салони и зали (вкл. и компютърни, без спортни салони), в училищата и детските градини:</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от 01. 04. до 31.10. – летен период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от 3 до 6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/час</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от 01.11. до 31.03.  – зимен период</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от 3 до 8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/час</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в)</w:t>
      </w:r>
      <w:r w:rsidRPr="004423B0">
        <w:rPr>
          <w:rFonts w:ascii="Times New Roman" w:eastAsia="Times New Roman" w:hAnsi="Times New Roman" w:cs="Times New Roman"/>
          <w:i/>
          <w:sz w:val="18"/>
          <w:szCs w:val="18"/>
          <w:lang w:eastAsia="ar-SA"/>
        </w:rPr>
        <w:t xml:space="preserve"> (изм.,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730/25.09.2014г.) </w:t>
      </w:r>
      <w:r w:rsidRPr="004423B0">
        <w:rPr>
          <w:rFonts w:ascii="Times New Roman" w:eastAsia="Times New Roman" w:hAnsi="Times New Roman" w:cs="Times New Roman"/>
          <w:sz w:val="18"/>
          <w:szCs w:val="18"/>
          <w:lang w:eastAsia="ar-SA"/>
        </w:rPr>
        <w:t xml:space="preserve">за големи спортни салони – по договаряне, според начина на ползване: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от 01. 04. до 31.10. – летен период  </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от 3 до 12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/час</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от 01.11. до 31.03.  – зимен период</w:t>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r>
      <w:r w:rsidRPr="004423B0">
        <w:rPr>
          <w:rFonts w:ascii="Times New Roman" w:eastAsia="Times New Roman" w:hAnsi="Times New Roman" w:cs="Times New Roman"/>
          <w:sz w:val="18"/>
          <w:szCs w:val="18"/>
          <w:lang w:eastAsia="ar-SA"/>
        </w:rPr>
        <w:tab/>
        <w:t xml:space="preserve">          </w:t>
      </w:r>
      <w:r w:rsidRPr="004423B0">
        <w:rPr>
          <w:rFonts w:ascii="Times New Roman" w:eastAsia="Times New Roman" w:hAnsi="Times New Roman" w:cs="Times New Roman"/>
          <w:sz w:val="18"/>
          <w:szCs w:val="18"/>
          <w:lang w:eastAsia="ar-SA"/>
        </w:rPr>
        <w:tab/>
        <w:t xml:space="preserve">          от 3 до 24 </w:t>
      </w:r>
      <w:proofErr w:type="spellStart"/>
      <w:r w:rsidRPr="004423B0">
        <w:rPr>
          <w:rFonts w:ascii="Times New Roman" w:eastAsia="Times New Roman" w:hAnsi="Times New Roman" w:cs="Times New Roman"/>
          <w:sz w:val="18"/>
          <w:szCs w:val="18"/>
          <w:lang w:eastAsia="ar-SA"/>
        </w:rPr>
        <w:t>лв</w:t>
      </w:r>
      <w:proofErr w:type="spellEnd"/>
      <w:r w:rsidRPr="004423B0">
        <w:rPr>
          <w:rFonts w:ascii="Times New Roman" w:eastAsia="Times New Roman" w:hAnsi="Times New Roman" w:cs="Times New Roman"/>
          <w:sz w:val="18"/>
          <w:szCs w:val="18"/>
          <w:lang w:eastAsia="ar-SA"/>
        </w:rPr>
        <w:t>/час</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г) </w:t>
      </w:r>
      <w:r w:rsidRPr="004423B0">
        <w:rPr>
          <w:rFonts w:ascii="Times New Roman" w:eastAsia="Times New Roman" w:hAnsi="Times New Roman" w:cs="Times New Roman"/>
          <w:i/>
          <w:sz w:val="18"/>
          <w:szCs w:val="18"/>
          <w:lang w:eastAsia="ar-SA"/>
        </w:rPr>
        <w:t>(нова,</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Решение № 730/25.09.2014г.)</w:t>
      </w:r>
      <w:r w:rsidRPr="004423B0">
        <w:rPr>
          <w:rFonts w:ascii="Times New Roman" w:eastAsia="Times New Roman" w:hAnsi="Times New Roman" w:cs="Times New Roman"/>
          <w:sz w:val="18"/>
          <w:szCs w:val="18"/>
          <w:lang w:eastAsia="ar-SA"/>
        </w:rPr>
        <w:t xml:space="preserve"> не се дължи такса за ползване на помещение при предоставяне на безплатни обучаващи занятия за деца и ученици от община Троян.</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15.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16.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17.</w:t>
      </w:r>
      <w:r w:rsidRPr="004423B0">
        <w:rPr>
          <w:rFonts w:ascii="Times New Roman" w:eastAsia="Times New Roman" w:hAnsi="Times New Roman" w:cs="Times New Roman"/>
          <w:i/>
          <w:sz w:val="18"/>
          <w:szCs w:val="18"/>
          <w:lang w:eastAsia="ar-SA"/>
        </w:rPr>
        <w:t>(нова,</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Извършване на кетъринг услуга от паралелките „Организация на хотелиерството“ в СУ „Васил Левски“ </w:t>
      </w:r>
      <w:proofErr w:type="spellStart"/>
      <w:r w:rsidRPr="004423B0">
        <w:rPr>
          <w:rFonts w:ascii="Times New Roman" w:eastAsia="Times New Roman" w:hAnsi="Times New Roman" w:cs="Times New Roman"/>
          <w:sz w:val="18"/>
          <w:szCs w:val="18"/>
          <w:lang w:eastAsia="ar-SA"/>
        </w:rPr>
        <w:t>гр.Троян</w:t>
      </w:r>
      <w:proofErr w:type="spellEnd"/>
      <w:r w:rsidRPr="004423B0">
        <w:rPr>
          <w:rFonts w:ascii="Times New Roman" w:eastAsia="Times New Roman" w:hAnsi="Times New Roman" w:cs="Times New Roman"/>
          <w:sz w:val="18"/>
          <w:szCs w:val="18"/>
          <w:lang w:eastAsia="ar-SA"/>
        </w:rPr>
        <w:t xml:space="preserve"> – по 1лв. за участник в мероприятието. </w:t>
      </w:r>
    </w:p>
    <w:p w:rsidR="004423B0" w:rsidRPr="004423B0" w:rsidRDefault="004423B0" w:rsidP="004423B0">
      <w:pPr>
        <w:suppressAutoHyphens/>
        <w:spacing w:after="0" w:line="240" w:lineRule="auto"/>
        <w:ind w:right="709"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Чл.56. </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(отм.,</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i/>
          <w:sz w:val="18"/>
          <w:szCs w:val="18"/>
          <w:lang w:eastAsia="ar-SA"/>
        </w:rPr>
        <w:t xml:space="preserve">Решение № 227/29.11.2012г.) </w:t>
      </w:r>
      <w:r w:rsidRPr="004423B0">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left="724" w:right="709"/>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 xml:space="preserve">Чл.57. </w:t>
      </w:r>
      <w:r w:rsidRPr="004423B0">
        <w:rPr>
          <w:rFonts w:ascii="Times New Roman" w:eastAsia="Times New Roman" w:hAnsi="Times New Roman" w:cs="Times New Roman"/>
          <w:sz w:val="18"/>
          <w:szCs w:val="18"/>
          <w:lang w:eastAsia="ar-SA"/>
        </w:rPr>
        <w:t>За извършване на услуги от общинските културни институции се заплащат следните цени:</w:t>
      </w:r>
    </w:p>
    <w:p w:rsidR="004423B0" w:rsidRPr="004423B0" w:rsidRDefault="004423B0" w:rsidP="004423B0">
      <w:pPr>
        <w:suppressAutoHyphens/>
        <w:spacing w:after="0" w:line="240" w:lineRule="auto"/>
        <w:ind w:firstLine="708"/>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xml:space="preserve">(1)  </w:t>
      </w:r>
      <w:r w:rsidRPr="004423B0">
        <w:rPr>
          <w:rFonts w:ascii="Times New Roman" w:eastAsia="Times New Roman" w:hAnsi="Times New Roman" w:cs="Times New Roman"/>
          <w:i/>
          <w:sz w:val="14"/>
          <w:szCs w:val="14"/>
          <w:lang w:eastAsia="ar-SA"/>
        </w:rPr>
        <w:t>(изм.,</w:t>
      </w:r>
      <w:r w:rsidRPr="004423B0">
        <w:rPr>
          <w:rFonts w:ascii="Times New Roman" w:eastAsia="Times New Roman" w:hAnsi="Times New Roman" w:cs="Times New Roman"/>
          <w:b/>
          <w:sz w:val="14"/>
          <w:szCs w:val="14"/>
          <w:lang w:eastAsia="ar-SA"/>
        </w:rPr>
        <w:t xml:space="preserve"> </w:t>
      </w:r>
      <w:r w:rsidRPr="004423B0">
        <w:rPr>
          <w:rFonts w:ascii="Times New Roman" w:eastAsia="Times New Roman" w:hAnsi="Times New Roman" w:cs="Times New Roman"/>
          <w:i/>
          <w:sz w:val="14"/>
          <w:szCs w:val="14"/>
          <w:lang w:eastAsia="ar-SA"/>
        </w:rPr>
        <w:t>Решение № 227/29.11.2012г.)</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 За посещение на постоянната експозиция на Музея на народните художествени занаяти и приложни изкуства – Троян.</w:t>
      </w:r>
    </w:p>
    <w:p w:rsidR="004423B0" w:rsidRPr="004423B0" w:rsidRDefault="004423B0" w:rsidP="004423B0">
      <w:pPr>
        <w:suppressAutoHyphens/>
        <w:spacing w:after="0" w:line="240" w:lineRule="auto"/>
        <w:ind w:left="720"/>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    Вход  за деца до 7 години –</w:t>
      </w:r>
      <w:r w:rsidR="00F24531">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безплатен;</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    </w:t>
      </w:r>
      <w:r w:rsidR="00F24531" w:rsidRPr="00F24531">
        <w:rPr>
          <w:rFonts w:ascii="Times New Roman" w:eastAsia="Times New Roman" w:hAnsi="Times New Roman" w:cs="Times New Roman"/>
          <w:i/>
          <w:sz w:val="18"/>
          <w:szCs w:val="18"/>
          <w:lang w:eastAsia="ar-SA"/>
        </w:rPr>
        <w:t>(изм.</w:t>
      </w:r>
      <w:r w:rsidR="008A2D6C">
        <w:rPr>
          <w:rFonts w:ascii="Times New Roman" w:eastAsia="Times New Roman" w:hAnsi="Times New Roman" w:cs="Times New Roman"/>
          <w:i/>
          <w:sz w:val="18"/>
          <w:szCs w:val="18"/>
          <w:lang w:eastAsia="ar-SA"/>
        </w:rPr>
        <w:t xml:space="preserve"> и доп.</w:t>
      </w:r>
      <w:r w:rsidR="00F24531" w:rsidRPr="00F24531">
        <w:rPr>
          <w:rFonts w:ascii="Times New Roman" w:eastAsia="Times New Roman" w:hAnsi="Times New Roman" w:cs="Times New Roman"/>
          <w:i/>
          <w:sz w:val="18"/>
          <w:szCs w:val="18"/>
          <w:lang w:eastAsia="ar-SA"/>
        </w:rPr>
        <w:t xml:space="preserve">, Решение №168/25.04.2024 г. на </w:t>
      </w:r>
      <w:proofErr w:type="spellStart"/>
      <w:r w:rsidR="00F24531" w:rsidRPr="00F24531">
        <w:rPr>
          <w:rFonts w:ascii="Times New Roman" w:eastAsia="Times New Roman" w:hAnsi="Times New Roman" w:cs="Times New Roman"/>
          <w:i/>
          <w:sz w:val="18"/>
          <w:szCs w:val="18"/>
          <w:lang w:eastAsia="ar-SA"/>
        </w:rPr>
        <w:t>ОбС</w:t>
      </w:r>
      <w:proofErr w:type="spellEnd"/>
      <w:r w:rsidR="00F24531" w:rsidRPr="00F24531">
        <w:rPr>
          <w:rFonts w:ascii="Times New Roman" w:eastAsia="Times New Roman" w:hAnsi="Times New Roman" w:cs="Times New Roman"/>
          <w:i/>
          <w:sz w:val="18"/>
          <w:szCs w:val="18"/>
          <w:lang w:eastAsia="ar-SA"/>
        </w:rPr>
        <w:t>-Троян)</w:t>
      </w:r>
      <w:r w:rsidR="00F24531">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Вход за ученици</w:t>
      </w:r>
      <w:r w:rsidR="00C504DC">
        <w:rPr>
          <w:rFonts w:ascii="Times New Roman" w:eastAsia="Times New Roman" w:hAnsi="Times New Roman" w:cs="Times New Roman"/>
          <w:sz w:val="18"/>
          <w:szCs w:val="18"/>
          <w:lang w:eastAsia="ar-SA"/>
        </w:rPr>
        <w:t>, пенсионери, студенти</w:t>
      </w:r>
      <w:r w:rsidRPr="004423B0">
        <w:rPr>
          <w:rFonts w:ascii="Times New Roman" w:eastAsia="Times New Roman" w:hAnsi="Times New Roman" w:cs="Times New Roman"/>
          <w:sz w:val="18"/>
          <w:szCs w:val="18"/>
          <w:lang w:eastAsia="ar-SA"/>
        </w:rPr>
        <w:t xml:space="preserve"> – </w:t>
      </w:r>
      <w:r w:rsidR="00C504DC">
        <w:rPr>
          <w:rFonts w:ascii="Times New Roman" w:eastAsia="Times New Roman" w:hAnsi="Times New Roman" w:cs="Times New Roman"/>
          <w:sz w:val="18"/>
          <w:szCs w:val="18"/>
          <w:lang w:eastAsia="ar-SA"/>
        </w:rPr>
        <w:t>3</w:t>
      </w:r>
      <w:r w:rsidRPr="004423B0">
        <w:rPr>
          <w:rFonts w:ascii="Times New Roman" w:eastAsia="Times New Roman" w:hAnsi="Times New Roman" w:cs="Times New Roman"/>
          <w:sz w:val="18"/>
          <w:szCs w:val="18"/>
          <w:lang w:eastAsia="ar-SA"/>
        </w:rPr>
        <w:t xml:space="preserve"> лв.;</w:t>
      </w:r>
    </w:p>
    <w:p w:rsidR="004423B0" w:rsidRPr="004423B0" w:rsidRDefault="004423B0" w:rsidP="004423B0">
      <w:pPr>
        <w:numPr>
          <w:ilvl w:val="0"/>
          <w:numId w:val="12"/>
        </w:numPr>
        <w:tabs>
          <w:tab w:val="num" w:pos="993"/>
        </w:tabs>
        <w:suppressAutoHyphens/>
        <w:spacing w:after="0" w:line="240" w:lineRule="auto"/>
        <w:jc w:val="both"/>
        <w:rPr>
          <w:rFonts w:ascii="Times New Roman" w:eastAsia="Times New Roman" w:hAnsi="Times New Roman" w:cs="Times New Roman"/>
          <w:sz w:val="18"/>
          <w:szCs w:val="18"/>
          <w:lang w:eastAsia="ar-SA"/>
        </w:rPr>
      </w:pPr>
      <w:r w:rsidRPr="00F24531">
        <w:rPr>
          <w:rFonts w:ascii="Times New Roman" w:eastAsia="Times New Roman" w:hAnsi="Times New Roman" w:cs="Times New Roman"/>
          <w:i/>
          <w:sz w:val="18"/>
          <w:szCs w:val="14"/>
          <w:lang w:eastAsia="ar-SA"/>
        </w:rPr>
        <w:t xml:space="preserve">(изм., Решение №902/28.03.2019 г. на </w:t>
      </w:r>
      <w:proofErr w:type="spellStart"/>
      <w:r w:rsidRPr="00F24531">
        <w:rPr>
          <w:rFonts w:ascii="Times New Roman" w:eastAsia="Times New Roman" w:hAnsi="Times New Roman" w:cs="Times New Roman"/>
          <w:i/>
          <w:sz w:val="18"/>
          <w:szCs w:val="14"/>
          <w:lang w:eastAsia="ar-SA"/>
        </w:rPr>
        <w:t>ОбС</w:t>
      </w:r>
      <w:proofErr w:type="spellEnd"/>
      <w:r w:rsidR="00C80F01">
        <w:rPr>
          <w:rFonts w:ascii="Times New Roman" w:eastAsia="Times New Roman" w:hAnsi="Times New Roman" w:cs="Times New Roman"/>
          <w:i/>
          <w:sz w:val="18"/>
          <w:szCs w:val="14"/>
          <w:lang w:eastAsia="ar-SA"/>
        </w:rPr>
        <w:t>-</w:t>
      </w:r>
      <w:r w:rsidRPr="00F24531">
        <w:rPr>
          <w:rFonts w:ascii="Times New Roman" w:eastAsia="Times New Roman" w:hAnsi="Times New Roman" w:cs="Times New Roman"/>
          <w:i/>
          <w:sz w:val="18"/>
          <w:szCs w:val="14"/>
          <w:lang w:eastAsia="ar-SA"/>
        </w:rPr>
        <w:t>Троян</w:t>
      </w:r>
      <w:r w:rsidR="00C80F01">
        <w:rPr>
          <w:rFonts w:ascii="Times New Roman" w:eastAsia="Times New Roman" w:hAnsi="Times New Roman" w:cs="Times New Roman"/>
          <w:i/>
          <w:sz w:val="18"/>
          <w:szCs w:val="14"/>
          <w:lang w:eastAsia="ar-SA"/>
        </w:rPr>
        <w:t xml:space="preserve">, </w:t>
      </w:r>
      <w:r w:rsidR="00C80F01" w:rsidRPr="00F24531">
        <w:rPr>
          <w:rFonts w:ascii="Times New Roman" w:eastAsia="Times New Roman" w:hAnsi="Times New Roman" w:cs="Times New Roman"/>
          <w:i/>
          <w:sz w:val="18"/>
          <w:szCs w:val="18"/>
          <w:lang w:eastAsia="ar-SA"/>
        </w:rPr>
        <w:t>изм.</w:t>
      </w:r>
      <w:r w:rsidR="00C80F01">
        <w:rPr>
          <w:rFonts w:ascii="Times New Roman" w:eastAsia="Times New Roman" w:hAnsi="Times New Roman" w:cs="Times New Roman"/>
          <w:i/>
          <w:sz w:val="18"/>
          <w:szCs w:val="18"/>
          <w:lang w:eastAsia="ar-SA"/>
        </w:rPr>
        <w:t xml:space="preserve">, </w:t>
      </w:r>
      <w:r w:rsidR="00C80F01" w:rsidRPr="00F24531">
        <w:rPr>
          <w:rFonts w:ascii="Times New Roman" w:eastAsia="Times New Roman" w:hAnsi="Times New Roman" w:cs="Times New Roman"/>
          <w:i/>
          <w:sz w:val="18"/>
          <w:szCs w:val="18"/>
          <w:lang w:eastAsia="ar-SA"/>
        </w:rPr>
        <w:t xml:space="preserve">Решение №168/25.04.2024 г. на </w:t>
      </w:r>
      <w:proofErr w:type="spellStart"/>
      <w:r w:rsidR="00C80F01" w:rsidRPr="00F24531">
        <w:rPr>
          <w:rFonts w:ascii="Times New Roman" w:eastAsia="Times New Roman" w:hAnsi="Times New Roman" w:cs="Times New Roman"/>
          <w:i/>
          <w:sz w:val="18"/>
          <w:szCs w:val="18"/>
          <w:lang w:eastAsia="ar-SA"/>
        </w:rPr>
        <w:t>ОбС</w:t>
      </w:r>
      <w:proofErr w:type="spellEnd"/>
      <w:r w:rsidR="00C80F01" w:rsidRPr="00F24531">
        <w:rPr>
          <w:rFonts w:ascii="Times New Roman" w:eastAsia="Times New Roman" w:hAnsi="Times New Roman" w:cs="Times New Roman"/>
          <w:i/>
          <w:sz w:val="18"/>
          <w:szCs w:val="18"/>
          <w:lang w:eastAsia="ar-SA"/>
        </w:rPr>
        <w:t>-Троян</w:t>
      </w:r>
      <w:r w:rsidRPr="00F24531">
        <w:rPr>
          <w:rFonts w:ascii="Times New Roman" w:eastAsia="Times New Roman" w:hAnsi="Times New Roman" w:cs="Times New Roman"/>
          <w:i/>
          <w:sz w:val="18"/>
          <w:szCs w:val="14"/>
          <w:lang w:eastAsia="ar-SA"/>
        </w:rPr>
        <w:t>)</w:t>
      </w:r>
      <w:r w:rsidRPr="00F24531">
        <w:rPr>
          <w:rFonts w:ascii="Times New Roman" w:eastAsia="Times New Roman" w:hAnsi="Times New Roman" w:cs="Times New Roman"/>
          <w:szCs w:val="18"/>
          <w:lang w:eastAsia="ar-SA"/>
        </w:rPr>
        <w:t xml:space="preserve"> </w:t>
      </w:r>
      <w:r w:rsidR="00F24531">
        <w:rPr>
          <w:rFonts w:ascii="Times New Roman" w:eastAsia="Times New Roman" w:hAnsi="Times New Roman" w:cs="Times New Roman"/>
          <w:sz w:val="18"/>
          <w:szCs w:val="18"/>
          <w:lang w:eastAsia="ar-SA"/>
        </w:rPr>
        <w:t xml:space="preserve">Вход за възрастни – </w:t>
      </w:r>
      <w:r w:rsidR="00C80F01">
        <w:rPr>
          <w:rFonts w:ascii="Times New Roman" w:eastAsia="Times New Roman" w:hAnsi="Times New Roman" w:cs="Times New Roman"/>
          <w:sz w:val="18"/>
          <w:szCs w:val="18"/>
          <w:lang w:eastAsia="ar-SA"/>
        </w:rPr>
        <w:t>6</w:t>
      </w:r>
      <w:r w:rsidRPr="004423B0">
        <w:rPr>
          <w:rFonts w:ascii="Times New Roman" w:eastAsia="Times New Roman" w:hAnsi="Times New Roman" w:cs="Times New Roman"/>
          <w:sz w:val="18"/>
          <w:szCs w:val="18"/>
          <w:lang w:eastAsia="ar-SA"/>
        </w:rPr>
        <w:t xml:space="preserve"> лв.;</w:t>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3а. </w:t>
      </w:r>
      <w:r w:rsidRPr="00F24531">
        <w:rPr>
          <w:rFonts w:ascii="Times New Roman" w:eastAsia="Times New Roman" w:hAnsi="Times New Roman" w:cs="Times New Roman"/>
          <w:i/>
          <w:sz w:val="18"/>
          <w:szCs w:val="14"/>
          <w:lang w:eastAsia="ar-SA"/>
        </w:rPr>
        <w:t>(</w:t>
      </w:r>
      <w:r w:rsidR="00D67428">
        <w:rPr>
          <w:rFonts w:ascii="Times New Roman" w:eastAsia="Times New Roman" w:hAnsi="Times New Roman" w:cs="Times New Roman"/>
          <w:i/>
          <w:sz w:val="18"/>
          <w:szCs w:val="18"/>
          <w:lang w:eastAsia="ar-SA"/>
        </w:rPr>
        <w:t>отм.</w:t>
      </w:r>
      <w:r w:rsidR="00D67428" w:rsidRPr="00F24531">
        <w:rPr>
          <w:rFonts w:ascii="Times New Roman" w:eastAsia="Times New Roman" w:hAnsi="Times New Roman" w:cs="Times New Roman"/>
          <w:i/>
          <w:sz w:val="18"/>
          <w:szCs w:val="18"/>
          <w:lang w:eastAsia="ar-SA"/>
        </w:rPr>
        <w:t xml:space="preserve">, Решение №168/25.04.2024 г. на </w:t>
      </w:r>
      <w:proofErr w:type="spellStart"/>
      <w:r w:rsidR="00D67428" w:rsidRPr="00F24531">
        <w:rPr>
          <w:rFonts w:ascii="Times New Roman" w:eastAsia="Times New Roman" w:hAnsi="Times New Roman" w:cs="Times New Roman"/>
          <w:i/>
          <w:sz w:val="18"/>
          <w:szCs w:val="18"/>
          <w:lang w:eastAsia="ar-SA"/>
        </w:rPr>
        <w:t>ОбС</w:t>
      </w:r>
      <w:proofErr w:type="spellEnd"/>
      <w:r w:rsidR="00D67428" w:rsidRPr="00F24531">
        <w:rPr>
          <w:rFonts w:ascii="Times New Roman" w:eastAsia="Times New Roman" w:hAnsi="Times New Roman" w:cs="Times New Roman"/>
          <w:i/>
          <w:sz w:val="18"/>
          <w:szCs w:val="18"/>
          <w:lang w:eastAsia="ar-SA"/>
        </w:rPr>
        <w:t>-Троян</w:t>
      </w:r>
      <w:r w:rsidRPr="00F24531">
        <w:rPr>
          <w:rFonts w:ascii="Times New Roman" w:eastAsia="Times New Roman" w:hAnsi="Times New Roman" w:cs="Times New Roman"/>
          <w:i/>
          <w:sz w:val="18"/>
          <w:szCs w:val="14"/>
          <w:lang w:eastAsia="ar-SA"/>
        </w:rPr>
        <w:t>)</w:t>
      </w:r>
      <w:r w:rsidRPr="00F24531">
        <w:rPr>
          <w:rFonts w:ascii="Times New Roman" w:eastAsia="Times New Roman" w:hAnsi="Times New Roman" w:cs="Times New Roman"/>
          <w:i/>
          <w:szCs w:val="18"/>
          <w:lang w:eastAsia="ar-SA"/>
        </w:rPr>
        <w:t xml:space="preserve"> </w:t>
      </w:r>
    </w:p>
    <w:p w:rsidR="004423B0" w:rsidRPr="004423B0" w:rsidRDefault="004423B0" w:rsidP="004423B0">
      <w:pPr>
        <w:numPr>
          <w:ilvl w:val="0"/>
          <w:numId w:val="12"/>
        </w:numPr>
        <w:tabs>
          <w:tab w:val="num" w:pos="993"/>
        </w:tabs>
        <w:suppressAutoHyphens/>
        <w:spacing w:after="0" w:line="240" w:lineRule="auto"/>
        <w:jc w:val="both"/>
        <w:rPr>
          <w:rFonts w:ascii="Times New Roman" w:eastAsia="Times New Roman" w:hAnsi="Times New Roman" w:cs="Times New Roman"/>
          <w:sz w:val="18"/>
          <w:szCs w:val="18"/>
          <w:lang w:eastAsia="ar-SA"/>
        </w:rPr>
      </w:pPr>
      <w:r w:rsidRPr="00F01F1B">
        <w:rPr>
          <w:rFonts w:ascii="Times New Roman" w:eastAsia="Times New Roman" w:hAnsi="Times New Roman" w:cs="Times New Roman"/>
          <w:i/>
          <w:sz w:val="18"/>
          <w:szCs w:val="18"/>
          <w:lang w:eastAsia="ar-SA"/>
        </w:rPr>
        <w:t>(изм., Решение №902/28.03.2019 г.</w:t>
      </w:r>
      <w:r w:rsidR="00F01F1B">
        <w:rPr>
          <w:rFonts w:ascii="Times New Roman" w:eastAsia="Times New Roman" w:hAnsi="Times New Roman" w:cs="Times New Roman"/>
          <w:i/>
          <w:sz w:val="18"/>
          <w:szCs w:val="18"/>
          <w:lang w:eastAsia="ar-SA"/>
        </w:rPr>
        <w:t>,</w:t>
      </w:r>
      <w:r w:rsidRPr="00F01F1B">
        <w:rPr>
          <w:rFonts w:ascii="Times New Roman" w:eastAsia="Times New Roman" w:hAnsi="Times New Roman" w:cs="Times New Roman"/>
          <w:i/>
          <w:sz w:val="18"/>
          <w:szCs w:val="18"/>
          <w:lang w:eastAsia="ar-SA"/>
        </w:rPr>
        <w:t xml:space="preserve"> изм. Решение №271/17.12.2020 г.</w:t>
      </w:r>
      <w:r w:rsidRPr="00F01F1B">
        <w:rPr>
          <w:rFonts w:ascii="Times New Roman" w:eastAsia="Times New Roman" w:hAnsi="Times New Roman" w:cs="Times New Roman"/>
          <w:sz w:val="18"/>
          <w:szCs w:val="18"/>
          <w:lang w:eastAsia="ar-SA"/>
        </w:rPr>
        <w:t xml:space="preserve"> </w:t>
      </w:r>
      <w:r w:rsidRPr="00F01F1B">
        <w:rPr>
          <w:rFonts w:ascii="Times New Roman" w:eastAsia="Times New Roman" w:hAnsi="Times New Roman" w:cs="Times New Roman"/>
          <w:i/>
          <w:sz w:val="18"/>
          <w:szCs w:val="18"/>
          <w:lang w:eastAsia="ar-SA"/>
        </w:rPr>
        <w:t xml:space="preserve">на </w:t>
      </w:r>
      <w:proofErr w:type="spellStart"/>
      <w:r w:rsidRPr="00F01F1B">
        <w:rPr>
          <w:rFonts w:ascii="Times New Roman" w:eastAsia="Times New Roman" w:hAnsi="Times New Roman" w:cs="Times New Roman"/>
          <w:i/>
          <w:sz w:val="18"/>
          <w:szCs w:val="18"/>
          <w:lang w:eastAsia="ar-SA"/>
        </w:rPr>
        <w:t>ОбС</w:t>
      </w:r>
      <w:proofErr w:type="spellEnd"/>
      <w:r w:rsidR="00F01F1B">
        <w:rPr>
          <w:rFonts w:ascii="Times New Roman" w:eastAsia="Times New Roman" w:hAnsi="Times New Roman" w:cs="Times New Roman"/>
          <w:i/>
          <w:sz w:val="18"/>
          <w:szCs w:val="18"/>
          <w:lang w:eastAsia="ar-SA"/>
        </w:rPr>
        <w:t>-</w:t>
      </w:r>
      <w:r w:rsidRPr="00F01F1B">
        <w:rPr>
          <w:rFonts w:ascii="Times New Roman" w:eastAsia="Times New Roman" w:hAnsi="Times New Roman" w:cs="Times New Roman"/>
          <w:i/>
          <w:sz w:val="18"/>
          <w:szCs w:val="18"/>
          <w:lang w:eastAsia="ar-SA"/>
        </w:rPr>
        <w:t>Троян</w:t>
      </w:r>
      <w:r w:rsidR="00F01F1B">
        <w:rPr>
          <w:rFonts w:ascii="Times New Roman" w:eastAsia="Times New Roman" w:hAnsi="Times New Roman" w:cs="Times New Roman"/>
          <w:i/>
          <w:sz w:val="18"/>
          <w:szCs w:val="18"/>
          <w:lang w:eastAsia="ar-SA"/>
        </w:rPr>
        <w:t>, изм., Решение №168/25.04.2024 г.</w:t>
      </w:r>
      <w:r w:rsidR="00D467FB">
        <w:rPr>
          <w:rFonts w:ascii="Times New Roman" w:eastAsia="Times New Roman" w:hAnsi="Times New Roman" w:cs="Times New Roman"/>
          <w:i/>
          <w:sz w:val="18"/>
          <w:szCs w:val="18"/>
          <w:lang w:eastAsia="ar-SA"/>
        </w:rPr>
        <w:t xml:space="preserve"> на </w:t>
      </w:r>
      <w:proofErr w:type="spellStart"/>
      <w:r w:rsidR="00D467FB">
        <w:rPr>
          <w:rFonts w:ascii="Times New Roman" w:eastAsia="Times New Roman" w:hAnsi="Times New Roman" w:cs="Times New Roman"/>
          <w:i/>
          <w:sz w:val="18"/>
          <w:szCs w:val="18"/>
          <w:lang w:eastAsia="ar-SA"/>
        </w:rPr>
        <w:t>ОбС</w:t>
      </w:r>
      <w:proofErr w:type="spellEnd"/>
      <w:r w:rsidR="00D467FB">
        <w:rPr>
          <w:rFonts w:ascii="Times New Roman" w:eastAsia="Times New Roman" w:hAnsi="Times New Roman" w:cs="Times New Roman"/>
          <w:i/>
          <w:sz w:val="18"/>
          <w:szCs w:val="18"/>
          <w:lang w:eastAsia="ar-SA"/>
        </w:rPr>
        <w:t>-Троян</w:t>
      </w:r>
      <w:r w:rsidRPr="00F01F1B">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Дълга беседа на български език – </w:t>
      </w:r>
      <w:r w:rsidR="00F01F1B">
        <w:rPr>
          <w:rFonts w:ascii="Times New Roman" w:eastAsia="Times New Roman" w:hAnsi="Times New Roman" w:cs="Times New Roman"/>
          <w:sz w:val="18"/>
          <w:szCs w:val="18"/>
          <w:lang w:eastAsia="ar-SA"/>
        </w:rPr>
        <w:t>3</w:t>
      </w:r>
      <w:r w:rsidRPr="004423B0">
        <w:rPr>
          <w:rFonts w:ascii="Times New Roman" w:eastAsia="Times New Roman" w:hAnsi="Times New Roman" w:cs="Times New Roman"/>
          <w:sz w:val="18"/>
          <w:szCs w:val="18"/>
          <w:lang w:eastAsia="ar-SA"/>
        </w:rPr>
        <w:t>0 лв.;</w:t>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4а.</w:t>
      </w:r>
      <w:r w:rsidRPr="004423B0">
        <w:rPr>
          <w:rFonts w:ascii="Times New Roman" w:eastAsia="Times New Roman" w:hAnsi="Times New Roman" w:cs="Times New Roman"/>
          <w:i/>
          <w:sz w:val="18"/>
          <w:szCs w:val="18"/>
          <w:lang w:eastAsia="ar-SA"/>
        </w:rPr>
        <w:t xml:space="preserve"> </w:t>
      </w:r>
      <w:r w:rsidRPr="00D467FB">
        <w:rPr>
          <w:rFonts w:ascii="Times New Roman" w:eastAsia="Times New Roman" w:hAnsi="Times New Roman" w:cs="Times New Roman"/>
          <w:i/>
          <w:sz w:val="18"/>
          <w:szCs w:val="18"/>
          <w:lang w:eastAsia="ar-SA"/>
        </w:rPr>
        <w:t>(нова, Решение №902/28.03.2019 г</w:t>
      </w:r>
      <w:r w:rsidRPr="00D467FB">
        <w:rPr>
          <w:rFonts w:ascii="Times New Roman" w:eastAsia="Times New Roman" w:hAnsi="Times New Roman" w:cs="Times New Roman"/>
          <w:sz w:val="18"/>
          <w:szCs w:val="18"/>
          <w:lang w:eastAsia="ar-SA"/>
        </w:rPr>
        <w:t xml:space="preserve"> </w:t>
      </w:r>
      <w:r w:rsidRPr="00D467FB">
        <w:rPr>
          <w:rFonts w:ascii="Times New Roman" w:eastAsia="Times New Roman" w:hAnsi="Times New Roman" w:cs="Times New Roman"/>
          <w:i/>
          <w:sz w:val="18"/>
          <w:szCs w:val="18"/>
          <w:lang w:eastAsia="ar-SA"/>
        </w:rPr>
        <w:t xml:space="preserve"> на </w:t>
      </w:r>
      <w:proofErr w:type="spellStart"/>
      <w:r w:rsidRPr="00D467FB">
        <w:rPr>
          <w:rFonts w:ascii="Times New Roman" w:eastAsia="Times New Roman" w:hAnsi="Times New Roman" w:cs="Times New Roman"/>
          <w:i/>
          <w:sz w:val="18"/>
          <w:szCs w:val="18"/>
          <w:lang w:eastAsia="ar-SA"/>
        </w:rPr>
        <w:t>ОбС</w:t>
      </w:r>
      <w:proofErr w:type="spellEnd"/>
      <w:r w:rsidR="00D467FB">
        <w:rPr>
          <w:rFonts w:ascii="Times New Roman" w:eastAsia="Times New Roman" w:hAnsi="Times New Roman" w:cs="Times New Roman"/>
          <w:i/>
          <w:sz w:val="18"/>
          <w:szCs w:val="18"/>
          <w:lang w:eastAsia="ar-SA"/>
        </w:rPr>
        <w:t>-</w:t>
      </w:r>
      <w:r w:rsidRPr="00D467FB">
        <w:rPr>
          <w:rFonts w:ascii="Times New Roman" w:eastAsia="Times New Roman" w:hAnsi="Times New Roman" w:cs="Times New Roman"/>
          <w:i/>
          <w:sz w:val="18"/>
          <w:szCs w:val="18"/>
          <w:lang w:eastAsia="ar-SA"/>
        </w:rPr>
        <w:t>Троян</w:t>
      </w:r>
      <w:r w:rsidR="00D467FB">
        <w:rPr>
          <w:rFonts w:ascii="Times New Roman" w:eastAsia="Times New Roman" w:hAnsi="Times New Roman" w:cs="Times New Roman"/>
          <w:i/>
          <w:sz w:val="18"/>
          <w:szCs w:val="18"/>
          <w:lang w:eastAsia="ar-SA"/>
        </w:rPr>
        <w:t>,</w:t>
      </w:r>
      <w:r w:rsidR="00D467FB" w:rsidRPr="00D467FB">
        <w:t xml:space="preserve"> </w:t>
      </w:r>
      <w:r w:rsidR="00D467FB" w:rsidRPr="00D467FB">
        <w:rPr>
          <w:rFonts w:ascii="Times New Roman" w:eastAsia="Times New Roman" w:hAnsi="Times New Roman" w:cs="Times New Roman"/>
          <w:i/>
          <w:sz w:val="18"/>
          <w:szCs w:val="18"/>
          <w:lang w:eastAsia="ar-SA"/>
        </w:rPr>
        <w:t>изм., Решение №168/25.04.2024 г.</w:t>
      </w:r>
      <w:r w:rsidR="00D467FB">
        <w:rPr>
          <w:rFonts w:ascii="Times New Roman" w:eastAsia="Times New Roman" w:hAnsi="Times New Roman" w:cs="Times New Roman"/>
          <w:i/>
          <w:sz w:val="18"/>
          <w:szCs w:val="18"/>
          <w:lang w:eastAsia="ar-SA"/>
        </w:rPr>
        <w:t xml:space="preserve"> на </w:t>
      </w:r>
      <w:proofErr w:type="spellStart"/>
      <w:r w:rsidR="00D467FB">
        <w:rPr>
          <w:rFonts w:ascii="Times New Roman" w:eastAsia="Times New Roman" w:hAnsi="Times New Roman" w:cs="Times New Roman"/>
          <w:i/>
          <w:sz w:val="18"/>
          <w:szCs w:val="18"/>
          <w:lang w:eastAsia="ar-SA"/>
        </w:rPr>
        <w:t>ОбС</w:t>
      </w:r>
      <w:proofErr w:type="spellEnd"/>
      <w:r w:rsidR="00D467FB">
        <w:rPr>
          <w:rFonts w:ascii="Times New Roman" w:eastAsia="Times New Roman" w:hAnsi="Times New Roman" w:cs="Times New Roman"/>
          <w:i/>
          <w:sz w:val="18"/>
          <w:szCs w:val="18"/>
          <w:lang w:eastAsia="ar-SA"/>
        </w:rPr>
        <w:t>-Троян</w:t>
      </w:r>
      <w:r w:rsidRPr="00D467FB">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Кратка беседа на български език – </w:t>
      </w:r>
      <w:r w:rsidR="00D467FB">
        <w:rPr>
          <w:rFonts w:ascii="Times New Roman" w:eastAsia="Times New Roman" w:hAnsi="Times New Roman" w:cs="Times New Roman"/>
          <w:sz w:val="18"/>
          <w:szCs w:val="18"/>
          <w:lang w:eastAsia="ar-SA"/>
        </w:rPr>
        <w:t xml:space="preserve">10 </w:t>
      </w:r>
      <w:r w:rsidRPr="004423B0">
        <w:rPr>
          <w:rFonts w:ascii="Times New Roman" w:eastAsia="Times New Roman" w:hAnsi="Times New Roman" w:cs="Times New Roman"/>
          <w:sz w:val="18"/>
          <w:szCs w:val="18"/>
          <w:lang w:eastAsia="ar-SA"/>
        </w:rPr>
        <w:t>лв.</w:t>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4б. </w:t>
      </w:r>
      <w:r w:rsidRPr="00F639AF">
        <w:rPr>
          <w:rFonts w:ascii="Times New Roman" w:eastAsia="Times New Roman" w:hAnsi="Times New Roman" w:cs="Times New Roman"/>
          <w:i/>
          <w:sz w:val="18"/>
          <w:szCs w:val="18"/>
          <w:lang w:eastAsia="ar-SA"/>
        </w:rPr>
        <w:t>(нова, Решение №902/28.03.2019 г., изм., Решение №271/17.12.2020 г.</w:t>
      </w:r>
      <w:r w:rsidRPr="00F639AF">
        <w:rPr>
          <w:rFonts w:ascii="Times New Roman" w:eastAsia="Times New Roman" w:hAnsi="Times New Roman" w:cs="Times New Roman"/>
          <w:sz w:val="18"/>
          <w:szCs w:val="18"/>
          <w:lang w:eastAsia="ar-SA"/>
        </w:rPr>
        <w:t xml:space="preserve"> </w:t>
      </w:r>
      <w:r w:rsidRPr="00F639AF">
        <w:rPr>
          <w:rFonts w:ascii="Times New Roman" w:eastAsia="Times New Roman" w:hAnsi="Times New Roman" w:cs="Times New Roman"/>
          <w:i/>
          <w:sz w:val="18"/>
          <w:szCs w:val="18"/>
          <w:lang w:eastAsia="ar-SA"/>
        </w:rPr>
        <w:t xml:space="preserve"> на </w:t>
      </w:r>
      <w:proofErr w:type="spellStart"/>
      <w:r w:rsidRPr="00F639AF">
        <w:rPr>
          <w:rFonts w:ascii="Times New Roman" w:eastAsia="Times New Roman" w:hAnsi="Times New Roman" w:cs="Times New Roman"/>
          <w:i/>
          <w:sz w:val="18"/>
          <w:szCs w:val="18"/>
          <w:lang w:eastAsia="ar-SA"/>
        </w:rPr>
        <w:t>ОбС</w:t>
      </w:r>
      <w:proofErr w:type="spellEnd"/>
      <w:r w:rsidR="00F639AF">
        <w:rPr>
          <w:rFonts w:ascii="Times New Roman" w:eastAsia="Times New Roman" w:hAnsi="Times New Roman" w:cs="Times New Roman"/>
          <w:i/>
          <w:sz w:val="18"/>
          <w:szCs w:val="18"/>
          <w:lang w:eastAsia="ar-SA"/>
        </w:rPr>
        <w:t>-</w:t>
      </w:r>
      <w:r w:rsidRPr="00F639AF">
        <w:rPr>
          <w:rFonts w:ascii="Times New Roman" w:eastAsia="Times New Roman" w:hAnsi="Times New Roman" w:cs="Times New Roman"/>
          <w:i/>
          <w:sz w:val="18"/>
          <w:szCs w:val="18"/>
          <w:lang w:eastAsia="ar-SA"/>
        </w:rPr>
        <w:t>Троян</w:t>
      </w:r>
      <w:r w:rsidR="00F639AF">
        <w:rPr>
          <w:rFonts w:ascii="Times New Roman" w:eastAsia="Times New Roman" w:hAnsi="Times New Roman" w:cs="Times New Roman"/>
          <w:i/>
          <w:sz w:val="18"/>
          <w:szCs w:val="18"/>
          <w:lang w:eastAsia="ar-SA"/>
        </w:rPr>
        <w:t xml:space="preserve">, изм., Решение №168/25.04.2024 г. на </w:t>
      </w:r>
      <w:proofErr w:type="spellStart"/>
      <w:r w:rsidR="00F639AF">
        <w:rPr>
          <w:rFonts w:ascii="Times New Roman" w:eastAsia="Times New Roman" w:hAnsi="Times New Roman" w:cs="Times New Roman"/>
          <w:i/>
          <w:sz w:val="18"/>
          <w:szCs w:val="18"/>
          <w:lang w:eastAsia="ar-SA"/>
        </w:rPr>
        <w:t>ОбС</w:t>
      </w:r>
      <w:proofErr w:type="spellEnd"/>
      <w:r w:rsidR="00F639AF">
        <w:rPr>
          <w:rFonts w:ascii="Times New Roman" w:eastAsia="Times New Roman" w:hAnsi="Times New Roman" w:cs="Times New Roman"/>
          <w:i/>
          <w:sz w:val="18"/>
          <w:szCs w:val="18"/>
          <w:lang w:eastAsia="ar-SA"/>
        </w:rPr>
        <w:t>-Троян</w:t>
      </w:r>
      <w:r w:rsidRPr="00F639AF">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Беседа на чужд език – </w:t>
      </w:r>
      <w:r w:rsidR="00F639AF">
        <w:rPr>
          <w:rFonts w:ascii="Times New Roman" w:eastAsia="Times New Roman" w:hAnsi="Times New Roman" w:cs="Times New Roman"/>
          <w:sz w:val="18"/>
          <w:szCs w:val="18"/>
          <w:lang w:eastAsia="ar-SA"/>
        </w:rPr>
        <w:t>5</w:t>
      </w:r>
      <w:r w:rsidRPr="004423B0">
        <w:rPr>
          <w:rFonts w:ascii="Times New Roman" w:eastAsia="Times New Roman" w:hAnsi="Times New Roman" w:cs="Times New Roman"/>
          <w:sz w:val="18"/>
          <w:szCs w:val="18"/>
          <w:lang w:eastAsia="ar-SA"/>
        </w:rPr>
        <w:t>0 лв.;</w:t>
      </w:r>
    </w:p>
    <w:p w:rsidR="004423B0" w:rsidRPr="00AD19C8" w:rsidRDefault="004423B0" w:rsidP="004423B0">
      <w:pPr>
        <w:numPr>
          <w:ilvl w:val="0"/>
          <w:numId w:val="12"/>
        </w:numPr>
        <w:tabs>
          <w:tab w:val="num" w:pos="993"/>
        </w:tabs>
        <w:suppressAutoHyphens/>
        <w:spacing w:after="0" w:line="240" w:lineRule="auto"/>
        <w:ind w:left="993" w:hanging="273"/>
        <w:jc w:val="both"/>
        <w:rPr>
          <w:rFonts w:ascii="Times New Roman" w:eastAsia="Times New Roman" w:hAnsi="Times New Roman" w:cs="Times New Roman"/>
          <w:sz w:val="18"/>
          <w:szCs w:val="18"/>
          <w:lang w:eastAsia="ar-SA"/>
        </w:rPr>
      </w:pPr>
      <w:r w:rsidRPr="00AD19C8">
        <w:rPr>
          <w:rFonts w:ascii="Times New Roman" w:eastAsia="Times New Roman" w:hAnsi="Times New Roman" w:cs="Times New Roman"/>
          <w:i/>
          <w:sz w:val="18"/>
          <w:szCs w:val="18"/>
          <w:lang w:eastAsia="ar-SA"/>
        </w:rPr>
        <w:t xml:space="preserve">(отм., Решение №902/28.03.2019 г. на </w:t>
      </w:r>
      <w:proofErr w:type="spellStart"/>
      <w:r w:rsidRPr="00AD19C8">
        <w:rPr>
          <w:rFonts w:ascii="Times New Roman" w:eastAsia="Times New Roman" w:hAnsi="Times New Roman" w:cs="Times New Roman"/>
          <w:i/>
          <w:sz w:val="18"/>
          <w:szCs w:val="18"/>
          <w:lang w:eastAsia="ar-SA"/>
        </w:rPr>
        <w:t>ОбС</w:t>
      </w:r>
      <w:proofErr w:type="spellEnd"/>
      <w:r w:rsidRPr="00AD19C8">
        <w:rPr>
          <w:rFonts w:ascii="Times New Roman" w:eastAsia="Times New Roman" w:hAnsi="Times New Roman" w:cs="Times New Roman"/>
          <w:i/>
          <w:sz w:val="18"/>
          <w:szCs w:val="18"/>
          <w:lang w:eastAsia="ar-SA"/>
        </w:rPr>
        <w:t xml:space="preserve"> – Троян)</w:t>
      </w:r>
    </w:p>
    <w:p w:rsidR="004423B0" w:rsidRPr="00AD19C8" w:rsidRDefault="004423B0" w:rsidP="004423B0">
      <w:pPr>
        <w:numPr>
          <w:ilvl w:val="0"/>
          <w:numId w:val="12"/>
        </w:numPr>
        <w:tabs>
          <w:tab w:val="num" w:pos="993"/>
        </w:tabs>
        <w:suppressAutoHyphens/>
        <w:spacing w:after="0" w:line="240" w:lineRule="auto"/>
        <w:jc w:val="both"/>
        <w:rPr>
          <w:rFonts w:ascii="Times New Roman" w:eastAsia="Times New Roman" w:hAnsi="Times New Roman" w:cs="Times New Roman"/>
          <w:sz w:val="18"/>
          <w:szCs w:val="18"/>
          <w:lang w:eastAsia="ar-SA"/>
        </w:rPr>
      </w:pPr>
      <w:r w:rsidRPr="00AD19C8">
        <w:rPr>
          <w:rFonts w:ascii="Times New Roman" w:eastAsia="Times New Roman" w:hAnsi="Times New Roman" w:cs="Times New Roman"/>
          <w:i/>
          <w:sz w:val="18"/>
          <w:szCs w:val="18"/>
          <w:lang w:eastAsia="ar-SA"/>
        </w:rPr>
        <w:t xml:space="preserve">(отм., Решение №902/28.03.2019 г. на </w:t>
      </w:r>
      <w:proofErr w:type="spellStart"/>
      <w:r w:rsidRPr="00AD19C8">
        <w:rPr>
          <w:rFonts w:ascii="Times New Roman" w:eastAsia="Times New Roman" w:hAnsi="Times New Roman" w:cs="Times New Roman"/>
          <w:i/>
          <w:sz w:val="18"/>
          <w:szCs w:val="18"/>
          <w:lang w:eastAsia="ar-SA"/>
        </w:rPr>
        <w:t>ОбС</w:t>
      </w:r>
      <w:proofErr w:type="spellEnd"/>
      <w:r w:rsidRPr="00AD19C8">
        <w:rPr>
          <w:rFonts w:ascii="Times New Roman" w:eastAsia="Times New Roman" w:hAnsi="Times New Roman" w:cs="Times New Roman"/>
          <w:i/>
          <w:sz w:val="18"/>
          <w:szCs w:val="18"/>
          <w:lang w:eastAsia="ar-SA"/>
        </w:rPr>
        <w:t xml:space="preserve"> – Троян)</w:t>
      </w:r>
      <w:r w:rsidRPr="00AD19C8">
        <w:rPr>
          <w:rFonts w:ascii="Times New Roman" w:eastAsia="Times New Roman" w:hAnsi="Times New Roman" w:cs="Times New Roman"/>
          <w:sz w:val="18"/>
          <w:szCs w:val="18"/>
          <w:lang w:eastAsia="ar-SA"/>
        </w:rPr>
        <w:t xml:space="preserve"> </w:t>
      </w:r>
    </w:p>
    <w:p w:rsidR="004423B0" w:rsidRPr="004423B0" w:rsidRDefault="004423B0" w:rsidP="004423B0">
      <w:pPr>
        <w:numPr>
          <w:ilvl w:val="0"/>
          <w:numId w:val="12"/>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Заснемане на експонат с фотоапарат –</w:t>
      </w:r>
      <w:r w:rsidR="00AD19C8">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5 лв.;</w:t>
      </w:r>
    </w:p>
    <w:p w:rsidR="004423B0" w:rsidRPr="004423B0" w:rsidRDefault="004423B0" w:rsidP="00AD19C8">
      <w:pPr>
        <w:numPr>
          <w:ilvl w:val="0"/>
          <w:numId w:val="12"/>
        </w:numPr>
        <w:suppressAutoHyphens/>
        <w:spacing w:after="0" w:line="240" w:lineRule="auto"/>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sz w:val="18"/>
          <w:szCs w:val="18"/>
          <w:lang w:eastAsia="ar-SA"/>
        </w:rPr>
        <w:t>Заснемане с видеокамера –</w:t>
      </w:r>
      <w:r w:rsidR="00AD19C8">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10 лв.;</w:t>
      </w:r>
    </w:p>
    <w:p w:rsidR="004423B0" w:rsidRDefault="004423B0" w:rsidP="00AD19C8">
      <w:pPr>
        <w:numPr>
          <w:ilvl w:val="0"/>
          <w:numId w:val="12"/>
        </w:numPr>
        <w:suppressAutoHyphens/>
        <w:spacing w:after="0" w:line="240" w:lineRule="auto"/>
        <w:ind w:left="708" w:firstLine="1"/>
        <w:jc w:val="both"/>
        <w:rPr>
          <w:rFonts w:ascii="Times New Roman" w:eastAsia="Times New Roman" w:hAnsi="Times New Roman" w:cs="Arial"/>
          <w:sz w:val="18"/>
          <w:szCs w:val="18"/>
          <w:lang w:eastAsia="ar-SA"/>
        </w:rPr>
      </w:pPr>
      <w:r w:rsidRPr="00D1717D">
        <w:rPr>
          <w:rFonts w:ascii="Times New Roman" w:eastAsia="Times New Roman" w:hAnsi="Times New Roman" w:cs="Times New Roman"/>
          <w:i/>
          <w:sz w:val="18"/>
          <w:szCs w:val="14"/>
          <w:lang w:eastAsia="ar-SA"/>
        </w:rPr>
        <w:t>(изм.,</w:t>
      </w:r>
      <w:r w:rsidRPr="00D1717D">
        <w:rPr>
          <w:rFonts w:ascii="Times New Roman" w:eastAsia="Times New Roman" w:hAnsi="Times New Roman" w:cs="Times New Roman"/>
          <w:b/>
          <w:sz w:val="18"/>
          <w:szCs w:val="14"/>
          <w:lang w:eastAsia="ar-SA"/>
        </w:rPr>
        <w:t xml:space="preserve"> </w:t>
      </w:r>
      <w:r w:rsidRPr="00D1717D">
        <w:rPr>
          <w:rFonts w:ascii="Times New Roman" w:eastAsia="Times New Roman" w:hAnsi="Times New Roman" w:cs="Times New Roman"/>
          <w:i/>
          <w:sz w:val="18"/>
          <w:szCs w:val="14"/>
          <w:lang w:eastAsia="ar-SA"/>
        </w:rPr>
        <w:t>Решение № 227/29.11.2012 г., изм., Решение №902/28.03.2019 г.; изм., Решение № 271/17.12.2020 г.</w:t>
      </w:r>
      <w:r w:rsidRPr="00D1717D">
        <w:rPr>
          <w:rFonts w:ascii="Times New Roman" w:eastAsia="Times New Roman" w:hAnsi="Times New Roman" w:cs="Times New Roman"/>
          <w:sz w:val="18"/>
          <w:szCs w:val="14"/>
          <w:lang w:eastAsia="ar-SA"/>
        </w:rPr>
        <w:t xml:space="preserve"> </w:t>
      </w:r>
      <w:r w:rsidRPr="00D1717D">
        <w:rPr>
          <w:rFonts w:ascii="Times New Roman" w:eastAsia="Times New Roman" w:hAnsi="Times New Roman" w:cs="Times New Roman"/>
          <w:i/>
          <w:sz w:val="18"/>
          <w:szCs w:val="14"/>
          <w:lang w:eastAsia="ar-SA"/>
        </w:rPr>
        <w:t xml:space="preserve">на </w:t>
      </w:r>
      <w:proofErr w:type="spellStart"/>
      <w:r w:rsidRPr="00D1717D">
        <w:rPr>
          <w:rFonts w:ascii="Times New Roman" w:eastAsia="Times New Roman" w:hAnsi="Times New Roman" w:cs="Times New Roman"/>
          <w:i/>
          <w:sz w:val="18"/>
          <w:szCs w:val="14"/>
          <w:lang w:eastAsia="ar-SA"/>
        </w:rPr>
        <w:t>ОбС</w:t>
      </w:r>
      <w:proofErr w:type="spellEnd"/>
      <w:r w:rsidRPr="00D1717D">
        <w:rPr>
          <w:rFonts w:ascii="Times New Roman" w:eastAsia="Times New Roman" w:hAnsi="Times New Roman" w:cs="Times New Roman"/>
          <w:i/>
          <w:sz w:val="18"/>
          <w:szCs w:val="14"/>
          <w:lang w:eastAsia="ar-SA"/>
        </w:rPr>
        <w:t xml:space="preserve"> – Троян</w:t>
      </w:r>
      <w:r w:rsidR="00EF230F">
        <w:rPr>
          <w:rFonts w:ascii="Times New Roman" w:eastAsia="Times New Roman" w:hAnsi="Times New Roman" w:cs="Times New Roman"/>
          <w:i/>
          <w:sz w:val="18"/>
          <w:szCs w:val="14"/>
          <w:lang w:eastAsia="ar-SA"/>
        </w:rPr>
        <w:t xml:space="preserve">, </w:t>
      </w:r>
      <w:r w:rsidR="00EF230F">
        <w:rPr>
          <w:rFonts w:ascii="Times New Roman" w:eastAsia="Times New Roman" w:hAnsi="Times New Roman" w:cs="Times New Roman"/>
          <w:i/>
          <w:sz w:val="18"/>
          <w:szCs w:val="18"/>
          <w:lang w:eastAsia="ar-SA"/>
        </w:rPr>
        <w:t xml:space="preserve">изм., Решение №168/25.04.2024 г. на </w:t>
      </w:r>
      <w:proofErr w:type="spellStart"/>
      <w:r w:rsidR="00EF230F">
        <w:rPr>
          <w:rFonts w:ascii="Times New Roman" w:eastAsia="Times New Roman" w:hAnsi="Times New Roman" w:cs="Times New Roman"/>
          <w:i/>
          <w:sz w:val="18"/>
          <w:szCs w:val="18"/>
          <w:lang w:eastAsia="ar-SA"/>
        </w:rPr>
        <w:t>ОбС</w:t>
      </w:r>
      <w:proofErr w:type="spellEnd"/>
      <w:r w:rsidR="00EF230F">
        <w:rPr>
          <w:rFonts w:ascii="Times New Roman" w:eastAsia="Times New Roman" w:hAnsi="Times New Roman" w:cs="Times New Roman"/>
          <w:i/>
          <w:sz w:val="18"/>
          <w:szCs w:val="18"/>
          <w:lang w:eastAsia="ar-SA"/>
        </w:rPr>
        <w:t>-Троян</w:t>
      </w:r>
      <w:r w:rsidRPr="00D1717D">
        <w:rPr>
          <w:rFonts w:ascii="Times New Roman" w:eastAsia="Times New Roman" w:hAnsi="Times New Roman" w:cs="Times New Roman"/>
          <w:i/>
          <w:sz w:val="18"/>
          <w:szCs w:val="14"/>
          <w:lang w:eastAsia="ar-SA"/>
        </w:rPr>
        <w:t>)</w:t>
      </w:r>
      <w:r w:rsidRPr="00D1717D">
        <w:rPr>
          <w:rFonts w:ascii="Times New Roman" w:eastAsia="Times New Roman" w:hAnsi="Times New Roman" w:cs="Times New Roman"/>
          <w:i/>
          <w:szCs w:val="18"/>
          <w:lang w:eastAsia="ar-SA"/>
        </w:rPr>
        <w:t xml:space="preserve"> </w:t>
      </w:r>
      <w:r w:rsidR="000D5718">
        <w:rPr>
          <w:rFonts w:ascii="Times New Roman" w:eastAsia="Times New Roman" w:hAnsi="Times New Roman" w:cs="Arial"/>
          <w:sz w:val="18"/>
          <w:szCs w:val="18"/>
          <w:lang w:eastAsia="ar-SA"/>
        </w:rPr>
        <w:t>За посещение на експозициите в сградата на Конака:</w:t>
      </w:r>
    </w:p>
    <w:p w:rsidR="000D5718" w:rsidRDefault="000D5718" w:rsidP="000D5718">
      <w:pPr>
        <w:suppressAutoHyphens/>
        <w:spacing w:after="0" w:line="240" w:lineRule="auto"/>
        <w:ind w:left="1140"/>
        <w:jc w:val="both"/>
        <w:rPr>
          <w:rFonts w:ascii="Times New Roman" w:eastAsia="Times New Roman" w:hAnsi="Times New Roman" w:cs="Times New Roman"/>
          <w:sz w:val="18"/>
          <w:szCs w:val="14"/>
          <w:lang w:eastAsia="ar-SA"/>
        </w:rPr>
      </w:pPr>
      <w:r>
        <w:rPr>
          <w:rFonts w:ascii="Times New Roman" w:eastAsia="Times New Roman" w:hAnsi="Times New Roman" w:cs="Times New Roman"/>
          <w:sz w:val="18"/>
          <w:szCs w:val="14"/>
          <w:lang w:eastAsia="ar-SA"/>
        </w:rPr>
        <w:t>а</w:t>
      </w:r>
      <w:r w:rsidRPr="000D5718">
        <w:rPr>
          <w:rFonts w:ascii="Times New Roman" w:eastAsia="Times New Roman" w:hAnsi="Times New Roman" w:cs="Times New Roman"/>
          <w:sz w:val="18"/>
          <w:szCs w:val="14"/>
          <w:lang w:eastAsia="ar-SA"/>
        </w:rPr>
        <w:t xml:space="preserve">) </w:t>
      </w:r>
      <w:r>
        <w:rPr>
          <w:rFonts w:ascii="Times New Roman" w:eastAsia="Times New Roman" w:hAnsi="Times New Roman" w:cs="Times New Roman"/>
          <w:sz w:val="18"/>
          <w:szCs w:val="14"/>
          <w:lang w:eastAsia="ar-SA"/>
        </w:rPr>
        <w:t>вход – 4 лв.,</w:t>
      </w:r>
    </w:p>
    <w:p w:rsidR="000D5718" w:rsidRPr="004423B0" w:rsidRDefault="000D5718" w:rsidP="000D5718">
      <w:pPr>
        <w:suppressAutoHyphens/>
        <w:spacing w:after="0" w:line="240" w:lineRule="auto"/>
        <w:ind w:left="1140"/>
        <w:jc w:val="both"/>
        <w:rPr>
          <w:rFonts w:ascii="Times New Roman" w:eastAsia="Times New Roman" w:hAnsi="Times New Roman" w:cs="Arial"/>
          <w:sz w:val="18"/>
          <w:szCs w:val="18"/>
          <w:lang w:eastAsia="ar-SA"/>
        </w:rPr>
      </w:pPr>
      <w:r>
        <w:rPr>
          <w:rFonts w:ascii="Times New Roman" w:eastAsia="Times New Roman" w:hAnsi="Times New Roman" w:cs="Times New Roman"/>
          <w:sz w:val="18"/>
          <w:szCs w:val="14"/>
          <w:lang w:eastAsia="ar-SA"/>
        </w:rPr>
        <w:t>б) беседа – 10 лв.</w:t>
      </w:r>
    </w:p>
    <w:p w:rsidR="004423B0" w:rsidRPr="004423B0" w:rsidRDefault="0064225B" w:rsidP="0064225B">
      <w:pPr>
        <w:numPr>
          <w:ilvl w:val="0"/>
          <w:numId w:val="12"/>
        </w:numPr>
        <w:tabs>
          <w:tab w:val="clear" w:pos="1140"/>
          <w:tab w:val="num" w:pos="993"/>
        </w:tabs>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r w:rsidR="004423B0" w:rsidRPr="004423B0">
        <w:rPr>
          <w:rFonts w:ascii="Times New Roman" w:eastAsia="Times New Roman" w:hAnsi="Times New Roman" w:cs="Times New Roman"/>
          <w:sz w:val="18"/>
          <w:szCs w:val="18"/>
          <w:lang w:eastAsia="ar-SA"/>
        </w:rPr>
        <w:t>Посредническа дейност за посещение на работилница на народен майстор – 10 лв.;</w:t>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11.  Изработване копие на видео и кинофилми от архива на музея –  5 лв. за минута;</w:t>
      </w:r>
    </w:p>
    <w:p w:rsidR="004423B0" w:rsidRPr="00AC654A" w:rsidRDefault="004423B0" w:rsidP="004423B0">
      <w:pPr>
        <w:suppressAutoHyphens/>
        <w:spacing w:after="0" w:line="240" w:lineRule="auto"/>
        <w:ind w:left="720"/>
        <w:jc w:val="both"/>
        <w:rPr>
          <w:rFonts w:ascii="Times New Roman" w:eastAsia="Times New Roman" w:hAnsi="Times New Roman" w:cs="Times New Roman"/>
          <w:i/>
          <w:sz w:val="18"/>
          <w:szCs w:val="14"/>
          <w:lang w:eastAsia="ar-SA"/>
        </w:rPr>
      </w:pPr>
      <w:r w:rsidRPr="004423B0">
        <w:rPr>
          <w:rFonts w:ascii="Times New Roman" w:eastAsia="Times New Roman" w:hAnsi="Times New Roman" w:cs="Times New Roman"/>
          <w:sz w:val="18"/>
          <w:szCs w:val="18"/>
          <w:lang w:eastAsia="ar-SA"/>
        </w:rPr>
        <w:t xml:space="preserve">12. </w:t>
      </w:r>
      <w:r w:rsidRPr="00AC654A">
        <w:rPr>
          <w:rFonts w:ascii="Times New Roman" w:eastAsia="Times New Roman" w:hAnsi="Times New Roman" w:cs="Times New Roman"/>
          <w:i/>
          <w:sz w:val="18"/>
          <w:szCs w:val="14"/>
          <w:lang w:eastAsia="ar-SA"/>
        </w:rPr>
        <w:t xml:space="preserve">(отм., Решение №902/28.03.2019 г. на </w:t>
      </w:r>
      <w:proofErr w:type="spellStart"/>
      <w:r w:rsidRPr="00AC654A">
        <w:rPr>
          <w:rFonts w:ascii="Times New Roman" w:eastAsia="Times New Roman" w:hAnsi="Times New Roman" w:cs="Times New Roman"/>
          <w:i/>
          <w:sz w:val="18"/>
          <w:szCs w:val="14"/>
          <w:lang w:eastAsia="ar-SA"/>
        </w:rPr>
        <w:t>ОбС</w:t>
      </w:r>
      <w:proofErr w:type="spellEnd"/>
      <w:r w:rsidRPr="00AC654A">
        <w:rPr>
          <w:rFonts w:ascii="Times New Roman" w:eastAsia="Times New Roman" w:hAnsi="Times New Roman" w:cs="Times New Roman"/>
          <w:i/>
          <w:sz w:val="18"/>
          <w:szCs w:val="14"/>
          <w:lang w:eastAsia="ar-SA"/>
        </w:rPr>
        <w:t xml:space="preserve"> – Троян)</w:t>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13.  Изработване копие на снимки от фото-архива на музея – кадър пощенски формат – 5 лв.;</w:t>
      </w:r>
    </w:p>
    <w:p w:rsidR="004423B0" w:rsidRPr="00AC654A" w:rsidRDefault="004423B0" w:rsidP="004423B0">
      <w:pPr>
        <w:suppressAutoHyphens/>
        <w:spacing w:after="0" w:line="240" w:lineRule="auto"/>
        <w:ind w:left="720"/>
        <w:jc w:val="both"/>
        <w:rPr>
          <w:rFonts w:ascii="Times New Roman" w:eastAsia="Times New Roman" w:hAnsi="Times New Roman" w:cs="Times New Roman"/>
          <w:i/>
          <w:szCs w:val="18"/>
          <w:lang w:eastAsia="ar-SA"/>
        </w:rPr>
      </w:pPr>
      <w:r w:rsidRPr="004423B0">
        <w:rPr>
          <w:rFonts w:ascii="Times New Roman" w:eastAsia="Times New Roman" w:hAnsi="Times New Roman" w:cs="Times New Roman"/>
          <w:sz w:val="18"/>
          <w:szCs w:val="18"/>
          <w:lang w:eastAsia="ar-SA"/>
        </w:rPr>
        <w:t xml:space="preserve">14.  </w:t>
      </w:r>
      <w:r w:rsidRPr="00AC654A">
        <w:rPr>
          <w:rFonts w:ascii="Times New Roman" w:eastAsia="Times New Roman" w:hAnsi="Times New Roman" w:cs="Times New Roman"/>
          <w:i/>
          <w:szCs w:val="18"/>
          <w:lang w:eastAsia="ar-SA"/>
        </w:rPr>
        <w:t>(</w:t>
      </w:r>
      <w:r w:rsidRPr="00AC654A">
        <w:rPr>
          <w:rFonts w:ascii="Times New Roman" w:eastAsia="Times New Roman" w:hAnsi="Times New Roman" w:cs="Times New Roman"/>
          <w:i/>
          <w:sz w:val="18"/>
          <w:szCs w:val="14"/>
          <w:lang w:eastAsia="ar-SA"/>
        </w:rPr>
        <w:t xml:space="preserve">отм., Решение №902/28.03.2019 г. на </w:t>
      </w:r>
      <w:proofErr w:type="spellStart"/>
      <w:r w:rsidRPr="00AC654A">
        <w:rPr>
          <w:rFonts w:ascii="Times New Roman" w:eastAsia="Times New Roman" w:hAnsi="Times New Roman" w:cs="Times New Roman"/>
          <w:i/>
          <w:sz w:val="18"/>
          <w:szCs w:val="14"/>
          <w:lang w:eastAsia="ar-SA"/>
        </w:rPr>
        <w:t>ОбС</w:t>
      </w:r>
      <w:proofErr w:type="spellEnd"/>
      <w:r w:rsidRPr="00AC654A">
        <w:rPr>
          <w:rFonts w:ascii="Times New Roman" w:eastAsia="Times New Roman" w:hAnsi="Times New Roman" w:cs="Times New Roman"/>
          <w:i/>
          <w:sz w:val="18"/>
          <w:szCs w:val="14"/>
          <w:lang w:eastAsia="ar-SA"/>
        </w:rPr>
        <w:t xml:space="preserve"> – Троян)</w:t>
      </w:r>
    </w:p>
    <w:p w:rsidR="004423B0" w:rsidRPr="004423B0" w:rsidRDefault="004423B0" w:rsidP="004423B0">
      <w:pPr>
        <w:numPr>
          <w:ilvl w:val="0"/>
          <w:numId w:val="17"/>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Ползване на специализираната музейна литература – 2 лв. за услуга;</w:t>
      </w:r>
    </w:p>
    <w:p w:rsidR="004423B0" w:rsidRPr="004423B0" w:rsidRDefault="004423B0" w:rsidP="004423B0">
      <w:pPr>
        <w:numPr>
          <w:ilvl w:val="0"/>
          <w:numId w:val="17"/>
        </w:num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За справка:</w:t>
      </w:r>
    </w:p>
    <w:p w:rsidR="004423B0" w:rsidRPr="004423B0" w:rsidRDefault="004423B0" w:rsidP="004423B0">
      <w:pPr>
        <w:suppressAutoHyphens/>
        <w:spacing w:after="0" w:line="240" w:lineRule="auto"/>
        <w:ind w:left="567"/>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а/ справка по определен проблем със срок на изпълнение до 2 дни – 5 лв. на страница;</w:t>
      </w:r>
    </w:p>
    <w:p w:rsidR="004423B0" w:rsidRPr="004423B0" w:rsidRDefault="004423B0" w:rsidP="004423B0">
      <w:pPr>
        <w:suppressAutoHyphens/>
        <w:spacing w:after="0" w:line="240" w:lineRule="auto"/>
        <w:ind w:left="567"/>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б/ писмена справка за паметник на културата – 10 лв.;</w:t>
      </w:r>
    </w:p>
    <w:p w:rsidR="004423B0" w:rsidRPr="004423B0"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17.  </w:t>
      </w:r>
      <w:r w:rsidRPr="00AC654A">
        <w:rPr>
          <w:rFonts w:ascii="Times New Roman" w:eastAsia="Times New Roman" w:hAnsi="Times New Roman" w:cs="Times New Roman"/>
          <w:i/>
          <w:sz w:val="18"/>
          <w:szCs w:val="14"/>
          <w:lang w:eastAsia="ar-SA"/>
        </w:rPr>
        <w:t>(изм.,</w:t>
      </w:r>
      <w:r w:rsidRPr="00AC654A">
        <w:rPr>
          <w:rFonts w:ascii="Times New Roman" w:eastAsia="Times New Roman" w:hAnsi="Times New Roman" w:cs="Times New Roman"/>
          <w:b/>
          <w:sz w:val="18"/>
          <w:szCs w:val="14"/>
          <w:lang w:eastAsia="ar-SA"/>
        </w:rPr>
        <w:t xml:space="preserve"> </w:t>
      </w:r>
      <w:r w:rsidRPr="00AC654A">
        <w:rPr>
          <w:rFonts w:ascii="Times New Roman" w:eastAsia="Times New Roman" w:hAnsi="Times New Roman" w:cs="Times New Roman"/>
          <w:i/>
          <w:sz w:val="18"/>
          <w:szCs w:val="14"/>
          <w:lang w:eastAsia="ar-SA"/>
        </w:rPr>
        <w:t xml:space="preserve">Решение № 227/29.11.2012г.; изм., Решение №271/17.12.2020 г. на </w:t>
      </w:r>
      <w:proofErr w:type="spellStart"/>
      <w:r w:rsidRPr="00AC654A">
        <w:rPr>
          <w:rFonts w:ascii="Times New Roman" w:eastAsia="Times New Roman" w:hAnsi="Times New Roman" w:cs="Times New Roman"/>
          <w:i/>
          <w:sz w:val="18"/>
          <w:szCs w:val="14"/>
          <w:lang w:eastAsia="ar-SA"/>
        </w:rPr>
        <w:t>ОбС</w:t>
      </w:r>
      <w:proofErr w:type="spellEnd"/>
      <w:r w:rsidRPr="00AC654A">
        <w:rPr>
          <w:rFonts w:ascii="Times New Roman" w:eastAsia="Times New Roman" w:hAnsi="Times New Roman" w:cs="Times New Roman"/>
          <w:i/>
          <w:sz w:val="18"/>
          <w:szCs w:val="14"/>
          <w:lang w:eastAsia="ar-SA"/>
        </w:rPr>
        <w:t>-Троян</w:t>
      </w:r>
      <w:r w:rsidR="00AC654A">
        <w:rPr>
          <w:rFonts w:ascii="Times New Roman" w:eastAsia="Times New Roman" w:hAnsi="Times New Roman" w:cs="Times New Roman"/>
          <w:i/>
          <w:sz w:val="18"/>
          <w:szCs w:val="14"/>
          <w:lang w:eastAsia="ar-SA"/>
        </w:rPr>
        <w:t xml:space="preserve">, </w:t>
      </w:r>
      <w:r w:rsidR="00AC654A">
        <w:rPr>
          <w:rFonts w:ascii="Times New Roman" w:eastAsia="Times New Roman" w:hAnsi="Times New Roman" w:cs="Times New Roman"/>
          <w:i/>
          <w:sz w:val="18"/>
          <w:szCs w:val="18"/>
          <w:lang w:eastAsia="ar-SA"/>
        </w:rPr>
        <w:t xml:space="preserve">изм., Решение №168/25.04.2024 г. на </w:t>
      </w:r>
      <w:proofErr w:type="spellStart"/>
      <w:r w:rsidR="00AC654A">
        <w:rPr>
          <w:rFonts w:ascii="Times New Roman" w:eastAsia="Times New Roman" w:hAnsi="Times New Roman" w:cs="Times New Roman"/>
          <w:i/>
          <w:sz w:val="18"/>
          <w:szCs w:val="18"/>
          <w:lang w:eastAsia="ar-SA"/>
        </w:rPr>
        <w:t>ОбС</w:t>
      </w:r>
      <w:proofErr w:type="spellEnd"/>
      <w:r w:rsidR="00AC654A">
        <w:rPr>
          <w:rFonts w:ascii="Times New Roman" w:eastAsia="Times New Roman" w:hAnsi="Times New Roman" w:cs="Times New Roman"/>
          <w:i/>
          <w:sz w:val="18"/>
          <w:szCs w:val="18"/>
          <w:lang w:eastAsia="ar-SA"/>
        </w:rPr>
        <w:t>-Троян</w:t>
      </w:r>
      <w:r w:rsidRPr="00AC654A">
        <w:rPr>
          <w:rFonts w:ascii="Times New Roman" w:eastAsia="Times New Roman" w:hAnsi="Times New Roman" w:cs="Times New Roman"/>
          <w:i/>
          <w:sz w:val="18"/>
          <w:szCs w:val="14"/>
          <w:lang w:eastAsia="ar-SA"/>
        </w:rPr>
        <w:t>)</w:t>
      </w:r>
      <w:r w:rsidRPr="00AC654A">
        <w:rPr>
          <w:rFonts w:ascii="Times New Roman" w:eastAsia="Times New Roman" w:hAnsi="Times New Roman" w:cs="Times New Roman"/>
          <w:i/>
          <w:szCs w:val="18"/>
          <w:lang w:eastAsia="ar-SA"/>
        </w:rPr>
        <w:t xml:space="preserve"> </w:t>
      </w:r>
      <w:r w:rsidRPr="00AC654A">
        <w:rPr>
          <w:rFonts w:ascii="Times New Roman" w:eastAsia="Times New Roman" w:hAnsi="Times New Roman" w:cs="Times New Roman"/>
          <w:szCs w:val="18"/>
          <w:lang w:eastAsia="ar-SA"/>
        </w:rPr>
        <w:t xml:space="preserve"> </w:t>
      </w:r>
      <w:r w:rsidRPr="004423B0">
        <w:rPr>
          <w:rFonts w:ascii="Times New Roman" w:eastAsia="Times New Roman" w:hAnsi="Times New Roman" w:cs="Times New Roman"/>
          <w:sz w:val="18"/>
          <w:szCs w:val="18"/>
          <w:lang w:eastAsia="ar-SA"/>
        </w:rPr>
        <w:t xml:space="preserve">Ползване на фоайето </w:t>
      </w:r>
      <w:r w:rsidR="00AC654A">
        <w:rPr>
          <w:rFonts w:ascii="Times New Roman" w:eastAsia="Times New Roman" w:hAnsi="Times New Roman" w:cs="Times New Roman"/>
          <w:sz w:val="18"/>
          <w:szCs w:val="18"/>
          <w:lang w:eastAsia="ar-SA"/>
        </w:rPr>
        <w:t xml:space="preserve">или многофункционалната зала на музея </w:t>
      </w:r>
      <w:r w:rsidRPr="004423B0">
        <w:rPr>
          <w:rFonts w:ascii="Times New Roman" w:eastAsia="Times New Roman" w:hAnsi="Times New Roman" w:cs="Times New Roman"/>
          <w:sz w:val="18"/>
          <w:szCs w:val="18"/>
          <w:lang w:eastAsia="ar-SA"/>
        </w:rPr>
        <w:t>за културни прояви –</w:t>
      </w:r>
      <w:r w:rsidR="00AC654A">
        <w:rPr>
          <w:rFonts w:ascii="Times New Roman" w:eastAsia="Times New Roman" w:hAnsi="Times New Roman" w:cs="Times New Roman"/>
          <w:sz w:val="18"/>
          <w:szCs w:val="18"/>
          <w:lang w:eastAsia="ar-SA"/>
        </w:rPr>
        <w:t xml:space="preserve"> 25</w:t>
      </w:r>
      <w:r w:rsidRPr="004423B0">
        <w:rPr>
          <w:rFonts w:ascii="Times New Roman" w:eastAsia="Times New Roman" w:hAnsi="Times New Roman" w:cs="Times New Roman"/>
          <w:sz w:val="18"/>
          <w:szCs w:val="18"/>
          <w:lang w:eastAsia="ar-SA"/>
        </w:rPr>
        <w:t xml:space="preserve"> лв. за 30 минути</w:t>
      </w:r>
      <w:r w:rsidR="00AC654A">
        <w:rPr>
          <w:rFonts w:ascii="Times New Roman" w:eastAsia="Times New Roman" w:hAnsi="Times New Roman" w:cs="Times New Roman"/>
          <w:sz w:val="18"/>
          <w:szCs w:val="18"/>
          <w:lang w:eastAsia="ar-SA"/>
        </w:rPr>
        <w:t xml:space="preserve"> / 50 лв. за 1 час</w:t>
      </w:r>
      <w:r w:rsidRPr="004423B0">
        <w:rPr>
          <w:rFonts w:ascii="Times New Roman" w:eastAsia="Times New Roman" w:hAnsi="Times New Roman" w:cs="Times New Roman"/>
          <w:sz w:val="18"/>
          <w:szCs w:val="18"/>
          <w:lang w:eastAsia="ar-SA"/>
        </w:rPr>
        <w:t>;</w:t>
      </w:r>
    </w:p>
    <w:p w:rsidR="004423B0" w:rsidRPr="004423B0" w:rsidRDefault="004423B0" w:rsidP="004423B0">
      <w:pPr>
        <w:suppressAutoHyphens/>
        <w:spacing w:after="0" w:line="240" w:lineRule="auto"/>
        <w:ind w:left="720"/>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sz w:val="18"/>
          <w:szCs w:val="18"/>
          <w:lang w:eastAsia="ar-SA"/>
        </w:rPr>
        <w:t xml:space="preserve">18.  </w:t>
      </w:r>
      <w:r w:rsidRPr="00287A50">
        <w:rPr>
          <w:rFonts w:ascii="Times New Roman" w:eastAsia="Times New Roman" w:hAnsi="Times New Roman" w:cs="Times New Roman"/>
          <w:i/>
          <w:sz w:val="18"/>
          <w:szCs w:val="24"/>
          <w:lang w:eastAsia="ar-SA"/>
        </w:rPr>
        <w:t>(</w:t>
      </w:r>
      <w:r w:rsidR="00287A50" w:rsidRPr="00287A50">
        <w:rPr>
          <w:rFonts w:ascii="Times New Roman" w:eastAsia="Times New Roman" w:hAnsi="Times New Roman" w:cs="Times New Roman"/>
          <w:i/>
          <w:sz w:val="18"/>
          <w:szCs w:val="24"/>
          <w:lang w:eastAsia="ar-SA"/>
        </w:rPr>
        <w:t xml:space="preserve">отм., Решение №168/25.04.2024 г. на </w:t>
      </w:r>
      <w:proofErr w:type="spellStart"/>
      <w:r w:rsidR="00287A50" w:rsidRPr="00287A50">
        <w:rPr>
          <w:rFonts w:ascii="Times New Roman" w:eastAsia="Times New Roman" w:hAnsi="Times New Roman" w:cs="Times New Roman"/>
          <w:i/>
          <w:sz w:val="18"/>
          <w:szCs w:val="24"/>
          <w:lang w:eastAsia="ar-SA"/>
        </w:rPr>
        <w:t>ОбС</w:t>
      </w:r>
      <w:proofErr w:type="spellEnd"/>
      <w:r w:rsidR="00287A50" w:rsidRPr="00287A50">
        <w:rPr>
          <w:rFonts w:ascii="Times New Roman" w:eastAsia="Times New Roman" w:hAnsi="Times New Roman" w:cs="Times New Roman"/>
          <w:i/>
          <w:sz w:val="18"/>
          <w:szCs w:val="24"/>
          <w:lang w:eastAsia="ar-SA"/>
        </w:rPr>
        <w:t>-Троян</w:t>
      </w:r>
      <w:r w:rsidRPr="00287A50">
        <w:rPr>
          <w:rFonts w:ascii="Times New Roman" w:eastAsia="Times New Roman" w:hAnsi="Times New Roman" w:cs="Times New Roman"/>
          <w:i/>
          <w:sz w:val="18"/>
          <w:szCs w:val="24"/>
          <w:lang w:eastAsia="ar-SA"/>
        </w:rPr>
        <w:t>)</w:t>
      </w:r>
      <w:r w:rsidRPr="00287A50">
        <w:rPr>
          <w:rFonts w:ascii="Times New Roman" w:eastAsia="Times New Roman" w:hAnsi="Times New Roman" w:cs="Times New Roman"/>
          <w:i/>
          <w:sz w:val="12"/>
          <w:szCs w:val="18"/>
          <w:lang w:eastAsia="ar-SA"/>
        </w:rPr>
        <w:t xml:space="preserve"> </w:t>
      </w:r>
    </w:p>
    <w:p w:rsidR="004423B0" w:rsidRPr="003823D7" w:rsidRDefault="004423B0" w:rsidP="004423B0">
      <w:pPr>
        <w:suppressAutoHyphens/>
        <w:spacing w:after="0" w:line="240" w:lineRule="auto"/>
        <w:jc w:val="both"/>
        <w:rPr>
          <w:rFonts w:ascii="Times New Roman" w:eastAsia="Times New Roman" w:hAnsi="Times New Roman" w:cs="Times New Roman"/>
          <w:sz w:val="18"/>
          <w:szCs w:val="14"/>
          <w:lang w:eastAsia="ar-SA"/>
        </w:rPr>
      </w:pPr>
      <w:r w:rsidRPr="004423B0">
        <w:rPr>
          <w:rFonts w:ascii="Times New Roman" w:eastAsia="Times New Roman" w:hAnsi="Times New Roman" w:cs="Times New Roman"/>
          <w:sz w:val="18"/>
          <w:szCs w:val="18"/>
          <w:lang w:eastAsia="ar-SA"/>
        </w:rPr>
        <w:t xml:space="preserve">                19. </w:t>
      </w:r>
      <w:r w:rsidRPr="003823D7">
        <w:rPr>
          <w:rFonts w:ascii="Times New Roman" w:eastAsia="Times New Roman" w:hAnsi="Times New Roman" w:cs="Times New Roman"/>
          <w:i/>
          <w:sz w:val="18"/>
          <w:szCs w:val="14"/>
          <w:lang w:eastAsia="ar-SA"/>
        </w:rPr>
        <w:t xml:space="preserve">(отм., Решение №902/28.03.2019 г. на </w:t>
      </w:r>
      <w:proofErr w:type="spellStart"/>
      <w:r w:rsidRPr="003823D7">
        <w:rPr>
          <w:rFonts w:ascii="Times New Roman" w:eastAsia="Times New Roman" w:hAnsi="Times New Roman" w:cs="Times New Roman"/>
          <w:i/>
          <w:sz w:val="18"/>
          <w:szCs w:val="14"/>
          <w:lang w:eastAsia="ar-SA"/>
        </w:rPr>
        <w:t>ОбС</w:t>
      </w:r>
      <w:proofErr w:type="spellEnd"/>
      <w:r w:rsidRPr="003823D7">
        <w:rPr>
          <w:rFonts w:ascii="Times New Roman" w:eastAsia="Times New Roman" w:hAnsi="Times New Roman" w:cs="Times New Roman"/>
          <w:i/>
          <w:sz w:val="18"/>
          <w:szCs w:val="14"/>
          <w:lang w:eastAsia="ar-SA"/>
        </w:rPr>
        <w:t xml:space="preserve"> – Троян)</w:t>
      </w:r>
    </w:p>
    <w:p w:rsidR="004423B0" w:rsidRPr="003823D7"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20. </w:t>
      </w:r>
      <w:r w:rsidRPr="003823D7">
        <w:rPr>
          <w:rFonts w:ascii="Times New Roman" w:eastAsia="Times New Roman" w:hAnsi="Times New Roman" w:cs="Times New Roman"/>
          <w:i/>
          <w:sz w:val="18"/>
          <w:szCs w:val="18"/>
          <w:lang w:eastAsia="ar-SA"/>
        </w:rPr>
        <w:t>(</w:t>
      </w:r>
      <w:r w:rsidR="003823D7" w:rsidRPr="003823D7">
        <w:rPr>
          <w:rFonts w:ascii="Times New Roman" w:eastAsia="Times New Roman" w:hAnsi="Times New Roman" w:cs="Times New Roman"/>
          <w:i/>
          <w:sz w:val="18"/>
          <w:szCs w:val="18"/>
          <w:lang w:eastAsia="ar-SA"/>
        </w:rPr>
        <w:t xml:space="preserve">отм., Решение №168/25.04.2024 г. на </w:t>
      </w:r>
      <w:proofErr w:type="spellStart"/>
      <w:r w:rsidR="003823D7" w:rsidRPr="003823D7">
        <w:rPr>
          <w:rFonts w:ascii="Times New Roman" w:eastAsia="Times New Roman" w:hAnsi="Times New Roman" w:cs="Times New Roman"/>
          <w:i/>
          <w:sz w:val="18"/>
          <w:szCs w:val="18"/>
          <w:lang w:eastAsia="ar-SA"/>
        </w:rPr>
        <w:t>ОбС</w:t>
      </w:r>
      <w:proofErr w:type="spellEnd"/>
      <w:r w:rsidR="003823D7" w:rsidRPr="003823D7">
        <w:rPr>
          <w:rFonts w:ascii="Times New Roman" w:eastAsia="Times New Roman" w:hAnsi="Times New Roman" w:cs="Times New Roman"/>
          <w:i/>
          <w:sz w:val="18"/>
          <w:szCs w:val="18"/>
          <w:lang w:eastAsia="ar-SA"/>
        </w:rPr>
        <w:t>-Троян</w:t>
      </w:r>
      <w:r w:rsidRPr="003823D7">
        <w:rPr>
          <w:rFonts w:ascii="Times New Roman" w:eastAsia="Times New Roman" w:hAnsi="Times New Roman" w:cs="Times New Roman"/>
          <w:i/>
          <w:sz w:val="18"/>
          <w:szCs w:val="18"/>
          <w:lang w:eastAsia="ar-SA"/>
        </w:rPr>
        <w:t>)</w:t>
      </w:r>
      <w:r w:rsidRPr="003823D7">
        <w:rPr>
          <w:rFonts w:ascii="Times New Roman" w:eastAsia="Times New Roman" w:hAnsi="Times New Roman" w:cs="Times New Roman"/>
          <w:sz w:val="18"/>
          <w:szCs w:val="18"/>
          <w:lang w:eastAsia="ar-SA"/>
        </w:rPr>
        <w:t xml:space="preserve"> </w:t>
      </w:r>
    </w:p>
    <w:p w:rsidR="004423B0" w:rsidRPr="004423B0" w:rsidRDefault="004423B0" w:rsidP="004423B0">
      <w:pPr>
        <w:suppressAutoHyphens/>
        <w:spacing w:after="0" w:line="240" w:lineRule="auto"/>
        <w:ind w:firstLine="36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21</w:t>
      </w:r>
      <w:r w:rsidRPr="004423B0">
        <w:rPr>
          <w:rFonts w:ascii="Times New Roman" w:eastAsia="Times New Roman" w:hAnsi="Times New Roman" w:cs="Times New Roman"/>
          <w:i/>
          <w:sz w:val="18"/>
          <w:szCs w:val="18"/>
          <w:lang w:eastAsia="ar-SA"/>
        </w:rPr>
        <w:t xml:space="preserve">. </w:t>
      </w:r>
      <w:r w:rsidRPr="00155917">
        <w:rPr>
          <w:rFonts w:ascii="Times New Roman" w:eastAsia="Times New Roman" w:hAnsi="Times New Roman" w:cs="Times New Roman"/>
          <w:i/>
          <w:sz w:val="18"/>
          <w:szCs w:val="18"/>
          <w:lang w:eastAsia="ar-SA"/>
        </w:rPr>
        <w:t xml:space="preserve">(нова, Решение №671/28.07.2011г. на </w:t>
      </w:r>
      <w:proofErr w:type="spellStart"/>
      <w:r w:rsidRPr="00155917">
        <w:rPr>
          <w:rFonts w:ascii="Times New Roman" w:eastAsia="Times New Roman" w:hAnsi="Times New Roman" w:cs="Times New Roman"/>
          <w:i/>
          <w:sz w:val="18"/>
          <w:szCs w:val="18"/>
          <w:lang w:eastAsia="ar-SA"/>
        </w:rPr>
        <w:t>ОбС</w:t>
      </w:r>
      <w:proofErr w:type="spellEnd"/>
      <w:r w:rsidR="00155917">
        <w:rPr>
          <w:rFonts w:ascii="Times New Roman" w:eastAsia="Times New Roman" w:hAnsi="Times New Roman" w:cs="Times New Roman"/>
          <w:i/>
          <w:sz w:val="18"/>
          <w:szCs w:val="18"/>
          <w:lang w:eastAsia="ar-SA"/>
        </w:rPr>
        <w:t>-Троян</w:t>
      </w:r>
      <w:r w:rsidRPr="00155917">
        <w:rPr>
          <w:rFonts w:ascii="Times New Roman" w:eastAsia="Times New Roman" w:hAnsi="Times New Roman" w:cs="Times New Roman"/>
          <w:i/>
          <w:sz w:val="18"/>
          <w:szCs w:val="18"/>
          <w:lang w:eastAsia="ar-SA"/>
        </w:rPr>
        <w:t xml:space="preserve">, доп., Решение №902/28.03.2019 г. на </w:t>
      </w:r>
      <w:proofErr w:type="spellStart"/>
      <w:r w:rsidRPr="00155917">
        <w:rPr>
          <w:rFonts w:ascii="Times New Roman" w:eastAsia="Times New Roman" w:hAnsi="Times New Roman" w:cs="Times New Roman"/>
          <w:i/>
          <w:sz w:val="18"/>
          <w:szCs w:val="18"/>
          <w:lang w:eastAsia="ar-SA"/>
        </w:rPr>
        <w:t>ОбС</w:t>
      </w:r>
      <w:proofErr w:type="spellEnd"/>
      <w:r w:rsidR="00155917">
        <w:rPr>
          <w:rFonts w:ascii="Times New Roman" w:eastAsia="Times New Roman" w:hAnsi="Times New Roman" w:cs="Times New Roman"/>
          <w:i/>
          <w:sz w:val="18"/>
          <w:szCs w:val="18"/>
          <w:lang w:eastAsia="ar-SA"/>
        </w:rPr>
        <w:t>-</w:t>
      </w:r>
      <w:r w:rsidRPr="00155917">
        <w:rPr>
          <w:rFonts w:ascii="Times New Roman" w:eastAsia="Times New Roman" w:hAnsi="Times New Roman" w:cs="Times New Roman"/>
          <w:i/>
          <w:sz w:val="18"/>
          <w:szCs w:val="18"/>
          <w:lang w:eastAsia="ar-SA"/>
        </w:rPr>
        <w:t>Троян</w:t>
      </w:r>
      <w:r w:rsidR="00155917">
        <w:rPr>
          <w:rFonts w:ascii="Times New Roman" w:eastAsia="Times New Roman" w:hAnsi="Times New Roman" w:cs="Times New Roman"/>
          <w:i/>
          <w:sz w:val="18"/>
          <w:szCs w:val="18"/>
          <w:lang w:eastAsia="ar-SA"/>
        </w:rPr>
        <w:t xml:space="preserve">, изм., Решение №168/25.04.2024 г. на </w:t>
      </w:r>
      <w:proofErr w:type="spellStart"/>
      <w:r w:rsidR="00155917">
        <w:rPr>
          <w:rFonts w:ascii="Times New Roman" w:eastAsia="Times New Roman" w:hAnsi="Times New Roman" w:cs="Times New Roman"/>
          <w:i/>
          <w:sz w:val="18"/>
          <w:szCs w:val="18"/>
          <w:lang w:eastAsia="ar-SA"/>
        </w:rPr>
        <w:t>ОбС</w:t>
      </w:r>
      <w:proofErr w:type="spellEnd"/>
      <w:r w:rsidR="00155917">
        <w:rPr>
          <w:rFonts w:ascii="Times New Roman" w:eastAsia="Times New Roman" w:hAnsi="Times New Roman" w:cs="Times New Roman"/>
          <w:i/>
          <w:sz w:val="18"/>
          <w:szCs w:val="18"/>
          <w:lang w:eastAsia="ar-SA"/>
        </w:rPr>
        <w:t>-Троян</w:t>
      </w:r>
      <w:r w:rsidRPr="00155917">
        <w:rPr>
          <w:rFonts w:ascii="Times New Roman" w:eastAsia="Times New Roman" w:hAnsi="Times New Roman" w:cs="Times New Roman"/>
          <w:i/>
          <w:sz w:val="18"/>
          <w:szCs w:val="18"/>
          <w:lang w:eastAsia="ar-SA"/>
        </w:rPr>
        <w:t>)</w:t>
      </w:r>
      <w:r w:rsidRPr="00155917">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Семеен билет (семейства с деца над 7 години) – 1</w:t>
      </w:r>
      <w:r w:rsidR="00155917">
        <w:rPr>
          <w:rFonts w:ascii="Times New Roman" w:eastAsia="Times New Roman" w:hAnsi="Times New Roman" w:cs="Times New Roman"/>
          <w:sz w:val="18"/>
          <w:szCs w:val="18"/>
          <w:lang w:eastAsia="ar-SA"/>
        </w:rPr>
        <w:t>2</w:t>
      </w:r>
      <w:r w:rsidRPr="004423B0">
        <w:rPr>
          <w:rFonts w:ascii="Times New Roman" w:eastAsia="Times New Roman" w:hAnsi="Times New Roman" w:cs="Times New Roman"/>
          <w:sz w:val="18"/>
          <w:szCs w:val="18"/>
          <w:lang w:eastAsia="ar-SA"/>
        </w:rPr>
        <w:t xml:space="preserve"> лв.;</w:t>
      </w:r>
    </w:p>
    <w:p w:rsidR="00E2667D" w:rsidRDefault="004423B0" w:rsidP="004423B0">
      <w:pPr>
        <w:suppressAutoHyphens/>
        <w:spacing w:after="0" w:line="240" w:lineRule="auto"/>
        <w:ind w:firstLine="36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22. </w:t>
      </w:r>
      <w:r w:rsidRPr="00E2667D">
        <w:rPr>
          <w:rFonts w:ascii="Times New Roman" w:eastAsia="Times New Roman" w:hAnsi="Times New Roman" w:cs="Times New Roman"/>
          <w:i/>
          <w:sz w:val="18"/>
          <w:szCs w:val="18"/>
          <w:lang w:eastAsia="ar-SA"/>
        </w:rPr>
        <w:t xml:space="preserve">(нова, Решение №671/28.07.2011г. на </w:t>
      </w:r>
      <w:proofErr w:type="spellStart"/>
      <w:r w:rsidRPr="00E2667D">
        <w:rPr>
          <w:rFonts w:ascii="Times New Roman" w:eastAsia="Times New Roman" w:hAnsi="Times New Roman" w:cs="Times New Roman"/>
          <w:i/>
          <w:sz w:val="18"/>
          <w:szCs w:val="18"/>
          <w:lang w:eastAsia="ar-SA"/>
        </w:rPr>
        <w:t>ОбС</w:t>
      </w:r>
      <w:proofErr w:type="spellEnd"/>
      <w:r w:rsidR="00E2667D">
        <w:rPr>
          <w:rFonts w:ascii="Times New Roman" w:eastAsia="Times New Roman" w:hAnsi="Times New Roman" w:cs="Times New Roman"/>
          <w:i/>
          <w:sz w:val="18"/>
          <w:szCs w:val="18"/>
          <w:lang w:eastAsia="ar-SA"/>
        </w:rPr>
        <w:t xml:space="preserve">, изм., Решение №168/25.04.2024 г. на </w:t>
      </w:r>
      <w:proofErr w:type="spellStart"/>
      <w:r w:rsidR="00E2667D">
        <w:rPr>
          <w:rFonts w:ascii="Times New Roman" w:eastAsia="Times New Roman" w:hAnsi="Times New Roman" w:cs="Times New Roman"/>
          <w:i/>
          <w:sz w:val="18"/>
          <w:szCs w:val="18"/>
          <w:lang w:eastAsia="ar-SA"/>
        </w:rPr>
        <w:t>ОбС</w:t>
      </w:r>
      <w:proofErr w:type="spellEnd"/>
      <w:r w:rsidR="00E2667D">
        <w:rPr>
          <w:rFonts w:ascii="Times New Roman" w:eastAsia="Times New Roman" w:hAnsi="Times New Roman" w:cs="Times New Roman"/>
          <w:i/>
          <w:sz w:val="18"/>
          <w:szCs w:val="18"/>
          <w:lang w:eastAsia="ar-SA"/>
        </w:rPr>
        <w:t>-Троян</w:t>
      </w:r>
      <w:r w:rsidRPr="00E2667D">
        <w:rPr>
          <w:rFonts w:ascii="Times New Roman" w:eastAsia="Times New Roman" w:hAnsi="Times New Roman" w:cs="Times New Roman"/>
          <w:i/>
          <w:sz w:val="18"/>
          <w:szCs w:val="18"/>
          <w:lang w:eastAsia="ar-SA"/>
        </w:rPr>
        <w:t>)</w:t>
      </w:r>
      <w:r w:rsidRPr="00E2667D">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Групи от 20 и повече човека</w:t>
      </w:r>
      <w:r w:rsidR="00E2667D">
        <w:rPr>
          <w:rFonts w:ascii="Times New Roman" w:eastAsia="Times New Roman" w:hAnsi="Times New Roman" w:cs="Times New Roman"/>
          <w:sz w:val="18"/>
          <w:szCs w:val="18"/>
          <w:lang w:eastAsia="ar-SA"/>
        </w:rPr>
        <w:t>:</w:t>
      </w:r>
    </w:p>
    <w:p w:rsidR="004423B0" w:rsidRDefault="00E2667D" w:rsidP="00E2667D">
      <w:pPr>
        <w:suppressAutoHyphens/>
        <w:spacing w:after="0" w:line="240" w:lineRule="auto"/>
        <w:ind w:firstLine="993"/>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а) </w:t>
      </w:r>
      <w:r w:rsidR="004423B0" w:rsidRPr="004423B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вход за ученици, студенти и пенсионери – 2 лв.,</w:t>
      </w:r>
    </w:p>
    <w:p w:rsidR="00E2667D" w:rsidRPr="004423B0" w:rsidRDefault="00E2667D" w:rsidP="00E2667D">
      <w:pPr>
        <w:suppressAutoHyphens/>
        <w:spacing w:after="0" w:line="240" w:lineRule="auto"/>
        <w:ind w:firstLine="993"/>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 вход за възрастни – 4 лв.</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22а. </w:t>
      </w:r>
      <w:r w:rsidRPr="00E2667D">
        <w:rPr>
          <w:rFonts w:ascii="Times New Roman" w:eastAsia="Times New Roman" w:hAnsi="Times New Roman" w:cs="Times New Roman"/>
          <w:i/>
          <w:sz w:val="18"/>
          <w:szCs w:val="14"/>
          <w:lang w:eastAsia="ar-SA"/>
        </w:rPr>
        <w:t>(нова,</w:t>
      </w:r>
      <w:r w:rsidRPr="00E2667D">
        <w:rPr>
          <w:rFonts w:ascii="Times New Roman" w:eastAsia="Times New Roman" w:hAnsi="Times New Roman" w:cs="Times New Roman"/>
          <w:b/>
          <w:sz w:val="18"/>
          <w:szCs w:val="14"/>
          <w:lang w:eastAsia="ar-SA"/>
        </w:rPr>
        <w:t xml:space="preserve"> </w:t>
      </w:r>
      <w:r w:rsidRPr="00E2667D">
        <w:rPr>
          <w:rFonts w:ascii="Times New Roman" w:eastAsia="Times New Roman" w:hAnsi="Times New Roman" w:cs="Times New Roman"/>
          <w:i/>
          <w:sz w:val="18"/>
          <w:szCs w:val="14"/>
          <w:lang w:eastAsia="ar-SA"/>
        </w:rPr>
        <w:t xml:space="preserve">Решение № 227/29.11.2012г., изм., Решение №902/28.03.2019 г.; изм., Решение №271/17.12.2020 г. на </w:t>
      </w:r>
      <w:proofErr w:type="spellStart"/>
      <w:r w:rsidRPr="00E2667D">
        <w:rPr>
          <w:rFonts w:ascii="Times New Roman" w:eastAsia="Times New Roman" w:hAnsi="Times New Roman" w:cs="Times New Roman"/>
          <w:i/>
          <w:sz w:val="18"/>
          <w:szCs w:val="14"/>
          <w:lang w:eastAsia="ar-SA"/>
        </w:rPr>
        <w:t>ОбС</w:t>
      </w:r>
      <w:proofErr w:type="spellEnd"/>
      <w:r w:rsidR="00E2667D">
        <w:rPr>
          <w:rFonts w:ascii="Times New Roman" w:eastAsia="Times New Roman" w:hAnsi="Times New Roman" w:cs="Times New Roman"/>
          <w:i/>
          <w:sz w:val="18"/>
          <w:szCs w:val="14"/>
          <w:lang w:eastAsia="ar-SA"/>
        </w:rPr>
        <w:t>-</w:t>
      </w:r>
      <w:r w:rsidRPr="00E2667D">
        <w:rPr>
          <w:rFonts w:ascii="Times New Roman" w:eastAsia="Times New Roman" w:hAnsi="Times New Roman" w:cs="Times New Roman"/>
          <w:i/>
          <w:sz w:val="18"/>
          <w:szCs w:val="14"/>
          <w:lang w:eastAsia="ar-SA"/>
        </w:rPr>
        <w:t>Троян</w:t>
      </w:r>
      <w:r w:rsidR="00E2667D">
        <w:rPr>
          <w:rFonts w:ascii="Times New Roman" w:eastAsia="Times New Roman" w:hAnsi="Times New Roman" w:cs="Times New Roman"/>
          <w:i/>
          <w:sz w:val="18"/>
          <w:szCs w:val="14"/>
          <w:lang w:eastAsia="ar-SA"/>
        </w:rPr>
        <w:t xml:space="preserve">, </w:t>
      </w:r>
      <w:r w:rsidR="00E2667D">
        <w:rPr>
          <w:rFonts w:ascii="Times New Roman" w:eastAsia="Times New Roman" w:hAnsi="Times New Roman" w:cs="Times New Roman"/>
          <w:i/>
          <w:sz w:val="18"/>
          <w:szCs w:val="18"/>
          <w:lang w:eastAsia="ar-SA"/>
        </w:rPr>
        <w:t xml:space="preserve">изм., Решение №168/25.04.2024 г. на </w:t>
      </w:r>
      <w:proofErr w:type="spellStart"/>
      <w:r w:rsidR="00E2667D">
        <w:rPr>
          <w:rFonts w:ascii="Times New Roman" w:eastAsia="Times New Roman" w:hAnsi="Times New Roman" w:cs="Times New Roman"/>
          <w:i/>
          <w:sz w:val="18"/>
          <w:szCs w:val="18"/>
          <w:lang w:eastAsia="ar-SA"/>
        </w:rPr>
        <w:t>ОбС</w:t>
      </w:r>
      <w:proofErr w:type="spellEnd"/>
      <w:r w:rsidR="00E2667D">
        <w:rPr>
          <w:rFonts w:ascii="Times New Roman" w:eastAsia="Times New Roman" w:hAnsi="Times New Roman" w:cs="Times New Roman"/>
          <w:i/>
          <w:sz w:val="18"/>
          <w:szCs w:val="18"/>
          <w:lang w:eastAsia="ar-SA"/>
        </w:rPr>
        <w:t>-Троян</w:t>
      </w:r>
      <w:r w:rsidRPr="00E2667D">
        <w:rPr>
          <w:rFonts w:ascii="Times New Roman" w:eastAsia="Times New Roman" w:hAnsi="Times New Roman" w:cs="Times New Roman"/>
          <w:i/>
          <w:sz w:val="18"/>
          <w:szCs w:val="14"/>
          <w:lang w:eastAsia="ar-SA"/>
        </w:rPr>
        <w:t>)</w:t>
      </w:r>
      <w:r w:rsidRPr="00E2667D">
        <w:rPr>
          <w:rFonts w:ascii="Times New Roman" w:eastAsia="Times New Roman" w:hAnsi="Times New Roman" w:cs="Times New Roman"/>
          <w:szCs w:val="18"/>
          <w:lang w:eastAsia="ar-SA"/>
        </w:rPr>
        <w:t xml:space="preserve"> </w:t>
      </w:r>
      <w:r w:rsidRPr="004423B0">
        <w:rPr>
          <w:rFonts w:ascii="Times New Roman" w:eastAsia="Times New Roman" w:hAnsi="Times New Roman" w:cs="Times New Roman"/>
          <w:sz w:val="18"/>
          <w:szCs w:val="18"/>
          <w:lang w:eastAsia="ar-SA"/>
        </w:rPr>
        <w:t xml:space="preserve">Рисуване върху керамична чинийка – </w:t>
      </w:r>
      <w:r w:rsidR="00E2667D">
        <w:rPr>
          <w:rFonts w:ascii="Times New Roman" w:eastAsia="Times New Roman" w:hAnsi="Times New Roman" w:cs="Times New Roman"/>
          <w:sz w:val="18"/>
          <w:szCs w:val="18"/>
          <w:lang w:eastAsia="ar-SA"/>
        </w:rPr>
        <w:t>5</w:t>
      </w:r>
      <w:r w:rsidRPr="004423B0">
        <w:rPr>
          <w:rFonts w:ascii="Times New Roman" w:eastAsia="Times New Roman" w:hAnsi="Times New Roman" w:cs="Times New Roman"/>
          <w:sz w:val="18"/>
          <w:szCs w:val="18"/>
          <w:lang w:eastAsia="ar-SA"/>
        </w:rPr>
        <w:t xml:space="preserve"> лв.;</w:t>
      </w:r>
    </w:p>
    <w:p w:rsidR="004423B0" w:rsidRPr="00D135F5" w:rsidRDefault="004423B0" w:rsidP="004423B0">
      <w:pPr>
        <w:suppressAutoHyphens/>
        <w:spacing w:after="0" w:line="240" w:lineRule="auto"/>
        <w:ind w:firstLine="36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        23. </w:t>
      </w:r>
      <w:r w:rsidRPr="00D135F5">
        <w:rPr>
          <w:rFonts w:ascii="Times New Roman" w:eastAsia="Times New Roman" w:hAnsi="Times New Roman" w:cs="Times New Roman"/>
          <w:i/>
          <w:sz w:val="18"/>
          <w:szCs w:val="18"/>
          <w:lang w:eastAsia="ar-SA"/>
        </w:rPr>
        <w:t xml:space="preserve">(нова, Решение № 671/28.07.2011г. на </w:t>
      </w:r>
      <w:proofErr w:type="spellStart"/>
      <w:r w:rsidRPr="00D135F5">
        <w:rPr>
          <w:rFonts w:ascii="Times New Roman" w:eastAsia="Times New Roman" w:hAnsi="Times New Roman" w:cs="Times New Roman"/>
          <w:i/>
          <w:sz w:val="18"/>
          <w:szCs w:val="18"/>
          <w:lang w:eastAsia="ar-SA"/>
        </w:rPr>
        <w:t>ОбС</w:t>
      </w:r>
      <w:proofErr w:type="spellEnd"/>
      <w:r w:rsidRPr="00D135F5">
        <w:rPr>
          <w:rFonts w:ascii="Times New Roman" w:eastAsia="Times New Roman" w:hAnsi="Times New Roman" w:cs="Times New Roman"/>
          <w:i/>
          <w:sz w:val="18"/>
          <w:szCs w:val="18"/>
          <w:lang w:eastAsia="ar-SA"/>
        </w:rPr>
        <w:t>, отм. Решение № 227/29.11.2012г.)</w:t>
      </w:r>
      <w:r w:rsidRPr="00D135F5">
        <w:rPr>
          <w:rFonts w:ascii="Times New Roman" w:eastAsia="Times New Roman" w:hAnsi="Times New Roman" w:cs="Times New Roman"/>
          <w:sz w:val="18"/>
          <w:szCs w:val="18"/>
          <w:lang w:eastAsia="ar-SA"/>
        </w:rPr>
        <w:t xml:space="preserve"> </w:t>
      </w:r>
    </w:p>
    <w:p w:rsidR="004423B0" w:rsidRPr="00D135F5" w:rsidRDefault="004423B0" w:rsidP="004423B0">
      <w:pPr>
        <w:suppressAutoHyphens/>
        <w:spacing w:after="0" w:line="240" w:lineRule="auto"/>
        <w:ind w:left="720"/>
        <w:jc w:val="both"/>
        <w:rPr>
          <w:rFonts w:ascii="Times New Roman" w:eastAsia="Times New Roman" w:hAnsi="Times New Roman" w:cs="Times New Roman"/>
          <w:sz w:val="18"/>
          <w:szCs w:val="18"/>
          <w:lang w:eastAsia="ar-SA"/>
        </w:rPr>
      </w:pPr>
      <w:r w:rsidRPr="00D135F5">
        <w:rPr>
          <w:rFonts w:ascii="Times New Roman" w:eastAsia="Times New Roman" w:hAnsi="Times New Roman" w:cs="Times New Roman"/>
          <w:sz w:val="18"/>
          <w:szCs w:val="18"/>
          <w:lang w:eastAsia="ar-SA"/>
        </w:rPr>
        <w:t>24.</w:t>
      </w:r>
      <w:r w:rsidRPr="00D135F5">
        <w:rPr>
          <w:rFonts w:ascii="Times New Roman" w:eastAsia="Times New Roman" w:hAnsi="Times New Roman" w:cs="Times New Roman"/>
          <w:i/>
          <w:sz w:val="18"/>
          <w:szCs w:val="18"/>
          <w:lang w:eastAsia="ar-SA"/>
        </w:rPr>
        <w:t xml:space="preserve"> (нова, Решение № 671/28.07.2011г. на </w:t>
      </w:r>
      <w:proofErr w:type="spellStart"/>
      <w:r w:rsidRPr="00D135F5">
        <w:rPr>
          <w:rFonts w:ascii="Times New Roman" w:eastAsia="Times New Roman" w:hAnsi="Times New Roman" w:cs="Times New Roman"/>
          <w:i/>
          <w:sz w:val="18"/>
          <w:szCs w:val="18"/>
          <w:lang w:eastAsia="ar-SA"/>
        </w:rPr>
        <w:t>ОбС</w:t>
      </w:r>
      <w:proofErr w:type="spellEnd"/>
      <w:r w:rsidRPr="00D135F5">
        <w:rPr>
          <w:rFonts w:ascii="Times New Roman" w:eastAsia="Times New Roman" w:hAnsi="Times New Roman" w:cs="Times New Roman"/>
          <w:i/>
          <w:sz w:val="18"/>
          <w:szCs w:val="18"/>
          <w:lang w:eastAsia="ar-SA"/>
        </w:rPr>
        <w:t>, отм. Решение № 227/29.11.2012г.)</w:t>
      </w:r>
      <w:r w:rsidRPr="00D135F5">
        <w:rPr>
          <w:rFonts w:ascii="Times New Roman" w:eastAsia="Times New Roman" w:hAnsi="Times New Roman" w:cs="Times New Roman"/>
          <w:sz w:val="18"/>
          <w:szCs w:val="18"/>
          <w:lang w:eastAsia="ar-SA"/>
        </w:rPr>
        <w:t xml:space="preserve"> </w:t>
      </w:r>
    </w:p>
    <w:p w:rsidR="004423B0" w:rsidRPr="00D135F5" w:rsidRDefault="004423B0" w:rsidP="004423B0">
      <w:pPr>
        <w:suppressAutoHyphens/>
        <w:spacing w:after="0" w:line="240" w:lineRule="auto"/>
        <w:ind w:left="720"/>
        <w:jc w:val="both"/>
        <w:rPr>
          <w:rFonts w:ascii="Times New Roman" w:eastAsia="Times New Roman" w:hAnsi="Times New Roman" w:cs="Times New Roman"/>
          <w:i/>
          <w:sz w:val="18"/>
          <w:szCs w:val="18"/>
          <w:lang w:eastAsia="ar-SA"/>
        </w:rPr>
      </w:pPr>
      <w:r w:rsidRPr="00D135F5">
        <w:rPr>
          <w:rFonts w:ascii="Times New Roman" w:eastAsia="Times New Roman" w:hAnsi="Times New Roman" w:cs="Times New Roman"/>
          <w:sz w:val="18"/>
          <w:szCs w:val="18"/>
          <w:lang w:eastAsia="ar-SA"/>
        </w:rPr>
        <w:t>25</w:t>
      </w:r>
      <w:r w:rsidRPr="00D135F5">
        <w:rPr>
          <w:rFonts w:ascii="Times New Roman" w:eastAsia="Times New Roman" w:hAnsi="Times New Roman" w:cs="Times New Roman"/>
          <w:i/>
          <w:sz w:val="18"/>
          <w:szCs w:val="18"/>
          <w:lang w:eastAsia="ar-SA"/>
        </w:rPr>
        <w:t xml:space="preserve">. (нова, Решение № 671/28.07.2011г. на </w:t>
      </w:r>
      <w:proofErr w:type="spellStart"/>
      <w:r w:rsidRPr="00D135F5">
        <w:rPr>
          <w:rFonts w:ascii="Times New Roman" w:eastAsia="Times New Roman" w:hAnsi="Times New Roman" w:cs="Times New Roman"/>
          <w:i/>
          <w:sz w:val="18"/>
          <w:szCs w:val="18"/>
          <w:lang w:eastAsia="ar-SA"/>
        </w:rPr>
        <w:t>ОбС</w:t>
      </w:r>
      <w:proofErr w:type="spellEnd"/>
      <w:r w:rsidRPr="00D135F5">
        <w:rPr>
          <w:rFonts w:ascii="Times New Roman" w:eastAsia="Times New Roman" w:hAnsi="Times New Roman" w:cs="Times New Roman"/>
          <w:sz w:val="18"/>
          <w:szCs w:val="18"/>
          <w:lang w:eastAsia="ar-SA"/>
        </w:rPr>
        <w:t xml:space="preserve">, </w:t>
      </w:r>
      <w:r w:rsidRPr="00D135F5">
        <w:rPr>
          <w:rFonts w:ascii="Times New Roman" w:eastAsia="Times New Roman" w:hAnsi="Times New Roman" w:cs="Times New Roman"/>
          <w:i/>
          <w:sz w:val="18"/>
          <w:szCs w:val="18"/>
          <w:lang w:eastAsia="ar-SA"/>
        </w:rPr>
        <w:t>отм. Решение № 227/29.11.2012г.)</w:t>
      </w:r>
    </w:p>
    <w:p w:rsidR="004423B0" w:rsidRPr="00D135F5" w:rsidRDefault="004423B0" w:rsidP="004423B0">
      <w:pPr>
        <w:numPr>
          <w:ilvl w:val="0"/>
          <w:numId w:val="15"/>
        </w:numPr>
        <w:suppressAutoHyphens/>
        <w:spacing w:after="0" w:line="240" w:lineRule="auto"/>
        <w:jc w:val="both"/>
        <w:rPr>
          <w:rFonts w:ascii="Times New Roman" w:eastAsia="Times New Roman" w:hAnsi="Times New Roman" w:cs="Times New Roman"/>
          <w:i/>
          <w:sz w:val="18"/>
          <w:szCs w:val="18"/>
          <w:lang w:eastAsia="ar-SA"/>
        </w:rPr>
      </w:pPr>
      <w:r w:rsidRPr="00D135F5">
        <w:rPr>
          <w:rFonts w:ascii="Times New Roman" w:eastAsia="Times New Roman" w:hAnsi="Times New Roman" w:cs="Times New Roman"/>
          <w:i/>
          <w:sz w:val="18"/>
          <w:szCs w:val="18"/>
          <w:lang w:eastAsia="ar-SA"/>
        </w:rPr>
        <w:t xml:space="preserve">(нова, Решение № 671/28.07.2011г. на </w:t>
      </w:r>
      <w:proofErr w:type="spellStart"/>
      <w:r w:rsidRPr="00D135F5">
        <w:rPr>
          <w:rFonts w:ascii="Times New Roman" w:eastAsia="Times New Roman" w:hAnsi="Times New Roman" w:cs="Times New Roman"/>
          <w:i/>
          <w:sz w:val="18"/>
          <w:szCs w:val="18"/>
          <w:lang w:eastAsia="ar-SA"/>
        </w:rPr>
        <w:t>ОбС</w:t>
      </w:r>
      <w:proofErr w:type="spellEnd"/>
      <w:r w:rsidRPr="00D135F5">
        <w:rPr>
          <w:rFonts w:ascii="Times New Roman" w:eastAsia="Times New Roman" w:hAnsi="Times New Roman" w:cs="Times New Roman"/>
          <w:i/>
          <w:sz w:val="18"/>
          <w:szCs w:val="18"/>
          <w:lang w:eastAsia="ar-SA"/>
        </w:rPr>
        <w:t xml:space="preserve">, отм., Решение №902/28.03.2019 г. на </w:t>
      </w:r>
      <w:proofErr w:type="spellStart"/>
      <w:r w:rsidRPr="00D135F5">
        <w:rPr>
          <w:rFonts w:ascii="Times New Roman" w:eastAsia="Times New Roman" w:hAnsi="Times New Roman" w:cs="Times New Roman"/>
          <w:i/>
          <w:sz w:val="18"/>
          <w:szCs w:val="18"/>
          <w:lang w:eastAsia="ar-SA"/>
        </w:rPr>
        <w:t>ОбС</w:t>
      </w:r>
      <w:proofErr w:type="spellEnd"/>
      <w:r w:rsidRPr="00D135F5">
        <w:rPr>
          <w:rFonts w:ascii="Times New Roman" w:eastAsia="Times New Roman" w:hAnsi="Times New Roman" w:cs="Times New Roman"/>
          <w:i/>
          <w:sz w:val="18"/>
          <w:szCs w:val="18"/>
          <w:lang w:eastAsia="ar-SA"/>
        </w:rPr>
        <w:t xml:space="preserve"> – Троян) </w:t>
      </w:r>
      <w:r w:rsidRPr="00D135F5">
        <w:rPr>
          <w:rFonts w:ascii="Times New Roman" w:eastAsia="Times New Roman" w:hAnsi="Times New Roman" w:cs="Times New Roman"/>
          <w:sz w:val="18"/>
          <w:szCs w:val="18"/>
          <w:lang w:eastAsia="ar-SA"/>
        </w:rPr>
        <w:t xml:space="preserve">                                                                                   </w:t>
      </w:r>
    </w:p>
    <w:p w:rsidR="004423B0" w:rsidRPr="00D135F5" w:rsidRDefault="004423B0" w:rsidP="004423B0">
      <w:pPr>
        <w:numPr>
          <w:ilvl w:val="0"/>
          <w:numId w:val="15"/>
        </w:numPr>
        <w:suppressAutoHyphens/>
        <w:spacing w:after="0" w:line="240" w:lineRule="auto"/>
        <w:jc w:val="both"/>
        <w:rPr>
          <w:rFonts w:ascii="Times New Roman" w:eastAsia="Times New Roman" w:hAnsi="Times New Roman" w:cs="Times New Roman"/>
          <w:i/>
          <w:sz w:val="18"/>
          <w:szCs w:val="18"/>
          <w:lang w:eastAsia="ar-SA"/>
        </w:rPr>
      </w:pPr>
      <w:r w:rsidRPr="00D135F5">
        <w:rPr>
          <w:rFonts w:ascii="Times New Roman" w:eastAsia="Times New Roman" w:hAnsi="Times New Roman" w:cs="Times New Roman"/>
          <w:i/>
          <w:sz w:val="18"/>
          <w:szCs w:val="18"/>
          <w:lang w:eastAsia="ar-SA"/>
        </w:rPr>
        <w:t xml:space="preserve">(нова, Решение № 671/28.07.2011г. на </w:t>
      </w:r>
      <w:proofErr w:type="spellStart"/>
      <w:r w:rsidRPr="00D135F5">
        <w:rPr>
          <w:rFonts w:ascii="Times New Roman" w:eastAsia="Times New Roman" w:hAnsi="Times New Roman" w:cs="Times New Roman"/>
          <w:i/>
          <w:sz w:val="18"/>
          <w:szCs w:val="18"/>
          <w:lang w:eastAsia="ar-SA"/>
        </w:rPr>
        <w:t>ОбС</w:t>
      </w:r>
      <w:proofErr w:type="spellEnd"/>
      <w:r w:rsidRPr="00D135F5">
        <w:rPr>
          <w:rFonts w:ascii="Times New Roman" w:eastAsia="Times New Roman" w:hAnsi="Times New Roman" w:cs="Times New Roman"/>
          <w:i/>
          <w:sz w:val="18"/>
          <w:szCs w:val="18"/>
          <w:lang w:eastAsia="ar-SA"/>
        </w:rPr>
        <w:t>, отм. Решение № 227/29.11.2012г.)</w:t>
      </w:r>
    </w:p>
    <w:p w:rsidR="004423B0" w:rsidRPr="00423DAD" w:rsidRDefault="004423B0" w:rsidP="004423B0">
      <w:pPr>
        <w:numPr>
          <w:ilvl w:val="0"/>
          <w:numId w:val="15"/>
        </w:numPr>
        <w:suppressAutoHyphens/>
        <w:spacing w:after="0" w:line="240" w:lineRule="auto"/>
        <w:jc w:val="both"/>
        <w:rPr>
          <w:rFonts w:ascii="Times New Roman" w:eastAsia="Times New Roman" w:hAnsi="Times New Roman" w:cs="Times New Roman"/>
          <w:sz w:val="18"/>
          <w:szCs w:val="18"/>
          <w:lang w:eastAsia="ar-SA"/>
        </w:rPr>
      </w:pPr>
      <w:r w:rsidRPr="00423DAD">
        <w:rPr>
          <w:rFonts w:ascii="Times New Roman" w:eastAsia="Times New Roman" w:hAnsi="Times New Roman" w:cs="Times New Roman"/>
          <w:i/>
          <w:sz w:val="18"/>
          <w:szCs w:val="18"/>
          <w:lang w:eastAsia="ar-SA"/>
        </w:rPr>
        <w:t>(нова,</w:t>
      </w:r>
      <w:r w:rsidRPr="00423DAD">
        <w:rPr>
          <w:rFonts w:ascii="Times New Roman" w:eastAsia="Times New Roman" w:hAnsi="Times New Roman" w:cs="Times New Roman"/>
          <w:b/>
          <w:sz w:val="18"/>
          <w:szCs w:val="18"/>
          <w:lang w:eastAsia="ar-SA"/>
        </w:rPr>
        <w:t xml:space="preserve"> </w:t>
      </w:r>
      <w:r w:rsidRPr="00423DAD">
        <w:rPr>
          <w:rFonts w:ascii="Times New Roman" w:eastAsia="Times New Roman" w:hAnsi="Times New Roman" w:cs="Times New Roman"/>
          <w:i/>
          <w:sz w:val="18"/>
          <w:szCs w:val="18"/>
          <w:lang w:eastAsia="ar-SA"/>
        </w:rPr>
        <w:t>Решение № 227/29.11.2012г.; изм., Решение №271/17.12.2020 г.</w:t>
      </w:r>
      <w:r w:rsidRPr="00423DAD">
        <w:rPr>
          <w:rFonts w:ascii="Times New Roman" w:eastAsia="Times New Roman" w:hAnsi="Times New Roman" w:cs="Times New Roman"/>
          <w:sz w:val="18"/>
          <w:szCs w:val="18"/>
          <w:lang w:eastAsia="ar-SA"/>
        </w:rPr>
        <w:t xml:space="preserve"> </w:t>
      </w:r>
      <w:r w:rsidRPr="00423DAD">
        <w:rPr>
          <w:rFonts w:ascii="Times New Roman" w:eastAsia="Times New Roman" w:hAnsi="Times New Roman" w:cs="Times New Roman"/>
          <w:i/>
          <w:sz w:val="18"/>
          <w:szCs w:val="18"/>
          <w:lang w:eastAsia="ar-SA"/>
        </w:rPr>
        <w:t xml:space="preserve"> на </w:t>
      </w:r>
      <w:proofErr w:type="spellStart"/>
      <w:r w:rsidRPr="00423DAD">
        <w:rPr>
          <w:rFonts w:ascii="Times New Roman" w:eastAsia="Times New Roman" w:hAnsi="Times New Roman" w:cs="Times New Roman"/>
          <w:i/>
          <w:sz w:val="18"/>
          <w:szCs w:val="18"/>
          <w:lang w:eastAsia="ar-SA"/>
        </w:rPr>
        <w:t>ОбС</w:t>
      </w:r>
      <w:proofErr w:type="spellEnd"/>
      <w:r w:rsidR="00D135F5" w:rsidRPr="00423DAD">
        <w:rPr>
          <w:rFonts w:ascii="Times New Roman" w:eastAsia="Times New Roman" w:hAnsi="Times New Roman" w:cs="Times New Roman"/>
          <w:i/>
          <w:sz w:val="18"/>
          <w:szCs w:val="18"/>
          <w:lang w:eastAsia="ar-SA"/>
        </w:rPr>
        <w:t>-</w:t>
      </w:r>
      <w:r w:rsidRPr="00423DAD">
        <w:rPr>
          <w:rFonts w:ascii="Times New Roman" w:eastAsia="Times New Roman" w:hAnsi="Times New Roman" w:cs="Times New Roman"/>
          <w:i/>
          <w:sz w:val="18"/>
          <w:szCs w:val="18"/>
          <w:lang w:eastAsia="ar-SA"/>
        </w:rPr>
        <w:t>Троян</w:t>
      </w:r>
      <w:r w:rsidR="00D135F5" w:rsidRPr="00423DAD">
        <w:rPr>
          <w:rFonts w:ascii="Times New Roman" w:eastAsia="Times New Roman" w:hAnsi="Times New Roman" w:cs="Times New Roman"/>
          <w:i/>
          <w:sz w:val="18"/>
          <w:szCs w:val="18"/>
          <w:lang w:eastAsia="ar-SA"/>
        </w:rPr>
        <w:t xml:space="preserve">, изм., Решение №168/25.04.2024 г. на </w:t>
      </w:r>
      <w:proofErr w:type="spellStart"/>
      <w:r w:rsidR="00D135F5" w:rsidRPr="00423DAD">
        <w:rPr>
          <w:rFonts w:ascii="Times New Roman" w:eastAsia="Times New Roman" w:hAnsi="Times New Roman" w:cs="Times New Roman"/>
          <w:i/>
          <w:sz w:val="18"/>
          <w:szCs w:val="18"/>
          <w:lang w:eastAsia="ar-SA"/>
        </w:rPr>
        <w:t>ОбС</w:t>
      </w:r>
      <w:proofErr w:type="spellEnd"/>
      <w:r w:rsidR="00D135F5" w:rsidRPr="00423DAD">
        <w:rPr>
          <w:rFonts w:ascii="Times New Roman" w:eastAsia="Times New Roman" w:hAnsi="Times New Roman" w:cs="Times New Roman"/>
          <w:i/>
          <w:sz w:val="18"/>
          <w:szCs w:val="18"/>
          <w:lang w:eastAsia="ar-SA"/>
        </w:rPr>
        <w:t>-Троян</w:t>
      </w:r>
      <w:r w:rsidRPr="00423DAD">
        <w:rPr>
          <w:rFonts w:ascii="Times New Roman" w:eastAsia="Times New Roman" w:hAnsi="Times New Roman" w:cs="Times New Roman"/>
          <w:i/>
          <w:sz w:val="18"/>
          <w:szCs w:val="18"/>
          <w:lang w:eastAsia="ar-SA"/>
        </w:rPr>
        <w:t>)</w:t>
      </w:r>
      <w:r w:rsidRPr="00423DAD">
        <w:rPr>
          <w:rFonts w:ascii="Times New Roman" w:eastAsia="Times New Roman" w:hAnsi="Times New Roman" w:cs="Times New Roman"/>
          <w:sz w:val="18"/>
          <w:szCs w:val="18"/>
          <w:lang w:eastAsia="ar-SA"/>
        </w:rPr>
        <w:t xml:space="preserve"> Изработва</w:t>
      </w:r>
      <w:r w:rsidR="00D135F5" w:rsidRPr="00423DAD">
        <w:rPr>
          <w:rFonts w:ascii="Times New Roman" w:eastAsia="Times New Roman" w:hAnsi="Times New Roman" w:cs="Times New Roman"/>
          <w:sz w:val="18"/>
          <w:szCs w:val="18"/>
          <w:lang w:eastAsia="ar-SA"/>
        </w:rPr>
        <w:t>не на тематична презентация  – 20</w:t>
      </w:r>
      <w:r w:rsidRPr="00423DAD">
        <w:rPr>
          <w:rFonts w:ascii="Times New Roman" w:eastAsia="Times New Roman" w:hAnsi="Times New Roman" w:cs="Times New Roman"/>
          <w:sz w:val="18"/>
          <w:szCs w:val="18"/>
          <w:lang w:eastAsia="ar-SA"/>
        </w:rPr>
        <w:t xml:space="preserve"> лв.;</w:t>
      </w:r>
    </w:p>
    <w:p w:rsidR="004423B0" w:rsidRPr="00D135F5" w:rsidRDefault="004423B0" w:rsidP="004423B0">
      <w:pPr>
        <w:numPr>
          <w:ilvl w:val="0"/>
          <w:numId w:val="15"/>
        </w:numPr>
        <w:suppressAutoHyphens/>
        <w:spacing w:after="0" w:line="240" w:lineRule="auto"/>
        <w:jc w:val="both"/>
        <w:rPr>
          <w:rFonts w:ascii="Times New Roman" w:eastAsia="Times New Roman" w:hAnsi="Times New Roman" w:cs="Times New Roman"/>
          <w:i/>
          <w:sz w:val="18"/>
          <w:szCs w:val="18"/>
          <w:lang w:eastAsia="ar-SA"/>
        </w:rPr>
      </w:pPr>
      <w:r w:rsidRPr="00D135F5">
        <w:rPr>
          <w:rFonts w:ascii="Times New Roman" w:eastAsia="Times New Roman" w:hAnsi="Times New Roman" w:cs="Times New Roman"/>
          <w:i/>
          <w:sz w:val="18"/>
          <w:szCs w:val="18"/>
          <w:lang w:eastAsia="ar-SA"/>
        </w:rPr>
        <w:t>(нова,</w:t>
      </w:r>
      <w:r w:rsidRPr="00D135F5">
        <w:rPr>
          <w:rFonts w:ascii="Times New Roman" w:eastAsia="Times New Roman" w:hAnsi="Times New Roman" w:cs="Times New Roman"/>
          <w:b/>
          <w:sz w:val="18"/>
          <w:szCs w:val="18"/>
          <w:lang w:eastAsia="ar-SA"/>
        </w:rPr>
        <w:t xml:space="preserve"> </w:t>
      </w:r>
      <w:r w:rsidRPr="00D135F5">
        <w:rPr>
          <w:rFonts w:ascii="Times New Roman" w:eastAsia="Times New Roman" w:hAnsi="Times New Roman" w:cs="Times New Roman"/>
          <w:i/>
          <w:sz w:val="18"/>
          <w:szCs w:val="18"/>
          <w:lang w:eastAsia="ar-SA"/>
        </w:rPr>
        <w:t>Решение № 227/29.11.2012</w:t>
      </w:r>
      <w:r w:rsidR="00814F0C">
        <w:rPr>
          <w:rFonts w:ascii="Times New Roman" w:eastAsia="Times New Roman" w:hAnsi="Times New Roman" w:cs="Times New Roman"/>
          <w:i/>
          <w:sz w:val="18"/>
          <w:szCs w:val="18"/>
          <w:lang w:eastAsia="ar-SA"/>
        </w:rPr>
        <w:t xml:space="preserve"> </w:t>
      </w:r>
      <w:r w:rsidRPr="00D135F5">
        <w:rPr>
          <w:rFonts w:ascii="Times New Roman" w:eastAsia="Times New Roman" w:hAnsi="Times New Roman" w:cs="Times New Roman"/>
          <w:i/>
          <w:sz w:val="18"/>
          <w:szCs w:val="18"/>
          <w:lang w:eastAsia="ar-SA"/>
        </w:rPr>
        <w:t>г.</w:t>
      </w:r>
      <w:r w:rsidR="00814F0C">
        <w:rPr>
          <w:rFonts w:ascii="Times New Roman" w:eastAsia="Times New Roman" w:hAnsi="Times New Roman" w:cs="Times New Roman"/>
          <w:i/>
          <w:sz w:val="18"/>
          <w:szCs w:val="18"/>
          <w:lang w:eastAsia="ar-SA"/>
        </w:rPr>
        <w:t xml:space="preserve">, изм., Решение №168/25.04.2024 г. на </w:t>
      </w:r>
      <w:proofErr w:type="spellStart"/>
      <w:r w:rsidR="00814F0C">
        <w:rPr>
          <w:rFonts w:ascii="Times New Roman" w:eastAsia="Times New Roman" w:hAnsi="Times New Roman" w:cs="Times New Roman"/>
          <w:i/>
          <w:sz w:val="18"/>
          <w:szCs w:val="18"/>
          <w:lang w:eastAsia="ar-SA"/>
        </w:rPr>
        <w:t>ОбС</w:t>
      </w:r>
      <w:proofErr w:type="spellEnd"/>
      <w:r w:rsidR="00814F0C">
        <w:rPr>
          <w:rFonts w:ascii="Times New Roman" w:eastAsia="Times New Roman" w:hAnsi="Times New Roman" w:cs="Times New Roman"/>
          <w:i/>
          <w:sz w:val="18"/>
          <w:szCs w:val="18"/>
          <w:lang w:eastAsia="ar-SA"/>
        </w:rPr>
        <w:t>-Троян</w:t>
      </w:r>
      <w:r w:rsidRPr="00D135F5">
        <w:rPr>
          <w:rFonts w:ascii="Times New Roman" w:eastAsia="Times New Roman" w:hAnsi="Times New Roman" w:cs="Times New Roman"/>
          <w:i/>
          <w:sz w:val="18"/>
          <w:szCs w:val="18"/>
          <w:lang w:eastAsia="ar-SA"/>
        </w:rPr>
        <w:t>)</w:t>
      </w:r>
      <w:r w:rsidRPr="00D135F5">
        <w:rPr>
          <w:rFonts w:ascii="Times New Roman" w:eastAsia="Times New Roman" w:hAnsi="Times New Roman" w:cs="Times New Roman"/>
          <w:sz w:val="18"/>
          <w:szCs w:val="18"/>
          <w:lang w:eastAsia="ar-SA"/>
        </w:rPr>
        <w:t xml:space="preserve"> </w:t>
      </w:r>
      <w:r w:rsidR="00814F0C">
        <w:rPr>
          <w:rFonts w:ascii="Times New Roman" w:eastAsia="Times New Roman" w:hAnsi="Times New Roman" w:cs="Times New Roman"/>
          <w:sz w:val="18"/>
          <w:szCs w:val="18"/>
          <w:lang w:eastAsia="ar-SA"/>
        </w:rPr>
        <w:t>Ползване на фоайето на музея за сватбени тържества</w:t>
      </w:r>
      <w:r w:rsidRPr="00D135F5">
        <w:rPr>
          <w:rFonts w:ascii="Times New Roman" w:eastAsia="Times New Roman" w:hAnsi="Times New Roman" w:cs="Times New Roman"/>
          <w:sz w:val="18"/>
          <w:szCs w:val="18"/>
          <w:lang w:eastAsia="ar-SA"/>
        </w:rPr>
        <w:t xml:space="preserve"> </w:t>
      </w:r>
      <w:r w:rsidRPr="00D135F5">
        <w:rPr>
          <w:rFonts w:ascii="Times New Roman" w:eastAsia="Times New Roman" w:hAnsi="Times New Roman" w:cs="Times New Roman"/>
          <w:i/>
          <w:sz w:val="18"/>
          <w:szCs w:val="18"/>
          <w:lang w:eastAsia="ar-SA"/>
        </w:rPr>
        <w:t xml:space="preserve">– </w:t>
      </w:r>
      <w:r w:rsidR="00814F0C">
        <w:rPr>
          <w:rFonts w:ascii="Times New Roman" w:eastAsia="Times New Roman" w:hAnsi="Times New Roman" w:cs="Times New Roman"/>
          <w:sz w:val="18"/>
          <w:szCs w:val="18"/>
          <w:lang w:eastAsia="ar-SA"/>
        </w:rPr>
        <w:t>2</w:t>
      </w:r>
      <w:r w:rsidRPr="00D135F5">
        <w:rPr>
          <w:rFonts w:ascii="Times New Roman" w:eastAsia="Times New Roman" w:hAnsi="Times New Roman" w:cs="Times New Roman"/>
          <w:sz w:val="18"/>
          <w:szCs w:val="18"/>
          <w:lang w:eastAsia="ar-SA"/>
        </w:rPr>
        <w:t>50 лв.;</w:t>
      </w:r>
    </w:p>
    <w:p w:rsidR="004423B0" w:rsidRPr="004423B0" w:rsidRDefault="004423B0" w:rsidP="004423B0">
      <w:pPr>
        <w:numPr>
          <w:ilvl w:val="0"/>
          <w:numId w:val="15"/>
        </w:numPr>
        <w:suppressAutoHyphens/>
        <w:spacing w:after="0" w:line="240" w:lineRule="auto"/>
        <w:jc w:val="both"/>
        <w:rPr>
          <w:rFonts w:ascii="Times New Roman" w:eastAsia="Times New Roman" w:hAnsi="Times New Roman" w:cs="Times New Roman"/>
          <w:sz w:val="18"/>
          <w:szCs w:val="18"/>
          <w:lang w:eastAsia="ar-SA"/>
        </w:rPr>
      </w:pPr>
      <w:r w:rsidRPr="00D135F5">
        <w:rPr>
          <w:rFonts w:ascii="Times New Roman" w:eastAsia="Times New Roman" w:hAnsi="Times New Roman" w:cs="Times New Roman"/>
          <w:i/>
          <w:sz w:val="18"/>
          <w:szCs w:val="18"/>
          <w:lang w:eastAsia="ar-SA"/>
        </w:rPr>
        <w:t>(нова,</w:t>
      </w:r>
      <w:r w:rsidRPr="00D135F5">
        <w:rPr>
          <w:rFonts w:ascii="Times New Roman" w:eastAsia="Times New Roman" w:hAnsi="Times New Roman" w:cs="Times New Roman"/>
          <w:b/>
          <w:sz w:val="18"/>
          <w:szCs w:val="18"/>
          <w:lang w:eastAsia="ar-SA"/>
        </w:rPr>
        <w:t xml:space="preserve"> </w:t>
      </w:r>
      <w:r w:rsidRPr="00D135F5">
        <w:rPr>
          <w:rFonts w:ascii="Times New Roman" w:eastAsia="Times New Roman" w:hAnsi="Times New Roman" w:cs="Times New Roman"/>
          <w:i/>
          <w:sz w:val="18"/>
          <w:szCs w:val="18"/>
          <w:lang w:eastAsia="ar-SA"/>
        </w:rPr>
        <w:t>Решение № 227/29.11.2012г., изм., Решение №902/28.03.2019 г.; изм., Решение №271/17.12.2020 г.</w:t>
      </w:r>
      <w:r w:rsidRPr="00D135F5">
        <w:rPr>
          <w:rFonts w:ascii="Times New Roman" w:eastAsia="Times New Roman" w:hAnsi="Times New Roman" w:cs="Times New Roman"/>
          <w:sz w:val="18"/>
          <w:szCs w:val="18"/>
          <w:lang w:eastAsia="ar-SA"/>
        </w:rPr>
        <w:t xml:space="preserve"> </w:t>
      </w:r>
      <w:r w:rsidRPr="00D135F5">
        <w:rPr>
          <w:rFonts w:ascii="Times New Roman" w:eastAsia="Times New Roman" w:hAnsi="Times New Roman" w:cs="Times New Roman"/>
          <w:i/>
          <w:sz w:val="18"/>
          <w:szCs w:val="18"/>
          <w:lang w:eastAsia="ar-SA"/>
        </w:rPr>
        <w:t xml:space="preserve">на </w:t>
      </w:r>
      <w:proofErr w:type="spellStart"/>
      <w:r w:rsidRPr="00D135F5">
        <w:rPr>
          <w:rFonts w:ascii="Times New Roman" w:eastAsia="Times New Roman" w:hAnsi="Times New Roman" w:cs="Times New Roman"/>
          <w:i/>
          <w:sz w:val="18"/>
          <w:szCs w:val="18"/>
          <w:lang w:eastAsia="ar-SA"/>
        </w:rPr>
        <w:t>ОбС</w:t>
      </w:r>
      <w:proofErr w:type="spellEnd"/>
      <w:r w:rsidR="00DA6815">
        <w:rPr>
          <w:rFonts w:ascii="Times New Roman" w:eastAsia="Times New Roman" w:hAnsi="Times New Roman" w:cs="Times New Roman"/>
          <w:i/>
          <w:sz w:val="18"/>
          <w:szCs w:val="18"/>
          <w:lang w:eastAsia="ar-SA"/>
        </w:rPr>
        <w:t>-</w:t>
      </w:r>
      <w:r w:rsidRPr="00D135F5">
        <w:rPr>
          <w:rFonts w:ascii="Times New Roman" w:eastAsia="Times New Roman" w:hAnsi="Times New Roman" w:cs="Times New Roman"/>
          <w:i/>
          <w:sz w:val="18"/>
          <w:szCs w:val="18"/>
          <w:lang w:eastAsia="ar-SA"/>
        </w:rPr>
        <w:t>Троян</w:t>
      </w:r>
      <w:r w:rsidR="00DA6815">
        <w:rPr>
          <w:rFonts w:ascii="Times New Roman" w:eastAsia="Times New Roman" w:hAnsi="Times New Roman" w:cs="Times New Roman"/>
          <w:i/>
          <w:sz w:val="18"/>
          <w:szCs w:val="18"/>
          <w:lang w:eastAsia="ar-SA"/>
        </w:rPr>
        <w:t xml:space="preserve">, изм., Решение №168/25.04.2024 г. на </w:t>
      </w:r>
      <w:proofErr w:type="spellStart"/>
      <w:r w:rsidR="00DA6815">
        <w:rPr>
          <w:rFonts w:ascii="Times New Roman" w:eastAsia="Times New Roman" w:hAnsi="Times New Roman" w:cs="Times New Roman"/>
          <w:i/>
          <w:sz w:val="18"/>
          <w:szCs w:val="18"/>
          <w:lang w:eastAsia="ar-SA"/>
        </w:rPr>
        <w:t>ОбС</w:t>
      </w:r>
      <w:proofErr w:type="spellEnd"/>
      <w:r w:rsidR="00DA6815">
        <w:rPr>
          <w:rFonts w:ascii="Times New Roman" w:eastAsia="Times New Roman" w:hAnsi="Times New Roman" w:cs="Times New Roman"/>
          <w:i/>
          <w:sz w:val="18"/>
          <w:szCs w:val="18"/>
          <w:lang w:eastAsia="ar-SA"/>
        </w:rPr>
        <w:t>-Троян</w:t>
      </w:r>
      <w:r w:rsidRPr="00D135F5">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sz w:val="18"/>
          <w:szCs w:val="18"/>
          <w:lang w:eastAsia="ar-SA"/>
        </w:rPr>
        <w:t xml:space="preserve"> Комбиниран билет</w:t>
      </w:r>
      <w:r w:rsidR="00DA6815">
        <w:rPr>
          <w:rFonts w:ascii="Times New Roman" w:eastAsia="Times New Roman" w:hAnsi="Times New Roman" w:cs="Times New Roman"/>
          <w:sz w:val="18"/>
          <w:szCs w:val="18"/>
          <w:lang w:eastAsia="ar-SA"/>
        </w:rPr>
        <w:t xml:space="preserve"> при посещение на двата обекта (Музей и Конак)</w:t>
      </w:r>
      <w:r w:rsidRPr="004423B0">
        <w:rPr>
          <w:rFonts w:ascii="Times New Roman" w:eastAsia="Times New Roman" w:hAnsi="Times New Roman" w:cs="Times New Roman"/>
          <w:sz w:val="18"/>
          <w:szCs w:val="18"/>
          <w:lang w:eastAsia="ar-SA"/>
        </w:rPr>
        <w:t>:</w:t>
      </w:r>
    </w:p>
    <w:p w:rsidR="004423B0" w:rsidRPr="004423B0" w:rsidRDefault="00DA6815" w:rsidP="004423B0">
      <w:pPr>
        <w:suppressAutoHyphens/>
        <w:spacing w:after="0" w:line="240" w:lineRule="auto"/>
        <w:ind w:left="108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а)</w:t>
      </w:r>
      <w:r w:rsidR="004423B0" w:rsidRPr="004423B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възраст</w:t>
      </w:r>
      <w:r w:rsidR="004423B0" w:rsidRPr="004423B0">
        <w:rPr>
          <w:rFonts w:ascii="Times New Roman" w:eastAsia="Times New Roman" w:hAnsi="Times New Roman" w:cs="Times New Roman"/>
          <w:sz w:val="18"/>
          <w:szCs w:val="18"/>
          <w:lang w:eastAsia="ar-SA"/>
        </w:rPr>
        <w:t>н</w:t>
      </w:r>
      <w:r>
        <w:rPr>
          <w:rFonts w:ascii="Times New Roman" w:eastAsia="Times New Roman" w:hAnsi="Times New Roman" w:cs="Times New Roman"/>
          <w:sz w:val="18"/>
          <w:szCs w:val="18"/>
          <w:lang w:eastAsia="ar-SA"/>
        </w:rPr>
        <w:t>и</w:t>
      </w:r>
      <w:r w:rsidR="004423B0" w:rsidRPr="004423B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9 лв.</w:t>
      </w:r>
      <w:r w:rsidR="004423B0" w:rsidRPr="004423B0">
        <w:rPr>
          <w:rFonts w:ascii="Times New Roman" w:eastAsia="Times New Roman" w:hAnsi="Times New Roman" w:cs="Times New Roman"/>
          <w:sz w:val="18"/>
          <w:szCs w:val="18"/>
          <w:lang w:eastAsia="ar-SA"/>
        </w:rPr>
        <w:t>;</w:t>
      </w:r>
    </w:p>
    <w:p w:rsidR="004423B0" w:rsidRPr="004423B0" w:rsidRDefault="00DA6815" w:rsidP="004423B0">
      <w:pPr>
        <w:suppressAutoHyphens/>
        <w:spacing w:after="0" w:line="240" w:lineRule="auto"/>
        <w:ind w:left="1080"/>
        <w:jc w:val="both"/>
        <w:rPr>
          <w:rFonts w:ascii="Times New Roman" w:eastAsia="Times New Roman" w:hAnsi="Times New Roman" w:cs="Times New Roman"/>
          <w:i/>
          <w:sz w:val="18"/>
          <w:szCs w:val="18"/>
          <w:lang w:eastAsia="ar-SA"/>
        </w:rPr>
      </w:pPr>
      <w:r>
        <w:rPr>
          <w:rFonts w:ascii="Times New Roman" w:eastAsia="Times New Roman" w:hAnsi="Times New Roman" w:cs="Times New Roman"/>
          <w:sz w:val="18"/>
          <w:szCs w:val="18"/>
          <w:lang w:eastAsia="ar-SA"/>
        </w:rPr>
        <w:t>б)</w:t>
      </w:r>
      <w:r w:rsidR="004423B0" w:rsidRPr="004423B0">
        <w:rPr>
          <w:rFonts w:ascii="Times New Roman" w:eastAsia="Times New Roman" w:hAnsi="Times New Roman" w:cs="Times New Roman"/>
          <w:sz w:val="18"/>
          <w:szCs w:val="18"/>
          <w:lang w:eastAsia="ar-SA"/>
        </w:rPr>
        <w:t xml:space="preserve"> ученици, студенти и пенсионери</w:t>
      </w:r>
      <w:r>
        <w:rPr>
          <w:rFonts w:ascii="Times New Roman" w:eastAsia="Times New Roman" w:hAnsi="Times New Roman" w:cs="Times New Roman"/>
          <w:sz w:val="18"/>
          <w:szCs w:val="18"/>
          <w:lang w:eastAsia="ar-SA"/>
        </w:rPr>
        <w:t xml:space="preserve"> – 6 лв.</w:t>
      </w:r>
      <w:r w:rsidR="004423B0" w:rsidRPr="004423B0">
        <w:rPr>
          <w:rFonts w:ascii="Times New Roman" w:eastAsia="Times New Roman" w:hAnsi="Times New Roman" w:cs="Times New Roman"/>
          <w:sz w:val="18"/>
          <w:szCs w:val="18"/>
          <w:lang w:eastAsia="ar-SA"/>
        </w:rPr>
        <w:t>;</w:t>
      </w:r>
    </w:p>
    <w:p w:rsidR="004423B0" w:rsidRPr="004423B0" w:rsidRDefault="004423B0" w:rsidP="004423B0">
      <w:pPr>
        <w:numPr>
          <w:ilvl w:val="0"/>
          <w:numId w:val="15"/>
        </w:numPr>
        <w:suppressAutoHyphens/>
        <w:spacing w:after="0" w:line="240" w:lineRule="auto"/>
        <w:jc w:val="both"/>
        <w:rPr>
          <w:rFonts w:ascii="Times New Roman" w:eastAsia="Times New Roman" w:hAnsi="Times New Roman" w:cs="Times New Roman"/>
          <w:sz w:val="18"/>
          <w:szCs w:val="18"/>
          <w:lang w:eastAsia="ar-SA"/>
        </w:rPr>
      </w:pPr>
      <w:r w:rsidRPr="000723B5">
        <w:rPr>
          <w:rFonts w:ascii="Times New Roman" w:eastAsia="Times New Roman" w:hAnsi="Times New Roman" w:cs="Times New Roman"/>
          <w:i/>
          <w:sz w:val="18"/>
          <w:szCs w:val="18"/>
          <w:lang w:eastAsia="ar-SA"/>
        </w:rPr>
        <w:t>(нова,</w:t>
      </w:r>
      <w:r w:rsidRPr="000723B5">
        <w:rPr>
          <w:rFonts w:ascii="Times New Roman" w:eastAsia="Times New Roman" w:hAnsi="Times New Roman" w:cs="Times New Roman"/>
          <w:b/>
          <w:sz w:val="18"/>
          <w:szCs w:val="18"/>
          <w:lang w:eastAsia="ar-SA"/>
        </w:rPr>
        <w:t xml:space="preserve"> </w:t>
      </w:r>
      <w:r w:rsidRPr="000723B5">
        <w:rPr>
          <w:rFonts w:ascii="Times New Roman" w:eastAsia="Times New Roman" w:hAnsi="Times New Roman" w:cs="Times New Roman"/>
          <w:i/>
          <w:sz w:val="18"/>
          <w:szCs w:val="18"/>
          <w:lang w:eastAsia="ar-SA"/>
        </w:rPr>
        <w:t>Решение № 227/29.11.2012г.)</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Предлагане на екскурзоводски услуги извън територията на музея – представяне на културни забележителности в община Троян – на ден  50 лв.;</w:t>
      </w:r>
    </w:p>
    <w:p w:rsidR="004423B0" w:rsidRPr="004423B0" w:rsidRDefault="004423B0" w:rsidP="004423B0">
      <w:pPr>
        <w:numPr>
          <w:ilvl w:val="0"/>
          <w:numId w:val="15"/>
        </w:numPr>
        <w:suppressAutoHyphens/>
        <w:spacing w:after="0" w:line="240" w:lineRule="auto"/>
        <w:jc w:val="both"/>
        <w:rPr>
          <w:rFonts w:ascii="Times New Roman" w:eastAsia="Times New Roman" w:hAnsi="Times New Roman" w:cs="Times New Roman"/>
          <w:sz w:val="18"/>
          <w:szCs w:val="18"/>
          <w:lang w:eastAsia="ar-SA"/>
        </w:rPr>
      </w:pPr>
      <w:r w:rsidRPr="000723B5">
        <w:rPr>
          <w:rFonts w:ascii="Times New Roman" w:eastAsia="Times New Roman" w:hAnsi="Times New Roman" w:cs="Times New Roman"/>
          <w:i/>
          <w:sz w:val="18"/>
          <w:szCs w:val="18"/>
          <w:lang w:eastAsia="ar-SA"/>
        </w:rPr>
        <w:t>(нова, Решение №902/28.03.2019 г.; изм., Решение №271/17.12.2020 г.</w:t>
      </w:r>
      <w:r w:rsidRPr="000723B5">
        <w:rPr>
          <w:rFonts w:ascii="Times New Roman" w:eastAsia="Times New Roman" w:hAnsi="Times New Roman" w:cs="Times New Roman"/>
          <w:sz w:val="18"/>
          <w:szCs w:val="18"/>
          <w:lang w:eastAsia="ar-SA"/>
        </w:rPr>
        <w:t xml:space="preserve"> </w:t>
      </w:r>
      <w:r w:rsidRPr="000723B5">
        <w:rPr>
          <w:rFonts w:ascii="Times New Roman" w:eastAsia="Times New Roman" w:hAnsi="Times New Roman" w:cs="Times New Roman"/>
          <w:i/>
          <w:sz w:val="18"/>
          <w:szCs w:val="18"/>
          <w:lang w:eastAsia="ar-SA"/>
        </w:rPr>
        <w:t xml:space="preserve"> на </w:t>
      </w:r>
      <w:proofErr w:type="spellStart"/>
      <w:r w:rsidRPr="000723B5">
        <w:rPr>
          <w:rFonts w:ascii="Times New Roman" w:eastAsia="Times New Roman" w:hAnsi="Times New Roman" w:cs="Times New Roman"/>
          <w:i/>
          <w:sz w:val="18"/>
          <w:szCs w:val="18"/>
          <w:lang w:eastAsia="ar-SA"/>
        </w:rPr>
        <w:t>ОбС</w:t>
      </w:r>
      <w:proofErr w:type="spellEnd"/>
      <w:r w:rsidR="000723B5">
        <w:rPr>
          <w:rFonts w:ascii="Times New Roman" w:eastAsia="Times New Roman" w:hAnsi="Times New Roman" w:cs="Times New Roman"/>
          <w:i/>
          <w:sz w:val="18"/>
          <w:szCs w:val="18"/>
          <w:lang w:eastAsia="ar-SA"/>
        </w:rPr>
        <w:t>-</w:t>
      </w:r>
      <w:r w:rsidRPr="000723B5">
        <w:rPr>
          <w:rFonts w:ascii="Times New Roman" w:eastAsia="Times New Roman" w:hAnsi="Times New Roman" w:cs="Times New Roman"/>
          <w:i/>
          <w:sz w:val="18"/>
          <w:szCs w:val="18"/>
          <w:lang w:eastAsia="ar-SA"/>
        </w:rPr>
        <w:t xml:space="preserve"> Троян</w:t>
      </w:r>
      <w:r w:rsidR="000723B5">
        <w:rPr>
          <w:rFonts w:ascii="Times New Roman" w:eastAsia="Times New Roman" w:hAnsi="Times New Roman" w:cs="Times New Roman"/>
          <w:i/>
          <w:sz w:val="18"/>
          <w:szCs w:val="18"/>
          <w:lang w:eastAsia="ar-SA"/>
        </w:rPr>
        <w:t xml:space="preserve">, изм., Решение №168/25.04.2024 г. на </w:t>
      </w:r>
      <w:proofErr w:type="spellStart"/>
      <w:r w:rsidR="000723B5">
        <w:rPr>
          <w:rFonts w:ascii="Times New Roman" w:eastAsia="Times New Roman" w:hAnsi="Times New Roman" w:cs="Times New Roman"/>
          <w:i/>
          <w:sz w:val="18"/>
          <w:szCs w:val="18"/>
          <w:lang w:eastAsia="ar-SA"/>
        </w:rPr>
        <w:t>ОбС</w:t>
      </w:r>
      <w:proofErr w:type="spellEnd"/>
      <w:r w:rsidR="000723B5">
        <w:rPr>
          <w:rFonts w:ascii="Times New Roman" w:eastAsia="Times New Roman" w:hAnsi="Times New Roman" w:cs="Times New Roman"/>
          <w:i/>
          <w:sz w:val="18"/>
          <w:szCs w:val="18"/>
          <w:lang w:eastAsia="ar-SA"/>
        </w:rPr>
        <w:t>-Троян</w:t>
      </w:r>
      <w:r w:rsidRPr="000723B5">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Наем на движими културни ценности:</w:t>
      </w:r>
    </w:p>
    <w:p w:rsidR="004423B0" w:rsidRDefault="000723B5" w:rsidP="004423B0">
      <w:pPr>
        <w:suppressAutoHyphens/>
        <w:spacing w:after="0" w:line="240" w:lineRule="auto"/>
        <w:ind w:left="108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а) т</w:t>
      </w:r>
      <w:r w:rsidR="004423B0" w:rsidRPr="004423B0">
        <w:rPr>
          <w:rFonts w:ascii="Times New Roman" w:eastAsia="Times New Roman" w:hAnsi="Times New Roman" w:cs="Times New Roman"/>
          <w:sz w:val="18"/>
          <w:szCs w:val="18"/>
          <w:lang w:eastAsia="ar-SA"/>
        </w:rPr>
        <w:t xml:space="preserve">радиционна носия (цяла) – </w:t>
      </w:r>
      <w:r>
        <w:rPr>
          <w:rFonts w:ascii="Times New Roman" w:eastAsia="Times New Roman" w:hAnsi="Times New Roman" w:cs="Times New Roman"/>
          <w:sz w:val="18"/>
          <w:szCs w:val="18"/>
          <w:lang w:eastAsia="ar-SA"/>
        </w:rPr>
        <w:t>20</w:t>
      </w:r>
      <w:r w:rsidR="004423B0" w:rsidRPr="004423B0">
        <w:rPr>
          <w:rFonts w:ascii="Times New Roman" w:eastAsia="Times New Roman" w:hAnsi="Times New Roman" w:cs="Times New Roman"/>
          <w:sz w:val="18"/>
          <w:szCs w:val="18"/>
          <w:lang w:eastAsia="ar-SA"/>
        </w:rPr>
        <w:t xml:space="preserve"> лв.</w:t>
      </w:r>
      <w:r>
        <w:rPr>
          <w:rFonts w:ascii="Times New Roman" w:eastAsia="Times New Roman" w:hAnsi="Times New Roman" w:cs="Times New Roman"/>
          <w:sz w:val="18"/>
          <w:szCs w:val="18"/>
          <w:lang w:eastAsia="ar-SA"/>
        </w:rPr>
        <w:t>,</w:t>
      </w:r>
    </w:p>
    <w:p w:rsidR="000723B5" w:rsidRDefault="000723B5" w:rsidP="004423B0">
      <w:pPr>
        <w:suppressAutoHyphens/>
        <w:spacing w:after="0" w:line="240" w:lineRule="auto"/>
        <w:ind w:left="108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 части от носия – 10 лв.,</w:t>
      </w:r>
    </w:p>
    <w:p w:rsidR="000723B5" w:rsidRPr="004423B0" w:rsidRDefault="000723B5" w:rsidP="004423B0">
      <w:pPr>
        <w:suppressAutoHyphens/>
        <w:spacing w:after="0" w:line="240" w:lineRule="auto"/>
        <w:ind w:left="108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в) картини и материали от фондовете – по договаряне;</w:t>
      </w:r>
    </w:p>
    <w:p w:rsidR="004423B0" w:rsidRDefault="004423B0" w:rsidP="004423B0">
      <w:pPr>
        <w:numPr>
          <w:ilvl w:val="0"/>
          <w:numId w:val="15"/>
        </w:numPr>
        <w:suppressAutoHyphens/>
        <w:spacing w:after="0" w:line="240" w:lineRule="auto"/>
        <w:jc w:val="both"/>
        <w:rPr>
          <w:rFonts w:ascii="Times New Roman" w:eastAsia="Times New Roman" w:hAnsi="Times New Roman" w:cs="Times New Roman"/>
          <w:sz w:val="18"/>
          <w:szCs w:val="18"/>
          <w:lang w:eastAsia="ar-SA"/>
        </w:rPr>
      </w:pPr>
      <w:r w:rsidRPr="0071300F">
        <w:rPr>
          <w:rFonts w:ascii="Times New Roman" w:eastAsia="Times New Roman" w:hAnsi="Times New Roman" w:cs="Times New Roman"/>
          <w:i/>
          <w:sz w:val="18"/>
          <w:szCs w:val="18"/>
          <w:lang w:eastAsia="ar-SA"/>
        </w:rPr>
        <w:t xml:space="preserve">(нова, Решение №902/28.03.2019 г. на </w:t>
      </w:r>
      <w:proofErr w:type="spellStart"/>
      <w:r w:rsidRPr="0071300F">
        <w:rPr>
          <w:rFonts w:ascii="Times New Roman" w:eastAsia="Times New Roman" w:hAnsi="Times New Roman" w:cs="Times New Roman"/>
          <w:i/>
          <w:sz w:val="18"/>
          <w:szCs w:val="18"/>
          <w:lang w:eastAsia="ar-SA"/>
        </w:rPr>
        <w:t>ОбС</w:t>
      </w:r>
      <w:proofErr w:type="spellEnd"/>
      <w:r w:rsidR="0071300F">
        <w:rPr>
          <w:rFonts w:ascii="Times New Roman" w:eastAsia="Times New Roman" w:hAnsi="Times New Roman" w:cs="Times New Roman"/>
          <w:i/>
          <w:sz w:val="18"/>
          <w:szCs w:val="18"/>
          <w:lang w:eastAsia="ar-SA"/>
        </w:rPr>
        <w:t>-</w:t>
      </w:r>
      <w:r w:rsidRPr="0071300F">
        <w:rPr>
          <w:rFonts w:ascii="Times New Roman" w:eastAsia="Times New Roman" w:hAnsi="Times New Roman" w:cs="Times New Roman"/>
          <w:i/>
          <w:sz w:val="18"/>
          <w:szCs w:val="18"/>
          <w:lang w:eastAsia="ar-SA"/>
        </w:rPr>
        <w:t>Троян</w:t>
      </w:r>
      <w:r w:rsidR="0071300F">
        <w:rPr>
          <w:rFonts w:ascii="Times New Roman" w:eastAsia="Times New Roman" w:hAnsi="Times New Roman" w:cs="Times New Roman"/>
          <w:i/>
          <w:sz w:val="18"/>
          <w:szCs w:val="18"/>
          <w:lang w:eastAsia="ar-SA"/>
        </w:rPr>
        <w:t xml:space="preserve">, изм., Решение №168/25.04.2024 г. на </w:t>
      </w:r>
      <w:proofErr w:type="spellStart"/>
      <w:r w:rsidR="0071300F">
        <w:rPr>
          <w:rFonts w:ascii="Times New Roman" w:eastAsia="Times New Roman" w:hAnsi="Times New Roman" w:cs="Times New Roman"/>
          <w:i/>
          <w:sz w:val="18"/>
          <w:szCs w:val="18"/>
          <w:lang w:eastAsia="ar-SA"/>
        </w:rPr>
        <w:t>ОбС</w:t>
      </w:r>
      <w:proofErr w:type="spellEnd"/>
      <w:r w:rsidR="0071300F">
        <w:rPr>
          <w:rFonts w:ascii="Times New Roman" w:eastAsia="Times New Roman" w:hAnsi="Times New Roman" w:cs="Times New Roman"/>
          <w:i/>
          <w:sz w:val="18"/>
          <w:szCs w:val="18"/>
          <w:lang w:eastAsia="ar-SA"/>
        </w:rPr>
        <w:t>-Троян</w:t>
      </w:r>
      <w:r w:rsidRPr="0071300F">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8"/>
          <w:szCs w:val="18"/>
          <w:lang w:eastAsia="ar-SA"/>
        </w:rPr>
        <w:t xml:space="preserve"> </w:t>
      </w:r>
      <w:r w:rsidR="0071300F" w:rsidRPr="0071300F">
        <w:rPr>
          <w:rFonts w:ascii="Times New Roman" w:eastAsia="Times New Roman" w:hAnsi="Times New Roman" w:cs="Times New Roman"/>
          <w:sz w:val="18"/>
          <w:szCs w:val="18"/>
          <w:lang w:eastAsia="ar-SA"/>
        </w:rPr>
        <w:t>Такси и цени на услуги, предлагани от г</w:t>
      </w:r>
      <w:r w:rsidRPr="004423B0">
        <w:rPr>
          <w:rFonts w:ascii="Times New Roman" w:eastAsia="Times New Roman" w:hAnsi="Times New Roman" w:cs="Times New Roman"/>
          <w:sz w:val="18"/>
          <w:szCs w:val="18"/>
          <w:lang w:eastAsia="ar-SA"/>
        </w:rPr>
        <w:t>алерия „</w:t>
      </w:r>
      <w:proofErr w:type="spellStart"/>
      <w:r w:rsidRPr="004423B0">
        <w:rPr>
          <w:rFonts w:ascii="Times New Roman" w:eastAsia="Times New Roman" w:hAnsi="Times New Roman" w:cs="Times New Roman"/>
          <w:sz w:val="18"/>
          <w:szCs w:val="18"/>
          <w:lang w:eastAsia="ar-SA"/>
        </w:rPr>
        <w:t>Серякова</w:t>
      </w:r>
      <w:proofErr w:type="spellEnd"/>
      <w:r w:rsidRPr="004423B0">
        <w:rPr>
          <w:rFonts w:ascii="Times New Roman" w:eastAsia="Times New Roman" w:hAnsi="Times New Roman" w:cs="Times New Roman"/>
          <w:sz w:val="18"/>
          <w:szCs w:val="18"/>
          <w:lang w:eastAsia="ar-SA"/>
        </w:rPr>
        <w:t xml:space="preserve"> къща“:</w:t>
      </w:r>
    </w:p>
    <w:p w:rsidR="0071300F" w:rsidRDefault="0071300F" w:rsidP="0071300F">
      <w:pPr>
        <w:suppressAutoHyphens/>
        <w:spacing w:after="0" w:line="240" w:lineRule="auto"/>
        <w:ind w:left="108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а</w:t>
      </w:r>
      <w:r w:rsidRPr="0071300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вход свободен,</w:t>
      </w:r>
    </w:p>
    <w:p w:rsidR="0071300F" w:rsidRDefault="0071300F" w:rsidP="0071300F">
      <w:pPr>
        <w:suppressAutoHyphens/>
        <w:spacing w:after="0" w:line="240" w:lineRule="auto"/>
        <w:ind w:left="108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 наем за ползване залите на 1-ви етаж – 120 лв.,</w:t>
      </w:r>
    </w:p>
    <w:p w:rsidR="0071300F" w:rsidRPr="0071300F" w:rsidRDefault="0071300F" w:rsidP="0071300F">
      <w:pPr>
        <w:suppressAutoHyphens/>
        <w:spacing w:after="0" w:line="240" w:lineRule="auto"/>
        <w:ind w:left="108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в) наем за ползване залите на 2-ри етаж – 150 лв.</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34. </w:t>
      </w:r>
      <w:r w:rsidR="00A9792E">
        <w:rPr>
          <w:rFonts w:ascii="Times New Roman" w:eastAsia="Times New Roman" w:hAnsi="Times New Roman" w:cs="Times New Roman"/>
          <w:i/>
          <w:sz w:val="18"/>
          <w:szCs w:val="18"/>
          <w:lang w:eastAsia="ar-SA"/>
        </w:rPr>
        <w:t>(нова, Решение №</w:t>
      </w:r>
      <w:r w:rsidRPr="00A9792E">
        <w:rPr>
          <w:rFonts w:ascii="Times New Roman" w:eastAsia="Times New Roman" w:hAnsi="Times New Roman" w:cs="Times New Roman"/>
          <w:i/>
          <w:sz w:val="18"/>
          <w:szCs w:val="18"/>
          <w:lang w:eastAsia="ar-SA"/>
        </w:rPr>
        <w:t xml:space="preserve">271/17.12.2020 г. на </w:t>
      </w:r>
      <w:proofErr w:type="spellStart"/>
      <w:r w:rsidRPr="00A9792E">
        <w:rPr>
          <w:rFonts w:ascii="Times New Roman" w:eastAsia="Times New Roman" w:hAnsi="Times New Roman" w:cs="Times New Roman"/>
          <w:i/>
          <w:sz w:val="18"/>
          <w:szCs w:val="18"/>
          <w:lang w:eastAsia="ar-SA"/>
        </w:rPr>
        <w:t>ОбС</w:t>
      </w:r>
      <w:proofErr w:type="spellEnd"/>
      <w:r w:rsidR="00A9792E">
        <w:rPr>
          <w:rFonts w:ascii="Times New Roman" w:eastAsia="Times New Roman" w:hAnsi="Times New Roman" w:cs="Times New Roman"/>
          <w:i/>
          <w:sz w:val="18"/>
          <w:szCs w:val="18"/>
          <w:lang w:eastAsia="ar-SA"/>
        </w:rPr>
        <w:t>-</w:t>
      </w:r>
      <w:r w:rsidRPr="00A9792E">
        <w:rPr>
          <w:rFonts w:ascii="Times New Roman" w:eastAsia="Times New Roman" w:hAnsi="Times New Roman" w:cs="Times New Roman"/>
          <w:i/>
          <w:sz w:val="18"/>
          <w:szCs w:val="18"/>
          <w:lang w:eastAsia="ar-SA"/>
        </w:rPr>
        <w:t>Троян</w:t>
      </w:r>
      <w:r w:rsidR="00A9792E">
        <w:rPr>
          <w:rFonts w:ascii="Times New Roman" w:eastAsia="Times New Roman" w:hAnsi="Times New Roman" w:cs="Times New Roman"/>
          <w:i/>
          <w:sz w:val="18"/>
          <w:szCs w:val="18"/>
          <w:lang w:eastAsia="ar-SA"/>
        </w:rPr>
        <w:t xml:space="preserve">, изм., Решение №168/25.04.2024 г. на </w:t>
      </w:r>
      <w:proofErr w:type="spellStart"/>
      <w:r w:rsidR="00A9792E">
        <w:rPr>
          <w:rFonts w:ascii="Times New Roman" w:eastAsia="Times New Roman" w:hAnsi="Times New Roman" w:cs="Times New Roman"/>
          <w:i/>
          <w:sz w:val="18"/>
          <w:szCs w:val="18"/>
          <w:lang w:eastAsia="ar-SA"/>
        </w:rPr>
        <w:t>ОбС</w:t>
      </w:r>
      <w:proofErr w:type="spellEnd"/>
      <w:r w:rsidR="00A9792E">
        <w:rPr>
          <w:rFonts w:ascii="Times New Roman" w:eastAsia="Times New Roman" w:hAnsi="Times New Roman" w:cs="Times New Roman"/>
          <w:i/>
          <w:sz w:val="18"/>
          <w:szCs w:val="18"/>
          <w:lang w:eastAsia="ar-SA"/>
        </w:rPr>
        <w:t>-Троян</w:t>
      </w:r>
      <w:r w:rsidRPr="00A9792E">
        <w:rPr>
          <w:rFonts w:ascii="Times New Roman" w:eastAsia="Times New Roman" w:hAnsi="Times New Roman" w:cs="Times New Roman"/>
          <w:i/>
          <w:sz w:val="18"/>
          <w:szCs w:val="18"/>
          <w:lang w:eastAsia="ar-SA"/>
        </w:rPr>
        <w:t>)</w:t>
      </w:r>
      <w:r w:rsidRPr="004423B0">
        <w:rPr>
          <w:rFonts w:ascii="Times New Roman" w:eastAsia="Times New Roman" w:hAnsi="Times New Roman" w:cs="Times New Roman"/>
          <w:i/>
          <w:sz w:val="14"/>
          <w:szCs w:val="14"/>
          <w:lang w:eastAsia="ar-SA"/>
        </w:rPr>
        <w:t xml:space="preserve"> </w:t>
      </w:r>
      <w:r w:rsidRPr="004423B0">
        <w:rPr>
          <w:rFonts w:ascii="Times New Roman" w:eastAsia="Times New Roman" w:hAnsi="Times New Roman" w:cs="Arial"/>
          <w:sz w:val="18"/>
          <w:szCs w:val="18"/>
          <w:lang w:eastAsia="ar-SA"/>
        </w:rPr>
        <w:t>Музейна образователна програма „Музей в куфар“ –</w:t>
      </w:r>
      <w:r w:rsidR="00A9792E">
        <w:rPr>
          <w:rFonts w:ascii="Times New Roman" w:eastAsia="Times New Roman" w:hAnsi="Times New Roman" w:cs="Arial"/>
          <w:sz w:val="18"/>
          <w:szCs w:val="18"/>
          <w:lang w:eastAsia="ar-SA"/>
        </w:rPr>
        <w:t xml:space="preserve"> 50</w:t>
      </w:r>
      <w:r w:rsidRPr="004423B0">
        <w:rPr>
          <w:rFonts w:ascii="Times New Roman" w:eastAsia="Times New Roman" w:hAnsi="Times New Roman" w:cs="Arial"/>
          <w:sz w:val="18"/>
          <w:szCs w:val="18"/>
          <w:lang w:eastAsia="ar-SA"/>
        </w:rPr>
        <w:t xml:space="preserve"> лв.</w:t>
      </w:r>
    </w:p>
    <w:p w:rsidR="004423B0" w:rsidRPr="004423B0" w:rsidRDefault="004423B0" w:rsidP="004423B0">
      <w:pPr>
        <w:suppressAutoHyphens/>
        <w:spacing w:after="0" w:line="240" w:lineRule="auto"/>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lastRenderedPageBreak/>
        <w:t xml:space="preserve">   </w:t>
      </w:r>
      <w:r w:rsidRPr="004423B0">
        <w:rPr>
          <w:rFonts w:ascii="Times New Roman" w:eastAsia="Times New Roman" w:hAnsi="Times New Roman" w:cs="Times New Roman"/>
          <w:b/>
          <w:sz w:val="18"/>
          <w:szCs w:val="18"/>
          <w:lang w:eastAsia="ar-SA"/>
        </w:rPr>
        <w:tab/>
      </w:r>
      <w:r w:rsidRPr="004423B0">
        <w:rPr>
          <w:rFonts w:ascii="Times New Roman" w:eastAsia="Times New Roman" w:hAnsi="Times New Roman" w:cs="Times New Roman"/>
          <w:sz w:val="18"/>
          <w:szCs w:val="18"/>
          <w:lang w:eastAsia="ar-SA"/>
        </w:rPr>
        <w:t xml:space="preserve">(2) </w:t>
      </w:r>
      <w:r w:rsidRPr="00A9792E">
        <w:rPr>
          <w:rFonts w:ascii="Times New Roman" w:eastAsia="Times New Roman" w:hAnsi="Times New Roman" w:cs="Times New Roman"/>
          <w:i/>
          <w:sz w:val="18"/>
          <w:szCs w:val="18"/>
          <w:lang w:eastAsia="ar-SA"/>
        </w:rPr>
        <w:t xml:space="preserve">(изм., Решение № 271/17.12.2020 г. на </w:t>
      </w:r>
      <w:proofErr w:type="spellStart"/>
      <w:r w:rsidRPr="00A9792E">
        <w:rPr>
          <w:rFonts w:ascii="Times New Roman" w:eastAsia="Times New Roman" w:hAnsi="Times New Roman" w:cs="Times New Roman"/>
          <w:i/>
          <w:sz w:val="18"/>
          <w:szCs w:val="18"/>
          <w:lang w:eastAsia="ar-SA"/>
        </w:rPr>
        <w:t>ОбС</w:t>
      </w:r>
      <w:proofErr w:type="spellEnd"/>
      <w:r w:rsidRPr="00A9792E">
        <w:rPr>
          <w:rFonts w:ascii="Times New Roman" w:eastAsia="Times New Roman" w:hAnsi="Times New Roman" w:cs="Times New Roman"/>
          <w:i/>
          <w:sz w:val="18"/>
          <w:szCs w:val="18"/>
          <w:lang w:eastAsia="ar-SA"/>
        </w:rPr>
        <w:t>-Троян)</w:t>
      </w:r>
      <w:r w:rsidRPr="00A9792E">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От Природонаучния музей – с.</w:t>
      </w:r>
      <w:r w:rsidR="00B2425A">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sz w:val="18"/>
          <w:szCs w:val="18"/>
          <w:lang w:eastAsia="ar-SA"/>
        </w:rPr>
        <w:t>Черни Осъм</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1. Вход за посещение:</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а/</w:t>
      </w:r>
      <w:r w:rsidR="00C2248F">
        <w:rPr>
          <w:rFonts w:ascii="Times New Roman" w:eastAsia="Times New Roman" w:hAnsi="Times New Roman" w:cs="Arial"/>
          <w:sz w:val="18"/>
          <w:szCs w:val="18"/>
          <w:lang w:eastAsia="ar-SA"/>
        </w:rPr>
        <w:t xml:space="preserve"> </w:t>
      </w:r>
      <w:r w:rsidR="00C2248F" w:rsidRPr="00C2248F">
        <w:rPr>
          <w:rFonts w:ascii="Times New Roman" w:eastAsia="Times New Roman" w:hAnsi="Times New Roman" w:cs="Arial"/>
          <w:i/>
          <w:sz w:val="18"/>
          <w:szCs w:val="18"/>
          <w:lang w:eastAsia="ar-SA"/>
        </w:rPr>
        <w:t>(</w:t>
      </w:r>
      <w:r w:rsidR="00C2248F">
        <w:rPr>
          <w:rFonts w:ascii="Times New Roman" w:eastAsia="Times New Roman" w:hAnsi="Times New Roman" w:cs="Times New Roman"/>
          <w:i/>
          <w:sz w:val="18"/>
          <w:szCs w:val="18"/>
          <w:lang w:eastAsia="ar-SA"/>
        </w:rPr>
        <w:t xml:space="preserve">изм., Решение №168/25.04.2024 г. на </w:t>
      </w:r>
      <w:proofErr w:type="spellStart"/>
      <w:r w:rsidR="00C2248F">
        <w:rPr>
          <w:rFonts w:ascii="Times New Roman" w:eastAsia="Times New Roman" w:hAnsi="Times New Roman" w:cs="Times New Roman"/>
          <w:i/>
          <w:sz w:val="18"/>
          <w:szCs w:val="18"/>
          <w:lang w:eastAsia="ar-SA"/>
        </w:rPr>
        <w:t>ОбС</w:t>
      </w:r>
      <w:proofErr w:type="spellEnd"/>
      <w:r w:rsidR="00C2248F">
        <w:rPr>
          <w:rFonts w:ascii="Times New Roman" w:eastAsia="Times New Roman" w:hAnsi="Times New Roman" w:cs="Times New Roman"/>
          <w:i/>
          <w:sz w:val="18"/>
          <w:szCs w:val="18"/>
          <w:lang w:eastAsia="ar-SA"/>
        </w:rPr>
        <w:t>-Троян)</w:t>
      </w:r>
      <w:r w:rsidR="00C2248F">
        <w:rPr>
          <w:rFonts w:ascii="Times New Roman" w:eastAsia="Times New Roman" w:hAnsi="Times New Roman" w:cs="Arial"/>
          <w:sz w:val="18"/>
          <w:szCs w:val="18"/>
          <w:lang w:eastAsia="ar-SA"/>
        </w:rPr>
        <w:t xml:space="preserve"> учащи и пенсионери – 3</w:t>
      </w:r>
      <w:r w:rsidRPr="004423B0">
        <w:rPr>
          <w:rFonts w:ascii="Times New Roman" w:eastAsia="Times New Roman" w:hAnsi="Times New Roman" w:cs="Arial"/>
          <w:sz w:val="18"/>
          <w:szCs w:val="18"/>
          <w:lang w:eastAsia="ar-SA"/>
        </w:rPr>
        <w:t>,00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б/ </w:t>
      </w:r>
      <w:r w:rsidR="00C2248F" w:rsidRPr="00C2248F">
        <w:rPr>
          <w:rFonts w:ascii="Times New Roman" w:eastAsia="Times New Roman" w:hAnsi="Times New Roman" w:cs="Arial"/>
          <w:i/>
          <w:sz w:val="18"/>
          <w:szCs w:val="18"/>
          <w:lang w:eastAsia="ar-SA"/>
        </w:rPr>
        <w:t>(</w:t>
      </w:r>
      <w:r w:rsidR="00C2248F">
        <w:rPr>
          <w:rFonts w:ascii="Times New Roman" w:eastAsia="Times New Roman" w:hAnsi="Times New Roman" w:cs="Times New Roman"/>
          <w:i/>
          <w:sz w:val="18"/>
          <w:szCs w:val="18"/>
          <w:lang w:eastAsia="ar-SA"/>
        </w:rPr>
        <w:t xml:space="preserve">изм., Решение №168/25.04.2024 г. на </w:t>
      </w:r>
      <w:proofErr w:type="spellStart"/>
      <w:r w:rsidR="00C2248F">
        <w:rPr>
          <w:rFonts w:ascii="Times New Roman" w:eastAsia="Times New Roman" w:hAnsi="Times New Roman" w:cs="Times New Roman"/>
          <w:i/>
          <w:sz w:val="18"/>
          <w:szCs w:val="18"/>
          <w:lang w:eastAsia="ar-SA"/>
        </w:rPr>
        <w:t>ОбС</w:t>
      </w:r>
      <w:proofErr w:type="spellEnd"/>
      <w:r w:rsidR="00C2248F">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Arial"/>
          <w:sz w:val="18"/>
          <w:szCs w:val="18"/>
          <w:lang w:eastAsia="ar-SA"/>
        </w:rPr>
        <w:t xml:space="preserve">групи деца, учащи и пенсионери над 20 души </w:t>
      </w:r>
      <w:r w:rsidR="002F7AAA">
        <w:rPr>
          <w:rFonts w:ascii="Times New Roman" w:eastAsia="Times New Roman" w:hAnsi="Times New Roman" w:cs="Arial"/>
          <w:sz w:val="18"/>
          <w:szCs w:val="18"/>
          <w:lang w:eastAsia="ar-SA"/>
        </w:rPr>
        <w:t>– 2</w:t>
      </w:r>
      <w:r w:rsidRPr="004423B0">
        <w:rPr>
          <w:rFonts w:ascii="Times New Roman" w:eastAsia="Times New Roman" w:hAnsi="Times New Roman" w:cs="Arial"/>
          <w:sz w:val="18"/>
          <w:szCs w:val="18"/>
          <w:lang w:eastAsia="ar-SA"/>
        </w:rPr>
        <w:t>,00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в/ </w:t>
      </w:r>
      <w:r w:rsidR="006774DE" w:rsidRPr="00C2248F">
        <w:rPr>
          <w:rFonts w:ascii="Times New Roman" w:eastAsia="Times New Roman" w:hAnsi="Times New Roman" w:cs="Arial"/>
          <w:i/>
          <w:sz w:val="18"/>
          <w:szCs w:val="18"/>
          <w:lang w:eastAsia="ar-SA"/>
        </w:rPr>
        <w:t>(</w:t>
      </w:r>
      <w:r w:rsidR="006774DE">
        <w:rPr>
          <w:rFonts w:ascii="Times New Roman" w:eastAsia="Times New Roman" w:hAnsi="Times New Roman" w:cs="Times New Roman"/>
          <w:i/>
          <w:sz w:val="18"/>
          <w:szCs w:val="18"/>
          <w:lang w:eastAsia="ar-SA"/>
        </w:rPr>
        <w:t xml:space="preserve">изм., Решение №168/25.04.2024 г. на </w:t>
      </w:r>
      <w:proofErr w:type="spellStart"/>
      <w:r w:rsidR="006774DE">
        <w:rPr>
          <w:rFonts w:ascii="Times New Roman" w:eastAsia="Times New Roman" w:hAnsi="Times New Roman" w:cs="Times New Roman"/>
          <w:i/>
          <w:sz w:val="18"/>
          <w:szCs w:val="18"/>
          <w:lang w:eastAsia="ar-SA"/>
        </w:rPr>
        <w:t>ОбС</w:t>
      </w:r>
      <w:proofErr w:type="spellEnd"/>
      <w:r w:rsidR="006774DE">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Arial"/>
          <w:sz w:val="18"/>
          <w:szCs w:val="18"/>
          <w:lang w:eastAsia="ar-SA"/>
        </w:rPr>
        <w:t xml:space="preserve">възрастни </w:t>
      </w:r>
      <w:r w:rsidR="006774DE">
        <w:rPr>
          <w:rFonts w:ascii="Times New Roman" w:eastAsia="Times New Roman" w:hAnsi="Times New Roman" w:cs="Arial"/>
          <w:sz w:val="18"/>
          <w:szCs w:val="18"/>
          <w:lang w:eastAsia="ar-SA"/>
        </w:rPr>
        <w:t>– 4</w:t>
      </w:r>
      <w:r w:rsidRPr="004423B0">
        <w:rPr>
          <w:rFonts w:ascii="Times New Roman" w:eastAsia="Times New Roman" w:hAnsi="Times New Roman" w:cs="Arial"/>
          <w:sz w:val="18"/>
          <w:szCs w:val="18"/>
          <w:lang w:eastAsia="ar-SA"/>
        </w:rPr>
        <w:t>,00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г/ </w:t>
      </w:r>
      <w:r w:rsidR="003753DC" w:rsidRPr="00C2248F">
        <w:rPr>
          <w:rFonts w:ascii="Times New Roman" w:eastAsia="Times New Roman" w:hAnsi="Times New Roman" w:cs="Arial"/>
          <w:i/>
          <w:sz w:val="18"/>
          <w:szCs w:val="18"/>
          <w:lang w:eastAsia="ar-SA"/>
        </w:rPr>
        <w:t>(</w:t>
      </w:r>
      <w:r w:rsidR="003753DC">
        <w:rPr>
          <w:rFonts w:ascii="Times New Roman" w:eastAsia="Times New Roman" w:hAnsi="Times New Roman" w:cs="Times New Roman"/>
          <w:i/>
          <w:sz w:val="18"/>
          <w:szCs w:val="18"/>
          <w:lang w:eastAsia="ar-SA"/>
        </w:rPr>
        <w:t xml:space="preserve">изм., Решение №168/25.04.2024 г. на </w:t>
      </w:r>
      <w:proofErr w:type="spellStart"/>
      <w:r w:rsidR="003753DC">
        <w:rPr>
          <w:rFonts w:ascii="Times New Roman" w:eastAsia="Times New Roman" w:hAnsi="Times New Roman" w:cs="Times New Roman"/>
          <w:i/>
          <w:sz w:val="18"/>
          <w:szCs w:val="18"/>
          <w:lang w:eastAsia="ar-SA"/>
        </w:rPr>
        <w:t>ОбС</w:t>
      </w:r>
      <w:proofErr w:type="spellEnd"/>
      <w:r w:rsidR="003753DC">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Arial"/>
          <w:sz w:val="18"/>
          <w:szCs w:val="18"/>
          <w:lang w:eastAsia="ar-SA"/>
        </w:rPr>
        <w:t xml:space="preserve">при посещение на групи възрастни над 20 души </w:t>
      </w:r>
      <w:r w:rsidR="003753DC">
        <w:rPr>
          <w:rFonts w:ascii="Times New Roman" w:eastAsia="Times New Roman" w:hAnsi="Times New Roman" w:cs="Arial"/>
          <w:sz w:val="18"/>
          <w:szCs w:val="18"/>
          <w:lang w:eastAsia="ar-SA"/>
        </w:rPr>
        <w:t>– 2</w:t>
      </w:r>
      <w:r w:rsidRPr="004423B0">
        <w:rPr>
          <w:rFonts w:ascii="Times New Roman" w:eastAsia="Times New Roman" w:hAnsi="Times New Roman" w:cs="Arial"/>
          <w:sz w:val="18"/>
          <w:szCs w:val="18"/>
          <w:lang w:eastAsia="ar-SA"/>
        </w:rPr>
        <w:t>,50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д/ </w:t>
      </w:r>
      <w:r w:rsidR="00C55E3E" w:rsidRPr="00C2248F">
        <w:rPr>
          <w:rFonts w:ascii="Times New Roman" w:eastAsia="Times New Roman" w:hAnsi="Times New Roman" w:cs="Arial"/>
          <w:i/>
          <w:sz w:val="18"/>
          <w:szCs w:val="18"/>
          <w:lang w:eastAsia="ar-SA"/>
        </w:rPr>
        <w:t>(</w:t>
      </w:r>
      <w:r w:rsidR="00C55E3E">
        <w:rPr>
          <w:rFonts w:ascii="Times New Roman" w:eastAsia="Times New Roman" w:hAnsi="Times New Roman" w:cs="Times New Roman"/>
          <w:i/>
          <w:sz w:val="18"/>
          <w:szCs w:val="18"/>
          <w:lang w:eastAsia="ar-SA"/>
        </w:rPr>
        <w:t xml:space="preserve">изм., Решение №168/25.04.2024 г. на </w:t>
      </w:r>
      <w:proofErr w:type="spellStart"/>
      <w:r w:rsidR="00C55E3E">
        <w:rPr>
          <w:rFonts w:ascii="Times New Roman" w:eastAsia="Times New Roman" w:hAnsi="Times New Roman" w:cs="Times New Roman"/>
          <w:i/>
          <w:sz w:val="18"/>
          <w:szCs w:val="18"/>
          <w:lang w:eastAsia="ar-SA"/>
        </w:rPr>
        <w:t>ОбС</w:t>
      </w:r>
      <w:proofErr w:type="spellEnd"/>
      <w:r w:rsidR="00C55E3E">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Arial"/>
          <w:sz w:val="18"/>
          <w:szCs w:val="18"/>
          <w:lang w:eastAsia="ar-SA"/>
        </w:rPr>
        <w:t xml:space="preserve">семеен билет – </w:t>
      </w:r>
      <w:r w:rsidR="00C55E3E">
        <w:rPr>
          <w:rFonts w:ascii="Times New Roman" w:eastAsia="Times New Roman" w:hAnsi="Times New Roman" w:cs="Arial"/>
          <w:sz w:val="18"/>
          <w:szCs w:val="18"/>
          <w:lang w:eastAsia="ar-SA"/>
        </w:rPr>
        <w:t>10</w:t>
      </w:r>
      <w:r w:rsidRPr="004423B0">
        <w:rPr>
          <w:rFonts w:ascii="Times New Roman" w:eastAsia="Times New Roman" w:hAnsi="Times New Roman" w:cs="Arial"/>
          <w:sz w:val="18"/>
          <w:szCs w:val="18"/>
          <w:lang w:eastAsia="ar-SA"/>
        </w:rPr>
        <w:t>,00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 е/ безплатен вход  за:</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деца до 7 г.;</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хора с увреждания;</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 придружителите на хора с увреждания;  </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представители на други музеи;</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всички посетители всяка последна сряда от месеца.</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2. За наем на зала – на час</w:t>
      </w:r>
      <w:r w:rsidRPr="004423B0">
        <w:rPr>
          <w:rFonts w:ascii="Times New Roman" w:eastAsia="Times New Roman" w:hAnsi="Times New Roman" w:cs="Arial"/>
          <w:sz w:val="18"/>
          <w:szCs w:val="18"/>
          <w:lang w:eastAsia="ar-SA"/>
        </w:rPr>
        <w:tab/>
      </w:r>
      <w:r w:rsidRPr="004423B0">
        <w:rPr>
          <w:rFonts w:ascii="Times New Roman" w:eastAsia="Times New Roman" w:hAnsi="Times New Roman" w:cs="Arial"/>
          <w:sz w:val="18"/>
          <w:szCs w:val="18"/>
          <w:lang w:eastAsia="ar-SA"/>
        </w:rPr>
        <w:tab/>
      </w:r>
      <w:r w:rsidRPr="004423B0">
        <w:rPr>
          <w:rFonts w:ascii="Times New Roman" w:eastAsia="Times New Roman" w:hAnsi="Times New Roman" w:cs="Arial"/>
          <w:sz w:val="18"/>
          <w:szCs w:val="18"/>
          <w:lang w:eastAsia="ar-SA"/>
        </w:rPr>
        <w:tab/>
      </w:r>
      <w:r w:rsidRPr="004423B0">
        <w:rPr>
          <w:rFonts w:ascii="Times New Roman" w:eastAsia="Times New Roman" w:hAnsi="Times New Roman" w:cs="Arial"/>
          <w:sz w:val="18"/>
          <w:szCs w:val="18"/>
          <w:lang w:eastAsia="ar-SA"/>
        </w:rPr>
        <w:tab/>
        <w:t xml:space="preserve">                                                         15,00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3. За ползване на устна специализирана информация от музея          </w:t>
      </w:r>
      <w:r w:rsidRPr="004423B0">
        <w:rPr>
          <w:rFonts w:ascii="Times New Roman" w:eastAsia="Times New Roman" w:hAnsi="Times New Roman" w:cs="Arial"/>
          <w:sz w:val="18"/>
          <w:szCs w:val="18"/>
          <w:lang w:eastAsia="ar-SA"/>
        </w:rPr>
        <w:tab/>
        <w:t xml:space="preserve">                           5,00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4. За ползване на специализирана музейна литература – на година за читателска карта        2,00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5. Сезонни образователни турове за групи  по маркирани маршрути в района на село Черни Осъм:</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w:t>
      </w:r>
      <w:r w:rsidRPr="004423B0">
        <w:rPr>
          <w:rFonts w:ascii="Times New Roman" w:eastAsia="Times New Roman" w:hAnsi="Times New Roman" w:cs="Arial"/>
          <w:sz w:val="18"/>
          <w:szCs w:val="18"/>
          <w:lang w:eastAsia="ar-SA"/>
        </w:rPr>
        <w:tab/>
        <w:t xml:space="preserve">  до два часа  - 40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w:t>
      </w:r>
      <w:r w:rsidRPr="004423B0">
        <w:rPr>
          <w:rFonts w:ascii="Times New Roman" w:eastAsia="Times New Roman" w:hAnsi="Times New Roman" w:cs="Arial"/>
          <w:sz w:val="18"/>
          <w:szCs w:val="18"/>
          <w:lang w:eastAsia="ar-SA"/>
        </w:rPr>
        <w:tab/>
        <w:t xml:space="preserve"> за  целодневен тур - 80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6. </w:t>
      </w:r>
      <w:proofErr w:type="spellStart"/>
      <w:r w:rsidRPr="004423B0">
        <w:rPr>
          <w:rFonts w:ascii="Times New Roman" w:eastAsia="Times New Roman" w:hAnsi="Times New Roman" w:cs="Arial"/>
          <w:sz w:val="18"/>
          <w:szCs w:val="18"/>
          <w:lang w:eastAsia="ar-SA"/>
        </w:rPr>
        <w:t>Атракциони</w:t>
      </w:r>
      <w:proofErr w:type="spellEnd"/>
      <w:r w:rsidRPr="004423B0">
        <w:rPr>
          <w:rFonts w:ascii="Times New Roman" w:eastAsia="Times New Roman" w:hAnsi="Times New Roman" w:cs="Arial"/>
          <w:sz w:val="18"/>
          <w:szCs w:val="18"/>
          <w:lang w:eastAsia="ar-SA"/>
        </w:rPr>
        <w:t xml:space="preserve"> с инструктор:     </w:t>
      </w:r>
      <w:r w:rsidRPr="004423B0">
        <w:rPr>
          <w:rFonts w:ascii="Times New Roman" w:eastAsia="Times New Roman" w:hAnsi="Times New Roman" w:cs="Arial"/>
          <w:sz w:val="18"/>
          <w:szCs w:val="18"/>
          <w:lang w:eastAsia="ar-SA"/>
        </w:rPr>
        <w:tab/>
      </w:r>
      <w:r w:rsidRPr="004423B0">
        <w:rPr>
          <w:rFonts w:ascii="Times New Roman" w:eastAsia="Times New Roman" w:hAnsi="Times New Roman" w:cs="Arial"/>
          <w:sz w:val="18"/>
          <w:szCs w:val="18"/>
          <w:lang w:eastAsia="ar-SA"/>
        </w:rPr>
        <w:tab/>
      </w:r>
      <w:r w:rsidRPr="004423B0">
        <w:rPr>
          <w:rFonts w:ascii="Times New Roman" w:eastAsia="Times New Roman" w:hAnsi="Times New Roman" w:cs="Arial"/>
          <w:sz w:val="18"/>
          <w:szCs w:val="18"/>
          <w:lang w:eastAsia="ar-SA"/>
        </w:rPr>
        <w:tab/>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w:t>
      </w:r>
      <w:r w:rsidRPr="004423B0">
        <w:rPr>
          <w:rFonts w:ascii="Times New Roman" w:eastAsia="Times New Roman" w:hAnsi="Times New Roman" w:cs="Arial"/>
          <w:sz w:val="18"/>
          <w:szCs w:val="18"/>
          <w:lang w:eastAsia="ar-SA"/>
        </w:rPr>
        <w:tab/>
        <w:t>Въжен тролей                                    10 лв.</w:t>
      </w:r>
      <w:r w:rsidRPr="004423B0">
        <w:rPr>
          <w:rFonts w:ascii="Times New Roman" w:eastAsia="Times New Roman" w:hAnsi="Times New Roman" w:cs="Arial"/>
          <w:sz w:val="18"/>
          <w:szCs w:val="18"/>
          <w:lang w:eastAsia="ar-SA"/>
        </w:rPr>
        <w:tab/>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w:t>
      </w:r>
      <w:r w:rsidRPr="004423B0">
        <w:rPr>
          <w:rFonts w:ascii="Times New Roman" w:eastAsia="Times New Roman" w:hAnsi="Times New Roman" w:cs="Arial"/>
          <w:sz w:val="18"/>
          <w:szCs w:val="18"/>
          <w:lang w:eastAsia="ar-SA"/>
        </w:rPr>
        <w:tab/>
      </w:r>
      <w:proofErr w:type="spellStart"/>
      <w:r w:rsidRPr="004423B0">
        <w:rPr>
          <w:rFonts w:ascii="Times New Roman" w:eastAsia="Times New Roman" w:hAnsi="Times New Roman" w:cs="Arial"/>
          <w:sz w:val="18"/>
          <w:szCs w:val="18"/>
          <w:lang w:eastAsia="ar-SA"/>
        </w:rPr>
        <w:t>Катерачна</w:t>
      </w:r>
      <w:proofErr w:type="spellEnd"/>
      <w:r w:rsidRPr="004423B0">
        <w:rPr>
          <w:rFonts w:ascii="Times New Roman" w:eastAsia="Times New Roman" w:hAnsi="Times New Roman" w:cs="Arial"/>
          <w:sz w:val="18"/>
          <w:szCs w:val="18"/>
          <w:lang w:eastAsia="ar-SA"/>
        </w:rPr>
        <w:t xml:space="preserve"> стена                                10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w:t>
      </w:r>
      <w:r w:rsidRPr="004423B0">
        <w:rPr>
          <w:rFonts w:ascii="Times New Roman" w:eastAsia="Times New Roman" w:hAnsi="Times New Roman" w:cs="Arial"/>
          <w:sz w:val="18"/>
          <w:szCs w:val="18"/>
          <w:lang w:eastAsia="ar-SA"/>
        </w:rPr>
        <w:tab/>
        <w:t>Маршрут ориентиране                     10 лв.</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7. Образователни игри за деца и възрастни - 15 лв. (групите са до 15 човека)</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8. Наем на велосипеди:</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 - 4 лв. /за 1 час;</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  6 лв. / за 2 часа;  </w:t>
      </w:r>
    </w:p>
    <w:p w:rsidR="004423B0" w:rsidRPr="004423B0" w:rsidRDefault="004423B0" w:rsidP="004423B0">
      <w:pPr>
        <w:suppressAutoHyphens/>
        <w:spacing w:after="0" w:line="240" w:lineRule="auto"/>
        <w:ind w:firstLine="70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15 лв. / за ден.</w:t>
      </w:r>
      <w:r w:rsidRPr="004423B0">
        <w:rPr>
          <w:rFonts w:ascii="Arial" w:eastAsia="Times New Roman" w:hAnsi="Arial" w:cs="Arial"/>
          <w:sz w:val="18"/>
          <w:szCs w:val="18"/>
          <w:lang w:eastAsia="ar-SA"/>
        </w:rPr>
        <w:t xml:space="preserve"> </w:t>
      </w:r>
    </w:p>
    <w:p w:rsidR="004423B0" w:rsidRPr="004423B0" w:rsidRDefault="004423B0" w:rsidP="004423B0">
      <w:pPr>
        <w:suppressAutoHyphens/>
        <w:spacing w:after="0" w:line="240" w:lineRule="auto"/>
        <w:ind w:firstLine="645"/>
        <w:jc w:val="both"/>
        <w:rPr>
          <w:rFonts w:ascii="Times New Roman" w:eastAsia="Times New Roman" w:hAnsi="Times New Roman" w:cs="Arial"/>
          <w:sz w:val="18"/>
          <w:szCs w:val="18"/>
          <w:lang w:eastAsia="ar-SA"/>
        </w:rPr>
      </w:pPr>
      <w:r w:rsidRPr="004423B0">
        <w:rPr>
          <w:rFonts w:ascii="Times New Roman" w:eastAsia="Times New Roman" w:hAnsi="Times New Roman" w:cs="Times New Roman"/>
          <w:sz w:val="18"/>
          <w:szCs w:val="18"/>
          <w:lang w:eastAsia="ar-SA"/>
        </w:rPr>
        <w:t xml:space="preserve">(3)  </w:t>
      </w:r>
      <w:r w:rsidRPr="004423B0">
        <w:rPr>
          <w:rFonts w:ascii="Times New Roman" w:eastAsia="Times New Roman" w:hAnsi="Times New Roman" w:cs="Times New Roman"/>
          <w:i/>
          <w:sz w:val="18"/>
          <w:szCs w:val="18"/>
          <w:lang w:eastAsia="ar-SA"/>
        </w:rPr>
        <w:t>(доп., Решение №569/27.0</w:t>
      </w:r>
      <w:r w:rsidR="00005AE1">
        <w:rPr>
          <w:rFonts w:ascii="Times New Roman" w:eastAsia="Times New Roman" w:hAnsi="Times New Roman" w:cs="Times New Roman"/>
          <w:i/>
          <w:sz w:val="18"/>
          <w:szCs w:val="18"/>
          <w:lang w:eastAsia="ar-SA"/>
        </w:rPr>
        <w:t>1</w:t>
      </w:r>
      <w:r w:rsidRPr="004423B0">
        <w:rPr>
          <w:rFonts w:ascii="Times New Roman" w:eastAsia="Times New Roman" w:hAnsi="Times New Roman" w:cs="Times New Roman"/>
          <w:i/>
          <w:sz w:val="18"/>
          <w:szCs w:val="18"/>
          <w:lang w:eastAsia="ar-SA"/>
        </w:rPr>
        <w:t xml:space="preserve">.2022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sz w:val="18"/>
          <w:szCs w:val="18"/>
          <w:lang w:eastAsia="ar-SA"/>
        </w:rPr>
        <w:t xml:space="preserve"> От общински младежки духов оркестър с мажоретки:</w:t>
      </w:r>
    </w:p>
    <w:p w:rsidR="004423B0" w:rsidRPr="004423B0" w:rsidRDefault="004423B0" w:rsidP="0084737B">
      <w:pPr>
        <w:suppressAutoHyphens/>
        <w:spacing w:after="0" w:line="240" w:lineRule="auto"/>
        <w:ind w:left="645"/>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1. </w:t>
      </w:r>
      <w:r w:rsidRPr="00CB31EE">
        <w:rPr>
          <w:rFonts w:ascii="Times New Roman" w:eastAsia="Times New Roman" w:hAnsi="Times New Roman" w:cs="Times New Roman"/>
          <w:i/>
          <w:sz w:val="18"/>
          <w:szCs w:val="18"/>
          <w:lang w:eastAsia="ar-SA"/>
        </w:rPr>
        <w:t xml:space="preserve">(изм. с Решение </w:t>
      </w:r>
      <w:r w:rsidR="000704DF" w:rsidRPr="00CB31EE">
        <w:rPr>
          <w:rFonts w:ascii="Times New Roman" w:eastAsia="Times New Roman" w:hAnsi="Times New Roman" w:cs="Times New Roman"/>
          <w:i/>
          <w:sz w:val="18"/>
          <w:szCs w:val="18"/>
          <w:lang w:eastAsia="ar-SA"/>
        </w:rPr>
        <w:t>№</w:t>
      </w:r>
      <w:r w:rsidRPr="00CB31EE">
        <w:rPr>
          <w:rFonts w:ascii="Times New Roman" w:eastAsia="Times New Roman" w:hAnsi="Times New Roman" w:cs="Times New Roman"/>
          <w:i/>
          <w:sz w:val="18"/>
          <w:szCs w:val="18"/>
          <w:lang w:eastAsia="ar-SA"/>
        </w:rPr>
        <w:t xml:space="preserve">547 от 27.02.2014г. на </w:t>
      </w:r>
      <w:proofErr w:type="spellStart"/>
      <w:r w:rsidRPr="00CB31EE">
        <w:rPr>
          <w:rFonts w:ascii="Times New Roman" w:eastAsia="Times New Roman" w:hAnsi="Times New Roman" w:cs="Times New Roman"/>
          <w:i/>
          <w:sz w:val="18"/>
          <w:szCs w:val="18"/>
          <w:lang w:eastAsia="ar-SA"/>
        </w:rPr>
        <w:t>ОбС</w:t>
      </w:r>
      <w:proofErr w:type="spellEnd"/>
      <w:r w:rsidRPr="00CB31EE">
        <w:rPr>
          <w:rFonts w:ascii="Times New Roman" w:eastAsia="Times New Roman" w:hAnsi="Times New Roman" w:cs="Times New Roman"/>
          <w:i/>
          <w:sz w:val="18"/>
          <w:szCs w:val="18"/>
          <w:lang w:eastAsia="ar-SA"/>
        </w:rPr>
        <w:t>-Троян</w:t>
      </w:r>
      <w:r w:rsidR="000704DF" w:rsidRPr="00CB31EE">
        <w:rPr>
          <w:rFonts w:ascii="Times New Roman" w:eastAsia="Times New Roman" w:hAnsi="Times New Roman" w:cs="Times New Roman"/>
          <w:i/>
          <w:sz w:val="18"/>
          <w:szCs w:val="18"/>
          <w:lang w:eastAsia="ar-SA"/>
        </w:rPr>
        <w:t>,</w:t>
      </w:r>
      <w:r w:rsidR="000704DF" w:rsidRPr="00CB31EE">
        <w:rPr>
          <w:rFonts w:ascii="Times New Roman" w:eastAsia="Times New Roman" w:hAnsi="Times New Roman" w:cs="Times New Roman"/>
          <w:i/>
          <w:sz w:val="14"/>
          <w:szCs w:val="14"/>
          <w:lang w:eastAsia="ar-SA"/>
        </w:rPr>
        <w:t xml:space="preserve"> </w:t>
      </w:r>
      <w:r w:rsidR="000704DF" w:rsidRPr="00CB31EE">
        <w:rPr>
          <w:rFonts w:ascii="Times New Roman" w:eastAsia="Times New Roman" w:hAnsi="Times New Roman" w:cs="Times New Roman"/>
          <w:i/>
          <w:sz w:val="18"/>
          <w:szCs w:val="18"/>
          <w:lang w:eastAsia="ar-SA"/>
        </w:rPr>
        <w:t xml:space="preserve">изм., Решение №168/25.04.2024 г. на </w:t>
      </w:r>
      <w:proofErr w:type="spellStart"/>
      <w:r w:rsidR="000704DF" w:rsidRPr="00CB31EE">
        <w:rPr>
          <w:rFonts w:ascii="Times New Roman" w:eastAsia="Times New Roman" w:hAnsi="Times New Roman" w:cs="Times New Roman"/>
          <w:i/>
          <w:sz w:val="18"/>
          <w:szCs w:val="18"/>
          <w:lang w:eastAsia="ar-SA"/>
        </w:rPr>
        <w:t>ОбС</w:t>
      </w:r>
      <w:proofErr w:type="spellEnd"/>
      <w:r w:rsidR="000704DF" w:rsidRPr="00CB31EE">
        <w:rPr>
          <w:rFonts w:ascii="Times New Roman" w:eastAsia="Times New Roman" w:hAnsi="Times New Roman" w:cs="Times New Roman"/>
          <w:i/>
          <w:sz w:val="18"/>
          <w:szCs w:val="18"/>
          <w:lang w:eastAsia="ar-SA"/>
        </w:rPr>
        <w:t>-Троян</w:t>
      </w:r>
      <w:r w:rsidRPr="00CB31EE">
        <w:rPr>
          <w:rFonts w:ascii="Times New Roman" w:eastAsia="Times New Roman" w:hAnsi="Times New Roman" w:cs="Times New Roman"/>
          <w:i/>
          <w:sz w:val="14"/>
          <w:szCs w:val="14"/>
          <w:lang w:eastAsia="ar-SA"/>
        </w:rPr>
        <w:t>)</w:t>
      </w:r>
      <w:r w:rsidRPr="004423B0">
        <w:rPr>
          <w:rFonts w:ascii="Times New Roman" w:eastAsia="Times New Roman" w:hAnsi="Times New Roman" w:cs="Times New Roman"/>
          <w:sz w:val="18"/>
          <w:szCs w:val="18"/>
          <w:lang w:eastAsia="ar-SA"/>
        </w:rPr>
        <w:t xml:space="preserve"> </w:t>
      </w:r>
      <w:r w:rsidR="00410320" w:rsidRPr="00410320">
        <w:rPr>
          <w:rFonts w:ascii="Times New Roman" w:eastAsia="Times New Roman" w:hAnsi="Times New Roman" w:cs="Times New Roman"/>
          <w:sz w:val="18"/>
          <w:szCs w:val="18"/>
          <w:lang w:eastAsia="ar-SA"/>
        </w:rPr>
        <w:t>Таксата за обучение на оркестранти и мажоретки за времето от месец октомври до месец юни включително – 24 лв./месечно с вкл. ДДС</w:t>
      </w:r>
      <w:r w:rsidR="00410320">
        <w:rPr>
          <w:rFonts w:ascii="Times New Roman" w:eastAsia="Times New Roman" w:hAnsi="Times New Roman" w:cs="Times New Roman"/>
          <w:sz w:val="18"/>
          <w:szCs w:val="18"/>
          <w:lang w:eastAsia="ar-SA"/>
        </w:rPr>
        <w:t>.</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                                                                                                                                  </w:t>
      </w:r>
      <w:r w:rsidRPr="004423B0">
        <w:rPr>
          <w:rFonts w:ascii="Times New Roman" w:eastAsia="Times New Roman" w:hAnsi="Times New Roman" w:cs="Times New Roman"/>
          <w:sz w:val="18"/>
          <w:szCs w:val="18"/>
          <w:lang w:eastAsia="ar-SA"/>
        </w:rPr>
        <w:t xml:space="preserve">2. </w:t>
      </w:r>
      <w:r w:rsidR="00CB31EE" w:rsidRPr="00CB31EE">
        <w:rPr>
          <w:rFonts w:ascii="Times New Roman" w:eastAsia="Times New Roman" w:hAnsi="Times New Roman" w:cs="Times New Roman"/>
          <w:i/>
          <w:sz w:val="18"/>
          <w:szCs w:val="18"/>
          <w:lang w:eastAsia="ar-SA"/>
        </w:rPr>
        <w:t xml:space="preserve">(изм., Решение №168/25.04.2024 г. на </w:t>
      </w:r>
      <w:proofErr w:type="spellStart"/>
      <w:r w:rsidR="00CB31EE" w:rsidRPr="00CB31EE">
        <w:rPr>
          <w:rFonts w:ascii="Times New Roman" w:eastAsia="Times New Roman" w:hAnsi="Times New Roman" w:cs="Times New Roman"/>
          <w:i/>
          <w:sz w:val="18"/>
          <w:szCs w:val="18"/>
          <w:lang w:eastAsia="ar-SA"/>
        </w:rPr>
        <w:t>ОбС</w:t>
      </w:r>
      <w:proofErr w:type="spellEnd"/>
      <w:r w:rsidR="00CB31EE" w:rsidRPr="00CB31EE">
        <w:rPr>
          <w:rFonts w:ascii="Times New Roman" w:eastAsia="Times New Roman" w:hAnsi="Times New Roman" w:cs="Times New Roman"/>
          <w:i/>
          <w:sz w:val="18"/>
          <w:szCs w:val="18"/>
          <w:lang w:eastAsia="ar-SA"/>
        </w:rPr>
        <w:t>-Троян)</w:t>
      </w:r>
      <w:r w:rsidR="00CB31EE">
        <w:rPr>
          <w:rFonts w:ascii="Times New Roman" w:eastAsia="Times New Roman" w:hAnsi="Times New Roman" w:cs="Times New Roman"/>
          <w:sz w:val="18"/>
          <w:szCs w:val="18"/>
          <w:lang w:eastAsia="ar-SA"/>
        </w:rPr>
        <w:t xml:space="preserve"> </w:t>
      </w:r>
      <w:r w:rsidR="0084737B" w:rsidRPr="0084737B">
        <w:rPr>
          <w:rFonts w:ascii="Times New Roman" w:eastAsia="Times New Roman" w:hAnsi="Times New Roman" w:cs="Times New Roman"/>
          <w:sz w:val="18"/>
          <w:szCs w:val="18"/>
          <w:lang w:eastAsia="ar-SA"/>
        </w:rPr>
        <w:t>При повече от един оркестрант или мажоретка от едно семейство се заплаща общо такса за обучение от 36 лв./месечно с вкл. ДДС за периода по т. 1</w:t>
      </w:r>
      <w:r w:rsidRPr="004423B0">
        <w:rPr>
          <w:rFonts w:ascii="Times New Roman" w:eastAsia="Times New Roman" w:hAnsi="Times New Roman" w:cs="Times New Roman"/>
          <w:sz w:val="18"/>
          <w:szCs w:val="18"/>
          <w:lang w:eastAsia="ar-SA"/>
        </w:rPr>
        <w:t>.</w:t>
      </w:r>
    </w:p>
    <w:p w:rsidR="004423B0" w:rsidRPr="004423B0" w:rsidRDefault="004423B0" w:rsidP="00283129">
      <w:pPr>
        <w:suppressAutoHyphens/>
        <w:spacing w:after="0" w:line="240" w:lineRule="auto"/>
        <w:ind w:firstLine="645"/>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sz w:val="18"/>
          <w:szCs w:val="18"/>
          <w:lang w:eastAsia="ar-SA"/>
        </w:rPr>
        <w:t xml:space="preserve">3. </w:t>
      </w:r>
      <w:r w:rsidR="00283129" w:rsidRPr="00CB31EE">
        <w:rPr>
          <w:rFonts w:ascii="Times New Roman" w:eastAsia="Times New Roman" w:hAnsi="Times New Roman" w:cs="Times New Roman"/>
          <w:i/>
          <w:sz w:val="18"/>
          <w:szCs w:val="18"/>
          <w:lang w:eastAsia="ar-SA"/>
        </w:rPr>
        <w:t xml:space="preserve">(изм., Решение №168/25.04.2024 г. на </w:t>
      </w:r>
      <w:proofErr w:type="spellStart"/>
      <w:r w:rsidR="00283129" w:rsidRPr="00CB31EE">
        <w:rPr>
          <w:rFonts w:ascii="Times New Roman" w:eastAsia="Times New Roman" w:hAnsi="Times New Roman" w:cs="Times New Roman"/>
          <w:i/>
          <w:sz w:val="18"/>
          <w:szCs w:val="18"/>
          <w:lang w:eastAsia="ar-SA"/>
        </w:rPr>
        <w:t>ОбС</w:t>
      </w:r>
      <w:proofErr w:type="spellEnd"/>
      <w:r w:rsidR="00283129" w:rsidRPr="00CB31EE">
        <w:rPr>
          <w:rFonts w:ascii="Times New Roman" w:eastAsia="Times New Roman" w:hAnsi="Times New Roman" w:cs="Times New Roman"/>
          <w:i/>
          <w:sz w:val="18"/>
          <w:szCs w:val="18"/>
          <w:lang w:eastAsia="ar-SA"/>
        </w:rPr>
        <w:t>-Троян)</w:t>
      </w:r>
      <w:r w:rsidR="00283129">
        <w:rPr>
          <w:rFonts w:ascii="Times New Roman" w:eastAsia="Times New Roman" w:hAnsi="Times New Roman" w:cs="Times New Roman"/>
          <w:sz w:val="18"/>
          <w:szCs w:val="18"/>
          <w:lang w:eastAsia="ar-SA"/>
        </w:rPr>
        <w:t xml:space="preserve"> </w:t>
      </w:r>
      <w:r w:rsidR="00283129" w:rsidRPr="00283129">
        <w:rPr>
          <w:rFonts w:ascii="Times New Roman" w:eastAsia="Times New Roman" w:hAnsi="Times New Roman" w:cs="Times New Roman"/>
          <w:sz w:val="18"/>
          <w:szCs w:val="18"/>
          <w:lang w:eastAsia="ar-SA"/>
        </w:rPr>
        <w:t xml:space="preserve">Освободени от заплащане на такса за обучение са следните категории оркестранти и мажоретки: сираци и </w:t>
      </w:r>
      <w:proofErr w:type="spellStart"/>
      <w:r w:rsidR="00283129" w:rsidRPr="00283129">
        <w:rPr>
          <w:rFonts w:ascii="Times New Roman" w:eastAsia="Times New Roman" w:hAnsi="Times New Roman" w:cs="Times New Roman"/>
          <w:sz w:val="18"/>
          <w:szCs w:val="18"/>
          <w:lang w:eastAsia="ar-SA"/>
        </w:rPr>
        <w:t>полусираци</w:t>
      </w:r>
      <w:proofErr w:type="spellEnd"/>
      <w:r w:rsidR="00283129" w:rsidRPr="00283129">
        <w:rPr>
          <w:rFonts w:ascii="Times New Roman" w:eastAsia="Times New Roman" w:hAnsi="Times New Roman" w:cs="Times New Roman"/>
          <w:sz w:val="18"/>
          <w:szCs w:val="18"/>
          <w:lang w:eastAsia="ar-SA"/>
        </w:rPr>
        <w:t>; живущи и/или учащи извън град Троян.</w:t>
      </w:r>
    </w:p>
    <w:p w:rsidR="004423B0" w:rsidRPr="004423B0" w:rsidRDefault="004423B0" w:rsidP="004423B0">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Times New Roman"/>
          <w:sz w:val="18"/>
          <w:szCs w:val="18"/>
          <w:lang w:eastAsia="ar-SA"/>
        </w:rPr>
        <w:t xml:space="preserve"> 4.1.</w:t>
      </w:r>
      <w:r w:rsidRPr="004423B0">
        <w:rPr>
          <w:rFonts w:ascii="Times New Roman" w:eastAsia="Times New Roman" w:hAnsi="Times New Roman" w:cs="Arial"/>
          <w:sz w:val="18"/>
          <w:szCs w:val="18"/>
          <w:lang w:eastAsia="ar-SA"/>
        </w:rPr>
        <w:t xml:space="preserve"> </w:t>
      </w:r>
      <w:r w:rsidR="004007D8" w:rsidRPr="00CB31EE">
        <w:rPr>
          <w:rFonts w:ascii="Times New Roman" w:eastAsia="Times New Roman" w:hAnsi="Times New Roman" w:cs="Times New Roman"/>
          <w:i/>
          <w:sz w:val="18"/>
          <w:szCs w:val="18"/>
          <w:lang w:eastAsia="ar-SA"/>
        </w:rPr>
        <w:t xml:space="preserve">(изм., Решение №168/25.04.2024 г. на </w:t>
      </w:r>
      <w:proofErr w:type="spellStart"/>
      <w:r w:rsidR="004007D8" w:rsidRPr="00CB31EE">
        <w:rPr>
          <w:rFonts w:ascii="Times New Roman" w:eastAsia="Times New Roman" w:hAnsi="Times New Roman" w:cs="Times New Roman"/>
          <w:i/>
          <w:sz w:val="18"/>
          <w:szCs w:val="18"/>
          <w:lang w:eastAsia="ar-SA"/>
        </w:rPr>
        <w:t>ОбС</w:t>
      </w:r>
      <w:proofErr w:type="spellEnd"/>
      <w:r w:rsidR="004007D8" w:rsidRPr="00CB31EE">
        <w:rPr>
          <w:rFonts w:ascii="Times New Roman" w:eastAsia="Times New Roman" w:hAnsi="Times New Roman" w:cs="Times New Roman"/>
          <w:i/>
          <w:sz w:val="18"/>
          <w:szCs w:val="18"/>
          <w:lang w:eastAsia="ar-SA"/>
        </w:rPr>
        <w:t>-Троян)</w:t>
      </w:r>
      <w:r w:rsidR="004007D8">
        <w:rPr>
          <w:rFonts w:ascii="Times New Roman" w:eastAsia="Times New Roman" w:hAnsi="Times New Roman" w:cs="Times New Roman"/>
          <w:sz w:val="18"/>
          <w:szCs w:val="18"/>
          <w:lang w:eastAsia="ar-SA"/>
        </w:rPr>
        <w:t xml:space="preserve"> </w:t>
      </w:r>
      <w:r w:rsidR="004007D8" w:rsidRPr="004007D8">
        <w:rPr>
          <w:rFonts w:ascii="Times New Roman" w:eastAsia="Times New Roman" w:hAnsi="Times New Roman" w:cs="Arial"/>
          <w:sz w:val="18"/>
          <w:szCs w:val="18"/>
          <w:lang w:eastAsia="ar-SA"/>
        </w:rPr>
        <w:t>За участие на оркестъра или формациите към него в тържествен ритуал, организиран от други администрации, институции и организации на територията на община Троян, се заплаща хонорар в размер на 240 лева с вкл. ДДС за участие на оркестъра или 150 лева с вкл. ДДС за участие на формациите към него.</w:t>
      </w:r>
    </w:p>
    <w:p w:rsidR="004423B0" w:rsidRPr="00D2471E" w:rsidRDefault="004423B0" w:rsidP="004423B0">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4.2. </w:t>
      </w:r>
      <w:r w:rsidR="00AE1439" w:rsidRPr="00CB31EE">
        <w:rPr>
          <w:rFonts w:ascii="Times New Roman" w:eastAsia="Times New Roman" w:hAnsi="Times New Roman" w:cs="Times New Roman"/>
          <w:i/>
          <w:sz w:val="18"/>
          <w:szCs w:val="18"/>
          <w:lang w:eastAsia="ar-SA"/>
        </w:rPr>
        <w:t xml:space="preserve">(изм., Решение №168/25.04.2024 г. на </w:t>
      </w:r>
      <w:proofErr w:type="spellStart"/>
      <w:r w:rsidR="00AE1439" w:rsidRPr="00CB31EE">
        <w:rPr>
          <w:rFonts w:ascii="Times New Roman" w:eastAsia="Times New Roman" w:hAnsi="Times New Roman" w:cs="Times New Roman"/>
          <w:i/>
          <w:sz w:val="18"/>
          <w:szCs w:val="18"/>
          <w:lang w:eastAsia="ar-SA"/>
        </w:rPr>
        <w:t>ОбС</w:t>
      </w:r>
      <w:proofErr w:type="spellEnd"/>
      <w:r w:rsidR="00AE1439" w:rsidRPr="00CB31EE">
        <w:rPr>
          <w:rFonts w:ascii="Times New Roman" w:eastAsia="Times New Roman" w:hAnsi="Times New Roman" w:cs="Times New Roman"/>
          <w:i/>
          <w:sz w:val="18"/>
          <w:szCs w:val="18"/>
          <w:lang w:eastAsia="ar-SA"/>
        </w:rPr>
        <w:t>-Троян)</w:t>
      </w:r>
      <w:r w:rsidR="00AE1439">
        <w:rPr>
          <w:rFonts w:ascii="Times New Roman" w:eastAsia="Times New Roman" w:hAnsi="Times New Roman" w:cs="Times New Roman"/>
          <w:sz w:val="18"/>
          <w:szCs w:val="18"/>
          <w:lang w:eastAsia="ar-SA"/>
        </w:rPr>
        <w:t xml:space="preserve"> </w:t>
      </w:r>
      <w:r w:rsidR="00D2471E" w:rsidRPr="00D2471E">
        <w:rPr>
          <w:rFonts w:ascii="Times New Roman" w:hAnsi="Times New Roman"/>
          <w:sz w:val="18"/>
          <w:szCs w:val="18"/>
        </w:rPr>
        <w:t>За участие на оркестъра или формациите към него в концерт, организиран от други администрации, институции и организации на територията на община Троян, с продължителност до 30 мин се заплаща хонорар в размер на 420 лева с вкл. ДДС за участие на оркестъра или 300 лева с вкл. ДДС за участие на формациите към него.</w:t>
      </w:r>
    </w:p>
    <w:p w:rsidR="002D4A54" w:rsidRPr="002D4A54" w:rsidRDefault="004423B0" w:rsidP="002D4A54">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4.3. </w:t>
      </w:r>
      <w:r w:rsidR="00B928C1" w:rsidRPr="00CB31EE">
        <w:rPr>
          <w:rFonts w:ascii="Times New Roman" w:eastAsia="Times New Roman" w:hAnsi="Times New Roman" w:cs="Times New Roman"/>
          <w:i/>
          <w:sz w:val="18"/>
          <w:szCs w:val="18"/>
          <w:lang w:eastAsia="ar-SA"/>
        </w:rPr>
        <w:t xml:space="preserve">(изм., Решение №168/25.04.2024 г. на </w:t>
      </w:r>
      <w:proofErr w:type="spellStart"/>
      <w:r w:rsidR="00B928C1" w:rsidRPr="00CB31EE">
        <w:rPr>
          <w:rFonts w:ascii="Times New Roman" w:eastAsia="Times New Roman" w:hAnsi="Times New Roman" w:cs="Times New Roman"/>
          <w:i/>
          <w:sz w:val="18"/>
          <w:szCs w:val="18"/>
          <w:lang w:eastAsia="ar-SA"/>
        </w:rPr>
        <w:t>ОбС</w:t>
      </w:r>
      <w:proofErr w:type="spellEnd"/>
      <w:r w:rsidR="00B928C1" w:rsidRPr="00CB31EE">
        <w:rPr>
          <w:rFonts w:ascii="Times New Roman" w:eastAsia="Times New Roman" w:hAnsi="Times New Roman" w:cs="Times New Roman"/>
          <w:i/>
          <w:sz w:val="18"/>
          <w:szCs w:val="18"/>
          <w:lang w:eastAsia="ar-SA"/>
        </w:rPr>
        <w:t>-Троян)</w:t>
      </w:r>
      <w:r w:rsidR="00B928C1">
        <w:rPr>
          <w:rFonts w:ascii="Times New Roman" w:eastAsia="Times New Roman" w:hAnsi="Times New Roman" w:cs="Times New Roman"/>
          <w:sz w:val="18"/>
          <w:szCs w:val="18"/>
          <w:lang w:eastAsia="ar-SA"/>
        </w:rPr>
        <w:t xml:space="preserve"> </w:t>
      </w:r>
      <w:r w:rsidR="002D4A54" w:rsidRPr="002D4A54">
        <w:rPr>
          <w:rFonts w:ascii="Times New Roman" w:eastAsia="Times New Roman" w:hAnsi="Times New Roman" w:cs="Arial"/>
          <w:sz w:val="18"/>
          <w:szCs w:val="18"/>
          <w:lang w:eastAsia="ar-SA"/>
        </w:rPr>
        <w:t>За участие на оркестъра или формациите към него в концертни програми, организирани извън територията на община Троян, се заплаща хонорар, както следва:</w:t>
      </w:r>
    </w:p>
    <w:p w:rsidR="002D4A54" w:rsidRPr="002D4A54" w:rsidRDefault="002D4A54" w:rsidP="002D4A54">
      <w:pPr>
        <w:suppressAutoHyphens/>
        <w:spacing w:after="0" w:line="240" w:lineRule="auto"/>
        <w:ind w:firstLine="539"/>
        <w:jc w:val="both"/>
        <w:rPr>
          <w:rFonts w:ascii="Times New Roman" w:eastAsia="Times New Roman" w:hAnsi="Times New Roman" w:cs="Arial"/>
          <w:sz w:val="18"/>
          <w:szCs w:val="18"/>
          <w:lang w:eastAsia="ar-SA"/>
        </w:rPr>
      </w:pPr>
      <w:r w:rsidRPr="002D4A54">
        <w:rPr>
          <w:rFonts w:ascii="Times New Roman" w:eastAsia="Times New Roman" w:hAnsi="Times New Roman" w:cs="Arial"/>
          <w:sz w:val="18"/>
          <w:szCs w:val="18"/>
          <w:lang w:eastAsia="ar-SA"/>
        </w:rPr>
        <w:t>а) при продължителност на участието до 45 минути – 1020 лева с вкл. ДДС за участие на оркестъра или 660 лева с вкл. ДДС за участие на формациите към него,</w:t>
      </w:r>
    </w:p>
    <w:p w:rsidR="004423B0" w:rsidRPr="004423B0" w:rsidRDefault="002D4A54" w:rsidP="002D4A54">
      <w:pPr>
        <w:suppressAutoHyphens/>
        <w:spacing w:after="0" w:line="240" w:lineRule="auto"/>
        <w:ind w:firstLine="539"/>
        <w:jc w:val="both"/>
        <w:rPr>
          <w:rFonts w:ascii="Times New Roman" w:eastAsia="Times New Roman" w:hAnsi="Times New Roman" w:cs="Arial"/>
          <w:sz w:val="18"/>
          <w:szCs w:val="18"/>
          <w:lang w:eastAsia="ar-SA"/>
        </w:rPr>
      </w:pPr>
      <w:r w:rsidRPr="002D4A54">
        <w:rPr>
          <w:rFonts w:ascii="Times New Roman" w:eastAsia="Times New Roman" w:hAnsi="Times New Roman" w:cs="Arial"/>
          <w:sz w:val="18"/>
          <w:szCs w:val="18"/>
          <w:lang w:eastAsia="ar-SA"/>
        </w:rPr>
        <w:t>б) при продължителност на участието от 45 до 75 минути – 1500 лева с вкл. ДДС за участие на оркестъра или 1020 лева с вкл. ДДС за участие на формациите към него.</w:t>
      </w:r>
    </w:p>
    <w:p w:rsidR="004423B0" w:rsidRPr="004423B0" w:rsidRDefault="004423B0" w:rsidP="004423B0">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4.4. </w:t>
      </w:r>
      <w:r w:rsidR="001C0FE9" w:rsidRPr="00CB31EE">
        <w:rPr>
          <w:rFonts w:ascii="Times New Roman" w:eastAsia="Times New Roman" w:hAnsi="Times New Roman" w:cs="Times New Roman"/>
          <w:i/>
          <w:sz w:val="18"/>
          <w:szCs w:val="18"/>
          <w:lang w:eastAsia="ar-SA"/>
        </w:rPr>
        <w:t xml:space="preserve">(изм., Решение №168/25.04.2024 г. на </w:t>
      </w:r>
      <w:proofErr w:type="spellStart"/>
      <w:r w:rsidR="001C0FE9" w:rsidRPr="00CB31EE">
        <w:rPr>
          <w:rFonts w:ascii="Times New Roman" w:eastAsia="Times New Roman" w:hAnsi="Times New Roman" w:cs="Times New Roman"/>
          <w:i/>
          <w:sz w:val="18"/>
          <w:szCs w:val="18"/>
          <w:lang w:eastAsia="ar-SA"/>
        </w:rPr>
        <w:t>ОбС</w:t>
      </w:r>
      <w:proofErr w:type="spellEnd"/>
      <w:r w:rsidR="001C0FE9" w:rsidRPr="00CB31EE">
        <w:rPr>
          <w:rFonts w:ascii="Times New Roman" w:eastAsia="Times New Roman" w:hAnsi="Times New Roman" w:cs="Times New Roman"/>
          <w:i/>
          <w:sz w:val="18"/>
          <w:szCs w:val="18"/>
          <w:lang w:eastAsia="ar-SA"/>
        </w:rPr>
        <w:t>-Троян)</w:t>
      </w:r>
      <w:r w:rsidR="001C0FE9">
        <w:rPr>
          <w:rFonts w:ascii="Times New Roman" w:eastAsia="Times New Roman" w:hAnsi="Times New Roman" w:cs="Times New Roman"/>
          <w:sz w:val="18"/>
          <w:szCs w:val="18"/>
          <w:lang w:eastAsia="ar-SA"/>
        </w:rPr>
        <w:t xml:space="preserve"> </w:t>
      </w:r>
      <w:r w:rsidR="001C0FE9" w:rsidRPr="001C0FE9">
        <w:rPr>
          <w:rFonts w:ascii="Times New Roman" w:eastAsia="Times New Roman" w:hAnsi="Times New Roman" w:cs="Arial"/>
          <w:sz w:val="18"/>
          <w:szCs w:val="18"/>
          <w:lang w:eastAsia="ar-SA"/>
        </w:rPr>
        <w:t>Не се заплаща участие на оркестъра във фестивали, конкурси и други формати в страната и чужбина, след отправена официална покана за участие на оркестъра в събитието, становище от диригента или помощник-диригента и разрешение от кмета или ресорния заместник-кмет.</w:t>
      </w:r>
    </w:p>
    <w:p w:rsidR="004423B0" w:rsidRDefault="004423B0" w:rsidP="004423B0">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Arial"/>
          <w:sz w:val="18"/>
          <w:szCs w:val="18"/>
          <w:lang w:eastAsia="ar-SA"/>
        </w:rPr>
        <w:t xml:space="preserve">4.5. </w:t>
      </w:r>
      <w:r w:rsidR="001C0FE9" w:rsidRPr="00CB31EE">
        <w:rPr>
          <w:rFonts w:ascii="Times New Roman" w:eastAsia="Times New Roman" w:hAnsi="Times New Roman" w:cs="Times New Roman"/>
          <w:i/>
          <w:sz w:val="18"/>
          <w:szCs w:val="18"/>
          <w:lang w:eastAsia="ar-SA"/>
        </w:rPr>
        <w:t xml:space="preserve">(изм., Решение №168/25.04.2024 г. на </w:t>
      </w:r>
      <w:proofErr w:type="spellStart"/>
      <w:r w:rsidR="001C0FE9" w:rsidRPr="00CB31EE">
        <w:rPr>
          <w:rFonts w:ascii="Times New Roman" w:eastAsia="Times New Roman" w:hAnsi="Times New Roman" w:cs="Times New Roman"/>
          <w:i/>
          <w:sz w:val="18"/>
          <w:szCs w:val="18"/>
          <w:lang w:eastAsia="ar-SA"/>
        </w:rPr>
        <w:t>ОбС</w:t>
      </w:r>
      <w:proofErr w:type="spellEnd"/>
      <w:r w:rsidR="001C0FE9" w:rsidRPr="00CB31EE">
        <w:rPr>
          <w:rFonts w:ascii="Times New Roman" w:eastAsia="Times New Roman" w:hAnsi="Times New Roman" w:cs="Times New Roman"/>
          <w:i/>
          <w:sz w:val="18"/>
          <w:szCs w:val="18"/>
          <w:lang w:eastAsia="ar-SA"/>
        </w:rPr>
        <w:t>-Троян)</w:t>
      </w:r>
      <w:r w:rsidR="001C0FE9">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Транспортът на оркестъра</w:t>
      </w:r>
      <w:r w:rsidR="001C0FE9">
        <w:rPr>
          <w:rFonts w:ascii="Times New Roman" w:eastAsia="Times New Roman" w:hAnsi="Times New Roman" w:cs="Arial"/>
          <w:sz w:val="18"/>
          <w:szCs w:val="18"/>
          <w:lang w:eastAsia="ar-SA"/>
        </w:rPr>
        <w:t xml:space="preserve"> и/или формации към него</w:t>
      </w:r>
      <w:r w:rsidRPr="004423B0">
        <w:rPr>
          <w:rFonts w:ascii="Times New Roman" w:eastAsia="Times New Roman" w:hAnsi="Times New Roman" w:cs="Arial"/>
          <w:sz w:val="18"/>
          <w:szCs w:val="18"/>
          <w:lang w:eastAsia="ar-SA"/>
        </w:rPr>
        <w:t xml:space="preserve"> е за сметка на възложителя.</w:t>
      </w:r>
    </w:p>
    <w:p w:rsidR="00B616E4" w:rsidRPr="00B616E4" w:rsidRDefault="00B616E4" w:rsidP="00B616E4">
      <w:pPr>
        <w:suppressAutoHyphens/>
        <w:spacing w:after="0" w:line="240" w:lineRule="auto"/>
        <w:ind w:firstLine="539"/>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w:t>
      </w:r>
      <w:r>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b/>
          <w:sz w:val="18"/>
          <w:szCs w:val="18"/>
          <w:lang w:eastAsia="ar-SA"/>
        </w:rPr>
        <w:t>5</w:t>
      </w:r>
      <w:r>
        <w:rPr>
          <w:rFonts w:ascii="Times New Roman" w:eastAsia="Times New Roman" w:hAnsi="Times New Roman" w:cs="Times New Roman"/>
          <w:b/>
          <w:sz w:val="18"/>
          <w:szCs w:val="18"/>
          <w:lang w:eastAsia="ar-SA"/>
        </w:rPr>
        <w:t>7а</w:t>
      </w:r>
      <w:r w:rsidRPr="004423B0">
        <w:rPr>
          <w:rFonts w:ascii="Times New Roman" w:eastAsia="Times New Roman" w:hAnsi="Times New Roman" w:cs="Times New Roman"/>
          <w:b/>
          <w:sz w:val="18"/>
          <w:szCs w:val="18"/>
          <w:lang w:eastAsia="ar-SA"/>
        </w:rPr>
        <w:t>.</w:t>
      </w:r>
      <w:r>
        <w:rPr>
          <w:rFonts w:ascii="Times New Roman" w:eastAsia="Times New Roman" w:hAnsi="Times New Roman" w:cs="Times New Roman"/>
          <w:b/>
          <w:sz w:val="18"/>
          <w:szCs w:val="18"/>
          <w:lang w:eastAsia="ar-SA"/>
        </w:rPr>
        <w:t xml:space="preserve"> </w:t>
      </w:r>
      <w:r w:rsidRPr="00CB31EE">
        <w:rPr>
          <w:rFonts w:ascii="Times New Roman" w:eastAsia="Times New Roman" w:hAnsi="Times New Roman" w:cs="Times New Roman"/>
          <w:i/>
          <w:sz w:val="18"/>
          <w:szCs w:val="18"/>
          <w:lang w:eastAsia="ar-SA"/>
        </w:rPr>
        <w:t>(</w:t>
      </w:r>
      <w:r>
        <w:rPr>
          <w:rFonts w:ascii="Times New Roman" w:eastAsia="Times New Roman" w:hAnsi="Times New Roman" w:cs="Times New Roman"/>
          <w:i/>
          <w:sz w:val="18"/>
          <w:szCs w:val="18"/>
          <w:lang w:eastAsia="ar-SA"/>
        </w:rPr>
        <w:t>нов</w:t>
      </w:r>
      <w:r w:rsidRPr="00CB31EE">
        <w:rPr>
          <w:rFonts w:ascii="Times New Roman" w:eastAsia="Times New Roman" w:hAnsi="Times New Roman" w:cs="Times New Roman"/>
          <w:i/>
          <w:sz w:val="18"/>
          <w:szCs w:val="18"/>
          <w:lang w:eastAsia="ar-SA"/>
        </w:rPr>
        <w:t xml:space="preserve">, Решение №168/25.04.2024 г. на </w:t>
      </w:r>
      <w:proofErr w:type="spellStart"/>
      <w:r w:rsidRPr="00CB31EE">
        <w:rPr>
          <w:rFonts w:ascii="Times New Roman" w:eastAsia="Times New Roman" w:hAnsi="Times New Roman" w:cs="Times New Roman"/>
          <w:i/>
          <w:sz w:val="18"/>
          <w:szCs w:val="18"/>
          <w:lang w:eastAsia="ar-SA"/>
        </w:rPr>
        <w:t>ОбС</w:t>
      </w:r>
      <w:proofErr w:type="spellEnd"/>
      <w:r w:rsidRPr="00CB31EE">
        <w:rPr>
          <w:rFonts w:ascii="Times New Roman" w:eastAsia="Times New Roman" w:hAnsi="Times New Roman" w:cs="Times New Roman"/>
          <w:i/>
          <w:sz w:val="18"/>
          <w:szCs w:val="18"/>
          <w:lang w:eastAsia="ar-SA"/>
        </w:rPr>
        <w:t>-Троян</w:t>
      </w:r>
      <w:r>
        <w:rPr>
          <w:rFonts w:ascii="Times New Roman" w:eastAsia="Times New Roman" w:hAnsi="Times New Roman" w:cs="Times New Roman"/>
          <w:i/>
          <w:sz w:val="18"/>
          <w:szCs w:val="18"/>
          <w:lang w:eastAsia="ar-SA"/>
        </w:rPr>
        <w:t xml:space="preserve">) </w:t>
      </w:r>
      <w:r w:rsidRPr="00B616E4">
        <w:rPr>
          <w:rFonts w:ascii="Times New Roman" w:eastAsia="Times New Roman" w:hAnsi="Times New Roman" w:cs="Times New Roman"/>
          <w:sz w:val="18"/>
          <w:szCs w:val="18"/>
          <w:lang w:eastAsia="ar-SA"/>
        </w:rPr>
        <w:t>(1)</w:t>
      </w:r>
      <w:r w:rsidRPr="00B616E4">
        <w:rPr>
          <w:rFonts w:ascii="Times New Roman" w:eastAsia="Times New Roman" w:hAnsi="Times New Roman" w:cs="Times New Roman"/>
          <w:i/>
          <w:sz w:val="18"/>
          <w:szCs w:val="18"/>
          <w:lang w:eastAsia="ar-SA"/>
        </w:rPr>
        <w:t xml:space="preserve"> </w:t>
      </w:r>
      <w:r w:rsidRPr="00B616E4">
        <w:rPr>
          <w:rFonts w:ascii="Times New Roman" w:eastAsia="Times New Roman" w:hAnsi="Times New Roman" w:cs="Times New Roman"/>
          <w:sz w:val="18"/>
          <w:szCs w:val="18"/>
          <w:lang w:eastAsia="ar-SA"/>
        </w:rPr>
        <w:t xml:space="preserve">За услугите по чл. 57, ал. 3, т. 4.1 – 4.3 се сключва договор между Общината и възложителя. </w:t>
      </w:r>
    </w:p>
    <w:p w:rsidR="00B616E4" w:rsidRDefault="00B616E4" w:rsidP="00B616E4">
      <w:pPr>
        <w:suppressAutoHyphens/>
        <w:spacing w:after="0" w:line="240" w:lineRule="auto"/>
        <w:ind w:firstLine="539"/>
        <w:jc w:val="both"/>
        <w:rPr>
          <w:rFonts w:ascii="Times New Roman" w:eastAsia="Times New Roman" w:hAnsi="Times New Roman" w:cs="Times New Roman"/>
          <w:sz w:val="18"/>
          <w:szCs w:val="18"/>
          <w:lang w:eastAsia="ar-SA"/>
        </w:rPr>
      </w:pPr>
      <w:r w:rsidRPr="00B616E4">
        <w:rPr>
          <w:rFonts w:ascii="Times New Roman" w:eastAsia="Times New Roman" w:hAnsi="Times New Roman" w:cs="Times New Roman"/>
          <w:sz w:val="18"/>
          <w:szCs w:val="18"/>
          <w:lang w:eastAsia="ar-SA"/>
        </w:rPr>
        <w:t>(2) Заплащането на сумите по чл. 57, ал. 3 т. 4.1 – 4.3 се извършва по банков път по посочена от Общината сметка. Таксите за обучение по чл. 57, ал. 3, т. 1 – 3 се заплащат на касите на Община Троян.</w:t>
      </w:r>
    </w:p>
    <w:p w:rsidR="00B616E4" w:rsidRPr="00B616E4" w:rsidRDefault="00B616E4" w:rsidP="00B61C5D">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Times New Roman"/>
          <w:b/>
          <w:sz w:val="18"/>
          <w:szCs w:val="18"/>
          <w:lang w:eastAsia="ar-SA"/>
        </w:rPr>
        <w:t>Чл.</w:t>
      </w:r>
      <w:r>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b/>
          <w:sz w:val="18"/>
          <w:szCs w:val="18"/>
          <w:lang w:eastAsia="ar-SA"/>
        </w:rPr>
        <w:t>5</w:t>
      </w:r>
      <w:r>
        <w:rPr>
          <w:rFonts w:ascii="Times New Roman" w:eastAsia="Times New Roman" w:hAnsi="Times New Roman" w:cs="Times New Roman"/>
          <w:b/>
          <w:sz w:val="18"/>
          <w:szCs w:val="18"/>
          <w:lang w:eastAsia="ar-SA"/>
        </w:rPr>
        <w:t>7б</w:t>
      </w:r>
      <w:r w:rsidRPr="004423B0">
        <w:rPr>
          <w:rFonts w:ascii="Times New Roman" w:eastAsia="Times New Roman" w:hAnsi="Times New Roman" w:cs="Times New Roman"/>
          <w:b/>
          <w:sz w:val="18"/>
          <w:szCs w:val="18"/>
          <w:lang w:eastAsia="ar-SA"/>
        </w:rPr>
        <w:t>.</w:t>
      </w:r>
      <w:r>
        <w:rPr>
          <w:rFonts w:ascii="Times New Roman" w:eastAsia="Times New Roman" w:hAnsi="Times New Roman" w:cs="Times New Roman"/>
          <w:b/>
          <w:sz w:val="18"/>
          <w:szCs w:val="18"/>
          <w:lang w:eastAsia="ar-SA"/>
        </w:rPr>
        <w:t xml:space="preserve"> </w:t>
      </w:r>
      <w:r w:rsidRPr="00CB31EE">
        <w:rPr>
          <w:rFonts w:ascii="Times New Roman" w:eastAsia="Times New Roman" w:hAnsi="Times New Roman" w:cs="Times New Roman"/>
          <w:i/>
          <w:sz w:val="18"/>
          <w:szCs w:val="18"/>
          <w:lang w:eastAsia="ar-SA"/>
        </w:rPr>
        <w:t>(</w:t>
      </w:r>
      <w:r>
        <w:rPr>
          <w:rFonts w:ascii="Times New Roman" w:eastAsia="Times New Roman" w:hAnsi="Times New Roman" w:cs="Times New Roman"/>
          <w:i/>
          <w:sz w:val="18"/>
          <w:szCs w:val="18"/>
          <w:lang w:eastAsia="ar-SA"/>
        </w:rPr>
        <w:t>нов</w:t>
      </w:r>
      <w:r w:rsidRPr="00CB31EE">
        <w:rPr>
          <w:rFonts w:ascii="Times New Roman" w:eastAsia="Times New Roman" w:hAnsi="Times New Roman" w:cs="Times New Roman"/>
          <w:i/>
          <w:sz w:val="18"/>
          <w:szCs w:val="18"/>
          <w:lang w:eastAsia="ar-SA"/>
        </w:rPr>
        <w:t xml:space="preserve">, Решение №168/25.04.2024 г. на </w:t>
      </w:r>
      <w:proofErr w:type="spellStart"/>
      <w:r w:rsidRPr="00CB31EE">
        <w:rPr>
          <w:rFonts w:ascii="Times New Roman" w:eastAsia="Times New Roman" w:hAnsi="Times New Roman" w:cs="Times New Roman"/>
          <w:i/>
          <w:sz w:val="18"/>
          <w:szCs w:val="18"/>
          <w:lang w:eastAsia="ar-SA"/>
        </w:rPr>
        <w:t>ОбС</w:t>
      </w:r>
      <w:proofErr w:type="spellEnd"/>
      <w:r w:rsidRPr="00CB31EE">
        <w:rPr>
          <w:rFonts w:ascii="Times New Roman" w:eastAsia="Times New Roman" w:hAnsi="Times New Roman" w:cs="Times New Roman"/>
          <w:i/>
          <w:sz w:val="18"/>
          <w:szCs w:val="18"/>
          <w:lang w:eastAsia="ar-SA"/>
        </w:rPr>
        <w:t>-Троян</w:t>
      </w:r>
      <w:r>
        <w:rPr>
          <w:rFonts w:ascii="Times New Roman" w:eastAsia="Times New Roman" w:hAnsi="Times New Roman" w:cs="Times New Roman"/>
          <w:i/>
          <w:sz w:val="18"/>
          <w:szCs w:val="18"/>
          <w:lang w:eastAsia="ar-SA"/>
        </w:rPr>
        <w:t xml:space="preserve">) </w:t>
      </w:r>
      <w:r w:rsidRPr="00B616E4">
        <w:rPr>
          <w:rFonts w:ascii="Times New Roman" w:eastAsia="Times New Roman" w:hAnsi="Times New Roman" w:cs="Times New Roman"/>
          <w:sz w:val="18"/>
          <w:szCs w:val="18"/>
          <w:lang w:eastAsia="ar-SA"/>
        </w:rPr>
        <w:t>Кметът или ресорният заместник-кмет разрешава участие на оркестъра, за което не се заплаща хонорар, в събития организирани от културни институции на територията на община Троян, когато събитията са свързани с годишнини, чествания и други празници със значение за местната общност.</w:t>
      </w:r>
    </w:p>
    <w:p w:rsidR="00B61C5D" w:rsidRPr="00B61C5D" w:rsidRDefault="004423B0" w:rsidP="00B61C5D">
      <w:pPr>
        <w:suppressAutoHyphens/>
        <w:spacing w:after="0" w:line="240" w:lineRule="auto"/>
        <w:ind w:firstLine="510"/>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Чл.58.</w:t>
      </w:r>
      <w:r w:rsidRPr="004423B0">
        <w:rPr>
          <w:rFonts w:ascii="Times New Roman" w:eastAsia="Times New Roman" w:hAnsi="Times New Roman" w:cs="Times New Roman"/>
          <w:sz w:val="18"/>
          <w:szCs w:val="18"/>
          <w:lang w:eastAsia="ar-SA"/>
        </w:rPr>
        <w:t xml:space="preserve"> </w:t>
      </w:r>
      <w:r w:rsidR="00B61C5D">
        <w:rPr>
          <w:rFonts w:ascii="Times New Roman" w:eastAsia="Times New Roman" w:hAnsi="Times New Roman" w:cs="Times New Roman"/>
          <w:i/>
          <w:sz w:val="18"/>
          <w:szCs w:val="18"/>
          <w:lang w:eastAsia="ar-SA"/>
        </w:rPr>
        <w:t>(изм.</w:t>
      </w:r>
      <w:r w:rsidR="00B61C5D" w:rsidRPr="004423B0">
        <w:rPr>
          <w:rFonts w:ascii="Times New Roman" w:eastAsia="Times New Roman" w:hAnsi="Times New Roman" w:cs="Times New Roman"/>
          <w:i/>
          <w:sz w:val="18"/>
          <w:szCs w:val="18"/>
          <w:lang w:eastAsia="ar-SA"/>
        </w:rPr>
        <w:t xml:space="preserve">, Решение № </w:t>
      </w:r>
      <w:r w:rsidR="00B61C5D">
        <w:rPr>
          <w:rFonts w:ascii="Times New Roman" w:eastAsia="Times New Roman" w:hAnsi="Times New Roman" w:cs="Times New Roman"/>
          <w:i/>
          <w:sz w:val="18"/>
          <w:szCs w:val="18"/>
          <w:lang w:eastAsia="ar-SA"/>
        </w:rPr>
        <w:t>398</w:t>
      </w:r>
      <w:r w:rsidR="00B61C5D" w:rsidRPr="004423B0">
        <w:rPr>
          <w:rFonts w:ascii="Times New Roman" w:eastAsia="Times New Roman" w:hAnsi="Times New Roman" w:cs="Times New Roman"/>
          <w:i/>
          <w:sz w:val="18"/>
          <w:szCs w:val="18"/>
          <w:lang w:eastAsia="ar-SA"/>
        </w:rPr>
        <w:t>/1</w:t>
      </w:r>
      <w:r w:rsidR="00B61C5D">
        <w:rPr>
          <w:rFonts w:ascii="Times New Roman" w:eastAsia="Times New Roman" w:hAnsi="Times New Roman" w:cs="Times New Roman"/>
          <w:i/>
          <w:sz w:val="18"/>
          <w:szCs w:val="18"/>
          <w:lang w:eastAsia="ar-SA"/>
        </w:rPr>
        <w:t>9</w:t>
      </w:r>
      <w:r w:rsidR="00B61C5D" w:rsidRPr="004423B0">
        <w:rPr>
          <w:rFonts w:ascii="Times New Roman" w:eastAsia="Times New Roman" w:hAnsi="Times New Roman" w:cs="Times New Roman"/>
          <w:i/>
          <w:sz w:val="18"/>
          <w:szCs w:val="18"/>
          <w:lang w:eastAsia="ar-SA"/>
        </w:rPr>
        <w:t>.12.202</w:t>
      </w:r>
      <w:r w:rsidR="00B61C5D">
        <w:rPr>
          <w:rFonts w:ascii="Times New Roman" w:eastAsia="Times New Roman" w:hAnsi="Times New Roman" w:cs="Times New Roman"/>
          <w:i/>
          <w:sz w:val="18"/>
          <w:szCs w:val="18"/>
          <w:lang w:eastAsia="ar-SA"/>
        </w:rPr>
        <w:t>4</w:t>
      </w:r>
      <w:r w:rsidR="00B61C5D" w:rsidRPr="004423B0">
        <w:rPr>
          <w:rFonts w:ascii="Times New Roman" w:eastAsia="Times New Roman" w:hAnsi="Times New Roman" w:cs="Times New Roman"/>
          <w:i/>
          <w:sz w:val="18"/>
          <w:szCs w:val="18"/>
          <w:lang w:eastAsia="ar-SA"/>
        </w:rPr>
        <w:t xml:space="preserve"> г. на </w:t>
      </w:r>
      <w:proofErr w:type="spellStart"/>
      <w:r w:rsidR="00B61C5D" w:rsidRPr="004423B0">
        <w:rPr>
          <w:rFonts w:ascii="Times New Roman" w:eastAsia="Times New Roman" w:hAnsi="Times New Roman" w:cs="Times New Roman"/>
          <w:i/>
          <w:sz w:val="18"/>
          <w:szCs w:val="18"/>
          <w:lang w:eastAsia="ar-SA"/>
        </w:rPr>
        <w:t>ОбС</w:t>
      </w:r>
      <w:proofErr w:type="spellEnd"/>
      <w:r w:rsidR="00B61C5D" w:rsidRPr="004423B0">
        <w:rPr>
          <w:rFonts w:ascii="Times New Roman" w:eastAsia="Times New Roman" w:hAnsi="Times New Roman" w:cs="Times New Roman"/>
          <w:i/>
          <w:sz w:val="18"/>
          <w:szCs w:val="18"/>
          <w:lang w:eastAsia="ar-SA"/>
        </w:rPr>
        <w:t xml:space="preserve"> Троян</w:t>
      </w:r>
      <w:r w:rsidR="00B61C5D">
        <w:rPr>
          <w:rFonts w:ascii="Times New Roman" w:eastAsia="Times New Roman" w:hAnsi="Times New Roman" w:cs="Times New Roman"/>
          <w:i/>
          <w:sz w:val="18"/>
          <w:szCs w:val="18"/>
          <w:lang w:eastAsia="ar-SA"/>
        </w:rPr>
        <w:t>)</w:t>
      </w:r>
      <w:r w:rsidR="00B61C5D" w:rsidRPr="00B61C5D">
        <w:rPr>
          <w:rFonts w:ascii="Times New Roman" w:eastAsia="Times New Roman" w:hAnsi="Times New Roman" w:cs="Times New Roman"/>
          <w:sz w:val="18"/>
          <w:szCs w:val="18"/>
          <w:lang w:eastAsia="ar-SA"/>
        </w:rPr>
        <w:t xml:space="preserve"> Цени на услуги, извършвани от ОП „Комунални услуги-Троян:</w:t>
      </w:r>
    </w:p>
    <w:p w:rsidR="00B61C5D" w:rsidRPr="00B61C5D" w:rsidRDefault="00B61C5D" w:rsidP="00B61C5D">
      <w:pPr>
        <w:suppressAutoHyphens/>
        <w:spacing w:after="0" w:line="240" w:lineRule="auto"/>
        <w:ind w:firstLine="510"/>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xml:space="preserve">1. </w:t>
      </w:r>
      <w:proofErr w:type="spellStart"/>
      <w:r w:rsidRPr="00B61C5D">
        <w:rPr>
          <w:rFonts w:ascii="Times New Roman" w:eastAsia="Times New Roman" w:hAnsi="Times New Roman" w:cs="Times New Roman"/>
          <w:sz w:val="18"/>
          <w:szCs w:val="18"/>
          <w:lang w:eastAsia="ar-SA"/>
        </w:rPr>
        <w:t>Фекална</w:t>
      </w:r>
      <w:proofErr w:type="spellEnd"/>
      <w:r w:rsidRPr="00B61C5D">
        <w:rPr>
          <w:rFonts w:ascii="Times New Roman" w:eastAsia="Times New Roman" w:hAnsi="Times New Roman" w:cs="Times New Roman"/>
          <w:sz w:val="18"/>
          <w:szCs w:val="18"/>
          <w:lang w:eastAsia="ar-SA"/>
        </w:rPr>
        <w:t xml:space="preserve"> машина - 90 лв./курс + 2.50 лв./км;</w:t>
      </w:r>
    </w:p>
    <w:p w:rsidR="00B61C5D" w:rsidRPr="00B61C5D" w:rsidRDefault="00B61C5D" w:rsidP="00B61C5D">
      <w:pPr>
        <w:suppressAutoHyphens/>
        <w:spacing w:after="0" w:line="240" w:lineRule="auto"/>
        <w:ind w:firstLine="510"/>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 xml:space="preserve">2. </w:t>
      </w:r>
      <w:proofErr w:type="spellStart"/>
      <w:r w:rsidRPr="00B61C5D">
        <w:rPr>
          <w:rFonts w:ascii="Times New Roman" w:eastAsia="Times New Roman" w:hAnsi="Times New Roman" w:cs="Times New Roman"/>
          <w:sz w:val="18"/>
          <w:szCs w:val="18"/>
          <w:lang w:eastAsia="ar-SA"/>
        </w:rPr>
        <w:t>Автовишка</w:t>
      </w:r>
      <w:proofErr w:type="spellEnd"/>
      <w:r w:rsidRPr="00B61C5D">
        <w:rPr>
          <w:rFonts w:ascii="Times New Roman" w:eastAsia="Times New Roman" w:hAnsi="Times New Roman" w:cs="Times New Roman"/>
          <w:sz w:val="18"/>
          <w:szCs w:val="18"/>
          <w:lang w:eastAsia="ar-SA"/>
        </w:rPr>
        <w:t xml:space="preserve"> с оператор – 50 лв./час + 2.50 лв./км;</w:t>
      </w:r>
    </w:p>
    <w:p w:rsidR="00B61C5D" w:rsidRPr="00B61C5D" w:rsidRDefault="00B61C5D" w:rsidP="00B61C5D">
      <w:pPr>
        <w:suppressAutoHyphens/>
        <w:spacing w:after="0" w:line="240" w:lineRule="auto"/>
        <w:ind w:firstLine="510"/>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3. Миене - 120 лв./курс + 2.50 лв./км;</w:t>
      </w:r>
    </w:p>
    <w:p w:rsidR="00B61C5D" w:rsidRPr="00B61C5D" w:rsidRDefault="00B61C5D" w:rsidP="00B61C5D">
      <w:pPr>
        <w:suppressAutoHyphens/>
        <w:spacing w:after="0" w:line="240" w:lineRule="auto"/>
        <w:ind w:firstLine="510"/>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4. Доставка на вода - 80 лв./курс.+.2.50 лв./км;</w:t>
      </w:r>
    </w:p>
    <w:p w:rsidR="00B61C5D" w:rsidRPr="00B61C5D" w:rsidRDefault="00B61C5D" w:rsidP="00B61C5D">
      <w:pPr>
        <w:suppressAutoHyphens/>
        <w:spacing w:after="0" w:line="240" w:lineRule="auto"/>
        <w:ind w:firstLine="510"/>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5. Контейнер за строителни отпадъци - 80 лв./курс + 2.50 лв./км;</w:t>
      </w:r>
    </w:p>
    <w:p w:rsidR="004423B0" w:rsidRPr="004423B0" w:rsidRDefault="00B61C5D" w:rsidP="00B61C5D">
      <w:pPr>
        <w:suppressAutoHyphens/>
        <w:spacing w:after="0" w:line="240" w:lineRule="auto"/>
        <w:ind w:firstLine="510"/>
        <w:rPr>
          <w:rFonts w:ascii="Times New Roman" w:eastAsia="Times New Roman" w:hAnsi="Times New Roman" w:cs="Times New Roman"/>
          <w:sz w:val="18"/>
          <w:szCs w:val="18"/>
          <w:lang w:eastAsia="ar-SA"/>
        </w:rPr>
      </w:pPr>
      <w:r w:rsidRPr="00B61C5D">
        <w:rPr>
          <w:rFonts w:ascii="Times New Roman" w:eastAsia="Times New Roman" w:hAnsi="Times New Roman" w:cs="Times New Roman"/>
          <w:sz w:val="18"/>
          <w:szCs w:val="18"/>
          <w:lang w:eastAsia="ar-SA"/>
        </w:rPr>
        <w:t>6. Багер - 60 лв./час + 2.50 лв./км</w:t>
      </w:r>
    </w:p>
    <w:p w:rsidR="00DE32B5" w:rsidRDefault="00DE32B5"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DE32B5" w:rsidRDefault="00DE32B5"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DE32B5" w:rsidRDefault="00DE32B5" w:rsidP="004423B0">
      <w:pPr>
        <w:suppressAutoHyphens/>
        <w:spacing w:after="0" w:line="240" w:lineRule="auto"/>
        <w:ind w:firstLine="720"/>
        <w:jc w:val="center"/>
        <w:rPr>
          <w:rFonts w:ascii="Times New Roman" w:eastAsia="Times New Roman" w:hAnsi="Times New Roman" w:cs="Times New Roman"/>
          <w:b/>
          <w:sz w:val="18"/>
          <w:szCs w:val="18"/>
          <w:lang w:eastAsia="ar-SA"/>
        </w:rPr>
      </w:pPr>
    </w:p>
    <w:p w:rsidR="004423B0" w:rsidRPr="004423B0" w:rsidRDefault="004423B0" w:rsidP="004423B0">
      <w:pPr>
        <w:suppressAutoHyphens/>
        <w:spacing w:after="0" w:line="240" w:lineRule="auto"/>
        <w:ind w:firstLine="720"/>
        <w:jc w:val="center"/>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lastRenderedPageBreak/>
        <w:t>Глава четвърта</w:t>
      </w:r>
    </w:p>
    <w:p w:rsidR="004423B0" w:rsidRPr="004423B0" w:rsidRDefault="004423B0" w:rsidP="004423B0">
      <w:pPr>
        <w:keepNext/>
        <w:numPr>
          <w:ilvl w:val="1"/>
          <w:numId w:val="0"/>
        </w:numPr>
        <w:tabs>
          <w:tab w:val="num" w:pos="576"/>
        </w:tabs>
        <w:suppressAutoHyphens/>
        <w:spacing w:after="0" w:line="240" w:lineRule="auto"/>
        <w:ind w:firstLine="720"/>
        <w:jc w:val="center"/>
        <w:outlineLvl w:val="1"/>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АДМИНИСТРАТИВНОНАКАЗАТЕЛНИ РАЗПОРЕДБИ</w:t>
      </w:r>
    </w:p>
    <w:p w:rsidR="004423B0" w:rsidRPr="004423B0" w:rsidRDefault="004423B0" w:rsidP="004423B0">
      <w:pPr>
        <w:keepNext/>
        <w:numPr>
          <w:ilvl w:val="1"/>
          <w:numId w:val="0"/>
        </w:numPr>
        <w:tabs>
          <w:tab w:val="num" w:pos="576"/>
        </w:tabs>
        <w:suppressAutoHyphens/>
        <w:spacing w:after="0" w:line="240" w:lineRule="auto"/>
        <w:ind w:firstLine="720"/>
        <w:jc w:val="both"/>
        <w:outlineLvl w:val="1"/>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Чл.59.</w:t>
      </w:r>
      <w:r w:rsidRPr="004423B0">
        <w:rPr>
          <w:rFonts w:ascii="Times New Roman" w:eastAsia="Times New Roman" w:hAnsi="Times New Roman" w:cs="Times New Roman"/>
          <w:bCs/>
          <w:sz w:val="18"/>
          <w:szCs w:val="18"/>
          <w:lang w:eastAsia="ar-SA"/>
        </w:rPr>
        <w:t xml:space="preserve"> Установяването, обезпечаването и събирането на местните такси се извършват по реда на </w:t>
      </w:r>
      <w:hyperlink r:id="rId9" w:history="1">
        <w:r w:rsidRPr="004423B0">
          <w:rPr>
            <w:rFonts w:ascii="Times New Roman" w:eastAsia="Times New Roman" w:hAnsi="Times New Roman" w:cs="Times New Roman"/>
            <w:b/>
            <w:bCs/>
            <w:color w:val="0000FF"/>
            <w:sz w:val="18"/>
            <w:szCs w:val="18"/>
            <w:u w:val="single"/>
            <w:lang w:eastAsia="ar-SA"/>
          </w:rPr>
          <w:t>чл. 4, ал. 1- 5</w:t>
        </w:r>
      </w:hyperlink>
      <w:r w:rsidRPr="004423B0">
        <w:rPr>
          <w:rFonts w:ascii="Times New Roman" w:eastAsia="Times New Roman" w:hAnsi="Times New Roman" w:cs="Times New Roman"/>
          <w:bCs/>
          <w:sz w:val="18"/>
          <w:szCs w:val="18"/>
          <w:lang w:eastAsia="ar-SA"/>
        </w:rPr>
        <w:t xml:space="preserve"> от ЗМДТ.</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Чл.60. </w:t>
      </w:r>
      <w:r w:rsidRPr="004423B0">
        <w:rPr>
          <w:rFonts w:ascii="Times New Roman" w:eastAsia="Times New Roman" w:hAnsi="Times New Roman" w:cs="Times New Roman"/>
          <w:i/>
          <w:sz w:val="18"/>
          <w:szCs w:val="18"/>
          <w:lang w:eastAsia="ar-SA"/>
        </w:rPr>
        <w:t>(отм., Решение № 591/21.12.2017 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i/>
          <w:sz w:val="18"/>
          <w:szCs w:val="18"/>
          <w:lang w:eastAsia="ar-SA"/>
        </w:rPr>
      </w:pPr>
      <w:r w:rsidRPr="004423B0">
        <w:rPr>
          <w:rFonts w:ascii="Times New Roman" w:eastAsia="Times New Roman" w:hAnsi="Times New Roman" w:cs="Times New Roman"/>
          <w:b/>
          <w:sz w:val="18"/>
          <w:szCs w:val="18"/>
          <w:lang w:eastAsia="ar-SA"/>
        </w:rPr>
        <w:t xml:space="preserve">Чл.61. </w:t>
      </w:r>
      <w:r w:rsidRPr="004423B0">
        <w:rPr>
          <w:rFonts w:ascii="Times New Roman" w:eastAsia="Times New Roman" w:hAnsi="Times New Roman" w:cs="Times New Roman"/>
          <w:i/>
          <w:sz w:val="18"/>
          <w:szCs w:val="18"/>
          <w:lang w:eastAsia="ar-SA"/>
        </w:rPr>
        <w:t>(отм., Решение № 419/27.04.2017г.)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Чл.62. </w:t>
      </w:r>
      <w:r w:rsidRPr="004423B0">
        <w:rPr>
          <w:rFonts w:ascii="Times New Roman" w:eastAsia="Times New Roman" w:hAnsi="Times New Roman" w:cs="Times New Roman"/>
          <w:i/>
          <w:sz w:val="18"/>
          <w:szCs w:val="18"/>
          <w:lang w:eastAsia="ar-SA"/>
        </w:rPr>
        <w:t>(отм., Решение № 419/27.04.2017г.)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Чл.63. </w:t>
      </w:r>
      <w:r w:rsidRPr="004423B0">
        <w:rPr>
          <w:rFonts w:ascii="Times New Roman" w:eastAsia="Times New Roman" w:hAnsi="Times New Roman" w:cs="Times New Roman"/>
          <w:sz w:val="18"/>
          <w:szCs w:val="18"/>
          <w:lang w:eastAsia="ar-SA"/>
        </w:rPr>
        <w:t>За нарушения извън случаите по глава втора от ЗМДТ, актовете за установяване на нарушения се съставят от определени от кмета длъжностни лица, а наказателните постановления се издават от Кмета на общината.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Чл.64.</w:t>
      </w:r>
      <w:r w:rsidRPr="004423B0">
        <w:rPr>
          <w:rFonts w:ascii="Times New Roman" w:eastAsia="Times New Roman" w:hAnsi="Times New Roman" w:cs="Times New Roman"/>
          <w:sz w:val="18"/>
          <w:szCs w:val="18"/>
          <w:lang w:eastAsia="ar-SA"/>
        </w:rPr>
        <w:t xml:space="preserve"> (1)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(2) </w:t>
      </w:r>
      <w:r w:rsidRPr="004423B0">
        <w:rPr>
          <w:rFonts w:ascii="Times New Roman" w:eastAsia="Times New Roman" w:hAnsi="Times New Roman" w:cs="Times New Roman"/>
          <w:i/>
          <w:sz w:val="18"/>
          <w:szCs w:val="18"/>
          <w:lang w:eastAsia="ar-SA"/>
        </w:rPr>
        <w:t xml:space="preserve">(изм., Решение № 271/17.12.2020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-Троян)</w:t>
      </w:r>
      <w:r w:rsidRPr="004423B0">
        <w:rPr>
          <w:rFonts w:ascii="Times New Roman" w:eastAsia="Times New Roman" w:hAnsi="Times New Roman" w:cs="Times New Roman"/>
          <w:sz w:val="18"/>
          <w:szCs w:val="18"/>
          <w:lang w:eastAsia="ar-SA"/>
        </w:rPr>
        <w:t xml:space="preserve"> Ползването на заявените съдове за битови отпадъци по реда на чл. 19, ал. 5 се установява с констативен протокол, съставен от експерт по екология в администрацията на общината.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z w:val="18"/>
          <w:szCs w:val="18"/>
          <w:u w:val="single"/>
          <w:lang w:eastAsia="ar-SA"/>
        </w:rPr>
      </w:pPr>
      <w:r w:rsidRPr="004423B0">
        <w:rPr>
          <w:rFonts w:ascii="Times New Roman" w:eastAsia="Times New Roman" w:hAnsi="Times New Roman" w:cs="Times New Roman"/>
          <w:b/>
          <w:sz w:val="18"/>
          <w:szCs w:val="18"/>
          <w:lang w:eastAsia="ar-SA"/>
        </w:rPr>
        <w:t xml:space="preserve">Чл.65. </w:t>
      </w:r>
      <w:r w:rsidRPr="004423B0">
        <w:rPr>
          <w:rFonts w:ascii="Times New Roman" w:eastAsia="Times New Roman" w:hAnsi="Times New Roman" w:cs="Times New Roman"/>
          <w:sz w:val="18"/>
          <w:szCs w:val="18"/>
          <w:lang w:eastAsia="ar-SA"/>
        </w:rPr>
        <w:t>Приходите от глоби и имуществени санкции по наказателните постановления, издадени от кмета на общината, включително и по чл. 237, ал.3 и 4 от Данъчно - осигурителен процесуален кодекс, постъпват в приход на бюджета на общината.</w:t>
      </w:r>
    </w:p>
    <w:p w:rsidR="004423B0" w:rsidRPr="004423B0" w:rsidRDefault="004423B0" w:rsidP="004423B0">
      <w:pPr>
        <w:suppressAutoHyphens/>
        <w:spacing w:after="0" w:line="240" w:lineRule="auto"/>
        <w:rPr>
          <w:rFonts w:ascii="Times New Roman" w:eastAsia="Times New Roman" w:hAnsi="Times New Roman" w:cs="Times New Roman"/>
          <w:sz w:val="18"/>
          <w:szCs w:val="18"/>
          <w:u w:val="single"/>
          <w:lang w:eastAsia="ar-SA"/>
        </w:rPr>
      </w:pPr>
    </w:p>
    <w:p w:rsidR="004423B0" w:rsidRPr="004423B0" w:rsidRDefault="004423B0" w:rsidP="004423B0">
      <w:pPr>
        <w:keepNext/>
        <w:numPr>
          <w:ilvl w:val="1"/>
          <w:numId w:val="0"/>
        </w:numPr>
        <w:tabs>
          <w:tab w:val="num" w:pos="576"/>
        </w:tabs>
        <w:suppressAutoHyphens/>
        <w:spacing w:after="0" w:line="240" w:lineRule="auto"/>
        <w:ind w:firstLine="720"/>
        <w:jc w:val="center"/>
        <w:outlineLvl w:val="1"/>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ДОПЪЛНИТЕЛНА РАЗПОРЕДБА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§1.</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(отм., Решение № 591/21.12.2017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изм., Решение №569/27.01.2022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Услугите по тази наредба се заявяват писмено със заявление по образец, утвърден от Кмета на общината.</w:t>
      </w:r>
    </w:p>
    <w:p w:rsidR="004423B0" w:rsidRPr="004423B0" w:rsidRDefault="004423B0" w:rsidP="004423B0">
      <w:pPr>
        <w:suppressAutoHyphens/>
        <w:spacing w:after="0" w:line="240" w:lineRule="auto"/>
        <w:ind w:firstLine="720"/>
        <w:jc w:val="both"/>
        <w:rPr>
          <w:rFonts w:ascii="Arial" w:eastAsia="Times New Roman" w:hAnsi="Arial" w:cs="Arial"/>
          <w:sz w:val="18"/>
          <w:szCs w:val="18"/>
          <w:lang w:eastAsia="ar-SA"/>
        </w:rPr>
      </w:pPr>
      <w:r w:rsidRPr="004423B0">
        <w:rPr>
          <w:rFonts w:ascii="Times New Roman" w:eastAsia="Times New Roman" w:hAnsi="Times New Roman" w:cs="Times New Roman"/>
          <w:b/>
          <w:sz w:val="18"/>
          <w:szCs w:val="18"/>
          <w:lang w:eastAsia="ar-SA"/>
        </w:rPr>
        <w:t>§2.</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b/>
          <w:sz w:val="18"/>
          <w:szCs w:val="18"/>
          <w:lang w:eastAsia="ar-SA"/>
        </w:rPr>
        <w:t>“Ползватели”</w:t>
      </w:r>
      <w:r w:rsidRPr="004423B0">
        <w:rPr>
          <w:rFonts w:ascii="Times New Roman" w:eastAsia="Times New Roman" w:hAnsi="Times New Roman" w:cs="Times New Roman"/>
          <w:sz w:val="18"/>
          <w:szCs w:val="18"/>
          <w:lang w:eastAsia="ar-SA"/>
        </w:rPr>
        <w:t xml:space="preserve"> са физически и юридически лица, на  които се предоставят публични услуги по смисъла на Закона за местните данъци и такси в Община Троян.</w:t>
      </w:r>
    </w:p>
    <w:p w:rsidR="004423B0" w:rsidRPr="004423B0" w:rsidRDefault="004423B0" w:rsidP="004423B0">
      <w:pPr>
        <w:suppressAutoHyphens/>
        <w:spacing w:after="0" w:line="240" w:lineRule="auto"/>
        <w:rPr>
          <w:rFonts w:ascii="Arial" w:eastAsia="Times New Roman" w:hAnsi="Arial" w:cs="Arial"/>
          <w:sz w:val="18"/>
          <w:szCs w:val="18"/>
          <w:lang w:eastAsia="ar-SA"/>
        </w:rPr>
      </w:pPr>
    </w:p>
    <w:p w:rsidR="004423B0" w:rsidRPr="004423B0" w:rsidRDefault="004423B0" w:rsidP="004423B0">
      <w:pPr>
        <w:keepNext/>
        <w:numPr>
          <w:ilvl w:val="1"/>
          <w:numId w:val="0"/>
        </w:numPr>
        <w:tabs>
          <w:tab w:val="num" w:pos="576"/>
        </w:tabs>
        <w:suppressAutoHyphens/>
        <w:spacing w:after="0" w:line="240" w:lineRule="auto"/>
        <w:ind w:firstLine="720"/>
        <w:jc w:val="center"/>
        <w:outlineLvl w:val="1"/>
        <w:rPr>
          <w:rFonts w:ascii="Times New Roman" w:eastAsia="Times New Roman" w:hAnsi="Times New Roman" w:cs="Times New Roman"/>
          <w:b/>
          <w:bCs/>
          <w:sz w:val="18"/>
          <w:szCs w:val="18"/>
          <w:lang w:eastAsia="ar-SA"/>
        </w:rPr>
      </w:pPr>
      <w:r w:rsidRPr="004423B0">
        <w:rPr>
          <w:rFonts w:ascii="Times New Roman" w:eastAsia="Times New Roman" w:hAnsi="Times New Roman" w:cs="Times New Roman"/>
          <w:b/>
          <w:bCs/>
          <w:sz w:val="18"/>
          <w:szCs w:val="18"/>
          <w:lang w:eastAsia="ar-SA"/>
        </w:rPr>
        <w:t>ПРЕХОДНИ И ЗАКЛЮЧИТЕЛНИ РАЗПОРЕДБИ</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§3. </w:t>
      </w:r>
      <w:r w:rsidRPr="004423B0">
        <w:rPr>
          <w:rFonts w:ascii="Times New Roman" w:eastAsia="Times New Roman" w:hAnsi="Times New Roman" w:cs="Times New Roman"/>
          <w:sz w:val="18"/>
          <w:szCs w:val="18"/>
          <w:lang w:eastAsia="ar-SA"/>
        </w:rPr>
        <w:t>Изпълнението и контролът по изпълнението на тази наредба се осъществяват от кмета на общината или определени от него лица.</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§4. </w:t>
      </w:r>
      <w:r w:rsidRPr="004423B0">
        <w:rPr>
          <w:rFonts w:ascii="Times New Roman" w:eastAsia="Times New Roman" w:hAnsi="Times New Roman" w:cs="Times New Roman"/>
          <w:sz w:val="18"/>
          <w:szCs w:val="18"/>
          <w:lang w:eastAsia="ar-SA"/>
        </w:rPr>
        <w:t xml:space="preserve">При започнало, но незавършено плащане на такси и цени на услуги и права, същото се завършва по реда на тази наредба.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§5. </w:t>
      </w:r>
      <w:r w:rsidRPr="004423B0">
        <w:rPr>
          <w:rFonts w:ascii="Times New Roman" w:eastAsia="Times New Roman" w:hAnsi="Times New Roman" w:cs="Times New Roman"/>
          <w:sz w:val="18"/>
          <w:szCs w:val="18"/>
          <w:lang w:eastAsia="ar-SA"/>
        </w:rPr>
        <w:t xml:space="preserve">Тази Наредба се издава на основание чл. 9 от Закона за местните данъци и такси и  е приета от Общински съвет Троян с Решение №. 216/22.01.2009год. и влиза в сила  три дни след публикуването й във вестник “Троянски глас”.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spacing w:val="48"/>
          <w:sz w:val="18"/>
          <w:szCs w:val="18"/>
          <w:lang w:eastAsia="ar-SA"/>
        </w:rPr>
      </w:pPr>
      <w:r w:rsidRPr="004423B0">
        <w:rPr>
          <w:rFonts w:ascii="Times New Roman" w:eastAsia="Times New Roman" w:hAnsi="Times New Roman" w:cs="Times New Roman"/>
          <w:b/>
          <w:sz w:val="18"/>
          <w:szCs w:val="18"/>
          <w:lang w:eastAsia="ar-SA"/>
        </w:rPr>
        <w:t>§6.</w:t>
      </w:r>
      <w:r w:rsidRPr="004423B0">
        <w:rPr>
          <w:rFonts w:ascii="Times New Roman" w:eastAsia="Times New Roman" w:hAnsi="Times New Roman" w:cs="Times New Roman"/>
          <w:sz w:val="18"/>
          <w:szCs w:val="18"/>
          <w:lang w:eastAsia="ar-SA"/>
        </w:rPr>
        <w:t xml:space="preserve"> С приемането на тази наредба се отменя</w:t>
      </w:r>
      <w:r w:rsidRPr="004423B0">
        <w:rPr>
          <w:rFonts w:ascii="Times New Roman" w:eastAsia="Times New Roman" w:hAnsi="Times New Roman" w:cs="Times New Roman"/>
          <w:b/>
          <w:sz w:val="18"/>
          <w:szCs w:val="18"/>
          <w:lang w:eastAsia="ar-SA"/>
        </w:rPr>
        <w:t xml:space="preserve">: </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pacing w:val="48"/>
          <w:sz w:val="18"/>
          <w:szCs w:val="18"/>
          <w:lang w:eastAsia="ar-SA"/>
        </w:rPr>
        <w:t>Наредба</w:t>
      </w:r>
      <w:r w:rsidRPr="004423B0">
        <w:rPr>
          <w:rFonts w:ascii="Times New Roman" w:eastAsia="Times New Roman" w:hAnsi="Times New Roman" w:cs="Times New Roman"/>
          <w:b/>
          <w:spacing w:val="48"/>
          <w:sz w:val="18"/>
          <w:szCs w:val="18"/>
          <w:lang w:eastAsia="ar-SA"/>
        </w:rPr>
        <w:t xml:space="preserve"> </w:t>
      </w:r>
      <w:r w:rsidRPr="004423B0">
        <w:rPr>
          <w:rFonts w:ascii="Times New Roman" w:eastAsia="Times New Roman" w:hAnsi="Times New Roman" w:cs="Times New Roman"/>
          <w:sz w:val="18"/>
          <w:szCs w:val="18"/>
          <w:lang w:eastAsia="ar-SA"/>
        </w:rPr>
        <w:t>за определянето и администрирането на местните такси и цени на услуги на територията на община Троян, приета с решение № 213/23.12.2004 г. на Общински съвет,  изменена и допълнена с решения № 247-V/24.02.2005, № 272/31.03.2005 г., № 408/22.12.2005 г., № 417-ІІ/26.01.2006 г., № 518/27.07.2006 г.; №601/21.12.2006 г.; №614/01.02.2007 г.;№681/26.04.2007 г.; №730/26.07.2007 г.; № 9/20.12.2007 г., № 45/07.02.2008 г., № 124/29.05.2008 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§7.  </w:t>
      </w:r>
      <w:r w:rsidRPr="004423B0">
        <w:rPr>
          <w:rFonts w:ascii="Times New Roman" w:eastAsia="Times New Roman" w:hAnsi="Times New Roman" w:cs="Times New Roman"/>
          <w:sz w:val="18"/>
          <w:szCs w:val="18"/>
          <w:lang w:eastAsia="ar-SA"/>
        </w:rPr>
        <w:t xml:space="preserve">За 2009 година първа вноска за такса за битови отпадъци  се внася в срок от 1 март да 30 април. На предплатилите в този срок за цялата година се прави </w:t>
      </w:r>
      <w:proofErr w:type="spellStart"/>
      <w:r w:rsidRPr="004423B0">
        <w:rPr>
          <w:rFonts w:ascii="Times New Roman" w:eastAsia="Times New Roman" w:hAnsi="Times New Roman" w:cs="Times New Roman"/>
          <w:sz w:val="18"/>
          <w:szCs w:val="18"/>
          <w:lang w:eastAsia="ar-SA"/>
        </w:rPr>
        <w:t>отсъпка</w:t>
      </w:r>
      <w:proofErr w:type="spellEnd"/>
      <w:r w:rsidRPr="004423B0">
        <w:rPr>
          <w:rFonts w:ascii="Times New Roman" w:eastAsia="Times New Roman" w:hAnsi="Times New Roman" w:cs="Times New Roman"/>
          <w:sz w:val="18"/>
          <w:szCs w:val="18"/>
          <w:lang w:eastAsia="ar-SA"/>
        </w:rPr>
        <w:t xml:space="preserve"> 5 на сто.</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§8. </w:t>
      </w:r>
      <w:r w:rsidRPr="004423B0">
        <w:rPr>
          <w:rFonts w:ascii="Times New Roman" w:eastAsia="Times New Roman" w:hAnsi="Times New Roman" w:cs="Times New Roman"/>
          <w:sz w:val="18"/>
          <w:szCs w:val="18"/>
          <w:lang w:eastAsia="ar-SA"/>
        </w:rPr>
        <w:t xml:space="preserve">Лицата подали декларация и заявление по чл.19 са длъжни да </w:t>
      </w:r>
      <w:proofErr w:type="spellStart"/>
      <w:r w:rsidRPr="004423B0">
        <w:rPr>
          <w:rFonts w:ascii="Times New Roman" w:eastAsia="Times New Roman" w:hAnsi="Times New Roman" w:cs="Times New Roman"/>
          <w:sz w:val="18"/>
          <w:szCs w:val="18"/>
          <w:lang w:eastAsia="ar-SA"/>
        </w:rPr>
        <w:t>предекларират</w:t>
      </w:r>
      <w:proofErr w:type="spellEnd"/>
      <w:r w:rsidRPr="004423B0">
        <w:rPr>
          <w:rFonts w:ascii="Times New Roman" w:eastAsia="Times New Roman" w:hAnsi="Times New Roman" w:cs="Times New Roman"/>
          <w:sz w:val="18"/>
          <w:szCs w:val="18"/>
          <w:lang w:eastAsia="ar-SA"/>
        </w:rPr>
        <w:t xml:space="preserve"> данните, съобразно измененията на настоящата наредба приети с Решение </w:t>
      </w:r>
      <w:r w:rsidRPr="004423B0">
        <w:rPr>
          <w:rFonts w:ascii="Times New Roman" w:eastAsia="Times New Roman" w:hAnsi="Times New Roman" w:cs="Times New Roman"/>
          <w:i/>
          <w:sz w:val="18"/>
          <w:szCs w:val="18"/>
          <w:lang w:eastAsia="ar-SA"/>
        </w:rPr>
        <w:t>№354/29.10.2009г.</w:t>
      </w:r>
      <w:r w:rsidRPr="004423B0">
        <w:rPr>
          <w:rFonts w:ascii="Times New Roman" w:eastAsia="Times New Roman" w:hAnsi="Times New Roman" w:cs="Times New Roman"/>
          <w:sz w:val="18"/>
          <w:szCs w:val="18"/>
          <w:lang w:eastAsia="ar-SA"/>
        </w:rPr>
        <w:t xml:space="preserve"> на Общински съвет Троян до 31.12.2009г.;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§9.</w:t>
      </w:r>
      <w:r w:rsidRPr="004423B0">
        <w:rPr>
          <w:rFonts w:ascii="Times New Roman" w:eastAsia="Times New Roman" w:hAnsi="Times New Roman" w:cs="Times New Roman"/>
          <w:sz w:val="18"/>
          <w:szCs w:val="18"/>
          <w:lang w:eastAsia="ar-SA"/>
        </w:rPr>
        <w:t xml:space="preserve"> Цените на услугите по чл.58 „Цени на услуги, извършвани от ОП „Комунални услуги-Троян“ от Глава III "Цени на неуредени със закон услуги и права" влизат в сила от 01.01.2011г.</w:t>
      </w:r>
    </w:p>
    <w:p w:rsidR="004423B0" w:rsidRPr="004423B0" w:rsidRDefault="004423B0" w:rsidP="004423B0">
      <w:pPr>
        <w:suppressAutoHyphens/>
        <w:spacing w:after="0" w:line="240" w:lineRule="auto"/>
        <w:ind w:firstLine="720"/>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§10. </w:t>
      </w:r>
      <w:r w:rsidRPr="004423B0">
        <w:rPr>
          <w:rFonts w:ascii="Times New Roman" w:eastAsia="Times New Roman" w:hAnsi="Times New Roman" w:cs="Times New Roman"/>
          <w:sz w:val="18"/>
          <w:szCs w:val="18"/>
          <w:lang w:eastAsia="ar-SA"/>
        </w:rPr>
        <w:t>Собствениците на имоти, предвидени за отчуждаване, не заплащат цена на услуга при издаване на Удостоверение за данъчна оценка, след представяне на документ удостоверяващ това.</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§11. </w:t>
      </w:r>
      <w:r w:rsidRPr="004423B0">
        <w:rPr>
          <w:rFonts w:ascii="Times New Roman" w:eastAsia="Times New Roman" w:hAnsi="Times New Roman" w:cs="Times New Roman"/>
          <w:i/>
          <w:sz w:val="18"/>
          <w:szCs w:val="18"/>
          <w:lang w:eastAsia="ar-SA"/>
        </w:rPr>
        <w:t xml:space="preserve">(отм., Решение № 227/29.11.2012г.) </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Cs/>
          <w:sz w:val="18"/>
          <w:szCs w:val="18"/>
          <w:lang w:eastAsia="ar-SA"/>
        </w:rPr>
      </w:pPr>
      <w:r w:rsidRPr="004423B0">
        <w:rPr>
          <w:rFonts w:ascii="Times New Roman" w:eastAsia="Times New Roman" w:hAnsi="Times New Roman" w:cs="Times New Roman"/>
          <w:b/>
          <w:sz w:val="18"/>
          <w:szCs w:val="18"/>
          <w:lang w:eastAsia="ar-SA"/>
        </w:rPr>
        <w:t>§12.(1)</w:t>
      </w:r>
      <w:r w:rsidRPr="004423B0">
        <w:rPr>
          <w:rFonts w:ascii="Times New Roman" w:eastAsia="Times New Roman" w:hAnsi="Times New Roman" w:cs="Times New Roman"/>
          <w:sz w:val="18"/>
          <w:szCs w:val="18"/>
          <w:lang w:eastAsia="ar-SA"/>
        </w:rPr>
        <w:t xml:space="preserve">. За 2011г. срокът за подаване на декларация и заявление по </w:t>
      </w:r>
      <w:r w:rsidRPr="004423B0">
        <w:rPr>
          <w:rFonts w:ascii="Times New Roman" w:eastAsia="Times New Roman" w:hAnsi="Times New Roman" w:cs="Times New Roman"/>
          <w:bCs/>
          <w:sz w:val="18"/>
          <w:szCs w:val="18"/>
          <w:lang w:eastAsia="ar-SA"/>
        </w:rPr>
        <w:t>чл.19 от Наредбата се определя до 15.04.2011г.</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b/>
          <w:sz w:val="18"/>
          <w:szCs w:val="18"/>
          <w:lang w:eastAsia="ar-SA"/>
        </w:rPr>
        <w:t>(2).</w:t>
      </w:r>
      <w:r w:rsidRPr="004423B0">
        <w:rPr>
          <w:rFonts w:ascii="Times New Roman" w:eastAsia="Times New Roman" w:hAnsi="Times New Roman" w:cs="Times New Roman"/>
          <w:sz w:val="18"/>
          <w:szCs w:val="18"/>
          <w:lang w:eastAsia="ar-SA"/>
        </w:rPr>
        <w:t xml:space="preserve"> За имотите придобити през периода 01.01.2011г. до 15.04.2011г. включително </w:t>
      </w:r>
      <w:r w:rsidRPr="004423B0">
        <w:rPr>
          <w:rFonts w:ascii="Times New Roman" w:eastAsia="Times New Roman" w:hAnsi="Times New Roman" w:cs="Times New Roman"/>
          <w:bCs/>
          <w:sz w:val="18"/>
          <w:szCs w:val="18"/>
          <w:lang w:eastAsia="ar-SA"/>
        </w:rPr>
        <w:t>не</w:t>
      </w:r>
      <w:r w:rsidRPr="004423B0">
        <w:rPr>
          <w:rFonts w:ascii="Times New Roman" w:eastAsia="Times New Roman" w:hAnsi="Times New Roman" w:cs="Times New Roman"/>
          <w:sz w:val="18"/>
          <w:szCs w:val="18"/>
          <w:lang w:eastAsia="ar-SA"/>
        </w:rPr>
        <w:t xml:space="preserve"> се прилага възможността по горната алинея.</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§13.</w:t>
      </w:r>
      <w:r w:rsidRPr="004423B0">
        <w:rPr>
          <w:rFonts w:ascii="Times New Roman" w:eastAsia="Times New Roman" w:hAnsi="Times New Roman" w:cs="Times New Roman"/>
          <w:sz w:val="18"/>
          <w:szCs w:val="18"/>
          <w:lang w:eastAsia="ar-SA"/>
        </w:rPr>
        <w:t xml:space="preserve"> Промените в настоящата Наредба, приети с Решение № 671/28.07.2011г.  на </w:t>
      </w:r>
      <w:proofErr w:type="spellStart"/>
      <w:r w:rsidRPr="004423B0">
        <w:rPr>
          <w:rFonts w:ascii="Times New Roman" w:eastAsia="Times New Roman" w:hAnsi="Times New Roman" w:cs="Times New Roman"/>
          <w:sz w:val="18"/>
          <w:szCs w:val="18"/>
          <w:lang w:eastAsia="ar-SA"/>
        </w:rPr>
        <w:t>ОбС</w:t>
      </w:r>
      <w:proofErr w:type="spellEnd"/>
      <w:r w:rsidRPr="004423B0">
        <w:rPr>
          <w:rFonts w:ascii="Times New Roman" w:eastAsia="Times New Roman" w:hAnsi="Times New Roman" w:cs="Times New Roman"/>
          <w:sz w:val="18"/>
          <w:szCs w:val="18"/>
          <w:lang w:eastAsia="ar-SA"/>
        </w:rPr>
        <w:t>, влизат в сила три дни след публикуването им в местния печат.</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§14.</w:t>
      </w:r>
      <w:r w:rsidRPr="004423B0">
        <w:rPr>
          <w:rFonts w:ascii="Times New Roman" w:eastAsia="Times New Roman" w:hAnsi="Times New Roman" w:cs="Times New Roman"/>
          <w:sz w:val="18"/>
          <w:szCs w:val="18"/>
          <w:lang w:eastAsia="ar-SA"/>
        </w:rPr>
        <w:t xml:space="preserve"> Промените в настоящата Наредба, приети с Решение № 14/22.12.2011г.  на Общински съвет - Троян, влизат в сила от 01.01.2012г.</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§15.</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(отм., Решение № 227/29.11.2012г.)</w:t>
      </w:r>
    </w:p>
    <w:p w:rsidR="004423B0" w:rsidRPr="004423B0" w:rsidRDefault="004423B0" w:rsidP="004423B0">
      <w:pPr>
        <w:suppressAutoHyphens/>
        <w:spacing w:after="0" w:line="240" w:lineRule="auto"/>
        <w:ind w:firstLine="709"/>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§16.</w:t>
      </w:r>
      <w:r w:rsidRPr="004423B0">
        <w:rPr>
          <w:rFonts w:ascii="Times New Roman" w:eastAsia="Times New Roman" w:hAnsi="Times New Roman" w:cs="Times New Roman"/>
          <w:sz w:val="18"/>
          <w:szCs w:val="18"/>
          <w:lang w:eastAsia="ar-SA"/>
        </w:rPr>
        <w:t xml:space="preserve"> (1). За 2012г. размера на таксата за битови отпадъци за физически и юридически лица, които имат задължения за тази такса за предходни години се определя по общия ред и не могат да ползват облекчените условия на чл.19, ако в срок до 29 юни 2012 г. не погасят старите си задължения за такса битови отпадъци.“</w:t>
      </w:r>
    </w:p>
    <w:p w:rsidR="004423B0" w:rsidRPr="004423B0" w:rsidRDefault="004423B0" w:rsidP="004423B0">
      <w:pPr>
        <w:suppressAutoHyphens/>
        <w:spacing w:after="0" w:line="240" w:lineRule="auto"/>
        <w:ind w:firstLine="709"/>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z w:val="18"/>
          <w:szCs w:val="18"/>
          <w:lang w:eastAsia="ar-SA"/>
        </w:rPr>
        <w:t xml:space="preserve">    (2). Разпоредбата на § 16 влиза в сила от 24.02.2012 г.</w:t>
      </w:r>
    </w:p>
    <w:p w:rsidR="004423B0" w:rsidRPr="004423B0" w:rsidRDefault="004423B0" w:rsidP="004423B0">
      <w:pPr>
        <w:tabs>
          <w:tab w:val="left" w:pos="851"/>
        </w:tabs>
        <w:suppressAutoHyphens/>
        <w:spacing w:after="0" w:line="240" w:lineRule="auto"/>
        <w:ind w:firstLine="709"/>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§17.</w:t>
      </w:r>
      <w:r w:rsidRPr="004423B0">
        <w:rPr>
          <w:rFonts w:ascii="Times New Roman" w:eastAsia="Times New Roman" w:hAnsi="Times New Roman" w:cs="Times New Roman"/>
          <w:sz w:val="18"/>
          <w:szCs w:val="18"/>
          <w:lang w:eastAsia="ar-SA"/>
        </w:rPr>
        <w:t xml:space="preserve"> Промените в настоящата Наредба, приети с Решение № 132/31.05.2012г. на </w:t>
      </w:r>
      <w:proofErr w:type="spellStart"/>
      <w:r w:rsidRPr="004423B0">
        <w:rPr>
          <w:rFonts w:ascii="Times New Roman" w:eastAsia="Times New Roman" w:hAnsi="Times New Roman" w:cs="Times New Roman"/>
          <w:sz w:val="18"/>
          <w:szCs w:val="18"/>
          <w:lang w:eastAsia="ar-SA"/>
        </w:rPr>
        <w:t>ОбС</w:t>
      </w:r>
      <w:proofErr w:type="spellEnd"/>
      <w:r w:rsidRPr="004423B0">
        <w:rPr>
          <w:rFonts w:ascii="Times New Roman" w:eastAsia="Times New Roman" w:hAnsi="Times New Roman" w:cs="Times New Roman"/>
          <w:sz w:val="18"/>
          <w:szCs w:val="18"/>
          <w:lang w:eastAsia="ar-SA"/>
        </w:rPr>
        <w:t>, влизат в сила от 15.06.2012г.</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§18. </w:t>
      </w:r>
      <w:r w:rsidRPr="004423B0">
        <w:rPr>
          <w:rFonts w:ascii="Times New Roman" w:eastAsia="Times New Roman" w:hAnsi="Times New Roman" w:cs="Times New Roman"/>
          <w:i/>
          <w:sz w:val="18"/>
          <w:szCs w:val="18"/>
          <w:lang w:eastAsia="ar-SA"/>
        </w:rPr>
        <w:t>(нов., Решение № 227/29.11.2012г.)</w:t>
      </w:r>
      <w:r w:rsidRPr="004423B0">
        <w:rPr>
          <w:rFonts w:ascii="Times New Roman" w:eastAsia="Times New Roman" w:hAnsi="Times New Roman" w:cs="Times New Roman"/>
          <w:sz w:val="18"/>
          <w:szCs w:val="18"/>
          <w:lang w:eastAsia="ar-SA"/>
        </w:rPr>
        <w:t xml:space="preserve"> При участия в търгове, обществени поръчки и др. да се изисква предоставяне от </w:t>
      </w:r>
      <w:proofErr w:type="spellStart"/>
      <w:r w:rsidRPr="004423B0">
        <w:rPr>
          <w:rFonts w:ascii="Times New Roman" w:eastAsia="Times New Roman" w:hAnsi="Times New Roman" w:cs="Times New Roman"/>
          <w:sz w:val="18"/>
          <w:szCs w:val="18"/>
          <w:lang w:eastAsia="ar-SA"/>
        </w:rPr>
        <w:t>учасниците</w:t>
      </w:r>
      <w:proofErr w:type="spellEnd"/>
      <w:r w:rsidRPr="004423B0">
        <w:rPr>
          <w:rFonts w:ascii="Times New Roman" w:eastAsia="Times New Roman" w:hAnsi="Times New Roman" w:cs="Times New Roman"/>
          <w:sz w:val="18"/>
          <w:szCs w:val="18"/>
          <w:lang w:eastAsia="ar-SA"/>
        </w:rPr>
        <w:t>, на Удостоверение за наличие или липса на задължения,  издадено от отдел „Местни приходи”.</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§19.</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(нов., Решение № 227/29.11.2012г.)</w:t>
      </w:r>
      <w:r w:rsidRPr="004423B0">
        <w:rPr>
          <w:rFonts w:ascii="Times New Roman" w:eastAsia="Times New Roman" w:hAnsi="Times New Roman" w:cs="Times New Roman"/>
          <w:sz w:val="18"/>
          <w:szCs w:val="18"/>
          <w:lang w:eastAsia="ar-SA"/>
        </w:rPr>
        <w:t xml:space="preserve"> След </w:t>
      </w:r>
      <w:proofErr w:type="spellStart"/>
      <w:r w:rsidRPr="004423B0">
        <w:rPr>
          <w:rFonts w:ascii="Times New Roman" w:eastAsia="Times New Roman" w:hAnsi="Times New Roman" w:cs="Times New Roman"/>
          <w:sz w:val="18"/>
          <w:szCs w:val="18"/>
          <w:lang w:eastAsia="ar-SA"/>
        </w:rPr>
        <w:t>подавенето</w:t>
      </w:r>
      <w:proofErr w:type="spellEnd"/>
      <w:r w:rsidRPr="004423B0">
        <w:rPr>
          <w:rFonts w:ascii="Times New Roman" w:eastAsia="Times New Roman" w:hAnsi="Times New Roman" w:cs="Times New Roman"/>
          <w:sz w:val="18"/>
          <w:szCs w:val="18"/>
          <w:lang w:eastAsia="ar-SA"/>
        </w:rPr>
        <w:t xml:space="preserve"> на заявленията по чл.19, ал.5,  за доставка или наличие на съд за битови отпадъци, да се предоставят на общинско предприятие „Комунални услуги” за сведение и изпълнение.</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20.</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(нов., Решение № 227/29.11.2012г.)</w:t>
      </w:r>
      <w:r w:rsidRPr="004423B0">
        <w:rPr>
          <w:rFonts w:ascii="Times New Roman" w:eastAsia="Times New Roman" w:hAnsi="Times New Roman" w:cs="Times New Roman"/>
          <w:sz w:val="18"/>
          <w:szCs w:val="18"/>
          <w:lang w:eastAsia="ar-SA"/>
        </w:rPr>
        <w:t xml:space="preserve"> Цените на услугите по Глава  III , подлежащи на облагане с ДДС са с включен ДДС.</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color w:val="000000"/>
          <w:sz w:val="18"/>
          <w:szCs w:val="18"/>
          <w:lang w:eastAsia="ar-SA"/>
        </w:rPr>
      </w:pPr>
      <w:r w:rsidRPr="004423B0">
        <w:rPr>
          <w:rFonts w:ascii="Times New Roman" w:eastAsia="Times New Roman" w:hAnsi="Times New Roman" w:cs="Times New Roman"/>
          <w:b/>
          <w:sz w:val="18"/>
          <w:szCs w:val="18"/>
          <w:lang w:eastAsia="ar-SA"/>
        </w:rPr>
        <w:t>§ 21.</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(нов., Решение № 227/29.11.2012г.)</w:t>
      </w:r>
      <w:r w:rsidRPr="004423B0">
        <w:rPr>
          <w:rFonts w:ascii="Times New Roman" w:eastAsia="Times New Roman" w:hAnsi="Times New Roman" w:cs="Times New Roman"/>
          <w:sz w:val="18"/>
          <w:szCs w:val="18"/>
          <w:lang w:eastAsia="ar-SA"/>
        </w:rPr>
        <w:t xml:space="preserve"> Доброволците, по смисъла на чл.20, ал. 2 и 3 от настоящата наредба, при подаване на данъчната декларация за ползване на облекчение прилагат копие на Удостоверение по Приложение № 5, към чл.10, ал.1 и копие на Приложение № 6 към чл.10 ал.3 от Наредба № Iз-1669 от 17 август 2012г. за реда за създаване, поддържане и водене на регистър на доброволните формирования за преодоляване или овладяване на бедствия, пожари и извънредни ситуации и отстраняване на последиците от тях (ДВ, бр.67, 31.08.2012г.)</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color w:val="000000"/>
          <w:sz w:val="18"/>
          <w:szCs w:val="18"/>
          <w:lang w:eastAsia="ar-SA"/>
        </w:rPr>
      </w:pPr>
      <w:r w:rsidRPr="004423B0">
        <w:rPr>
          <w:rFonts w:ascii="Times New Roman" w:eastAsia="Times New Roman" w:hAnsi="Times New Roman" w:cs="Times New Roman"/>
          <w:b/>
          <w:color w:val="000000"/>
          <w:sz w:val="18"/>
          <w:szCs w:val="18"/>
          <w:lang w:eastAsia="ar-SA"/>
        </w:rPr>
        <w:t>§22.</w:t>
      </w:r>
      <w:r w:rsidRPr="004423B0">
        <w:rPr>
          <w:rFonts w:ascii="Times New Roman" w:eastAsia="Times New Roman" w:hAnsi="Times New Roman" w:cs="Times New Roman"/>
          <w:color w:val="000000"/>
          <w:sz w:val="18"/>
          <w:szCs w:val="18"/>
          <w:lang w:eastAsia="ar-SA"/>
        </w:rPr>
        <w:t xml:space="preserve"> </w:t>
      </w:r>
      <w:r w:rsidRPr="004423B0">
        <w:rPr>
          <w:rFonts w:ascii="Times New Roman" w:eastAsia="Times New Roman" w:hAnsi="Times New Roman" w:cs="Times New Roman"/>
          <w:i/>
          <w:sz w:val="18"/>
          <w:szCs w:val="18"/>
          <w:lang w:eastAsia="ar-SA"/>
        </w:rPr>
        <w:t>(нов., Решение № 227/29.11.2012г.)</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color w:val="000000"/>
          <w:sz w:val="18"/>
          <w:szCs w:val="18"/>
          <w:lang w:eastAsia="ar-SA"/>
        </w:rPr>
        <w:t xml:space="preserve">Разпоредбите на чл.27, приети с Решение № 227/29.11.2012г. на </w:t>
      </w:r>
      <w:proofErr w:type="spellStart"/>
      <w:r w:rsidRPr="004423B0">
        <w:rPr>
          <w:rFonts w:ascii="Times New Roman" w:eastAsia="Times New Roman" w:hAnsi="Times New Roman" w:cs="Times New Roman"/>
          <w:color w:val="000000"/>
          <w:sz w:val="18"/>
          <w:szCs w:val="18"/>
          <w:lang w:eastAsia="ar-SA"/>
        </w:rPr>
        <w:t>ОбС</w:t>
      </w:r>
      <w:proofErr w:type="spellEnd"/>
      <w:r w:rsidRPr="004423B0">
        <w:rPr>
          <w:rFonts w:ascii="Times New Roman" w:eastAsia="Times New Roman" w:hAnsi="Times New Roman" w:cs="Times New Roman"/>
          <w:color w:val="000000"/>
          <w:sz w:val="18"/>
          <w:szCs w:val="18"/>
          <w:lang w:eastAsia="ar-SA"/>
        </w:rPr>
        <w:t xml:space="preserve"> - Троян, влизат в сила от 01.01.2013 г.</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color w:val="000000"/>
          <w:sz w:val="18"/>
          <w:szCs w:val="18"/>
          <w:lang w:eastAsia="ar-SA"/>
        </w:rPr>
        <w:t>§23.</w:t>
      </w:r>
      <w:r w:rsidRPr="004423B0">
        <w:rPr>
          <w:rFonts w:ascii="Times New Roman" w:eastAsia="Times New Roman" w:hAnsi="Times New Roman" w:cs="Times New Roman"/>
          <w:color w:val="000000"/>
          <w:sz w:val="18"/>
          <w:szCs w:val="18"/>
          <w:lang w:eastAsia="ar-SA"/>
        </w:rPr>
        <w:t xml:space="preserve"> </w:t>
      </w:r>
      <w:r w:rsidRPr="004423B0">
        <w:rPr>
          <w:rFonts w:ascii="Times New Roman" w:eastAsia="Times New Roman" w:hAnsi="Times New Roman" w:cs="Times New Roman"/>
          <w:i/>
          <w:sz w:val="18"/>
          <w:szCs w:val="18"/>
          <w:lang w:eastAsia="ar-SA"/>
        </w:rPr>
        <w:t>(нов., Решение № 227/29.11.2012г.)</w:t>
      </w:r>
      <w:r w:rsidRPr="004423B0">
        <w:rPr>
          <w:rFonts w:ascii="Times New Roman" w:eastAsia="Times New Roman" w:hAnsi="Times New Roman" w:cs="Times New Roman"/>
          <w:sz w:val="18"/>
          <w:szCs w:val="18"/>
          <w:lang w:eastAsia="ar-SA"/>
        </w:rPr>
        <w:t xml:space="preserve"> За 2013г. срокът за подаване на декларации и заявления по чл.19 от Наредбата се определя до 28.12.2012г.</w:t>
      </w:r>
    </w:p>
    <w:p w:rsidR="004423B0" w:rsidRPr="004423B0" w:rsidRDefault="004423B0" w:rsidP="004423B0">
      <w:pPr>
        <w:tabs>
          <w:tab w:val="left" w:pos="851"/>
        </w:tabs>
        <w:suppressAutoHyphens/>
        <w:spacing w:after="0" w:line="240" w:lineRule="auto"/>
        <w:ind w:firstLine="709"/>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lastRenderedPageBreak/>
        <w:t xml:space="preserve">§24. </w:t>
      </w:r>
      <w:r w:rsidRPr="004423B0">
        <w:rPr>
          <w:rFonts w:ascii="Times New Roman" w:eastAsia="Times New Roman" w:hAnsi="Times New Roman" w:cs="Times New Roman"/>
          <w:i/>
          <w:sz w:val="18"/>
          <w:szCs w:val="18"/>
          <w:lang w:eastAsia="ar-SA"/>
        </w:rPr>
        <w:t>(нов, Решение № 496/19.12.2013г.)</w:t>
      </w:r>
      <w:r w:rsidRPr="004423B0">
        <w:rPr>
          <w:rFonts w:ascii="Times New Roman" w:eastAsia="Times New Roman" w:hAnsi="Times New Roman" w:cs="Times New Roman"/>
          <w:b/>
          <w:sz w:val="18"/>
          <w:szCs w:val="18"/>
          <w:lang w:eastAsia="ar-SA"/>
        </w:rPr>
        <w:t xml:space="preserve">  </w:t>
      </w:r>
      <w:r w:rsidRPr="004423B0">
        <w:rPr>
          <w:rFonts w:ascii="Times New Roman" w:eastAsia="Times New Roman" w:hAnsi="Times New Roman" w:cs="Times New Roman"/>
          <w:sz w:val="18"/>
          <w:szCs w:val="18"/>
          <w:lang w:eastAsia="ar-SA"/>
        </w:rPr>
        <w:t>За да ползват облекчението за 2014г. лицата по чл.20, ал.5 подават декларация в срок от 01.01.2014г. до 31.01.2014г.</w:t>
      </w:r>
    </w:p>
    <w:p w:rsidR="004423B0" w:rsidRPr="004423B0" w:rsidRDefault="004423B0" w:rsidP="004423B0">
      <w:pPr>
        <w:tabs>
          <w:tab w:val="left" w:pos="851"/>
        </w:tabs>
        <w:suppressAutoHyphens/>
        <w:spacing w:after="0" w:line="240" w:lineRule="auto"/>
        <w:ind w:firstLine="709"/>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§25. </w:t>
      </w:r>
      <w:r w:rsidRPr="004423B0">
        <w:rPr>
          <w:rFonts w:ascii="Times New Roman" w:eastAsia="Times New Roman" w:hAnsi="Times New Roman" w:cs="Times New Roman"/>
          <w:i/>
          <w:sz w:val="18"/>
          <w:szCs w:val="18"/>
          <w:lang w:eastAsia="ar-SA"/>
        </w:rPr>
        <w:t xml:space="preserve">(нов, Решение № 496/19.12.2013г.) </w:t>
      </w:r>
      <w:r w:rsidRPr="004423B0">
        <w:rPr>
          <w:rFonts w:ascii="Times New Roman" w:eastAsia="Times New Roman" w:hAnsi="Times New Roman" w:cs="Times New Roman"/>
          <w:sz w:val="18"/>
          <w:szCs w:val="18"/>
          <w:lang w:eastAsia="ar-SA"/>
        </w:rPr>
        <w:t xml:space="preserve"> Измененията и допълненията но Наредбата, приети с решение № 496/19.12.2013г. на </w:t>
      </w:r>
      <w:proofErr w:type="spellStart"/>
      <w:r w:rsidRPr="004423B0">
        <w:rPr>
          <w:rFonts w:ascii="Times New Roman" w:eastAsia="Times New Roman" w:hAnsi="Times New Roman" w:cs="Times New Roman"/>
          <w:sz w:val="18"/>
          <w:szCs w:val="18"/>
          <w:lang w:eastAsia="ar-SA"/>
        </w:rPr>
        <w:t>ОбС</w:t>
      </w:r>
      <w:proofErr w:type="spellEnd"/>
      <w:r w:rsidRPr="004423B0">
        <w:rPr>
          <w:rFonts w:ascii="Times New Roman" w:eastAsia="Times New Roman" w:hAnsi="Times New Roman" w:cs="Times New Roman"/>
          <w:sz w:val="18"/>
          <w:szCs w:val="18"/>
          <w:lang w:eastAsia="ar-SA"/>
        </w:rPr>
        <w:t xml:space="preserve"> – Троян влизат в сила от 01.01.2014г.</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§26. </w:t>
      </w:r>
      <w:r w:rsidRPr="004423B0">
        <w:rPr>
          <w:rFonts w:ascii="Times New Roman" w:eastAsia="Times New Roman" w:hAnsi="Times New Roman" w:cs="Times New Roman"/>
          <w:i/>
          <w:sz w:val="18"/>
          <w:szCs w:val="18"/>
          <w:lang w:eastAsia="ar-SA"/>
        </w:rPr>
        <w:t xml:space="preserve">(нов, Решение № 496/19.12.2013г.) </w:t>
      </w:r>
      <w:r w:rsidRPr="004423B0">
        <w:rPr>
          <w:rFonts w:ascii="Times New Roman" w:eastAsia="Times New Roman" w:hAnsi="Times New Roman" w:cs="Times New Roman"/>
          <w:sz w:val="18"/>
          <w:szCs w:val="18"/>
          <w:lang w:eastAsia="ar-SA"/>
        </w:rPr>
        <w:t>За 2014г. срока за подаване на декларация и заявление по чл.19, ал.5 от Наредбата се определя до 15.01.2014г. В същия срок лицата, подали декларации и заявления по чл.19 от Наредбата през 2013г. могат да подадат писмено заявление за оттеглянето им.</w:t>
      </w:r>
    </w:p>
    <w:p w:rsidR="004423B0" w:rsidRPr="004423B0" w:rsidRDefault="004423B0" w:rsidP="004423B0">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sz w:val="18"/>
          <w:szCs w:val="18"/>
          <w:lang w:eastAsia="ar-SA"/>
        </w:rPr>
        <w:t xml:space="preserve">§27. </w:t>
      </w:r>
      <w:r w:rsidRPr="004423B0">
        <w:rPr>
          <w:rFonts w:ascii="Times New Roman" w:eastAsia="Times New Roman" w:hAnsi="Times New Roman" w:cs="Times New Roman"/>
          <w:i/>
          <w:sz w:val="18"/>
          <w:szCs w:val="18"/>
          <w:lang w:eastAsia="ar-SA"/>
        </w:rPr>
        <w:t xml:space="preserve">(нов, Решение № 730/25.09.2014г.) </w:t>
      </w:r>
      <w:r w:rsidRPr="004423B0">
        <w:rPr>
          <w:rFonts w:ascii="Times New Roman" w:eastAsia="Times New Roman" w:hAnsi="Times New Roman" w:cs="Times New Roman"/>
          <w:sz w:val="18"/>
          <w:szCs w:val="18"/>
          <w:lang w:eastAsia="ar-SA"/>
        </w:rPr>
        <w:t xml:space="preserve">Измененията и допълненията в чл.27, </w:t>
      </w:r>
      <w:r w:rsidRPr="004423B0">
        <w:rPr>
          <w:rFonts w:ascii="Times New Roman" w:eastAsia="Times New Roman" w:hAnsi="Times New Roman" w:cs="Times New Roman"/>
          <w:color w:val="000000"/>
          <w:sz w:val="18"/>
          <w:szCs w:val="18"/>
          <w:lang w:eastAsia="ar-SA"/>
        </w:rPr>
        <w:t xml:space="preserve">приети с Решение № 730/25.09.2014г. на </w:t>
      </w:r>
      <w:proofErr w:type="spellStart"/>
      <w:r w:rsidRPr="004423B0">
        <w:rPr>
          <w:rFonts w:ascii="Times New Roman" w:eastAsia="Times New Roman" w:hAnsi="Times New Roman" w:cs="Times New Roman"/>
          <w:color w:val="000000"/>
          <w:sz w:val="18"/>
          <w:szCs w:val="18"/>
          <w:lang w:eastAsia="ar-SA"/>
        </w:rPr>
        <w:t>ОбС</w:t>
      </w:r>
      <w:proofErr w:type="spellEnd"/>
      <w:r w:rsidRPr="004423B0">
        <w:rPr>
          <w:rFonts w:ascii="Times New Roman" w:eastAsia="Times New Roman" w:hAnsi="Times New Roman" w:cs="Times New Roman"/>
          <w:color w:val="000000"/>
          <w:sz w:val="18"/>
          <w:szCs w:val="18"/>
          <w:lang w:eastAsia="ar-SA"/>
        </w:rPr>
        <w:t xml:space="preserve"> - Троян</w:t>
      </w:r>
      <w:r w:rsidRPr="004423B0">
        <w:rPr>
          <w:rFonts w:ascii="Times New Roman" w:eastAsia="Times New Roman" w:hAnsi="Times New Roman" w:cs="Times New Roman"/>
          <w:sz w:val="18"/>
          <w:szCs w:val="18"/>
          <w:lang w:eastAsia="ar-SA"/>
        </w:rPr>
        <w:t xml:space="preserve"> влизат в сила от 1 септември 2014 г.</w:t>
      </w:r>
    </w:p>
    <w:p w:rsidR="004423B0" w:rsidRPr="004423B0" w:rsidRDefault="004423B0" w:rsidP="00DE32B5">
      <w:pPr>
        <w:suppressAutoHyphens/>
        <w:spacing w:after="0" w:line="240" w:lineRule="auto"/>
        <w:ind w:firstLine="709"/>
        <w:jc w:val="both"/>
        <w:rPr>
          <w:rFonts w:ascii="Times New Roman" w:eastAsia="Times New Roman" w:hAnsi="Times New Roman" w:cs="Times New Roman"/>
          <w:b/>
          <w:color w:val="000000"/>
          <w:sz w:val="18"/>
          <w:szCs w:val="18"/>
          <w:lang w:eastAsia="ar-SA"/>
        </w:rPr>
      </w:pPr>
      <w:r w:rsidRPr="004423B0">
        <w:rPr>
          <w:rFonts w:ascii="Times New Roman" w:eastAsia="Times New Roman" w:hAnsi="Times New Roman" w:cs="Times New Roman"/>
          <w:b/>
          <w:sz w:val="18"/>
          <w:szCs w:val="18"/>
          <w:lang w:eastAsia="ar-SA"/>
        </w:rPr>
        <w:t xml:space="preserve">§28. </w:t>
      </w:r>
      <w:r w:rsidRPr="004423B0">
        <w:rPr>
          <w:rFonts w:ascii="Times New Roman" w:eastAsia="Times New Roman" w:hAnsi="Times New Roman" w:cs="Times New Roman"/>
          <w:i/>
          <w:sz w:val="18"/>
          <w:szCs w:val="18"/>
          <w:lang w:eastAsia="ar-SA"/>
        </w:rPr>
        <w:t xml:space="preserve">(нов, Решение № 790/19.12.2014г., изм., Решение №839/20.12.2018 г.; изм., Решение № 271/17.12.2020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-Троян) </w:t>
      </w:r>
      <w:r w:rsidRPr="004423B0">
        <w:rPr>
          <w:rFonts w:ascii="Times New Roman" w:eastAsia="Times New Roman" w:hAnsi="Times New Roman" w:cs="Arial"/>
          <w:sz w:val="18"/>
          <w:szCs w:val="18"/>
          <w:lang w:eastAsia="ar-SA"/>
        </w:rPr>
        <w:t>Във връзка с чл.19а, ал. 2 за издадените заповеди за категоризация или регистрация  и свързаните с тях промени Дирекция „ОСИ“ ежемесечно изпраща информация до Отдел „Местни приходи“. Всяка година до 15 януари Дирекция „ОСИ“ изпраща до Отдел „Местни приходи“ актуална информация за всички категоризирани  или регистрирани обекти на територията на Община Троян към 1 януари.</w:t>
      </w:r>
    </w:p>
    <w:p w:rsidR="004423B0" w:rsidRPr="004423B0" w:rsidRDefault="004423B0" w:rsidP="00DE32B5">
      <w:pPr>
        <w:suppressAutoHyphens/>
        <w:spacing w:after="0" w:line="240" w:lineRule="auto"/>
        <w:ind w:firstLine="709"/>
        <w:jc w:val="both"/>
        <w:rPr>
          <w:rFonts w:ascii="Times New Roman" w:eastAsia="Times New Roman" w:hAnsi="Times New Roman" w:cs="Times New Roman"/>
          <w:b/>
          <w:sz w:val="18"/>
          <w:szCs w:val="18"/>
          <w:lang w:eastAsia="ar-SA"/>
        </w:rPr>
      </w:pPr>
      <w:r w:rsidRPr="004423B0">
        <w:rPr>
          <w:rFonts w:ascii="Times New Roman" w:eastAsia="Times New Roman" w:hAnsi="Times New Roman" w:cs="Times New Roman"/>
          <w:b/>
          <w:color w:val="000000"/>
          <w:sz w:val="18"/>
          <w:szCs w:val="18"/>
          <w:lang w:eastAsia="ar-SA"/>
        </w:rPr>
        <w:t>§29.</w:t>
      </w:r>
      <w:r w:rsidRPr="004423B0">
        <w:rPr>
          <w:rFonts w:ascii="Times New Roman" w:eastAsia="Times New Roman" w:hAnsi="Times New Roman" w:cs="Times New Roman"/>
          <w:i/>
          <w:sz w:val="18"/>
          <w:szCs w:val="18"/>
          <w:lang w:eastAsia="ar-SA"/>
        </w:rPr>
        <w:t xml:space="preserve"> (нов, Решение № 790/19.12.2014г.) </w:t>
      </w:r>
      <w:r w:rsidRPr="004423B0">
        <w:rPr>
          <w:rFonts w:ascii="Times New Roman" w:eastAsia="Times New Roman" w:hAnsi="Times New Roman" w:cs="Times New Roman"/>
          <w:sz w:val="18"/>
          <w:szCs w:val="18"/>
          <w:lang w:eastAsia="ar-SA"/>
        </w:rPr>
        <w:t>За 2015г. лицата, които към момента са действащи планински спасители подават декларация за ползване на облекчение по чл. 20, ал. 6 в срок до 28.02.2015 г. в отдел „Местни приходи“.</w:t>
      </w:r>
    </w:p>
    <w:p w:rsidR="004423B0" w:rsidRPr="004423B0" w:rsidRDefault="004423B0" w:rsidP="00DE32B5">
      <w:pPr>
        <w:suppressAutoHyphens/>
        <w:spacing w:after="0" w:line="240" w:lineRule="auto"/>
        <w:ind w:firstLine="709"/>
        <w:jc w:val="both"/>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§30.</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 790/19.12.2014г) </w:t>
      </w:r>
      <w:r w:rsidRPr="004423B0">
        <w:rPr>
          <w:rFonts w:ascii="Times New Roman" w:eastAsia="Times New Roman" w:hAnsi="Times New Roman" w:cs="Times New Roman"/>
          <w:sz w:val="18"/>
          <w:szCs w:val="18"/>
          <w:lang w:eastAsia="ar-SA"/>
        </w:rPr>
        <w:t>Настоящите изменения и допълнения в Наредбата влизат в сила от 01.01.2015 год. и се публикуват в поне една местна медия.</w:t>
      </w:r>
    </w:p>
    <w:p w:rsidR="004423B0" w:rsidRPr="004423B0" w:rsidRDefault="004423B0" w:rsidP="00DE32B5">
      <w:pPr>
        <w:suppressAutoHyphens/>
        <w:spacing w:after="0" w:line="240" w:lineRule="auto"/>
        <w:ind w:firstLine="709"/>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§31.</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 591/21.12.2017 г.) </w:t>
      </w:r>
      <w:r w:rsidRPr="004423B0">
        <w:rPr>
          <w:rFonts w:ascii="Times New Roman" w:eastAsia="Times New Roman" w:hAnsi="Times New Roman" w:cs="Times New Roman"/>
          <w:sz w:val="18"/>
          <w:szCs w:val="18"/>
          <w:lang w:eastAsia="ar-SA"/>
        </w:rPr>
        <w:t>Коригиращи декларация и заявление по чл. 19, ал. 5 за определяне на такса битови отпадъци за 2018 г. може да се подава до 31.01.2018 г.</w:t>
      </w:r>
    </w:p>
    <w:p w:rsidR="004423B0" w:rsidRPr="004423B0" w:rsidRDefault="004423B0" w:rsidP="00DE32B5">
      <w:pPr>
        <w:suppressAutoHyphens/>
        <w:spacing w:after="0" w:line="240" w:lineRule="auto"/>
        <w:ind w:firstLine="709"/>
        <w:rPr>
          <w:rFonts w:ascii="Times New Roman" w:eastAsia="Times New Roman" w:hAnsi="Times New Roman" w:cs="Arial"/>
          <w:sz w:val="18"/>
          <w:szCs w:val="18"/>
          <w:lang w:eastAsia="ar-SA"/>
        </w:rPr>
      </w:pPr>
      <w:r w:rsidRPr="004423B0">
        <w:rPr>
          <w:rFonts w:ascii="Times New Roman" w:eastAsia="Times New Roman" w:hAnsi="Times New Roman" w:cs="Times New Roman"/>
          <w:b/>
          <w:sz w:val="18"/>
          <w:szCs w:val="18"/>
          <w:lang w:eastAsia="ar-SA"/>
        </w:rPr>
        <w:t>§32.</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№839/20.12.2018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Arial"/>
          <w:sz w:val="18"/>
          <w:szCs w:val="18"/>
          <w:lang w:eastAsia="ar-SA"/>
        </w:rPr>
        <w:t>За 2019г. срокът за подаване на декларации  по чл.20, ал.3 и ал.6 и чл.20а, ал.1,т.2 и т.3 от Наредбата се определя до 31.01.2019г.</w:t>
      </w:r>
    </w:p>
    <w:p w:rsidR="004423B0" w:rsidRPr="004423B0" w:rsidRDefault="004423B0" w:rsidP="00DE32B5">
      <w:pPr>
        <w:suppressAutoHyphens/>
        <w:spacing w:after="0" w:line="240" w:lineRule="auto"/>
        <w:ind w:firstLine="709"/>
        <w:rPr>
          <w:rFonts w:ascii="Times New Roman" w:eastAsia="Times New Roman" w:hAnsi="Times New Roman" w:cs="Times New Roman"/>
          <w:sz w:val="18"/>
          <w:szCs w:val="18"/>
          <w:lang w:eastAsia="ar-SA"/>
        </w:rPr>
      </w:pPr>
      <w:r w:rsidRPr="004423B0">
        <w:rPr>
          <w:rFonts w:ascii="Times New Roman" w:eastAsia="Times New Roman" w:hAnsi="Times New Roman" w:cs="Times New Roman"/>
          <w:b/>
          <w:sz w:val="18"/>
          <w:szCs w:val="18"/>
          <w:lang w:eastAsia="ar-SA"/>
        </w:rPr>
        <w:t>§33.</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 xml:space="preserve">(нов, Решение №902/28.03.2019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Times New Roman"/>
          <w:sz w:val="18"/>
          <w:szCs w:val="18"/>
          <w:lang w:eastAsia="ar-SA"/>
        </w:rPr>
        <w:t>Настоящите изменения и допълнения в Наредбата са приети с Решение №902/28.03.2019 г. на Общински съвет – Троян и влизат в сила от 01.04.2019 г.</w:t>
      </w:r>
    </w:p>
    <w:p w:rsidR="004423B0" w:rsidRPr="004423B0" w:rsidRDefault="004423B0" w:rsidP="00DE32B5">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Times New Roman"/>
          <w:b/>
          <w:sz w:val="18"/>
          <w:szCs w:val="18"/>
          <w:lang w:eastAsia="ar-SA"/>
        </w:rPr>
        <w:t xml:space="preserve">   §34. </w:t>
      </w:r>
      <w:r w:rsidRPr="004423B0">
        <w:rPr>
          <w:rFonts w:ascii="Times New Roman" w:eastAsia="Times New Roman" w:hAnsi="Times New Roman" w:cs="Times New Roman"/>
          <w:i/>
          <w:sz w:val="18"/>
          <w:szCs w:val="18"/>
          <w:lang w:eastAsia="ar-SA"/>
        </w:rPr>
        <w:t xml:space="preserve">(нов, Решение №19/19.12.2019 г. на </w:t>
      </w:r>
      <w:proofErr w:type="spellStart"/>
      <w:r w:rsidRPr="004423B0">
        <w:rPr>
          <w:rFonts w:ascii="Times New Roman" w:eastAsia="Times New Roman" w:hAnsi="Times New Roman" w:cs="Times New Roman"/>
          <w:i/>
          <w:sz w:val="18"/>
          <w:szCs w:val="18"/>
          <w:lang w:eastAsia="ar-SA"/>
        </w:rPr>
        <w:t>ОбС</w:t>
      </w:r>
      <w:proofErr w:type="spellEnd"/>
      <w:r w:rsidRPr="004423B0">
        <w:rPr>
          <w:rFonts w:ascii="Times New Roman" w:eastAsia="Times New Roman" w:hAnsi="Times New Roman" w:cs="Times New Roman"/>
          <w:i/>
          <w:sz w:val="18"/>
          <w:szCs w:val="18"/>
          <w:lang w:eastAsia="ar-SA"/>
        </w:rPr>
        <w:t xml:space="preserve"> – Троян) </w:t>
      </w:r>
      <w:r w:rsidRPr="004423B0">
        <w:rPr>
          <w:rFonts w:ascii="Times New Roman" w:eastAsia="Times New Roman" w:hAnsi="Times New Roman" w:cs="Arial"/>
          <w:sz w:val="18"/>
          <w:szCs w:val="18"/>
          <w:lang w:eastAsia="ar-SA"/>
        </w:rPr>
        <w:t>За 2020 г. срокът за подаване на декларации  по  чл.20а, ал.1,т.2 и т.3 от Наредбата се определя до 31.01.2020 г.</w:t>
      </w:r>
    </w:p>
    <w:p w:rsidR="004423B0" w:rsidRPr="004423B0" w:rsidRDefault="004423B0" w:rsidP="00DE32B5">
      <w:pPr>
        <w:suppressAutoHyphens/>
        <w:spacing w:after="0" w:line="240" w:lineRule="auto"/>
        <w:ind w:firstLine="539"/>
        <w:jc w:val="both"/>
        <w:rPr>
          <w:rFonts w:ascii="Times New Roman" w:eastAsia="Times New Roman" w:hAnsi="Times New Roman" w:cs="Arial"/>
          <w:sz w:val="18"/>
          <w:szCs w:val="18"/>
          <w:lang w:eastAsia="ar-SA"/>
        </w:rPr>
      </w:pPr>
      <w:r w:rsidRPr="004423B0">
        <w:rPr>
          <w:rFonts w:ascii="Times New Roman" w:eastAsia="Times New Roman" w:hAnsi="Times New Roman" w:cs="Arial"/>
          <w:b/>
          <w:bCs/>
          <w:sz w:val="18"/>
          <w:szCs w:val="18"/>
          <w:lang w:eastAsia="ar-SA"/>
        </w:rPr>
        <w:t xml:space="preserve">   §35</w:t>
      </w:r>
      <w:r w:rsidRPr="004423B0">
        <w:rPr>
          <w:rFonts w:ascii="Times New Roman" w:eastAsia="Times New Roman" w:hAnsi="Times New Roman" w:cs="Arial"/>
          <w:b/>
          <w:sz w:val="18"/>
          <w:szCs w:val="18"/>
          <w:lang w:eastAsia="ar-SA"/>
        </w:rPr>
        <w:t>.</w:t>
      </w:r>
      <w:r w:rsidRPr="004423B0">
        <w:rPr>
          <w:rFonts w:ascii="Times New Roman" w:eastAsia="Times New Roman" w:hAnsi="Times New Roman" w:cs="Arial"/>
          <w:sz w:val="18"/>
          <w:szCs w:val="18"/>
          <w:lang w:eastAsia="ar-SA"/>
        </w:rPr>
        <w:t xml:space="preserve">  </w:t>
      </w:r>
      <w:r w:rsidRPr="004423B0">
        <w:rPr>
          <w:rFonts w:ascii="Times New Roman" w:eastAsia="Times New Roman" w:hAnsi="Times New Roman" w:cs="Times New Roman"/>
          <w:i/>
          <w:sz w:val="18"/>
          <w:szCs w:val="18"/>
          <w:lang w:eastAsia="ar-SA"/>
        </w:rPr>
        <w:t>(нов, Решение № 271/17.12.2020 г.)</w:t>
      </w:r>
      <w:r w:rsidRPr="004423B0">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Arial"/>
          <w:sz w:val="18"/>
          <w:szCs w:val="18"/>
          <w:lang w:eastAsia="ar-SA"/>
        </w:rPr>
        <w:t>Подадените декларации по чл. 19, ал. 1 и заявления по чл.19, ал.2 за 2021 г. ще се обработват и в случаите, когато са подадени след изтичане на установения срок до 31 октомври 2020 г., но не по-късно от 31.12.2020 година.“</w:t>
      </w:r>
    </w:p>
    <w:p w:rsidR="004423B0" w:rsidRDefault="00F40D2E" w:rsidP="00DE32B5">
      <w:pPr>
        <w:suppressAutoHyphens/>
        <w:spacing w:after="0" w:line="240" w:lineRule="auto"/>
        <w:ind w:firstLine="708"/>
        <w:jc w:val="both"/>
        <w:rPr>
          <w:rFonts w:ascii="Times New Roman" w:eastAsia="Times New Roman" w:hAnsi="Times New Roman" w:cs="Times New Roman"/>
          <w:sz w:val="18"/>
          <w:szCs w:val="18"/>
          <w:lang w:eastAsia="ar-SA"/>
        </w:rPr>
      </w:pPr>
      <w:r w:rsidRPr="004423B0">
        <w:rPr>
          <w:rFonts w:ascii="Times New Roman" w:eastAsia="Times New Roman" w:hAnsi="Times New Roman" w:cs="Arial"/>
          <w:b/>
          <w:bCs/>
          <w:sz w:val="18"/>
          <w:szCs w:val="18"/>
          <w:lang w:eastAsia="ar-SA"/>
        </w:rPr>
        <w:t>§3</w:t>
      </w:r>
      <w:r>
        <w:rPr>
          <w:rFonts w:ascii="Times New Roman" w:eastAsia="Times New Roman" w:hAnsi="Times New Roman" w:cs="Arial"/>
          <w:b/>
          <w:bCs/>
          <w:sz w:val="18"/>
          <w:szCs w:val="18"/>
          <w:lang w:eastAsia="ar-SA"/>
        </w:rPr>
        <w:t>6</w:t>
      </w:r>
      <w:r w:rsidRPr="004423B0">
        <w:rPr>
          <w:rFonts w:ascii="Times New Roman" w:eastAsia="Times New Roman" w:hAnsi="Times New Roman" w:cs="Arial"/>
          <w:b/>
          <w:sz w:val="18"/>
          <w:szCs w:val="18"/>
          <w:lang w:eastAsia="ar-SA"/>
        </w:rPr>
        <w:t>.</w:t>
      </w:r>
      <w:r w:rsidRPr="004423B0">
        <w:rPr>
          <w:rFonts w:ascii="Times New Roman" w:eastAsia="Times New Roman" w:hAnsi="Times New Roman" w:cs="Arial"/>
          <w:sz w:val="18"/>
          <w:szCs w:val="18"/>
          <w:lang w:eastAsia="ar-SA"/>
        </w:rPr>
        <w:t xml:space="preserve">  </w:t>
      </w:r>
      <w:r w:rsidRPr="004423B0">
        <w:rPr>
          <w:rFonts w:ascii="Times New Roman" w:eastAsia="Times New Roman" w:hAnsi="Times New Roman" w:cs="Times New Roman"/>
          <w:i/>
          <w:sz w:val="18"/>
          <w:szCs w:val="18"/>
          <w:lang w:eastAsia="ar-SA"/>
        </w:rPr>
        <w:t>(нов, Решение №</w:t>
      </w:r>
      <w:r>
        <w:rPr>
          <w:rFonts w:ascii="Times New Roman" w:eastAsia="Times New Roman" w:hAnsi="Times New Roman" w:cs="Times New Roman"/>
          <w:i/>
          <w:sz w:val="18"/>
          <w:szCs w:val="18"/>
          <w:lang w:eastAsia="ar-SA"/>
        </w:rPr>
        <w:t>168</w:t>
      </w:r>
      <w:r w:rsidRPr="004423B0">
        <w:rPr>
          <w:rFonts w:ascii="Times New Roman" w:eastAsia="Times New Roman" w:hAnsi="Times New Roman" w:cs="Times New Roman"/>
          <w:i/>
          <w:sz w:val="18"/>
          <w:szCs w:val="18"/>
          <w:lang w:eastAsia="ar-SA"/>
        </w:rPr>
        <w:t>/</w:t>
      </w:r>
      <w:r>
        <w:rPr>
          <w:rFonts w:ascii="Times New Roman" w:eastAsia="Times New Roman" w:hAnsi="Times New Roman" w:cs="Times New Roman"/>
          <w:i/>
          <w:sz w:val="18"/>
          <w:szCs w:val="18"/>
          <w:lang w:eastAsia="ar-SA"/>
        </w:rPr>
        <w:t>25.04</w:t>
      </w:r>
      <w:r w:rsidRPr="004423B0">
        <w:rPr>
          <w:rFonts w:ascii="Times New Roman" w:eastAsia="Times New Roman" w:hAnsi="Times New Roman" w:cs="Times New Roman"/>
          <w:i/>
          <w:sz w:val="18"/>
          <w:szCs w:val="18"/>
          <w:lang w:eastAsia="ar-SA"/>
        </w:rPr>
        <w:t>.202</w:t>
      </w:r>
      <w:r>
        <w:rPr>
          <w:rFonts w:ascii="Times New Roman" w:eastAsia="Times New Roman" w:hAnsi="Times New Roman" w:cs="Times New Roman"/>
          <w:i/>
          <w:sz w:val="18"/>
          <w:szCs w:val="18"/>
          <w:lang w:eastAsia="ar-SA"/>
        </w:rPr>
        <w:t>4</w:t>
      </w:r>
      <w:r w:rsidRPr="004423B0">
        <w:rPr>
          <w:rFonts w:ascii="Times New Roman" w:eastAsia="Times New Roman" w:hAnsi="Times New Roman" w:cs="Times New Roman"/>
          <w:i/>
          <w:sz w:val="18"/>
          <w:szCs w:val="18"/>
          <w:lang w:eastAsia="ar-SA"/>
        </w:rPr>
        <w:t xml:space="preserve"> г.</w:t>
      </w:r>
      <w:r>
        <w:rPr>
          <w:rFonts w:ascii="Times New Roman" w:eastAsia="Times New Roman" w:hAnsi="Times New Roman" w:cs="Times New Roman"/>
          <w:i/>
          <w:sz w:val="18"/>
          <w:szCs w:val="18"/>
          <w:lang w:eastAsia="ar-SA"/>
        </w:rPr>
        <w:t xml:space="preserve"> на </w:t>
      </w:r>
      <w:proofErr w:type="spellStart"/>
      <w:r>
        <w:rPr>
          <w:rFonts w:ascii="Times New Roman" w:eastAsia="Times New Roman" w:hAnsi="Times New Roman" w:cs="Times New Roman"/>
          <w:i/>
          <w:sz w:val="18"/>
          <w:szCs w:val="18"/>
          <w:lang w:eastAsia="ar-SA"/>
        </w:rPr>
        <w:t>ОбС</w:t>
      </w:r>
      <w:proofErr w:type="spellEnd"/>
      <w:r>
        <w:rPr>
          <w:rFonts w:ascii="Times New Roman" w:eastAsia="Times New Roman" w:hAnsi="Times New Roman" w:cs="Times New Roman"/>
          <w:i/>
          <w:sz w:val="18"/>
          <w:szCs w:val="18"/>
          <w:lang w:eastAsia="ar-SA"/>
        </w:rPr>
        <w:t>-Троян</w:t>
      </w:r>
      <w:r w:rsidRPr="004423B0">
        <w:rPr>
          <w:rFonts w:ascii="Times New Roman" w:eastAsia="Times New Roman" w:hAnsi="Times New Roman" w:cs="Times New Roman"/>
          <w:i/>
          <w:sz w:val="18"/>
          <w:szCs w:val="18"/>
          <w:lang w:eastAsia="ar-SA"/>
        </w:rPr>
        <w:t>)</w:t>
      </w:r>
      <w:r>
        <w:rPr>
          <w:rFonts w:ascii="Times New Roman" w:eastAsia="Times New Roman" w:hAnsi="Times New Roman" w:cs="Times New Roman"/>
          <w:i/>
          <w:sz w:val="18"/>
          <w:szCs w:val="18"/>
          <w:lang w:eastAsia="ar-SA"/>
        </w:rPr>
        <w:t xml:space="preserve"> </w:t>
      </w:r>
      <w:r w:rsidR="008A5892" w:rsidRPr="008A5892">
        <w:rPr>
          <w:rFonts w:ascii="Times New Roman" w:eastAsia="Times New Roman" w:hAnsi="Times New Roman" w:cs="Times New Roman"/>
          <w:sz w:val="18"/>
          <w:szCs w:val="18"/>
          <w:lang w:eastAsia="ar-SA"/>
        </w:rPr>
        <w:t xml:space="preserve">Настоящите изменения и допълнения в </w:t>
      </w:r>
      <w:r w:rsidR="008A5892">
        <w:rPr>
          <w:rFonts w:ascii="Times New Roman" w:eastAsia="Times New Roman" w:hAnsi="Times New Roman" w:cs="Times New Roman"/>
          <w:sz w:val="18"/>
          <w:szCs w:val="18"/>
          <w:lang w:eastAsia="ar-SA"/>
        </w:rPr>
        <w:t>Наредбата са приети с Решение №</w:t>
      </w:r>
      <w:r w:rsidR="008A5892" w:rsidRPr="008A5892">
        <w:rPr>
          <w:rFonts w:ascii="Times New Roman" w:eastAsia="Times New Roman" w:hAnsi="Times New Roman" w:cs="Times New Roman"/>
          <w:sz w:val="18"/>
          <w:szCs w:val="18"/>
          <w:lang w:eastAsia="ar-SA"/>
        </w:rPr>
        <w:t>168/25.04.2024 г. на Общински съвет – Троян и влизат в сила от 01.05.2024 г.</w:t>
      </w:r>
    </w:p>
    <w:p w:rsidR="00B61C5D" w:rsidRDefault="00B61C5D" w:rsidP="00DE32B5">
      <w:pPr>
        <w:suppressAutoHyphens/>
        <w:spacing w:after="0" w:line="240" w:lineRule="auto"/>
        <w:ind w:firstLine="708"/>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b/>
          <w:sz w:val="18"/>
          <w:szCs w:val="18"/>
          <w:lang w:eastAsia="ar-SA"/>
        </w:rPr>
        <w:t>§37.</w:t>
      </w:r>
      <w:r>
        <w:rPr>
          <w:rFonts w:ascii="Times New Roman" w:eastAsia="Times New Roman" w:hAnsi="Times New Roman" w:cs="Times New Roman"/>
          <w:sz w:val="18"/>
          <w:szCs w:val="18"/>
          <w:lang w:eastAsia="ar-SA"/>
        </w:rPr>
        <w:t xml:space="preserve"> </w:t>
      </w:r>
      <w:r w:rsidR="00577ACE" w:rsidRPr="004423B0">
        <w:rPr>
          <w:rFonts w:ascii="Times New Roman" w:eastAsia="Times New Roman" w:hAnsi="Times New Roman" w:cs="Times New Roman"/>
          <w:i/>
          <w:sz w:val="18"/>
          <w:szCs w:val="18"/>
          <w:lang w:eastAsia="ar-SA"/>
        </w:rPr>
        <w:t>(нов, Решение №</w:t>
      </w:r>
      <w:r w:rsidR="00577ACE" w:rsidRPr="00577ACE">
        <w:t xml:space="preserve"> </w:t>
      </w:r>
      <w:r w:rsidR="00577ACE" w:rsidRPr="00577ACE">
        <w:rPr>
          <w:rFonts w:ascii="Times New Roman" w:eastAsia="Times New Roman" w:hAnsi="Times New Roman" w:cs="Times New Roman"/>
          <w:i/>
          <w:sz w:val="18"/>
          <w:szCs w:val="18"/>
          <w:lang w:eastAsia="ar-SA"/>
        </w:rPr>
        <w:t xml:space="preserve">398/19.12.2024 г. на </w:t>
      </w:r>
      <w:proofErr w:type="spellStart"/>
      <w:r w:rsidR="00577ACE" w:rsidRPr="00577ACE">
        <w:rPr>
          <w:rFonts w:ascii="Times New Roman" w:eastAsia="Times New Roman" w:hAnsi="Times New Roman" w:cs="Times New Roman"/>
          <w:i/>
          <w:sz w:val="18"/>
          <w:szCs w:val="18"/>
          <w:lang w:eastAsia="ar-SA"/>
        </w:rPr>
        <w:t>ОбС</w:t>
      </w:r>
      <w:proofErr w:type="spellEnd"/>
      <w:r w:rsidR="00577ACE" w:rsidRPr="00577ACE">
        <w:rPr>
          <w:rFonts w:ascii="Times New Roman" w:eastAsia="Times New Roman" w:hAnsi="Times New Roman" w:cs="Times New Roman"/>
          <w:i/>
          <w:sz w:val="18"/>
          <w:szCs w:val="18"/>
          <w:lang w:eastAsia="ar-SA"/>
        </w:rPr>
        <w:t xml:space="preserve"> – Троян</w:t>
      </w:r>
      <w:r w:rsidR="00577ACE" w:rsidRPr="004423B0">
        <w:rPr>
          <w:rFonts w:ascii="Times New Roman" w:eastAsia="Times New Roman" w:hAnsi="Times New Roman" w:cs="Times New Roman"/>
          <w:i/>
          <w:sz w:val="18"/>
          <w:szCs w:val="18"/>
          <w:lang w:eastAsia="ar-SA"/>
        </w:rPr>
        <w:t>)</w:t>
      </w:r>
      <w:r w:rsidR="00577ACE">
        <w:rPr>
          <w:rFonts w:ascii="Times New Roman" w:eastAsia="Times New Roman" w:hAnsi="Times New Roman" w:cs="Times New Roman"/>
          <w:i/>
          <w:sz w:val="18"/>
          <w:szCs w:val="18"/>
          <w:lang w:eastAsia="ar-SA"/>
        </w:rPr>
        <w:t xml:space="preserve"> </w:t>
      </w:r>
      <w:r w:rsidRPr="00B61C5D">
        <w:rPr>
          <w:rFonts w:ascii="Times New Roman" w:eastAsia="Times New Roman" w:hAnsi="Times New Roman" w:cs="Times New Roman"/>
          <w:sz w:val="18"/>
          <w:szCs w:val="18"/>
          <w:lang w:eastAsia="ar-SA"/>
        </w:rPr>
        <w:t xml:space="preserve">Настоящите изменения и допълнения в Наредбата са приети с Решение № </w:t>
      </w:r>
      <w:r w:rsidR="00577ACE" w:rsidRPr="00577ACE">
        <w:rPr>
          <w:rFonts w:ascii="Times New Roman" w:eastAsia="Times New Roman" w:hAnsi="Times New Roman" w:cs="Times New Roman"/>
          <w:sz w:val="18"/>
          <w:szCs w:val="18"/>
          <w:lang w:eastAsia="ar-SA"/>
        </w:rPr>
        <w:t xml:space="preserve">398/19.12.2024 </w:t>
      </w:r>
      <w:r w:rsidRPr="00B61C5D">
        <w:rPr>
          <w:rFonts w:ascii="Times New Roman" w:eastAsia="Times New Roman" w:hAnsi="Times New Roman" w:cs="Times New Roman"/>
          <w:sz w:val="18"/>
          <w:szCs w:val="18"/>
          <w:lang w:eastAsia="ar-SA"/>
        </w:rPr>
        <w:t>г. на Общински съвет – Троян и влизат в сила от 01.01.2025 г.</w:t>
      </w:r>
    </w:p>
    <w:p w:rsidR="00AC103D" w:rsidRPr="008A5892" w:rsidRDefault="00AC103D" w:rsidP="00AC103D">
      <w:pPr>
        <w:suppressAutoHyphens/>
        <w:spacing w:after="0" w:line="240" w:lineRule="auto"/>
        <w:ind w:firstLine="708"/>
        <w:jc w:val="both"/>
        <w:rPr>
          <w:rFonts w:ascii="Times New Roman" w:eastAsia="Times New Roman" w:hAnsi="Times New Roman" w:cs="Times New Roman"/>
          <w:sz w:val="18"/>
          <w:szCs w:val="18"/>
          <w:lang w:eastAsia="ar-SA"/>
        </w:rPr>
      </w:pPr>
      <w:r w:rsidRPr="00B61C5D">
        <w:rPr>
          <w:rFonts w:ascii="Times New Roman" w:eastAsia="Times New Roman" w:hAnsi="Times New Roman" w:cs="Times New Roman"/>
          <w:b/>
          <w:sz w:val="18"/>
          <w:szCs w:val="18"/>
          <w:lang w:eastAsia="ar-SA"/>
        </w:rPr>
        <w:t>§3</w:t>
      </w:r>
      <w:r>
        <w:rPr>
          <w:rFonts w:ascii="Times New Roman" w:eastAsia="Times New Roman" w:hAnsi="Times New Roman" w:cs="Times New Roman"/>
          <w:b/>
          <w:sz w:val="18"/>
          <w:szCs w:val="18"/>
          <w:lang w:eastAsia="ar-SA"/>
        </w:rPr>
        <w:t>8</w:t>
      </w:r>
      <w:r w:rsidRPr="00B61C5D">
        <w:rPr>
          <w:rFonts w:ascii="Times New Roman" w:eastAsia="Times New Roman" w:hAnsi="Times New Roman" w:cs="Times New Roman"/>
          <w:b/>
          <w:sz w:val="18"/>
          <w:szCs w:val="18"/>
          <w:lang w:eastAsia="ar-SA"/>
        </w:rPr>
        <w:t>.</w:t>
      </w:r>
      <w:r>
        <w:rPr>
          <w:rFonts w:ascii="Times New Roman" w:eastAsia="Times New Roman" w:hAnsi="Times New Roman" w:cs="Times New Roman"/>
          <w:sz w:val="18"/>
          <w:szCs w:val="18"/>
          <w:lang w:eastAsia="ar-SA"/>
        </w:rPr>
        <w:t xml:space="preserve"> </w:t>
      </w:r>
      <w:r w:rsidRPr="004423B0">
        <w:rPr>
          <w:rFonts w:ascii="Times New Roman" w:eastAsia="Times New Roman" w:hAnsi="Times New Roman" w:cs="Times New Roman"/>
          <w:i/>
          <w:sz w:val="18"/>
          <w:szCs w:val="18"/>
          <w:lang w:eastAsia="ar-SA"/>
        </w:rPr>
        <w:t>(нов, Решение №</w:t>
      </w:r>
      <w:r w:rsidRPr="00577ACE">
        <w:t xml:space="preserve"> </w:t>
      </w:r>
      <w:r w:rsidRPr="00AC103D">
        <w:rPr>
          <w:rFonts w:ascii="Times New Roman" w:eastAsia="Times New Roman" w:hAnsi="Times New Roman" w:cs="Times New Roman"/>
          <w:i/>
          <w:sz w:val="18"/>
          <w:szCs w:val="18"/>
          <w:lang w:eastAsia="ar-SA"/>
        </w:rPr>
        <w:t xml:space="preserve">452/27.02.2025 </w:t>
      </w:r>
      <w:r w:rsidRPr="00577ACE">
        <w:rPr>
          <w:rFonts w:ascii="Times New Roman" w:eastAsia="Times New Roman" w:hAnsi="Times New Roman" w:cs="Times New Roman"/>
          <w:i/>
          <w:sz w:val="18"/>
          <w:szCs w:val="18"/>
          <w:lang w:eastAsia="ar-SA"/>
        </w:rPr>
        <w:t xml:space="preserve">г. на </w:t>
      </w:r>
      <w:proofErr w:type="spellStart"/>
      <w:r w:rsidRPr="00577ACE">
        <w:rPr>
          <w:rFonts w:ascii="Times New Roman" w:eastAsia="Times New Roman" w:hAnsi="Times New Roman" w:cs="Times New Roman"/>
          <w:i/>
          <w:sz w:val="18"/>
          <w:szCs w:val="18"/>
          <w:lang w:eastAsia="ar-SA"/>
        </w:rPr>
        <w:t>ОбС</w:t>
      </w:r>
      <w:proofErr w:type="spellEnd"/>
      <w:r w:rsidRPr="00577ACE">
        <w:rPr>
          <w:rFonts w:ascii="Times New Roman" w:eastAsia="Times New Roman" w:hAnsi="Times New Roman" w:cs="Times New Roman"/>
          <w:i/>
          <w:sz w:val="18"/>
          <w:szCs w:val="18"/>
          <w:lang w:eastAsia="ar-SA"/>
        </w:rPr>
        <w:t xml:space="preserve"> – Троян</w:t>
      </w:r>
      <w:r w:rsidRPr="004423B0">
        <w:rPr>
          <w:rFonts w:ascii="Times New Roman" w:eastAsia="Times New Roman" w:hAnsi="Times New Roman" w:cs="Times New Roman"/>
          <w:i/>
          <w:sz w:val="18"/>
          <w:szCs w:val="18"/>
          <w:lang w:eastAsia="ar-SA"/>
        </w:rPr>
        <w:t>)</w:t>
      </w:r>
      <w:r>
        <w:rPr>
          <w:rFonts w:ascii="Times New Roman" w:eastAsia="Times New Roman" w:hAnsi="Times New Roman" w:cs="Times New Roman"/>
          <w:i/>
          <w:sz w:val="18"/>
          <w:szCs w:val="18"/>
          <w:lang w:eastAsia="ar-SA"/>
        </w:rPr>
        <w:t xml:space="preserve"> </w:t>
      </w:r>
      <w:r w:rsidRPr="00AC103D">
        <w:rPr>
          <w:rFonts w:ascii="Times New Roman" w:eastAsia="Times New Roman" w:hAnsi="Times New Roman" w:cs="Times New Roman"/>
          <w:sz w:val="18"/>
          <w:szCs w:val="18"/>
          <w:lang w:eastAsia="ar-SA"/>
        </w:rPr>
        <w:t xml:space="preserve">Посочените в наредбата стойности в левове се считат за стойности в евро при прилагане на официалния валутен курс и правилата за </w:t>
      </w:r>
      <w:proofErr w:type="spellStart"/>
      <w:r w:rsidRPr="00AC103D">
        <w:rPr>
          <w:rFonts w:ascii="Times New Roman" w:eastAsia="Times New Roman" w:hAnsi="Times New Roman" w:cs="Times New Roman"/>
          <w:sz w:val="18"/>
          <w:szCs w:val="18"/>
          <w:lang w:eastAsia="ar-SA"/>
        </w:rPr>
        <w:t>превалутиране</w:t>
      </w:r>
      <w:proofErr w:type="spellEnd"/>
      <w:r w:rsidRPr="00AC103D">
        <w:rPr>
          <w:rFonts w:ascii="Times New Roman" w:eastAsia="Times New Roman" w:hAnsi="Times New Roman" w:cs="Times New Roman"/>
          <w:sz w:val="18"/>
          <w:szCs w:val="18"/>
          <w:lang w:eastAsia="ar-SA"/>
        </w:rPr>
        <w:t xml:space="preserve"> по чл. 12 и съответно за закръгляване по чл. 13 от Закона за въвеждане на еврото в Република България, считано от датата, определена в Решение на Съвета на Европейския съюз за приемането на еврото от Република България, прието в съответствие с чл. 140, параграф 2 от Договора за функционирането на Европейския съюз</w:t>
      </w:r>
      <w:r w:rsidRPr="00B61C5D">
        <w:rPr>
          <w:rFonts w:ascii="Times New Roman" w:eastAsia="Times New Roman" w:hAnsi="Times New Roman" w:cs="Times New Roman"/>
          <w:sz w:val="18"/>
          <w:szCs w:val="18"/>
          <w:lang w:eastAsia="ar-SA"/>
        </w:rPr>
        <w:t>.</w:t>
      </w:r>
    </w:p>
    <w:p w:rsidR="00AC103D" w:rsidRPr="008A5892" w:rsidRDefault="00AC103D" w:rsidP="00DE32B5">
      <w:pPr>
        <w:suppressAutoHyphens/>
        <w:spacing w:after="0" w:line="240" w:lineRule="auto"/>
        <w:ind w:firstLine="708"/>
        <w:jc w:val="both"/>
        <w:rPr>
          <w:rFonts w:ascii="Times New Roman" w:eastAsia="Times New Roman" w:hAnsi="Times New Roman" w:cs="Times New Roman"/>
          <w:sz w:val="18"/>
          <w:szCs w:val="18"/>
          <w:lang w:eastAsia="ar-SA"/>
        </w:rPr>
      </w:pPr>
    </w:p>
    <w:p w:rsidR="004423B0" w:rsidRDefault="004423B0"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Default="002C2298" w:rsidP="004423B0">
      <w:pPr>
        <w:suppressAutoHyphens/>
        <w:spacing w:after="0" w:line="240" w:lineRule="auto"/>
        <w:jc w:val="both"/>
        <w:rPr>
          <w:rFonts w:ascii="Arial" w:eastAsia="Times New Roman" w:hAnsi="Arial" w:cs="Arial"/>
          <w:sz w:val="18"/>
          <w:szCs w:val="18"/>
          <w:lang w:eastAsia="ar-SA"/>
        </w:rPr>
      </w:pPr>
    </w:p>
    <w:p w:rsidR="002C2298" w:rsidRPr="004423B0" w:rsidRDefault="002C2298" w:rsidP="004423B0">
      <w:pPr>
        <w:suppressAutoHyphens/>
        <w:spacing w:after="0" w:line="240" w:lineRule="auto"/>
        <w:jc w:val="both"/>
        <w:rPr>
          <w:rFonts w:ascii="Arial" w:eastAsia="Times New Roman" w:hAnsi="Arial" w:cs="Arial"/>
          <w:sz w:val="18"/>
          <w:szCs w:val="18"/>
          <w:lang w:eastAsia="ar-SA"/>
        </w:rPr>
      </w:pPr>
    </w:p>
    <w:p w:rsidR="004423B0" w:rsidRPr="004423B0" w:rsidRDefault="004423B0"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B61C5D" w:rsidRDefault="00B61C5D" w:rsidP="004423B0">
      <w:pPr>
        <w:suppressAutoHyphens/>
        <w:spacing w:after="0" w:line="240" w:lineRule="auto"/>
        <w:rPr>
          <w:rFonts w:ascii="Times New Roman" w:eastAsia="Times New Roman" w:hAnsi="Times New Roman" w:cs="Arial"/>
          <w:b/>
          <w:sz w:val="24"/>
          <w:szCs w:val="24"/>
          <w:lang w:eastAsia="ar-SA"/>
        </w:rPr>
      </w:pPr>
    </w:p>
    <w:p w:rsidR="004423B0" w:rsidRPr="004423B0" w:rsidRDefault="004423B0" w:rsidP="004423B0">
      <w:pPr>
        <w:suppressAutoHyphens/>
        <w:spacing w:after="0" w:line="240" w:lineRule="auto"/>
        <w:rPr>
          <w:rFonts w:ascii="Times New Roman" w:eastAsia="Times New Roman" w:hAnsi="Times New Roman" w:cs="Arial"/>
          <w:b/>
          <w:sz w:val="24"/>
          <w:szCs w:val="24"/>
          <w:lang w:eastAsia="ar-SA"/>
        </w:rPr>
      </w:pPr>
      <w:r w:rsidRPr="004423B0">
        <w:rPr>
          <w:rFonts w:ascii="Times New Roman" w:eastAsia="Times New Roman" w:hAnsi="Times New Roman" w:cs="Arial"/>
          <w:b/>
          <w:sz w:val="24"/>
          <w:szCs w:val="24"/>
          <w:lang w:eastAsia="ar-SA"/>
        </w:rPr>
        <w:t>Приложение 1</w:t>
      </w: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sz w:val="24"/>
          <w:szCs w:val="24"/>
          <w:lang w:eastAsia="bg-BG"/>
        </w:rPr>
        <w:t xml:space="preserve">Вх. №.....................................                                     </w:t>
      </w:r>
      <w:r w:rsidRPr="004423B0">
        <w:rPr>
          <w:rFonts w:ascii="Times New Roman" w:eastAsia="Times New Roman" w:hAnsi="Times New Roman" w:cs="Arial"/>
          <w:b/>
          <w:sz w:val="24"/>
          <w:szCs w:val="24"/>
          <w:lang w:eastAsia="bg-BG"/>
        </w:rPr>
        <w:t>ДО</w:t>
      </w: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Дата.......................................                                     </w:t>
      </w:r>
      <w:r w:rsidRPr="004423B0">
        <w:rPr>
          <w:rFonts w:ascii="Times New Roman" w:eastAsia="Times New Roman" w:hAnsi="Times New Roman" w:cs="Arial"/>
          <w:b/>
          <w:sz w:val="24"/>
          <w:szCs w:val="24"/>
          <w:lang w:eastAsia="bg-BG"/>
        </w:rPr>
        <w:t>Община Троян</w:t>
      </w: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b/>
          <w:sz w:val="24"/>
          <w:szCs w:val="24"/>
          <w:lang w:eastAsia="bg-BG"/>
        </w:rPr>
        <w:t>Отдел „Местни приходи“</w:t>
      </w: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b/>
          <w:sz w:val="24"/>
          <w:szCs w:val="24"/>
          <w:lang w:eastAsia="bg-BG"/>
        </w:rPr>
      </w:pPr>
    </w:p>
    <w:p w:rsidR="004423B0" w:rsidRPr="004423B0" w:rsidRDefault="004423B0" w:rsidP="004423B0">
      <w:pPr>
        <w:suppressAutoHyphens/>
        <w:spacing w:before="100" w:beforeAutospacing="1" w:after="100" w:afterAutospacing="1" w:line="240" w:lineRule="auto"/>
        <w:jc w:val="center"/>
        <w:rPr>
          <w:rFonts w:ascii="Times New Roman" w:eastAsia="Times New Roman" w:hAnsi="Times New Roman" w:cs="Arial"/>
          <w:b/>
          <w:sz w:val="24"/>
          <w:szCs w:val="24"/>
          <w:lang w:eastAsia="bg-BG"/>
        </w:rPr>
      </w:pPr>
      <w:r w:rsidRPr="004423B0">
        <w:rPr>
          <w:rFonts w:ascii="Times New Roman" w:eastAsia="Times New Roman" w:hAnsi="Times New Roman" w:cs="Arial"/>
          <w:b/>
          <w:sz w:val="32"/>
          <w:szCs w:val="32"/>
          <w:lang w:eastAsia="bg-BG"/>
        </w:rPr>
        <w:t>ДЕКЛАРАЦИЯ</w:t>
      </w:r>
      <w:r w:rsidRPr="004423B0">
        <w:rPr>
          <w:rFonts w:ascii="Times New Roman" w:eastAsia="Times New Roman" w:hAnsi="Times New Roman" w:cs="Arial"/>
          <w:b/>
          <w:sz w:val="24"/>
          <w:szCs w:val="24"/>
          <w:lang w:eastAsia="bg-BG"/>
        </w:rPr>
        <w:t xml:space="preserve"> по чл. 71, т. 1 от Закона за местните данъци и такси</w:t>
      </w:r>
    </w:p>
    <w:p w:rsidR="004423B0" w:rsidRPr="004423B0" w:rsidRDefault="004423B0" w:rsidP="004423B0">
      <w:pPr>
        <w:suppressAutoHyphens/>
        <w:spacing w:after="0" w:line="240" w:lineRule="auto"/>
        <w:rPr>
          <w:rFonts w:ascii="Times New Roman" w:eastAsia="Times New Roman" w:hAnsi="Times New Roman" w:cs="Arial"/>
          <w:sz w:val="20"/>
          <w:szCs w:val="20"/>
          <w:lang w:eastAsia="bg-BG"/>
        </w:rPr>
      </w:pPr>
      <w:r w:rsidRPr="004423B0">
        <w:rPr>
          <w:rFonts w:ascii="Times New Roman" w:eastAsia="Times New Roman" w:hAnsi="Times New Roman" w:cs="Arial"/>
          <w:b/>
          <w:sz w:val="24"/>
          <w:szCs w:val="24"/>
          <w:lang w:eastAsia="bg-BG"/>
        </w:rPr>
        <w:t>1.</w:t>
      </w:r>
      <w:r w:rsidRPr="004423B0">
        <w:rPr>
          <w:rFonts w:ascii="Times New Roman" w:eastAsia="Times New Roman" w:hAnsi="Times New Roman" w:cs="Arial"/>
          <w:sz w:val="24"/>
          <w:szCs w:val="24"/>
          <w:lang w:eastAsia="bg-BG"/>
        </w:rPr>
        <w:t xml:space="preserve"> от..................................................................................................................................................</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0"/>
          <w:szCs w:val="20"/>
          <w:lang w:eastAsia="bg-BG"/>
        </w:rPr>
        <w:t>(собствено, бащина и фамилно име и ЕГН на лицето, наименование на предприятието и ЕИК)</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собственик/ползвател с учредено право на ползване за декларирания имот</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с адрес............................................................................................................................................. </w:t>
      </w:r>
      <w:r w:rsidRPr="004423B0">
        <w:rPr>
          <w:rFonts w:ascii="Times New Roman" w:eastAsia="Times New Roman" w:hAnsi="Times New Roman" w:cs="Arial"/>
          <w:sz w:val="24"/>
          <w:szCs w:val="24"/>
          <w:lang w:eastAsia="bg-BG"/>
        </w:rPr>
        <w:tab/>
        <w:t xml:space="preserve">(адрес по местоживеене или седалище и адрес на управление на предприятието) </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b/>
          <w:sz w:val="24"/>
          <w:szCs w:val="24"/>
          <w:lang w:eastAsia="bg-BG"/>
        </w:rPr>
        <w:t>2.</w:t>
      </w:r>
      <w:r w:rsidRPr="004423B0">
        <w:rPr>
          <w:rFonts w:ascii="Times New Roman" w:eastAsia="Times New Roman" w:hAnsi="Times New Roman" w:cs="Arial"/>
          <w:sz w:val="24"/>
          <w:szCs w:val="24"/>
          <w:lang w:eastAsia="bg-BG"/>
        </w:rPr>
        <w:t xml:space="preserve"> от.................................................................................................................................................</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0"/>
          <w:szCs w:val="20"/>
          <w:lang w:eastAsia="bg-BG"/>
        </w:rPr>
        <w:t>(собствено, бащина и фамилно име и ЕГН на лицето, наименование на предприятието и ЕИК)</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собственик/ползвател с учредено право на ползване за декларирания имот </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с адрес............................................................................................................................................ </w:t>
      </w:r>
      <w:r w:rsidRPr="004423B0">
        <w:rPr>
          <w:rFonts w:ascii="Times New Roman" w:eastAsia="Times New Roman" w:hAnsi="Times New Roman" w:cs="Arial"/>
          <w:sz w:val="24"/>
          <w:szCs w:val="24"/>
          <w:lang w:eastAsia="bg-BG"/>
        </w:rPr>
        <w:tab/>
        <w:t xml:space="preserve">(адрес по местоживеене или седалище и адрес на управление на предприятието) </w:t>
      </w:r>
    </w:p>
    <w:p w:rsidR="004423B0" w:rsidRPr="004423B0" w:rsidRDefault="004423B0" w:rsidP="004423B0">
      <w:pPr>
        <w:suppressAutoHyphens/>
        <w:spacing w:after="0" w:line="240" w:lineRule="auto"/>
        <w:jc w:val="both"/>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 xml:space="preserve"> </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p>
    <w:p w:rsidR="004423B0" w:rsidRPr="004423B0" w:rsidRDefault="004423B0" w:rsidP="004423B0">
      <w:pPr>
        <w:suppressAutoHyphens/>
        <w:spacing w:after="0" w:line="240" w:lineRule="auto"/>
        <w:ind w:right="-108"/>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ab/>
        <w:t xml:space="preserve">Декларирам/е в качеството си на задължено/и  лице/а за такса за битови отпадъци, </w:t>
      </w:r>
    </w:p>
    <w:p w:rsidR="004423B0" w:rsidRPr="004423B0" w:rsidRDefault="004423B0" w:rsidP="004423B0">
      <w:pPr>
        <w:suppressAutoHyphens/>
        <w:spacing w:after="0" w:line="240" w:lineRule="auto"/>
        <w:ind w:right="23"/>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че недвижим имот с партиден №................................................................................................, </w:t>
      </w:r>
    </w:p>
    <w:p w:rsidR="004423B0" w:rsidRPr="004423B0" w:rsidRDefault="004423B0" w:rsidP="004423B0">
      <w:pPr>
        <w:suppressAutoHyphens/>
        <w:spacing w:after="0" w:line="240" w:lineRule="auto"/>
        <w:ind w:right="72"/>
        <w:jc w:val="both"/>
        <w:rPr>
          <w:rFonts w:ascii="Times New Roman" w:eastAsia="Times New Roman" w:hAnsi="Times New Roman" w:cs="Arial"/>
          <w:sz w:val="20"/>
          <w:szCs w:val="20"/>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0"/>
          <w:szCs w:val="20"/>
          <w:lang w:eastAsia="bg-BG"/>
        </w:rPr>
        <w:t xml:space="preserve">(№ под който имота е заведен в съответната община) </w:t>
      </w:r>
    </w:p>
    <w:p w:rsidR="004423B0" w:rsidRPr="004423B0" w:rsidRDefault="004423B0" w:rsidP="004423B0">
      <w:pPr>
        <w:suppressAutoHyphens/>
        <w:spacing w:after="0" w:line="240" w:lineRule="auto"/>
        <w:ind w:right="72"/>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представляващ ......................................................, с адрес .........................................................</w:t>
      </w:r>
    </w:p>
    <w:p w:rsidR="004423B0" w:rsidRPr="004423B0" w:rsidRDefault="004423B0" w:rsidP="004423B0">
      <w:pPr>
        <w:suppressAutoHyphens/>
        <w:spacing w:after="0" w:line="240" w:lineRule="auto"/>
        <w:jc w:val="both"/>
        <w:rPr>
          <w:rFonts w:ascii="Times New Roman" w:eastAsia="Times New Roman" w:hAnsi="Times New Roman" w:cs="Arial"/>
          <w:sz w:val="20"/>
          <w:szCs w:val="20"/>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 xml:space="preserve">            </w:t>
      </w:r>
      <w:r w:rsidRPr="004423B0">
        <w:rPr>
          <w:rFonts w:ascii="Times New Roman" w:eastAsia="Times New Roman" w:hAnsi="Times New Roman" w:cs="Arial"/>
          <w:sz w:val="20"/>
          <w:szCs w:val="20"/>
          <w:lang w:eastAsia="bg-BG"/>
        </w:rPr>
        <w:t>(вид на имота)</w:t>
      </w:r>
      <w:r w:rsidRPr="004423B0">
        <w:rPr>
          <w:rFonts w:ascii="Times New Roman" w:eastAsia="Times New Roman" w:hAnsi="Times New Roman" w:cs="Arial"/>
          <w:sz w:val="20"/>
          <w:szCs w:val="20"/>
          <w:lang w:eastAsia="bg-BG"/>
        </w:rPr>
        <w:tab/>
      </w:r>
      <w:r w:rsidRPr="004423B0">
        <w:rPr>
          <w:rFonts w:ascii="Times New Roman" w:eastAsia="Times New Roman" w:hAnsi="Times New Roman" w:cs="Arial"/>
          <w:sz w:val="20"/>
          <w:szCs w:val="20"/>
          <w:lang w:eastAsia="bg-BG"/>
        </w:rPr>
        <w:tab/>
      </w:r>
      <w:r w:rsidRPr="004423B0">
        <w:rPr>
          <w:rFonts w:ascii="Times New Roman" w:eastAsia="Times New Roman" w:hAnsi="Times New Roman" w:cs="Arial"/>
          <w:sz w:val="20"/>
          <w:szCs w:val="20"/>
          <w:lang w:eastAsia="bg-BG"/>
        </w:rPr>
        <w:tab/>
        <w:t xml:space="preserve">             (гр.(с.), район, ж.к., ул., бл., вх., ет., ап.) </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няма да се ползва през цялата.................година.</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Прилагам следните документи</w:t>
      </w:r>
      <w:r w:rsidRPr="004423B0">
        <w:rPr>
          <w:rFonts w:ascii="Times New Roman" w:eastAsia="Times New Roman" w:hAnsi="Times New Roman" w:cs="Arial"/>
          <w:sz w:val="24"/>
          <w:szCs w:val="24"/>
          <w:vertAlign w:val="superscript"/>
          <w:lang w:eastAsia="bg-BG"/>
        </w:rPr>
        <w:footnoteReference w:id="1"/>
      </w:r>
      <w:r w:rsidRPr="004423B0">
        <w:rPr>
          <w:rFonts w:ascii="Times New Roman" w:eastAsia="Times New Roman" w:hAnsi="Times New Roman" w:cs="Arial"/>
          <w:sz w:val="24"/>
          <w:szCs w:val="24"/>
          <w:lang w:eastAsia="bg-BG"/>
        </w:rPr>
        <w:t xml:space="preserve">: </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1.....................................................................................................................................................</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2.....................................................................................................................................................</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3.....................................................................................................................................................</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p>
    <w:p w:rsidR="004423B0" w:rsidRPr="004423B0" w:rsidRDefault="004423B0" w:rsidP="004423B0">
      <w:pPr>
        <w:suppressAutoHyphens/>
        <w:spacing w:after="0" w:line="240" w:lineRule="auto"/>
        <w:jc w:val="both"/>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Запознат съм с отговорността, която нося по чл.255 и чл.313 от НК за невярно посочени данни.</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Дата:.............................</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Подпис на декларатора/</w:t>
      </w:r>
      <w:proofErr w:type="spellStart"/>
      <w:r w:rsidRPr="004423B0">
        <w:rPr>
          <w:rFonts w:ascii="Times New Roman" w:eastAsia="Times New Roman" w:hAnsi="Times New Roman" w:cs="Arial"/>
          <w:sz w:val="24"/>
          <w:szCs w:val="24"/>
          <w:lang w:eastAsia="bg-BG"/>
        </w:rPr>
        <w:t>ите</w:t>
      </w:r>
      <w:proofErr w:type="spellEnd"/>
      <w:r w:rsidRPr="004423B0">
        <w:rPr>
          <w:rFonts w:ascii="Times New Roman" w:eastAsia="Times New Roman" w:hAnsi="Times New Roman" w:cs="Arial"/>
          <w:sz w:val="24"/>
          <w:szCs w:val="24"/>
          <w:lang w:eastAsia="bg-BG"/>
        </w:rPr>
        <w:t>:</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1.............................................</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ab/>
        <w:t xml:space="preserve">               </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2.............................................</w:t>
      </w:r>
    </w:p>
    <w:p w:rsidR="004423B0" w:rsidRPr="004423B0" w:rsidRDefault="004423B0" w:rsidP="004423B0">
      <w:pPr>
        <w:suppressAutoHyphens/>
        <w:spacing w:after="0" w:line="240" w:lineRule="auto"/>
        <w:rPr>
          <w:rFonts w:ascii="Times New Roman" w:eastAsia="Times New Roman" w:hAnsi="Times New Roman" w:cs="Arial"/>
          <w:sz w:val="24"/>
          <w:szCs w:val="24"/>
          <w:lang w:eastAsia="ar-SA"/>
        </w:rPr>
      </w:pP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ar-SA"/>
        </w:rPr>
      </w:pP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ar-SA"/>
        </w:rPr>
      </w:pP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ar-SA"/>
        </w:rPr>
      </w:pPr>
    </w:p>
    <w:p w:rsidR="004423B0" w:rsidRPr="004423B0" w:rsidRDefault="004423B0" w:rsidP="004423B0">
      <w:pPr>
        <w:suppressAutoHyphens/>
        <w:spacing w:after="0" w:line="240" w:lineRule="auto"/>
        <w:jc w:val="both"/>
        <w:rPr>
          <w:rFonts w:ascii="Times New Roman" w:eastAsia="Times New Roman" w:hAnsi="Times New Roman" w:cs="Arial"/>
          <w:b/>
          <w:sz w:val="24"/>
          <w:szCs w:val="24"/>
          <w:lang w:eastAsia="ar-SA"/>
        </w:rPr>
      </w:pPr>
    </w:p>
    <w:p w:rsidR="004423B0" w:rsidRPr="004423B0" w:rsidRDefault="004423B0" w:rsidP="004423B0">
      <w:pPr>
        <w:suppressAutoHyphens/>
        <w:spacing w:after="0" w:line="240" w:lineRule="auto"/>
        <w:jc w:val="both"/>
        <w:rPr>
          <w:rFonts w:ascii="Times New Roman" w:eastAsia="Times New Roman" w:hAnsi="Times New Roman" w:cs="Arial"/>
          <w:b/>
          <w:sz w:val="24"/>
          <w:szCs w:val="24"/>
          <w:lang w:eastAsia="ar-SA"/>
        </w:rPr>
      </w:pPr>
      <w:r w:rsidRPr="004423B0">
        <w:rPr>
          <w:rFonts w:ascii="Times New Roman" w:eastAsia="Times New Roman" w:hAnsi="Times New Roman" w:cs="Arial"/>
          <w:b/>
          <w:sz w:val="24"/>
          <w:szCs w:val="24"/>
          <w:lang w:eastAsia="ar-SA"/>
        </w:rPr>
        <w:t>Приложение № 2</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ar-SA"/>
        </w:rPr>
      </w:pP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sz w:val="24"/>
          <w:szCs w:val="24"/>
          <w:lang w:eastAsia="bg-BG"/>
        </w:rPr>
        <w:t xml:space="preserve">Вх. №.....................................                                     </w:t>
      </w:r>
      <w:r w:rsidRPr="004423B0">
        <w:rPr>
          <w:rFonts w:ascii="Times New Roman" w:eastAsia="Times New Roman" w:hAnsi="Times New Roman" w:cs="Arial"/>
          <w:b/>
          <w:sz w:val="24"/>
          <w:szCs w:val="24"/>
          <w:lang w:eastAsia="bg-BG"/>
        </w:rPr>
        <w:t>ДО</w:t>
      </w: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sz w:val="24"/>
          <w:szCs w:val="24"/>
          <w:lang w:eastAsia="bg-BG"/>
        </w:rPr>
        <w:t xml:space="preserve">Дата.......................................                                     </w:t>
      </w:r>
      <w:r w:rsidRPr="004423B0">
        <w:rPr>
          <w:rFonts w:ascii="Times New Roman" w:eastAsia="Times New Roman" w:hAnsi="Times New Roman" w:cs="Arial"/>
          <w:b/>
          <w:sz w:val="24"/>
          <w:szCs w:val="24"/>
          <w:lang w:eastAsia="bg-BG"/>
        </w:rPr>
        <w:t>Община Троян</w:t>
      </w: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b/>
          <w:sz w:val="24"/>
          <w:szCs w:val="24"/>
          <w:lang w:eastAsia="bg-BG"/>
        </w:rPr>
        <w:t>Отдел „Местни приходи“</w:t>
      </w:r>
    </w:p>
    <w:p w:rsidR="004423B0" w:rsidRPr="004423B0" w:rsidRDefault="004423B0" w:rsidP="004423B0">
      <w:pPr>
        <w:suppressAutoHyphens/>
        <w:spacing w:before="100" w:beforeAutospacing="1" w:after="100" w:afterAutospacing="1" w:line="240" w:lineRule="auto"/>
        <w:rPr>
          <w:rFonts w:ascii="Times New Roman" w:eastAsia="Times New Roman" w:hAnsi="Times New Roman" w:cs="Arial"/>
          <w:b/>
          <w:sz w:val="24"/>
          <w:szCs w:val="24"/>
          <w:lang w:eastAsia="bg-BG"/>
        </w:rPr>
      </w:pPr>
    </w:p>
    <w:p w:rsidR="004423B0" w:rsidRPr="004423B0" w:rsidRDefault="004423B0" w:rsidP="004423B0">
      <w:pPr>
        <w:suppressAutoHyphens/>
        <w:spacing w:before="100" w:beforeAutospacing="1" w:after="100" w:afterAutospacing="1" w:line="240" w:lineRule="auto"/>
        <w:jc w:val="center"/>
        <w:rPr>
          <w:rFonts w:ascii="Times New Roman" w:eastAsia="Times New Roman" w:hAnsi="Times New Roman" w:cs="Arial"/>
          <w:b/>
          <w:sz w:val="32"/>
          <w:szCs w:val="32"/>
          <w:lang w:eastAsia="bg-BG"/>
        </w:rPr>
      </w:pPr>
      <w:r w:rsidRPr="004423B0">
        <w:rPr>
          <w:rFonts w:ascii="Times New Roman" w:eastAsia="Times New Roman" w:hAnsi="Times New Roman" w:cs="Arial"/>
          <w:b/>
          <w:sz w:val="32"/>
          <w:szCs w:val="32"/>
          <w:lang w:eastAsia="bg-BG"/>
        </w:rPr>
        <w:t xml:space="preserve">ДЕКЛАРАЦИЯ </w:t>
      </w:r>
    </w:p>
    <w:p w:rsidR="004423B0" w:rsidRPr="004423B0" w:rsidRDefault="004423B0" w:rsidP="004423B0">
      <w:pPr>
        <w:suppressAutoHyphens/>
        <w:spacing w:before="100" w:beforeAutospacing="1" w:after="100" w:afterAutospacing="1" w:line="240" w:lineRule="auto"/>
        <w:jc w:val="center"/>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0"/>
          <w:lang w:eastAsia="bg-BG"/>
        </w:rPr>
        <w:t xml:space="preserve"> по чл</w:t>
      </w:r>
      <w:r w:rsidRPr="004423B0">
        <w:rPr>
          <w:rFonts w:ascii="Times New Roman" w:eastAsia="Times New Roman" w:hAnsi="Times New Roman" w:cs="Arial"/>
          <w:b/>
          <w:sz w:val="24"/>
          <w:szCs w:val="24"/>
          <w:lang w:eastAsia="bg-BG"/>
        </w:rPr>
        <w:t>.20, ал. 1, т.4 от Наредба № 7</w:t>
      </w:r>
    </w:p>
    <w:p w:rsidR="004423B0" w:rsidRPr="004423B0" w:rsidRDefault="004423B0" w:rsidP="004423B0">
      <w:pPr>
        <w:suppressAutoHyphens/>
        <w:spacing w:after="0" w:line="240" w:lineRule="auto"/>
        <w:rPr>
          <w:rFonts w:ascii="Times New Roman" w:eastAsia="Times New Roman" w:hAnsi="Times New Roman" w:cs="Arial"/>
          <w:sz w:val="20"/>
          <w:szCs w:val="20"/>
          <w:lang w:eastAsia="bg-BG"/>
        </w:rPr>
      </w:pPr>
      <w:r w:rsidRPr="004423B0">
        <w:rPr>
          <w:rFonts w:ascii="Times New Roman" w:eastAsia="Times New Roman" w:hAnsi="Times New Roman" w:cs="Arial"/>
          <w:b/>
          <w:sz w:val="24"/>
          <w:szCs w:val="24"/>
          <w:lang w:eastAsia="bg-BG"/>
        </w:rPr>
        <w:t>1.</w:t>
      </w:r>
      <w:r w:rsidRPr="004423B0">
        <w:rPr>
          <w:rFonts w:ascii="Times New Roman" w:eastAsia="Times New Roman" w:hAnsi="Times New Roman" w:cs="Arial"/>
          <w:sz w:val="24"/>
          <w:szCs w:val="24"/>
          <w:lang w:eastAsia="bg-BG"/>
        </w:rPr>
        <w:t xml:space="preserve"> от..................................................................................................................................................</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0"/>
          <w:szCs w:val="20"/>
          <w:lang w:eastAsia="bg-BG"/>
        </w:rPr>
        <w:t>(собствено, бащина и фамилно име и ЕГН на лицето, наименование на предприятието и ЕИК)</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собственик/ползвател с учредено право на ползване за декларирания имот</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с адрес............................................................................................................................................. </w:t>
      </w:r>
      <w:r w:rsidRPr="004423B0">
        <w:rPr>
          <w:rFonts w:ascii="Times New Roman" w:eastAsia="Times New Roman" w:hAnsi="Times New Roman" w:cs="Arial"/>
          <w:sz w:val="24"/>
          <w:szCs w:val="24"/>
          <w:lang w:eastAsia="bg-BG"/>
        </w:rPr>
        <w:tab/>
        <w:t xml:space="preserve">(адрес по местоживеене или седалище и адрес на управление на предприятието) </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b/>
          <w:sz w:val="24"/>
          <w:szCs w:val="24"/>
          <w:lang w:eastAsia="bg-BG"/>
        </w:rPr>
        <w:t>2.</w:t>
      </w:r>
      <w:r w:rsidRPr="004423B0">
        <w:rPr>
          <w:rFonts w:ascii="Times New Roman" w:eastAsia="Times New Roman" w:hAnsi="Times New Roman" w:cs="Arial"/>
          <w:sz w:val="24"/>
          <w:szCs w:val="24"/>
          <w:lang w:eastAsia="bg-BG"/>
        </w:rPr>
        <w:t xml:space="preserve"> от.................................................................................................................................................</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0"/>
          <w:szCs w:val="20"/>
          <w:lang w:eastAsia="bg-BG"/>
        </w:rPr>
        <w:t>(собствено, бащина и фамилно име и ЕГН на лицето, наименование на предприятието и ЕИК)</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собственик/ползвател с учредено право на ползване за декларирания имот </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с адрес............................................................................................................................................ </w:t>
      </w:r>
      <w:r w:rsidRPr="004423B0">
        <w:rPr>
          <w:rFonts w:ascii="Times New Roman" w:eastAsia="Times New Roman" w:hAnsi="Times New Roman" w:cs="Arial"/>
          <w:sz w:val="24"/>
          <w:szCs w:val="24"/>
          <w:lang w:eastAsia="bg-BG"/>
        </w:rPr>
        <w:tab/>
        <w:t xml:space="preserve">(адрес по местоживеене или седалище и адрес на управление на предприятието) </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ab/>
      </w:r>
    </w:p>
    <w:p w:rsidR="004423B0" w:rsidRPr="004423B0" w:rsidRDefault="004423B0" w:rsidP="004423B0">
      <w:pPr>
        <w:suppressAutoHyphens/>
        <w:spacing w:after="0" w:line="240" w:lineRule="auto"/>
        <w:ind w:right="-108"/>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ab/>
        <w:t xml:space="preserve">Декларирам/е в качеството си на задължено/и  лице/а за такса за битови отпадъци, </w:t>
      </w:r>
    </w:p>
    <w:p w:rsidR="004423B0" w:rsidRPr="004423B0" w:rsidRDefault="004423B0" w:rsidP="004423B0">
      <w:pPr>
        <w:suppressAutoHyphens/>
        <w:spacing w:after="0" w:line="240" w:lineRule="auto"/>
        <w:ind w:right="23"/>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че недвижим имот с партиден №................................................................................................, </w:t>
      </w:r>
    </w:p>
    <w:p w:rsidR="004423B0" w:rsidRPr="004423B0" w:rsidRDefault="004423B0" w:rsidP="004423B0">
      <w:pPr>
        <w:suppressAutoHyphens/>
        <w:spacing w:after="0" w:line="240" w:lineRule="auto"/>
        <w:ind w:right="72"/>
        <w:jc w:val="both"/>
        <w:rPr>
          <w:rFonts w:ascii="Times New Roman" w:eastAsia="Times New Roman" w:hAnsi="Times New Roman" w:cs="Arial"/>
          <w:sz w:val="20"/>
          <w:szCs w:val="20"/>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0"/>
          <w:szCs w:val="20"/>
          <w:lang w:eastAsia="bg-BG"/>
        </w:rPr>
        <w:t xml:space="preserve">(№ под който имота е заведен в съответната община) </w:t>
      </w:r>
    </w:p>
    <w:p w:rsidR="004423B0" w:rsidRPr="004423B0" w:rsidRDefault="004423B0" w:rsidP="004423B0">
      <w:pPr>
        <w:suppressAutoHyphens/>
        <w:spacing w:after="0" w:line="240" w:lineRule="auto"/>
        <w:ind w:right="72"/>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представляващ ......................................................, с адрес .........................................................</w:t>
      </w:r>
    </w:p>
    <w:p w:rsidR="004423B0" w:rsidRPr="004423B0" w:rsidRDefault="004423B0" w:rsidP="004423B0">
      <w:pPr>
        <w:suppressAutoHyphens/>
        <w:spacing w:after="0" w:line="240" w:lineRule="auto"/>
        <w:jc w:val="both"/>
        <w:rPr>
          <w:rFonts w:ascii="Times New Roman" w:eastAsia="Times New Roman" w:hAnsi="Times New Roman" w:cs="Arial"/>
          <w:sz w:val="20"/>
          <w:szCs w:val="20"/>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 xml:space="preserve">            </w:t>
      </w:r>
      <w:r w:rsidRPr="004423B0">
        <w:rPr>
          <w:rFonts w:ascii="Times New Roman" w:eastAsia="Times New Roman" w:hAnsi="Times New Roman" w:cs="Arial"/>
          <w:sz w:val="20"/>
          <w:szCs w:val="20"/>
          <w:lang w:eastAsia="bg-BG"/>
        </w:rPr>
        <w:t>(вид на имота)</w:t>
      </w:r>
      <w:r w:rsidRPr="004423B0">
        <w:rPr>
          <w:rFonts w:ascii="Times New Roman" w:eastAsia="Times New Roman" w:hAnsi="Times New Roman" w:cs="Arial"/>
          <w:sz w:val="20"/>
          <w:szCs w:val="20"/>
          <w:lang w:eastAsia="bg-BG"/>
        </w:rPr>
        <w:tab/>
      </w:r>
      <w:r w:rsidRPr="004423B0">
        <w:rPr>
          <w:rFonts w:ascii="Times New Roman" w:eastAsia="Times New Roman" w:hAnsi="Times New Roman" w:cs="Arial"/>
          <w:sz w:val="20"/>
          <w:szCs w:val="20"/>
          <w:lang w:eastAsia="bg-BG"/>
        </w:rPr>
        <w:tab/>
      </w:r>
      <w:r w:rsidRPr="004423B0">
        <w:rPr>
          <w:rFonts w:ascii="Times New Roman" w:eastAsia="Times New Roman" w:hAnsi="Times New Roman" w:cs="Arial"/>
          <w:sz w:val="20"/>
          <w:szCs w:val="20"/>
          <w:lang w:eastAsia="bg-BG"/>
        </w:rPr>
        <w:tab/>
        <w:t xml:space="preserve">             (гр.(с.), район, ж.к., ул., бл., вх., ет., ап.) </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за който е подадена декларация по чл.71, т.1 от ЗМДТ с вх. № ……………………………..</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ще се използва, считано от ……………..20….г. </w:t>
      </w:r>
    </w:p>
    <w:p w:rsidR="004423B0" w:rsidRPr="004423B0" w:rsidRDefault="004423B0" w:rsidP="004423B0">
      <w:pPr>
        <w:suppressAutoHyphens/>
        <w:spacing w:after="0" w:line="240" w:lineRule="auto"/>
        <w:jc w:val="both"/>
        <w:rPr>
          <w:rFonts w:ascii="Times New Roman" w:eastAsia="Times New Roman" w:hAnsi="Times New Roman" w:cs="Arial"/>
          <w:sz w:val="24"/>
          <w:szCs w:val="24"/>
          <w:lang w:eastAsia="bg-BG"/>
        </w:rPr>
      </w:pPr>
    </w:p>
    <w:p w:rsidR="004423B0" w:rsidRPr="004423B0" w:rsidRDefault="004423B0" w:rsidP="004423B0">
      <w:pPr>
        <w:suppressAutoHyphens/>
        <w:spacing w:after="0" w:line="240" w:lineRule="auto"/>
        <w:jc w:val="both"/>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Запознат съм, че съгласно чл.20, ал. 1, т.4 от Наредба № 7 за определянето и администрирането на местните такси и цени на услуги на територията на община Троян, такса битови отпадъци се в пълен размер от месеца на промяната.</w:t>
      </w:r>
    </w:p>
    <w:p w:rsidR="004423B0" w:rsidRPr="004423B0" w:rsidRDefault="004423B0" w:rsidP="004423B0">
      <w:pPr>
        <w:suppressAutoHyphens/>
        <w:spacing w:after="0" w:line="240" w:lineRule="auto"/>
        <w:jc w:val="both"/>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Запознат съм с отговорността, която нося по чл.255 и чл.313 от НК за невярно посочени данни.</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Дата:.............................</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Подпис на декларатора/</w:t>
      </w:r>
      <w:proofErr w:type="spellStart"/>
      <w:r w:rsidRPr="004423B0">
        <w:rPr>
          <w:rFonts w:ascii="Times New Roman" w:eastAsia="Times New Roman" w:hAnsi="Times New Roman" w:cs="Arial"/>
          <w:sz w:val="24"/>
          <w:szCs w:val="24"/>
          <w:lang w:eastAsia="bg-BG"/>
        </w:rPr>
        <w:t>ите</w:t>
      </w:r>
      <w:proofErr w:type="spellEnd"/>
      <w:r w:rsidRPr="004423B0">
        <w:rPr>
          <w:rFonts w:ascii="Times New Roman" w:eastAsia="Times New Roman" w:hAnsi="Times New Roman" w:cs="Arial"/>
          <w:sz w:val="24"/>
          <w:szCs w:val="24"/>
          <w:lang w:eastAsia="bg-BG"/>
        </w:rPr>
        <w:t>:</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1.............................................</w:t>
      </w:r>
    </w:p>
    <w:p w:rsidR="004423B0" w:rsidRPr="004423B0" w:rsidRDefault="004423B0" w:rsidP="004423B0">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ab/>
        <w:t xml:space="preserve">               </w:t>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ab/>
        <w:t>2...........................................</w:t>
      </w:r>
    </w:p>
    <w:p w:rsidR="004B6DFE" w:rsidRDefault="004B6DFE"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B61C5D" w:rsidRDefault="00B61C5D"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B61C5D" w:rsidRDefault="00B61C5D"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B61C5D" w:rsidRDefault="00B61C5D"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B61C5D" w:rsidRDefault="00B61C5D"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B61C5D" w:rsidRPr="004D5984" w:rsidRDefault="00B61C5D" w:rsidP="00B61C5D">
      <w:pPr>
        <w:spacing w:after="0" w:line="240" w:lineRule="auto"/>
        <w:rPr>
          <w:rFonts w:ascii="Times New Roman" w:hAnsi="Times New Roman"/>
          <w:bCs/>
          <w:sz w:val="24"/>
          <w:szCs w:val="24"/>
        </w:rPr>
      </w:pPr>
      <w:r w:rsidRPr="004D5984">
        <w:rPr>
          <w:rFonts w:ascii="Times New Roman" w:hAnsi="Times New Roman"/>
          <w:b/>
          <w:bCs/>
          <w:sz w:val="24"/>
          <w:szCs w:val="24"/>
        </w:rPr>
        <w:t xml:space="preserve">Приложение №3 </w:t>
      </w:r>
      <w:r w:rsidRPr="004D5984">
        <w:rPr>
          <w:rFonts w:ascii="Times New Roman" w:hAnsi="Times New Roman"/>
          <w:bCs/>
          <w:noProof/>
          <w:sz w:val="24"/>
          <w:szCs w:val="24"/>
          <w:lang w:eastAsia="bg-BG"/>
        </w:rPr>
        <w:drawing>
          <wp:inline distT="0" distB="0" distL="0" distR="0" wp14:anchorId="31C17CD8" wp14:editId="66DF4102">
            <wp:extent cx="6059170" cy="8324850"/>
            <wp:effectExtent l="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9170" cy="8324850"/>
                    </a:xfrm>
                    <a:prstGeom prst="rect">
                      <a:avLst/>
                    </a:prstGeom>
                    <a:noFill/>
                    <a:ln>
                      <a:noFill/>
                    </a:ln>
                  </pic:spPr>
                </pic:pic>
              </a:graphicData>
            </a:graphic>
          </wp:inline>
        </w:drawing>
      </w:r>
    </w:p>
    <w:p w:rsidR="00B61C5D" w:rsidRPr="004D5984" w:rsidRDefault="00B61C5D" w:rsidP="00B61C5D">
      <w:pPr>
        <w:spacing w:after="0" w:line="240" w:lineRule="auto"/>
        <w:ind w:firstLine="709"/>
        <w:jc w:val="both"/>
        <w:rPr>
          <w:rFonts w:ascii="Times New Roman" w:hAnsi="Times New Roman"/>
          <w:bCs/>
          <w:sz w:val="24"/>
          <w:szCs w:val="24"/>
        </w:rPr>
      </w:pPr>
    </w:p>
    <w:p w:rsidR="00B61C5D" w:rsidRDefault="00B61C5D" w:rsidP="00B61C5D">
      <w:pPr>
        <w:spacing w:after="0" w:line="240" w:lineRule="auto"/>
        <w:ind w:firstLine="709"/>
        <w:jc w:val="both"/>
        <w:rPr>
          <w:rFonts w:ascii="Times New Roman" w:hAnsi="Times New Roman"/>
          <w:bCs/>
          <w:sz w:val="24"/>
          <w:szCs w:val="24"/>
        </w:rPr>
      </w:pPr>
    </w:p>
    <w:p w:rsidR="00DE32B5" w:rsidRPr="004D5984" w:rsidRDefault="00DE32B5" w:rsidP="00B61C5D">
      <w:pPr>
        <w:spacing w:after="0" w:line="240" w:lineRule="auto"/>
        <w:ind w:firstLine="709"/>
        <w:jc w:val="both"/>
        <w:rPr>
          <w:rFonts w:ascii="Times New Roman" w:hAnsi="Times New Roman"/>
          <w:bCs/>
          <w:sz w:val="24"/>
          <w:szCs w:val="24"/>
        </w:rPr>
      </w:pPr>
    </w:p>
    <w:p w:rsidR="00B61C5D" w:rsidRPr="004D5984" w:rsidRDefault="00B61C5D" w:rsidP="00B61C5D">
      <w:pPr>
        <w:jc w:val="both"/>
        <w:rPr>
          <w:rFonts w:ascii="Times New Roman" w:hAnsi="Times New Roman"/>
          <w:b/>
          <w:color w:val="FF0000"/>
          <w:sz w:val="24"/>
          <w:szCs w:val="24"/>
        </w:rPr>
      </w:pPr>
      <w:r w:rsidRPr="004D5984">
        <w:rPr>
          <w:rFonts w:ascii="Times New Roman" w:hAnsi="Times New Roman"/>
          <w:b/>
          <w:sz w:val="24"/>
          <w:szCs w:val="24"/>
        </w:rPr>
        <w:t xml:space="preserve">Приложение № 4: </w:t>
      </w:r>
    </w:p>
    <w:p w:rsidR="00B61C5D" w:rsidRPr="004D5984" w:rsidRDefault="00B61C5D" w:rsidP="00B61C5D">
      <w:pPr>
        <w:jc w:val="both"/>
        <w:rPr>
          <w:rFonts w:ascii="Times New Roman" w:hAnsi="Times New Roman"/>
          <w:b/>
          <w:sz w:val="24"/>
          <w:szCs w:val="24"/>
        </w:rPr>
      </w:pPr>
      <w:r w:rsidRPr="004D5984">
        <w:rPr>
          <w:rFonts w:ascii="Times New Roman" w:hAnsi="Times New Roman"/>
          <w:b/>
          <w:noProof/>
          <w:sz w:val="24"/>
          <w:szCs w:val="24"/>
          <w:lang w:eastAsia="bg-BG"/>
        </w:rPr>
        <w:drawing>
          <wp:inline distT="0" distB="0" distL="0" distR="0" wp14:anchorId="1DCDE210" wp14:editId="7E664EB5">
            <wp:extent cx="5764530" cy="8110220"/>
            <wp:effectExtent l="0" t="0" r="7620" b="0"/>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4530" cy="8110220"/>
                    </a:xfrm>
                    <a:prstGeom prst="rect">
                      <a:avLst/>
                    </a:prstGeom>
                    <a:noFill/>
                    <a:ln>
                      <a:noFill/>
                    </a:ln>
                  </pic:spPr>
                </pic:pic>
              </a:graphicData>
            </a:graphic>
          </wp:inline>
        </w:drawing>
      </w:r>
    </w:p>
    <w:p w:rsidR="00B61C5D" w:rsidRPr="004D5984" w:rsidRDefault="00B61C5D" w:rsidP="00B61C5D">
      <w:pPr>
        <w:spacing w:after="0"/>
        <w:jc w:val="both"/>
        <w:rPr>
          <w:rFonts w:ascii="Times New Roman" w:hAnsi="Times New Roman"/>
          <w:b/>
          <w:sz w:val="24"/>
          <w:szCs w:val="24"/>
        </w:rPr>
      </w:pPr>
    </w:p>
    <w:p w:rsidR="00B61C5D" w:rsidRPr="004D5984" w:rsidRDefault="00B61C5D" w:rsidP="00B61C5D">
      <w:pPr>
        <w:spacing w:after="0"/>
        <w:jc w:val="both"/>
        <w:rPr>
          <w:rFonts w:ascii="Times New Roman" w:hAnsi="Times New Roman"/>
          <w:b/>
          <w:sz w:val="24"/>
          <w:szCs w:val="24"/>
        </w:rPr>
      </w:pPr>
    </w:p>
    <w:p w:rsidR="00B61C5D" w:rsidRPr="004D5984" w:rsidRDefault="00B61C5D" w:rsidP="00B61C5D">
      <w:pPr>
        <w:spacing w:after="0"/>
        <w:jc w:val="both"/>
        <w:rPr>
          <w:rFonts w:ascii="Times New Roman" w:hAnsi="Times New Roman"/>
          <w:b/>
          <w:color w:val="FF0000"/>
          <w:sz w:val="24"/>
          <w:szCs w:val="24"/>
        </w:rPr>
      </w:pPr>
      <w:r w:rsidRPr="004D5984">
        <w:rPr>
          <w:rFonts w:ascii="Times New Roman" w:hAnsi="Times New Roman"/>
          <w:b/>
          <w:sz w:val="24"/>
          <w:szCs w:val="24"/>
        </w:rPr>
        <w:lastRenderedPageBreak/>
        <w:t xml:space="preserve">Приложение № 5: </w:t>
      </w:r>
    </w:p>
    <w:p w:rsidR="00B61C5D" w:rsidRPr="004D5984" w:rsidRDefault="00B61C5D" w:rsidP="00B61C5D">
      <w:pPr>
        <w:spacing w:after="0"/>
        <w:jc w:val="both"/>
        <w:rPr>
          <w:rFonts w:ascii="Times New Roman" w:hAnsi="Times New Roman"/>
          <w:b/>
          <w:sz w:val="24"/>
          <w:szCs w:val="24"/>
        </w:rPr>
      </w:pPr>
      <w:r w:rsidRPr="004D5984">
        <w:rPr>
          <w:rFonts w:ascii="Times New Roman" w:hAnsi="Times New Roman"/>
          <w:b/>
          <w:noProof/>
          <w:sz w:val="24"/>
          <w:szCs w:val="24"/>
          <w:lang w:eastAsia="bg-BG"/>
        </w:rPr>
        <w:drawing>
          <wp:inline distT="0" distB="0" distL="0" distR="0" wp14:anchorId="35E68039" wp14:editId="66D1D7F5">
            <wp:extent cx="5764530" cy="8889365"/>
            <wp:effectExtent l="0" t="0" r="762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4530" cy="8889365"/>
                    </a:xfrm>
                    <a:prstGeom prst="rect">
                      <a:avLst/>
                    </a:prstGeom>
                    <a:noFill/>
                    <a:ln>
                      <a:noFill/>
                    </a:ln>
                  </pic:spPr>
                </pic:pic>
              </a:graphicData>
            </a:graphic>
          </wp:inline>
        </w:drawing>
      </w:r>
    </w:p>
    <w:p w:rsidR="00B61C5D" w:rsidRDefault="00B61C5D" w:rsidP="00B61C5D">
      <w:pPr>
        <w:spacing w:after="0"/>
        <w:jc w:val="both"/>
        <w:rPr>
          <w:rFonts w:ascii="Times New Roman" w:hAnsi="Times New Roman"/>
          <w:b/>
          <w:sz w:val="24"/>
          <w:szCs w:val="24"/>
        </w:rPr>
      </w:pPr>
      <w:r w:rsidRPr="004D5984">
        <w:rPr>
          <w:rFonts w:ascii="Times New Roman" w:hAnsi="Times New Roman"/>
          <w:b/>
          <w:sz w:val="24"/>
          <w:szCs w:val="24"/>
        </w:rPr>
        <w:lastRenderedPageBreak/>
        <w:t xml:space="preserve">Приложение № 6: </w:t>
      </w:r>
    </w:p>
    <w:p w:rsidR="00B61C5D" w:rsidRPr="004D5984" w:rsidRDefault="00B61C5D" w:rsidP="00B61C5D">
      <w:pPr>
        <w:spacing w:after="0"/>
        <w:jc w:val="both"/>
        <w:rPr>
          <w:rFonts w:ascii="Times New Roman" w:hAnsi="Times New Roman"/>
          <w:b/>
          <w:sz w:val="24"/>
          <w:szCs w:val="24"/>
        </w:rPr>
      </w:pPr>
      <w:r w:rsidRPr="004D5984">
        <w:rPr>
          <w:rFonts w:ascii="Times New Roman" w:hAnsi="Times New Roman"/>
          <w:b/>
          <w:noProof/>
          <w:sz w:val="24"/>
          <w:szCs w:val="24"/>
          <w:lang w:eastAsia="bg-BG"/>
        </w:rPr>
        <w:drawing>
          <wp:inline distT="0" distB="0" distL="0" distR="0" wp14:anchorId="1B56B643" wp14:editId="689ADD2A">
            <wp:extent cx="5764530" cy="8889365"/>
            <wp:effectExtent l="0" t="0" r="762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4530" cy="8889365"/>
                    </a:xfrm>
                    <a:prstGeom prst="rect">
                      <a:avLst/>
                    </a:prstGeom>
                    <a:noFill/>
                    <a:ln>
                      <a:noFill/>
                    </a:ln>
                  </pic:spPr>
                </pic:pic>
              </a:graphicData>
            </a:graphic>
          </wp:inline>
        </w:drawing>
      </w:r>
    </w:p>
    <w:p w:rsidR="00B61C5D" w:rsidRPr="004D5984" w:rsidRDefault="00B61C5D" w:rsidP="00B61C5D">
      <w:pPr>
        <w:spacing w:after="0"/>
        <w:jc w:val="both"/>
        <w:rPr>
          <w:rFonts w:ascii="Times New Roman" w:hAnsi="Times New Roman"/>
          <w:b/>
          <w:sz w:val="24"/>
          <w:szCs w:val="24"/>
        </w:rPr>
      </w:pPr>
    </w:p>
    <w:p w:rsidR="00B61C5D" w:rsidRDefault="00B61C5D" w:rsidP="00B61C5D">
      <w:pPr>
        <w:spacing w:after="0"/>
        <w:jc w:val="both"/>
        <w:rPr>
          <w:b/>
          <w:noProof/>
        </w:rPr>
      </w:pPr>
      <w:r>
        <w:rPr>
          <w:rFonts w:ascii="Times New Roman" w:hAnsi="Times New Roman"/>
          <w:b/>
          <w:sz w:val="24"/>
          <w:szCs w:val="24"/>
        </w:rPr>
        <w:t xml:space="preserve">Приложение </w:t>
      </w:r>
      <w:r w:rsidRPr="004D5984">
        <w:rPr>
          <w:rFonts w:ascii="Times New Roman" w:hAnsi="Times New Roman"/>
          <w:b/>
          <w:sz w:val="24"/>
          <w:szCs w:val="24"/>
        </w:rPr>
        <w:t>№7:</w:t>
      </w:r>
      <w:r w:rsidRPr="00860462">
        <w:rPr>
          <w:b/>
          <w:noProof/>
        </w:rPr>
        <w:t xml:space="preserve"> </w:t>
      </w:r>
    </w:p>
    <w:p w:rsidR="00B61C5D" w:rsidRPr="004D5984" w:rsidRDefault="00B61C5D" w:rsidP="00B61C5D">
      <w:pPr>
        <w:spacing w:after="0"/>
        <w:jc w:val="both"/>
        <w:rPr>
          <w:rFonts w:ascii="Times New Roman" w:hAnsi="Times New Roman"/>
          <w:b/>
          <w:color w:val="FF0000"/>
          <w:sz w:val="24"/>
          <w:szCs w:val="24"/>
        </w:rPr>
      </w:pPr>
      <w:r w:rsidRPr="004D5984">
        <w:rPr>
          <w:b/>
          <w:noProof/>
          <w:lang w:eastAsia="bg-BG"/>
        </w:rPr>
        <w:drawing>
          <wp:inline distT="0" distB="0" distL="0" distR="0" wp14:anchorId="18237046" wp14:editId="2296E301">
            <wp:extent cx="5955665" cy="7108190"/>
            <wp:effectExtent l="0" t="0" r="6985"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5665" cy="7108190"/>
                    </a:xfrm>
                    <a:prstGeom prst="rect">
                      <a:avLst/>
                    </a:prstGeom>
                    <a:noFill/>
                    <a:ln>
                      <a:noFill/>
                    </a:ln>
                  </pic:spPr>
                </pic:pic>
              </a:graphicData>
            </a:graphic>
          </wp:inline>
        </w:drawing>
      </w:r>
      <w:r w:rsidRPr="004D5984">
        <w:rPr>
          <w:rFonts w:ascii="Times New Roman" w:hAnsi="Times New Roman"/>
          <w:b/>
          <w:sz w:val="24"/>
          <w:szCs w:val="24"/>
        </w:rPr>
        <w:t xml:space="preserve"> </w:t>
      </w:r>
    </w:p>
    <w:p w:rsidR="00B61C5D" w:rsidRDefault="00B61C5D"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DE32B5" w:rsidRDefault="00DE32B5"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DE32B5" w:rsidRDefault="00DE32B5" w:rsidP="00B61C5D">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4"/>
          <w:szCs w:val="24"/>
          <w:lang w:val="ru-RU" w:eastAsia="bg-BG"/>
        </w:rPr>
      </w:pPr>
    </w:p>
    <w:p w:rsidR="00DE32B5" w:rsidRPr="004B6DFE" w:rsidRDefault="00DE32B5" w:rsidP="00DE32B5">
      <w:pPr>
        <w:spacing w:line="240" w:lineRule="auto"/>
        <w:jc w:val="both"/>
        <w:rPr>
          <w:rFonts w:ascii="Times New Roman" w:hAnsi="Times New Roman" w:cs="Times New Roman"/>
          <w:sz w:val="24"/>
          <w:szCs w:val="24"/>
        </w:rPr>
      </w:pPr>
      <w:r w:rsidRPr="004B6DFE">
        <w:rPr>
          <w:rFonts w:ascii="Times New Roman" w:hAnsi="Times New Roman" w:cs="Times New Roman"/>
          <w:b/>
          <w:sz w:val="24"/>
          <w:szCs w:val="24"/>
          <w:lang w:eastAsia="bg-BG"/>
        </w:rPr>
        <w:t>ИНЖ. ПЕТКО ПЕНКОВ</w:t>
      </w:r>
    </w:p>
    <w:p w:rsidR="004423B0" w:rsidRPr="004423B0" w:rsidRDefault="00DE32B5" w:rsidP="00DE32B5">
      <w:pPr>
        <w:spacing w:line="240" w:lineRule="auto"/>
        <w:jc w:val="both"/>
        <w:rPr>
          <w:rFonts w:ascii="Times New Roman" w:eastAsia="Times New Roman" w:hAnsi="Times New Roman" w:cs="Arial"/>
          <w:sz w:val="24"/>
          <w:szCs w:val="24"/>
          <w:lang w:eastAsia="bg-BG"/>
        </w:rPr>
      </w:pPr>
      <w:proofErr w:type="spellStart"/>
      <w:r w:rsidRPr="004B6DFE">
        <w:rPr>
          <w:rFonts w:ascii="Times New Roman" w:hAnsi="Times New Roman" w:cs="Times New Roman"/>
          <w:b/>
          <w:i/>
          <w:sz w:val="24"/>
          <w:szCs w:val="24"/>
          <w:lang w:val="ru-RU" w:eastAsia="bg-BG"/>
        </w:rPr>
        <w:t>Председател</w:t>
      </w:r>
      <w:proofErr w:type="spellEnd"/>
      <w:r w:rsidRPr="004B6DFE">
        <w:rPr>
          <w:rFonts w:ascii="Times New Roman" w:hAnsi="Times New Roman" w:cs="Times New Roman"/>
          <w:b/>
          <w:i/>
          <w:sz w:val="24"/>
          <w:szCs w:val="24"/>
          <w:lang w:val="ru-RU" w:eastAsia="bg-BG"/>
        </w:rPr>
        <w:t xml:space="preserve"> на </w:t>
      </w:r>
      <w:proofErr w:type="spellStart"/>
      <w:r w:rsidRPr="004B6DFE">
        <w:rPr>
          <w:rFonts w:ascii="Times New Roman" w:hAnsi="Times New Roman" w:cs="Times New Roman"/>
          <w:b/>
          <w:i/>
          <w:sz w:val="24"/>
          <w:szCs w:val="24"/>
          <w:lang w:val="ru-RU" w:eastAsia="bg-BG"/>
        </w:rPr>
        <w:t>Общински</w:t>
      </w:r>
      <w:proofErr w:type="spellEnd"/>
      <w:r w:rsidRPr="004B6DFE">
        <w:rPr>
          <w:rFonts w:ascii="Times New Roman" w:hAnsi="Times New Roman" w:cs="Times New Roman"/>
          <w:b/>
          <w:i/>
          <w:sz w:val="24"/>
          <w:szCs w:val="24"/>
          <w:lang w:val="ru-RU" w:eastAsia="bg-BG"/>
        </w:rPr>
        <w:t xml:space="preserve"> </w:t>
      </w:r>
      <w:proofErr w:type="spellStart"/>
      <w:r w:rsidRPr="004B6DFE">
        <w:rPr>
          <w:rFonts w:ascii="Times New Roman" w:hAnsi="Times New Roman" w:cs="Times New Roman"/>
          <w:b/>
          <w:i/>
          <w:sz w:val="24"/>
          <w:szCs w:val="24"/>
          <w:lang w:val="ru-RU" w:eastAsia="bg-BG"/>
        </w:rPr>
        <w:t>съвет</w:t>
      </w:r>
      <w:proofErr w:type="spellEnd"/>
      <w:r w:rsidRPr="004B6DFE">
        <w:rPr>
          <w:rFonts w:ascii="Times New Roman" w:hAnsi="Times New Roman" w:cs="Times New Roman"/>
          <w:b/>
          <w:i/>
          <w:sz w:val="24"/>
          <w:szCs w:val="24"/>
          <w:lang w:val="ru-RU" w:eastAsia="bg-BG"/>
        </w:rPr>
        <w:t xml:space="preserve"> – Троян </w:t>
      </w:r>
    </w:p>
    <w:sectPr w:rsidR="004423B0" w:rsidRPr="004423B0" w:rsidSect="00B61C5D">
      <w:footerReference w:type="default" r:id="rId15"/>
      <w:pgSz w:w="12240" w:h="15840"/>
      <w:pgMar w:top="426" w:right="720" w:bottom="284" w:left="960"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62" w:rsidRDefault="002D7762" w:rsidP="004423B0">
      <w:pPr>
        <w:spacing w:after="0" w:line="240" w:lineRule="auto"/>
      </w:pPr>
      <w:r>
        <w:separator/>
      </w:r>
    </w:p>
  </w:endnote>
  <w:endnote w:type="continuationSeparator" w:id="0">
    <w:p w:rsidR="002D7762" w:rsidRDefault="002D7762" w:rsidP="0044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5D" w:rsidRDefault="00B61C5D">
    <w:pPr>
      <w:pStyle w:val="ae"/>
      <w:ind w:right="360"/>
    </w:pPr>
    <w:r>
      <w:rPr>
        <w:noProof/>
        <w:lang w:val="bg-BG" w:eastAsia="bg-BG"/>
      </w:rPr>
      <mc:AlternateContent>
        <mc:Choice Requires="wps">
          <w:drawing>
            <wp:anchor distT="0" distB="0" distL="0" distR="0" simplePos="0" relativeHeight="251659264" behindDoc="0" locked="0" layoutInCell="1" allowOverlap="1">
              <wp:simplePos x="0" y="0"/>
              <wp:positionH relativeFrom="page">
                <wp:posOffset>7187565</wp:posOffset>
              </wp:positionH>
              <wp:positionV relativeFrom="paragraph">
                <wp:posOffset>635</wp:posOffset>
              </wp:positionV>
              <wp:extent cx="127000" cy="146050"/>
              <wp:effectExtent l="0" t="0" r="0" b="0"/>
              <wp:wrapSquare wrapText="largest"/>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C5D" w:rsidRDefault="00B61C5D">
                          <w:pPr>
                            <w:pStyle w:val="ae"/>
                          </w:pPr>
                          <w:r>
                            <w:rPr>
                              <w:rStyle w:val="a3"/>
                            </w:rPr>
                            <w:fldChar w:fldCharType="begin"/>
                          </w:r>
                          <w:r>
                            <w:rPr>
                              <w:rStyle w:val="a3"/>
                            </w:rPr>
                            <w:instrText xml:space="preserve"> PAGE </w:instrText>
                          </w:r>
                          <w:r>
                            <w:rPr>
                              <w:rStyle w:val="a3"/>
                            </w:rPr>
                            <w:fldChar w:fldCharType="separate"/>
                          </w:r>
                          <w:r w:rsidR="00AC103D">
                            <w:rPr>
                              <w:rStyle w:val="a3"/>
                              <w:noProof/>
                            </w:rPr>
                            <w:t>6</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1" o:spid="_x0000_s1026" type="#_x0000_t202" style="position:absolute;margin-left:565.95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" stroked="f">
              <v:fill opacity="0"/>
              <v:textbox inset="0,0,0,0">
                <w:txbxContent>
                  <w:p w:rsidR="00B61C5D" w:rsidRDefault="00B61C5D">
                    <w:pPr>
                      <w:pStyle w:val="ae"/>
                    </w:pPr>
                    <w:r>
                      <w:rPr>
                        <w:rStyle w:val="a3"/>
                      </w:rPr>
                      <w:fldChar w:fldCharType="begin"/>
                    </w:r>
                    <w:r>
                      <w:rPr>
                        <w:rStyle w:val="a3"/>
                      </w:rPr>
                      <w:instrText xml:space="preserve"> PAGE </w:instrText>
                    </w:r>
                    <w:r>
                      <w:rPr>
                        <w:rStyle w:val="a3"/>
                      </w:rPr>
                      <w:fldChar w:fldCharType="separate"/>
                    </w:r>
                    <w:r w:rsidR="00AC103D">
                      <w:rPr>
                        <w:rStyle w:val="a3"/>
                        <w:noProof/>
                      </w:rPr>
                      <w:t>6</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62" w:rsidRDefault="002D7762" w:rsidP="004423B0">
      <w:pPr>
        <w:spacing w:after="0" w:line="240" w:lineRule="auto"/>
      </w:pPr>
      <w:r>
        <w:separator/>
      </w:r>
    </w:p>
  </w:footnote>
  <w:footnote w:type="continuationSeparator" w:id="0">
    <w:p w:rsidR="002D7762" w:rsidRDefault="002D7762" w:rsidP="004423B0">
      <w:pPr>
        <w:spacing w:after="0" w:line="240" w:lineRule="auto"/>
      </w:pPr>
      <w:r>
        <w:continuationSeparator/>
      </w:r>
    </w:p>
  </w:footnote>
  <w:footnote w:id="1">
    <w:p w:rsidR="00B61C5D" w:rsidRPr="001810B3" w:rsidRDefault="00B61C5D" w:rsidP="004423B0">
      <w:pPr>
        <w:pStyle w:val="af0"/>
        <w:ind w:right="23"/>
        <w:rPr>
          <w:rFonts w:ascii="Times New Roman" w:hAnsi="Times New Roman" w:cs="Times New Roman"/>
          <w:sz w:val="22"/>
          <w:szCs w:val="22"/>
        </w:rPr>
      </w:pPr>
      <w:r w:rsidRPr="008C304C">
        <w:rPr>
          <w:rFonts w:ascii="Times New Roman" w:hAnsi="Times New Roman" w:cs="Times New Roman"/>
          <w:sz w:val="22"/>
          <w:szCs w:val="22"/>
          <w:lang w:val="ru-RU"/>
        </w:rPr>
        <w:t xml:space="preserve">Към </w:t>
      </w:r>
      <w:proofErr w:type="spellStart"/>
      <w:r w:rsidRPr="008C304C">
        <w:rPr>
          <w:rFonts w:ascii="Times New Roman" w:hAnsi="Times New Roman" w:cs="Times New Roman"/>
          <w:sz w:val="22"/>
          <w:szCs w:val="22"/>
          <w:lang w:val="ru-RU"/>
        </w:rPr>
        <w:t>декларацията</w:t>
      </w:r>
      <w:proofErr w:type="spellEnd"/>
      <w:r w:rsidRPr="008C304C">
        <w:rPr>
          <w:rFonts w:ascii="Times New Roman" w:hAnsi="Times New Roman" w:cs="Times New Roman"/>
          <w:sz w:val="22"/>
          <w:szCs w:val="22"/>
          <w:lang w:val="ru-RU"/>
        </w:rPr>
        <w:t xml:space="preserve"> </w:t>
      </w:r>
      <w:proofErr w:type="spellStart"/>
      <w:r w:rsidRPr="008C304C">
        <w:rPr>
          <w:rFonts w:ascii="Times New Roman" w:hAnsi="Times New Roman" w:cs="Times New Roman"/>
          <w:sz w:val="22"/>
          <w:szCs w:val="22"/>
          <w:lang w:val="ru-RU"/>
        </w:rPr>
        <w:t>лицата</w:t>
      </w:r>
      <w:proofErr w:type="spellEnd"/>
      <w:r w:rsidRPr="008C304C">
        <w:rPr>
          <w:rFonts w:ascii="Times New Roman" w:hAnsi="Times New Roman" w:cs="Times New Roman"/>
          <w:sz w:val="22"/>
          <w:szCs w:val="22"/>
          <w:lang w:val="ru-RU"/>
        </w:rPr>
        <w:t xml:space="preserve"> </w:t>
      </w:r>
      <w:proofErr w:type="spellStart"/>
      <w:r w:rsidRPr="008C304C">
        <w:rPr>
          <w:rFonts w:ascii="Times New Roman" w:hAnsi="Times New Roman" w:cs="Times New Roman"/>
          <w:sz w:val="22"/>
          <w:szCs w:val="22"/>
          <w:lang w:val="ru-RU"/>
        </w:rPr>
        <w:t>прилагат</w:t>
      </w:r>
      <w:proofErr w:type="spellEnd"/>
      <w:r w:rsidRPr="008C304C">
        <w:rPr>
          <w:rFonts w:ascii="Times New Roman" w:hAnsi="Times New Roman" w:cs="Times New Roman"/>
          <w:sz w:val="22"/>
          <w:szCs w:val="22"/>
          <w:lang w:val="ru-RU"/>
        </w:rPr>
        <w:t xml:space="preserve"> </w:t>
      </w:r>
      <w:r w:rsidRPr="008C304C">
        <w:rPr>
          <w:rFonts w:ascii="Times New Roman" w:hAnsi="Times New Roman" w:cs="Times New Roman"/>
          <w:b/>
          <w:sz w:val="22"/>
          <w:szCs w:val="22"/>
          <w:lang w:val="ru-RU"/>
        </w:rPr>
        <w:t xml:space="preserve">документ за номера на </w:t>
      </w:r>
      <w:proofErr w:type="spellStart"/>
      <w:r w:rsidRPr="008C304C">
        <w:rPr>
          <w:rFonts w:ascii="Times New Roman" w:hAnsi="Times New Roman" w:cs="Times New Roman"/>
          <w:b/>
          <w:sz w:val="22"/>
          <w:szCs w:val="22"/>
          <w:lang w:val="ru-RU"/>
        </w:rPr>
        <w:t>партидите</w:t>
      </w:r>
      <w:proofErr w:type="spellEnd"/>
      <w:r w:rsidRPr="008C304C">
        <w:rPr>
          <w:rFonts w:ascii="Times New Roman" w:hAnsi="Times New Roman" w:cs="Times New Roman"/>
          <w:b/>
          <w:sz w:val="22"/>
          <w:szCs w:val="22"/>
          <w:lang w:val="ru-RU"/>
        </w:rPr>
        <w:t xml:space="preserve"> за ел. </w:t>
      </w:r>
      <w:proofErr w:type="spellStart"/>
      <w:r w:rsidRPr="008C304C">
        <w:rPr>
          <w:rFonts w:ascii="Times New Roman" w:hAnsi="Times New Roman" w:cs="Times New Roman"/>
          <w:b/>
          <w:sz w:val="22"/>
          <w:szCs w:val="22"/>
          <w:lang w:val="ru-RU"/>
        </w:rPr>
        <w:t>енергия</w:t>
      </w:r>
      <w:proofErr w:type="spellEnd"/>
      <w:r w:rsidRPr="008C304C">
        <w:rPr>
          <w:rFonts w:ascii="Times New Roman" w:hAnsi="Times New Roman" w:cs="Times New Roman"/>
          <w:b/>
          <w:sz w:val="22"/>
          <w:szCs w:val="22"/>
          <w:lang w:val="ru-RU"/>
        </w:rPr>
        <w:t xml:space="preserve"> и</w:t>
      </w:r>
      <w:r w:rsidRPr="008C304C">
        <w:rPr>
          <w:rFonts w:ascii="Times New Roman" w:hAnsi="Times New Roman" w:cs="Times New Roman"/>
          <w:sz w:val="22"/>
          <w:szCs w:val="22"/>
          <w:lang w:val="ru-RU"/>
        </w:rPr>
        <w:t xml:space="preserve"> </w:t>
      </w:r>
      <w:r w:rsidRPr="008C304C">
        <w:rPr>
          <w:rFonts w:ascii="Times New Roman" w:hAnsi="Times New Roman" w:cs="Times New Roman"/>
          <w:b/>
          <w:sz w:val="22"/>
          <w:szCs w:val="22"/>
          <w:lang w:val="ru-RU"/>
        </w:rPr>
        <w:t>вода</w:t>
      </w:r>
      <w:r w:rsidRPr="001810B3">
        <w:rPr>
          <w:rFonts w:ascii="Times New Roman" w:hAnsi="Times New Roman" w:cs="Times New Roman"/>
          <w:sz w:val="22"/>
          <w:szCs w:val="22"/>
        </w:rPr>
        <w:t>, освен в случаите,</w:t>
      </w:r>
      <w:r>
        <w:rPr>
          <w:rFonts w:ascii="Times New Roman" w:hAnsi="Times New Roman" w:cs="Times New Roman"/>
          <w:sz w:val="22"/>
          <w:szCs w:val="22"/>
        </w:rPr>
        <w:t xml:space="preserve"> </w:t>
      </w:r>
      <w:r w:rsidRPr="001810B3">
        <w:rPr>
          <w:rFonts w:ascii="Times New Roman" w:hAnsi="Times New Roman" w:cs="Times New Roman"/>
          <w:sz w:val="22"/>
          <w:szCs w:val="22"/>
        </w:rPr>
        <w:t>когато в имота няма електрификация и/или водопровод.</w:t>
      </w:r>
    </w:p>
    <w:p w:rsidR="00B61C5D" w:rsidRDefault="00B61C5D" w:rsidP="004423B0">
      <w:pPr>
        <w:pStyle w:val="af0"/>
        <w:ind w:right="23"/>
        <w:rPr>
          <w:sz w:val="24"/>
          <w:szCs w:val="24"/>
        </w:rPr>
      </w:pPr>
    </w:p>
    <w:p w:rsidR="00B61C5D" w:rsidRPr="008D10D7" w:rsidRDefault="00B61C5D" w:rsidP="004423B0">
      <w:pPr>
        <w:pStyle w:val="af0"/>
        <w:ind w:right="23"/>
        <w:rPr>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3"/>
      <w:numFmt w:val="decimal"/>
      <w:lvlText w:val="(%1)"/>
      <w:lvlJc w:val="left"/>
      <w:pPr>
        <w:tabs>
          <w:tab w:val="num" w:pos="0"/>
        </w:tabs>
        <w:ind w:left="1080" w:hanging="360"/>
      </w:pPr>
      <w:rPr>
        <w:rFonts w:hint="default"/>
        <w:b w:val="0"/>
      </w:rPr>
    </w:lvl>
  </w:abstractNum>
  <w:abstractNum w:abstractNumId="2" w15:restartNumberingAfterBreak="0">
    <w:nsid w:val="00000003"/>
    <w:multiLevelType w:val="multilevel"/>
    <w:tmpl w:val="00000003"/>
    <w:name w:val="WW8Num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1140"/>
        </w:tabs>
        <w:ind w:left="1140" w:hanging="7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1065"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6" w15:restartNumberingAfterBreak="0">
    <w:nsid w:val="00000007"/>
    <w:multiLevelType w:val="singleLevel"/>
    <w:tmpl w:val="F744984C"/>
    <w:name w:val="WW8Num7"/>
    <w:lvl w:ilvl="0">
      <w:start w:val="1"/>
      <w:numFmt w:val="decimal"/>
      <w:lvlText w:val="%1."/>
      <w:lvlJc w:val="left"/>
      <w:pPr>
        <w:tabs>
          <w:tab w:val="num" w:pos="928"/>
        </w:tabs>
        <w:ind w:left="928" w:hanging="360"/>
      </w:pPr>
      <w:rPr>
        <w:rFonts w:ascii="Times New Roman" w:hAnsi="Times New Roman" w:cs="Times New Roman" w:hint="default"/>
        <w:b w:val="0"/>
        <w:i/>
        <w:sz w:val="18"/>
        <w:szCs w:val="18"/>
      </w:rPr>
    </w:lvl>
  </w:abstractNum>
  <w:abstractNum w:abstractNumId="7" w15:restartNumberingAfterBreak="0">
    <w:nsid w:val="00000008"/>
    <w:multiLevelType w:val="multilevel"/>
    <w:tmpl w:val="00000008"/>
    <w:name w:val="WW8Num9"/>
    <w:lvl w:ilvl="0">
      <w:start w:val="1"/>
      <w:numFmt w:val="decimal"/>
      <w:lvlText w:val="%1."/>
      <w:lvlJc w:val="left"/>
      <w:pPr>
        <w:tabs>
          <w:tab w:val="num" w:pos="1110"/>
        </w:tabs>
        <w:ind w:left="1110" w:hanging="390"/>
      </w:pPr>
      <w:rPr>
        <w:rFonts w:hint="default"/>
      </w:rPr>
    </w:lvl>
    <w:lvl w:ilvl="1">
      <w:start w:val="7"/>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0" w15:restartNumberingAfterBreak="0">
    <w:nsid w:val="0000000B"/>
    <w:multiLevelType w:val="singleLevel"/>
    <w:tmpl w:val="9B96789A"/>
    <w:name w:val="WW8Num12"/>
    <w:lvl w:ilvl="0">
      <w:start w:val="1"/>
      <w:numFmt w:val="decimal"/>
      <w:lvlText w:val="%1."/>
      <w:lvlJc w:val="left"/>
      <w:pPr>
        <w:tabs>
          <w:tab w:val="num" w:pos="786"/>
        </w:tabs>
        <w:ind w:left="786" w:hanging="360"/>
      </w:pPr>
      <w:rPr>
        <w:rFonts w:hint="default"/>
        <w:i w:val="0"/>
      </w:rPr>
    </w:lvl>
  </w:abstractNum>
  <w:abstractNum w:abstractNumId="11" w15:restartNumberingAfterBreak="0">
    <w:nsid w:val="0000000C"/>
    <w:multiLevelType w:val="multilevel"/>
    <w:tmpl w:val="0EA64F00"/>
    <w:name w:val="WW8Num13"/>
    <w:lvl w:ilvl="0">
      <w:start w:val="1"/>
      <w:numFmt w:val="decimal"/>
      <w:lvlText w:val="%1."/>
      <w:lvlJc w:val="left"/>
      <w:pPr>
        <w:tabs>
          <w:tab w:val="num" w:pos="1140"/>
        </w:tabs>
        <w:ind w:left="1140" w:hanging="420"/>
      </w:pPr>
      <w:rPr>
        <w:rFonts w:ascii="Times New Roman" w:hAnsi="Times New Roman" w:cs="Times New Roman" w:hint="default"/>
        <w:i w:val="0"/>
        <w:sz w:val="18"/>
        <w:szCs w:val="18"/>
      </w:rPr>
    </w:lvl>
    <w:lvl w:ilvl="1">
      <w:start w:val="1"/>
      <w:numFmt w:val="decimal"/>
      <w:lvlText w:val="%2."/>
      <w:lvlJc w:val="left"/>
      <w:pPr>
        <w:tabs>
          <w:tab w:val="num" w:pos="1800"/>
        </w:tabs>
        <w:ind w:left="1800" w:hanging="360"/>
      </w:pPr>
      <w:rPr>
        <w:rFonts w:ascii="Times New Roman" w:hAnsi="Times New Roman" w:cs="Times New Roman" w:hint="default"/>
        <w:sz w:val="18"/>
        <w:szCs w:val="1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0000000D"/>
    <w:multiLevelType w:val="singleLevel"/>
    <w:tmpl w:val="0000000D"/>
    <w:name w:val="WW8Num14"/>
    <w:lvl w:ilvl="0">
      <w:start w:val="4"/>
      <w:numFmt w:val="bullet"/>
      <w:lvlText w:val="-"/>
      <w:lvlJc w:val="left"/>
      <w:pPr>
        <w:tabs>
          <w:tab w:val="num" w:pos="-4102"/>
        </w:tabs>
        <w:ind w:left="3338" w:hanging="360"/>
      </w:pPr>
      <w:rPr>
        <w:rFonts w:ascii="Times New Roman" w:hAnsi="Times New Roman" w:cs="Times New Roman" w:hint="default"/>
      </w:rPr>
    </w:lvl>
  </w:abstractNum>
  <w:abstractNum w:abstractNumId="13" w15:restartNumberingAfterBreak="0">
    <w:nsid w:val="0000000E"/>
    <w:multiLevelType w:val="singleLevel"/>
    <w:tmpl w:val="0000000E"/>
    <w:name w:val="WW8Num15"/>
    <w:lvl w:ilvl="0">
      <w:start w:val="30"/>
      <w:numFmt w:val="decimal"/>
      <w:lvlText w:val="%1"/>
      <w:lvlJc w:val="left"/>
      <w:pPr>
        <w:tabs>
          <w:tab w:val="num" w:pos="0"/>
        </w:tabs>
        <w:ind w:left="720" w:hanging="360"/>
      </w:pPr>
      <w:rPr>
        <w:rFonts w:hint="default"/>
      </w:rPr>
    </w:lvl>
  </w:abstractNum>
  <w:abstractNum w:abstractNumId="14" w15:restartNumberingAfterBreak="0">
    <w:nsid w:val="0000000F"/>
    <w:multiLevelType w:val="singleLevel"/>
    <w:tmpl w:val="62408746"/>
    <w:name w:val="WW8Num16"/>
    <w:lvl w:ilvl="0">
      <w:start w:val="26"/>
      <w:numFmt w:val="decimal"/>
      <w:lvlText w:val="%1."/>
      <w:lvlJc w:val="left"/>
      <w:pPr>
        <w:tabs>
          <w:tab w:val="num" w:pos="0"/>
        </w:tabs>
        <w:ind w:left="1080" w:hanging="360"/>
      </w:pPr>
      <w:rPr>
        <w:rFonts w:ascii="Times New Roman" w:hAnsi="Times New Roman" w:cs="Times New Roman" w:hint="default"/>
        <w:i w:val="0"/>
        <w:sz w:val="18"/>
        <w:szCs w:val="18"/>
      </w:rPr>
    </w:lvl>
  </w:abstractNum>
  <w:abstractNum w:abstractNumId="15" w15:restartNumberingAfterBreak="0">
    <w:nsid w:val="00000010"/>
    <w:multiLevelType w:val="multilevel"/>
    <w:tmpl w:val="00000010"/>
    <w:name w:val="WW8Num17"/>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6" w15:restartNumberingAfterBreak="0">
    <w:nsid w:val="00000011"/>
    <w:multiLevelType w:val="singleLevel"/>
    <w:tmpl w:val="00000011"/>
    <w:name w:val="WW8Num18"/>
    <w:lvl w:ilvl="0">
      <w:start w:val="15"/>
      <w:numFmt w:val="decimal"/>
      <w:lvlText w:val="%1."/>
      <w:lvlJc w:val="left"/>
      <w:pPr>
        <w:tabs>
          <w:tab w:val="num" w:pos="1080"/>
        </w:tabs>
        <w:ind w:left="1080" w:hanging="360"/>
      </w:pPr>
      <w:rPr>
        <w:rFonts w:ascii="Times New Roman" w:hAnsi="Times New Roman" w:cs="Times New Roman" w:hint="default"/>
        <w:sz w:val="18"/>
        <w:szCs w:val="18"/>
      </w:rPr>
    </w:lvl>
  </w:abstractNum>
  <w:abstractNum w:abstractNumId="17" w15:restartNumberingAfterBreak="0">
    <w:nsid w:val="00000012"/>
    <w:multiLevelType w:val="multilevel"/>
    <w:tmpl w:val="00000012"/>
    <w:name w:val="WW8Num19"/>
    <w:lvl w:ilvl="0">
      <w:start w:val="4"/>
      <w:numFmt w:val="decimal"/>
      <w:lvlText w:val="%1."/>
      <w:lvlJc w:val="left"/>
      <w:pPr>
        <w:tabs>
          <w:tab w:val="num" w:pos="1905"/>
        </w:tabs>
        <w:ind w:left="1905" w:hanging="360"/>
      </w:pPr>
      <w:rPr>
        <w:rFonts w:hint="default"/>
      </w:rPr>
    </w:lvl>
    <w:lvl w:ilvl="1">
      <w:start w:val="2"/>
      <w:numFmt w:val="decimal"/>
      <w:lvlText w:val="%1.%2."/>
      <w:lvlJc w:val="left"/>
      <w:pPr>
        <w:tabs>
          <w:tab w:val="num" w:pos="0"/>
        </w:tabs>
        <w:ind w:left="2265" w:hanging="720"/>
      </w:pPr>
      <w:rPr>
        <w:rFonts w:hint="default"/>
      </w:rPr>
    </w:lvl>
    <w:lvl w:ilvl="2">
      <w:start w:val="1"/>
      <w:numFmt w:val="decimal"/>
      <w:lvlText w:val="%1.%2.%3."/>
      <w:lvlJc w:val="left"/>
      <w:pPr>
        <w:tabs>
          <w:tab w:val="num" w:pos="0"/>
        </w:tabs>
        <w:ind w:left="2265" w:hanging="720"/>
      </w:pPr>
      <w:rPr>
        <w:rFonts w:hint="default"/>
      </w:rPr>
    </w:lvl>
    <w:lvl w:ilvl="3">
      <w:start w:val="1"/>
      <w:numFmt w:val="decimal"/>
      <w:lvlText w:val="%1.%2.%3.%4."/>
      <w:lvlJc w:val="left"/>
      <w:pPr>
        <w:tabs>
          <w:tab w:val="num" w:pos="0"/>
        </w:tabs>
        <w:ind w:left="2625" w:hanging="1080"/>
      </w:pPr>
      <w:rPr>
        <w:rFonts w:hint="default"/>
      </w:rPr>
    </w:lvl>
    <w:lvl w:ilvl="4">
      <w:start w:val="1"/>
      <w:numFmt w:val="decimal"/>
      <w:lvlText w:val="%1.%2.%3.%4.%5."/>
      <w:lvlJc w:val="left"/>
      <w:pPr>
        <w:tabs>
          <w:tab w:val="num" w:pos="0"/>
        </w:tabs>
        <w:ind w:left="2625" w:hanging="1080"/>
      </w:pPr>
      <w:rPr>
        <w:rFonts w:hint="default"/>
      </w:rPr>
    </w:lvl>
    <w:lvl w:ilvl="5">
      <w:start w:val="1"/>
      <w:numFmt w:val="decimal"/>
      <w:lvlText w:val="%1.%2.%3.%4.%5.%6."/>
      <w:lvlJc w:val="left"/>
      <w:pPr>
        <w:tabs>
          <w:tab w:val="num" w:pos="0"/>
        </w:tabs>
        <w:ind w:left="2985" w:hanging="1440"/>
      </w:pPr>
      <w:rPr>
        <w:rFonts w:hint="default"/>
      </w:rPr>
    </w:lvl>
    <w:lvl w:ilvl="6">
      <w:start w:val="1"/>
      <w:numFmt w:val="decimal"/>
      <w:lvlText w:val="%1.%2.%3.%4.%5.%6.%7."/>
      <w:lvlJc w:val="left"/>
      <w:pPr>
        <w:tabs>
          <w:tab w:val="num" w:pos="0"/>
        </w:tabs>
        <w:ind w:left="2985" w:hanging="1440"/>
      </w:pPr>
      <w:rPr>
        <w:rFonts w:hint="default"/>
      </w:rPr>
    </w:lvl>
    <w:lvl w:ilvl="7">
      <w:start w:val="1"/>
      <w:numFmt w:val="decimal"/>
      <w:lvlText w:val="%1.%2.%3.%4.%5.%6.%7.%8."/>
      <w:lvlJc w:val="left"/>
      <w:pPr>
        <w:tabs>
          <w:tab w:val="num" w:pos="0"/>
        </w:tabs>
        <w:ind w:left="3345" w:hanging="1800"/>
      </w:pPr>
      <w:rPr>
        <w:rFonts w:hint="default"/>
      </w:rPr>
    </w:lvl>
    <w:lvl w:ilvl="8">
      <w:start w:val="1"/>
      <w:numFmt w:val="decimal"/>
      <w:lvlText w:val="%1.%2.%3.%4.%5.%6.%7.%8.%9."/>
      <w:lvlJc w:val="left"/>
      <w:pPr>
        <w:tabs>
          <w:tab w:val="num" w:pos="0"/>
        </w:tabs>
        <w:ind w:left="3345" w:hanging="1800"/>
      </w:pPr>
      <w:rPr>
        <w:rFonts w:hint="default"/>
      </w:rPr>
    </w:lvl>
  </w:abstractNum>
  <w:abstractNum w:abstractNumId="18" w15:restartNumberingAfterBreak="0">
    <w:nsid w:val="00000013"/>
    <w:multiLevelType w:val="singleLevel"/>
    <w:tmpl w:val="2D22F856"/>
    <w:name w:val="WW8Num20"/>
    <w:lvl w:ilvl="0">
      <w:start w:val="1"/>
      <w:numFmt w:val="decimal"/>
      <w:lvlText w:val="%1."/>
      <w:lvlJc w:val="left"/>
      <w:pPr>
        <w:tabs>
          <w:tab w:val="num" w:pos="720"/>
        </w:tabs>
        <w:ind w:left="720" w:hanging="360"/>
      </w:pPr>
      <w:rPr>
        <w:rFonts w:hint="default"/>
        <w:i w:val="0"/>
      </w:rPr>
    </w:lvl>
  </w:abstractNum>
  <w:abstractNum w:abstractNumId="19" w15:restartNumberingAfterBreak="0">
    <w:nsid w:val="00000014"/>
    <w:multiLevelType w:val="singleLevel"/>
    <w:tmpl w:val="00000014"/>
    <w:name w:val="WW8Num22"/>
    <w:lvl w:ilvl="0">
      <w:start w:val="19"/>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55541D2"/>
    <w:multiLevelType w:val="hybridMultilevel"/>
    <w:tmpl w:val="C30AE2C8"/>
    <w:lvl w:ilvl="0" w:tplc="A0545022">
      <w:start w:val="23"/>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CE"/>
    <w:rsid w:val="00005AE1"/>
    <w:rsid w:val="00035D91"/>
    <w:rsid w:val="00067911"/>
    <w:rsid w:val="000704DF"/>
    <w:rsid w:val="000723B5"/>
    <w:rsid w:val="000D0CD3"/>
    <w:rsid w:val="000D44D5"/>
    <w:rsid w:val="000D5718"/>
    <w:rsid w:val="00131FEF"/>
    <w:rsid w:val="0013316D"/>
    <w:rsid w:val="00155917"/>
    <w:rsid w:val="0017534F"/>
    <w:rsid w:val="001B160C"/>
    <w:rsid w:val="001C0FE9"/>
    <w:rsid w:val="001D207E"/>
    <w:rsid w:val="00213C33"/>
    <w:rsid w:val="00260FD7"/>
    <w:rsid w:val="00283129"/>
    <w:rsid w:val="002874B5"/>
    <w:rsid w:val="00287A50"/>
    <w:rsid w:val="002C2298"/>
    <w:rsid w:val="002C71CE"/>
    <w:rsid w:val="002D4A54"/>
    <w:rsid w:val="002D4E5D"/>
    <w:rsid w:val="002D7762"/>
    <w:rsid w:val="002F7AAA"/>
    <w:rsid w:val="00304326"/>
    <w:rsid w:val="003074E1"/>
    <w:rsid w:val="00320824"/>
    <w:rsid w:val="00333F00"/>
    <w:rsid w:val="003753DC"/>
    <w:rsid w:val="003823D7"/>
    <w:rsid w:val="00387FDE"/>
    <w:rsid w:val="003A57FE"/>
    <w:rsid w:val="003F5DE2"/>
    <w:rsid w:val="004007D8"/>
    <w:rsid w:val="00410320"/>
    <w:rsid w:val="00423DAD"/>
    <w:rsid w:val="004423B0"/>
    <w:rsid w:val="00456A24"/>
    <w:rsid w:val="0048313F"/>
    <w:rsid w:val="004B6DFE"/>
    <w:rsid w:val="004C43EB"/>
    <w:rsid w:val="004D0583"/>
    <w:rsid w:val="004E1474"/>
    <w:rsid w:val="00527CD1"/>
    <w:rsid w:val="00577ACE"/>
    <w:rsid w:val="0064225B"/>
    <w:rsid w:val="006774DE"/>
    <w:rsid w:val="006F500B"/>
    <w:rsid w:val="007128AB"/>
    <w:rsid w:val="0071300F"/>
    <w:rsid w:val="00746820"/>
    <w:rsid w:val="007E1AFE"/>
    <w:rsid w:val="00814F0C"/>
    <w:rsid w:val="00826394"/>
    <w:rsid w:val="008370CE"/>
    <w:rsid w:val="00842EA3"/>
    <w:rsid w:val="00846613"/>
    <w:rsid w:val="0084737B"/>
    <w:rsid w:val="008A2D6C"/>
    <w:rsid w:val="008A5892"/>
    <w:rsid w:val="009065B3"/>
    <w:rsid w:val="00943BDC"/>
    <w:rsid w:val="00A30D18"/>
    <w:rsid w:val="00A9792E"/>
    <w:rsid w:val="00AA4602"/>
    <w:rsid w:val="00AC103D"/>
    <w:rsid w:val="00AC654A"/>
    <w:rsid w:val="00AD19C8"/>
    <w:rsid w:val="00AE1439"/>
    <w:rsid w:val="00AE6002"/>
    <w:rsid w:val="00B2425A"/>
    <w:rsid w:val="00B37195"/>
    <w:rsid w:val="00B616E4"/>
    <w:rsid w:val="00B61C5D"/>
    <w:rsid w:val="00B928C1"/>
    <w:rsid w:val="00BA6DA4"/>
    <w:rsid w:val="00C2248F"/>
    <w:rsid w:val="00C504DC"/>
    <w:rsid w:val="00C55E3E"/>
    <w:rsid w:val="00C6134E"/>
    <w:rsid w:val="00C7072C"/>
    <w:rsid w:val="00C80F01"/>
    <w:rsid w:val="00CB31EE"/>
    <w:rsid w:val="00CE1B14"/>
    <w:rsid w:val="00D020CD"/>
    <w:rsid w:val="00D135F5"/>
    <w:rsid w:val="00D1717D"/>
    <w:rsid w:val="00D2471E"/>
    <w:rsid w:val="00D467FB"/>
    <w:rsid w:val="00D67428"/>
    <w:rsid w:val="00DA6815"/>
    <w:rsid w:val="00DE32B5"/>
    <w:rsid w:val="00DF2018"/>
    <w:rsid w:val="00E02515"/>
    <w:rsid w:val="00E2667D"/>
    <w:rsid w:val="00E82AFA"/>
    <w:rsid w:val="00E85546"/>
    <w:rsid w:val="00EC2CBD"/>
    <w:rsid w:val="00EF230F"/>
    <w:rsid w:val="00F01F1B"/>
    <w:rsid w:val="00F24531"/>
    <w:rsid w:val="00F40D2E"/>
    <w:rsid w:val="00F639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680A4"/>
  <w15:chartTrackingRefBased/>
  <w15:docId w15:val="{FE97A9A6-F4F5-4968-9190-F2A3019C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423B0"/>
    <w:pPr>
      <w:keepNext/>
      <w:numPr>
        <w:numId w:val="1"/>
      </w:numPr>
      <w:suppressAutoHyphens/>
      <w:spacing w:after="0" w:line="240" w:lineRule="auto"/>
      <w:jc w:val="right"/>
      <w:outlineLvl w:val="0"/>
    </w:pPr>
    <w:rPr>
      <w:rFonts w:ascii="Times New Roman" w:eastAsia="Times New Roman" w:hAnsi="Times New Roman" w:cs="Times New Roman"/>
      <w:b/>
      <w:bCs/>
      <w:sz w:val="28"/>
      <w:szCs w:val="20"/>
      <w:lang w:eastAsia="ar-SA"/>
    </w:rPr>
  </w:style>
  <w:style w:type="paragraph" w:styleId="2">
    <w:name w:val="heading 2"/>
    <w:basedOn w:val="a"/>
    <w:next w:val="a"/>
    <w:link w:val="20"/>
    <w:qFormat/>
    <w:rsid w:val="004423B0"/>
    <w:pPr>
      <w:keepNext/>
      <w:numPr>
        <w:ilvl w:val="1"/>
        <w:numId w:val="1"/>
      </w:numPr>
      <w:suppressAutoHyphens/>
      <w:spacing w:after="0" w:line="240" w:lineRule="auto"/>
      <w:jc w:val="center"/>
      <w:outlineLvl w:val="1"/>
    </w:pPr>
    <w:rPr>
      <w:rFonts w:ascii="Times New Roman" w:eastAsia="Times New Roman" w:hAnsi="Times New Roman" w:cs="Times New Roman"/>
      <w:b/>
      <w:bCs/>
      <w:sz w:val="28"/>
      <w:szCs w:val="20"/>
      <w:lang w:eastAsia="ar-SA"/>
    </w:rPr>
  </w:style>
  <w:style w:type="paragraph" w:styleId="3">
    <w:name w:val="heading 3"/>
    <w:basedOn w:val="a"/>
    <w:next w:val="a"/>
    <w:link w:val="30"/>
    <w:qFormat/>
    <w:rsid w:val="004423B0"/>
    <w:pPr>
      <w:keepNext/>
      <w:numPr>
        <w:ilvl w:val="2"/>
        <w:numId w:val="1"/>
      </w:numPr>
      <w:suppressAutoHyphens/>
      <w:spacing w:after="0" w:line="240" w:lineRule="auto"/>
      <w:jc w:val="center"/>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4423B0"/>
    <w:pPr>
      <w:keepNext/>
      <w:numPr>
        <w:ilvl w:val="3"/>
        <w:numId w:val="1"/>
      </w:numPr>
      <w:suppressAutoHyphens/>
      <w:spacing w:after="0" w:line="240" w:lineRule="auto"/>
      <w:jc w:val="center"/>
      <w:outlineLvl w:val="3"/>
    </w:pPr>
    <w:rPr>
      <w:rFonts w:ascii="Arial" w:eastAsia="Times New Roman" w:hAnsi="Arial" w:cs="Arial"/>
      <w:b/>
      <w:bCs/>
      <w:sz w:val="24"/>
      <w:szCs w:val="28"/>
      <w:lang w:eastAsia="ar-SA"/>
    </w:rPr>
  </w:style>
  <w:style w:type="paragraph" w:styleId="5">
    <w:name w:val="heading 5"/>
    <w:basedOn w:val="a"/>
    <w:next w:val="a"/>
    <w:link w:val="50"/>
    <w:qFormat/>
    <w:rsid w:val="004423B0"/>
    <w:pPr>
      <w:keepNext/>
      <w:numPr>
        <w:ilvl w:val="4"/>
        <w:numId w:val="1"/>
      </w:numPr>
      <w:suppressAutoHyphens/>
      <w:spacing w:after="0" w:line="240" w:lineRule="auto"/>
      <w:ind w:left="0" w:firstLine="720"/>
      <w:jc w:val="center"/>
      <w:outlineLvl w:val="4"/>
    </w:pPr>
    <w:rPr>
      <w:rFonts w:ascii="Arial" w:eastAsia="Times New Roman" w:hAnsi="Arial" w:cs="Arial"/>
      <w:b/>
      <w:caps/>
      <w:sz w:val="24"/>
      <w:szCs w:val="28"/>
      <w:lang w:eastAsia="ar-SA"/>
    </w:rPr>
  </w:style>
  <w:style w:type="paragraph" w:styleId="6">
    <w:name w:val="heading 6"/>
    <w:basedOn w:val="a"/>
    <w:next w:val="a"/>
    <w:link w:val="60"/>
    <w:qFormat/>
    <w:rsid w:val="004423B0"/>
    <w:pPr>
      <w:keepNext/>
      <w:numPr>
        <w:ilvl w:val="5"/>
        <w:numId w:val="1"/>
      </w:numPr>
      <w:suppressAutoHyphens/>
      <w:spacing w:after="0" w:line="240" w:lineRule="auto"/>
      <w:outlineLvl w:val="5"/>
    </w:pPr>
    <w:rPr>
      <w:rFonts w:ascii="Arial" w:eastAsia="Times New Roman" w:hAnsi="Arial" w:cs="Arial"/>
      <w:b/>
      <w:sz w:val="24"/>
      <w:szCs w:val="24"/>
      <w:lang w:eastAsia="ar-SA"/>
    </w:rPr>
  </w:style>
  <w:style w:type="paragraph" w:styleId="7">
    <w:name w:val="heading 7"/>
    <w:basedOn w:val="a"/>
    <w:next w:val="a"/>
    <w:link w:val="70"/>
    <w:qFormat/>
    <w:rsid w:val="004423B0"/>
    <w:pPr>
      <w:keepNext/>
      <w:numPr>
        <w:ilvl w:val="6"/>
        <w:numId w:val="1"/>
      </w:numPr>
      <w:suppressAutoHyphens/>
      <w:spacing w:after="0" w:line="240" w:lineRule="auto"/>
      <w:ind w:left="0" w:hanging="100"/>
      <w:jc w:val="center"/>
      <w:outlineLvl w:val="6"/>
    </w:pPr>
    <w:rPr>
      <w:rFonts w:ascii="Arial" w:eastAsia="Times New Roman" w:hAnsi="Arial" w:cs="Arial"/>
      <w:b/>
      <w:sz w:val="24"/>
      <w:szCs w:val="24"/>
      <w:lang w:eastAsia="ar-SA"/>
    </w:rPr>
  </w:style>
  <w:style w:type="paragraph" w:styleId="8">
    <w:name w:val="heading 8"/>
    <w:basedOn w:val="a"/>
    <w:next w:val="a"/>
    <w:link w:val="80"/>
    <w:qFormat/>
    <w:rsid w:val="004423B0"/>
    <w:pPr>
      <w:keepNext/>
      <w:numPr>
        <w:ilvl w:val="7"/>
        <w:numId w:val="1"/>
      </w:numPr>
      <w:suppressAutoHyphens/>
      <w:spacing w:after="0" w:line="240" w:lineRule="auto"/>
      <w:ind w:left="0" w:firstLine="720"/>
      <w:jc w:val="both"/>
      <w:outlineLvl w:val="7"/>
    </w:pPr>
    <w:rPr>
      <w:rFonts w:ascii="Arial" w:eastAsia="Times New Roman" w:hAnsi="Arial" w:cs="Arial"/>
      <w:b/>
      <w:bCs/>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423B0"/>
    <w:rPr>
      <w:rFonts w:ascii="Times New Roman" w:eastAsia="Times New Roman" w:hAnsi="Times New Roman" w:cs="Times New Roman"/>
      <w:b/>
      <w:bCs/>
      <w:sz w:val="28"/>
      <w:szCs w:val="20"/>
      <w:lang w:eastAsia="ar-SA"/>
    </w:rPr>
  </w:style>
  <w:style w:type="character" w:customStyle="1" w:styleId="20">
    <w:name w:val="Заглавие 2 Знак"/>
    <w:basedOn w:val="a0"/>
    <w:link w:val="2"/>
    <w:rsid w:val="004423B0"/>
    <w:rPr>
      <w:rFonts w:ascii="Times New Roman" w:eastAsia="Times New Roman" w:hAnsi="Times New Roman" w:cs="Times New Roman"/>
      <w:b/>
      <w:bCs/>
      <w:sz w:val="28"/>
      <w:szCs w:val="20"/>
      <w:lang w:eastAsia="ar-SA"/>
    </w:rPr>
  </w:style>
  <w:style w:type="character" w:customStyle="1" w:styleId="30">
    <w:name w:val="Заглавие 3 Знак"/>
    <w:basedOn w:val="a0"/>
    <w:link w:val="3"/>
    <w:rsid w:val="004423B0"/>
    <w:rPr>
      <w:rFonts w:ascii="Times New Roman" w:eastAsia="Times New Roman" w:hAnsi="Times New Roman" w:cs="Times New Roman"/>
      <w:sz w:val="28"/>
      <w:szCs w:val="20"/>
      <w:lang w:eastAsia="ar-SA"/>
    </w:rPr>
  </w:style>
  <w:style w:type="character" w:customStyle="1" w:styleId="40">
    <w:name w:val="Заглавие 4 Знак"/>
    <w:basedOn w:val="a0"/>
    <w:link w:val="4"/>
    <w:rsid w:val="004423B0"/>
    <w:rPr>
      <w:rFonts w:ascii="Arial" w:eastAsia="Times New Roman" w:hAnsi="Arial" w:cs="Arial"/>
      <w:b/>
      <w:bCs/>
      <w:sz w:val="24"/>
      <w:szCs w:val="28"/>
      <w:lang w:eastAsia="ar-SA"/>
    </w:rPr>
  </w:style>
  <w:style w:type="character" w:customStyle="1" w:styleId="50">
    <w:name w:val="Заглавие 5 Знак"/>
    <w:basedOn w:val="a0"/>
    <w:link w:val="5"/>
    <w:rsid w:val="004423B0"/>
    <w:rPr>
      <w:rFonts w:ascii="Arial" w:eastAsia="Times New Roman" w:hAnsi="Arial" w:cs="Arial"/>
      <w:b/>
      <w:caps/>
      <w:sz w:val="24"/>
      <w:szCs w:val="28"/>
      <w:lang w:eastAsia="ar-SA"/>
    </w:rPr>
  </w:style>
  <w:style w:type="character" w:customStyle="1" w:styleId="60">
    <w:name w:val="Заглавие 6 Знак"/>
    <w:basedOn w:val="a0"/>
    <w:link w:val="6"/>
    <w:rsid w:val="004423B0"/>
    <w:rPr>
      <w:rFonts w:ascii="Arial" w:eastAsia="Times New Roman" w:hAnsi="Arial" w:cs="Arial"/>
      <w:b/>
      <w:sz w:val="24"/>
      <w:szCs w:val="24"/>
      <w:lang w:eastAsia="ar-SA"/>
    </w:rPr>
  </w:style>
  <w:style w:type="character" w:customStyle="1" w:styleId="70">
    <w:name w:val="Заглавие 7 Знак"/>
    <w:basedOn w:val="a0"/>
    <w:link w:val="7"/>
    <w:rsid w:val="004423B0"/>
    <w:rPr>
      <w:rFonts w:ascii="Arial" w:eastAsia="Times New Roman" w:hAnsi="Arial" w:cs="Arial"/>
      <w:b/>
      <w:sz w:val="24"/>
      <w:szCs w:val="24"/>
      <w:lang w:eastAsia="ar-SA"/>
    </w:rPr>
  </w:style>
  <w:style w:type="character" w:customStyle="1" w:styleId="80">
    <w:name w:val="Заглавие 8 Знак"/>
    <w:basedOn w:val="a0"/>
    <w:link w:val="8"/>
    <w:rsid w:val="004423B0"/>
    <w:rPr>
      <w:rFonts w:ascii="Arial" w:eastAsia="Times New Roman" w:hAnsi="Arial" w:cs="Arial"/>
      <w:b/>
      <w:bCs/>
      <w:sz w:val="24"/>
      <w:szCs w:val="20"/>
      <w:lang w:eastAsia="ar-SA"/>
    </w:rPr>
  </w:style>
  <w:style w:type="numbering" w:customStyle="1" w:styleId="11">
    <w:name w:val="Без списък1"/>
    <w:next w:val="a2"/>
    <w:uiPriority w:val="99"/>
    <w:semiHidden/>
    <w:unhideWhenUsed/>
    <w:rsid w:val="004423B0"/>
  </w:style>
  <w:style w:type="character" w:customStyle="1" w:styleId="WW8Num1z0">
    <w:name w:val="WW8Num1z0"/>
    <w:rsid w:val="004423B0"/>
    <w:rPr>
      <w:rFonts w:hint="default"/>
      <w:b w:val="0"/>
    </w:rPr>
  </w:style>
  <w:style w:type="character" w:customStyle="1" w:styleId="WW8Num1z1">
    <w:name w:val="WW8Num1z1"/>
    <w:rsid w:val="004423B0"/>
  </w:style>
  <w:style w:type="character" w:customStyle="1" w:styleId="WW8Num1z2">
    <w:name w:val="WW8Num1z2"/>
    <w:rsid w:val="004423B0"/>
  </w:style>
  <w:style w:type="character" w:customStyle="1" w:styleId="WW8Num1z3">
    <w:name w:val="WW8Num1z3"/>
    <w:rsid w:val="004423B0"/>
  </w:style>
  <w:style w:type="character" w:customStyle="1" w:styleId="WW8Num1z4">
    <w:name w:val="WW8Num1z4"/>
    <w:rsid w:val="004423B0"/>
  </w:style>
  <w:style w:type="character" w:customStyle="1" w:styleId="WW8Num1z5">
    <w:name w:val="WW8Num1z5"/>
    <w:rsid w:val="004423B0"/>
  </w:style>
  <w:style w:type="character" w:customStyle="1" w:styleId="WW8Num1z6">
    <w:name w:val="WW8Num1z6"/>
    <w:rsid w:val="004423B0"/>
  </w:style>
  <w:style w:type="character" w:customStyle="1" w:styleId="WW8Num1z7">
    <w:name w:val="WW8Num1z7"/>
    <w:rsid w:val="004423B0"/>
  </w:style>
  <w:style w:type="character" w:customStyle="1" w:styleId="WW8Num1z8">
    <w:name w:val="WW8Num1z8"/>
    <w:rsid w:val="004423B0"/>
  </w:style>
  <w:style w:type="character" w:customStyle="1" w:styleId="WW8Num2z0">
    <w:name w:val="WW8Num2z0"/>
    <w:rsid w:val="004423B0"/>
    <w:rPr>
      <w:rFonts w:hint="default"/>
    </w:rPr>
  </w:style>
  <w:style w:type="character" w:customStyle="1" w:styleId="WW8Num3z0">
    <w:name w:val="WW8Num3z0"/>
    <w:rsid w:val="004423B0"/>
    <w:rPr>
      <w:rFonts w:hint="default"/>
    </w:rPr>
  </w:style>
  <w:style w:type="character" w:customStyle="1" w:styleId="WW8Num4z0">
    <w:name w:val="WW8Num4z0"/>
    <w:rsid w:val="004423B0"/>
    <w:rPr>
      <w:rFonts w:ascii="Sylfaen" w:eastAsia="Times New Roman" w:hAnsi="Sylfaen" w:cs="Times New Roman" w:hint="default"/>
      <w:sz w:val="18"/>
      <w:szCs w:val="18"/>
    </w:rPr>
  </w:style>
  <w:style w:type="character" w:customStyle="1" w:styleId="WW8Num4z1">
    <w:name w:val="WW8Num4z1"/>
    <w:rsid w:val="004423B0"/>
    <w:rPr>
      <w:rFonts w:ascii="Courier New" w:hAnsi="Courier New" w:cs="Courier New" w:hint="default"/>
    </w:rPr>
  </w:style>
  <w:style w:type="character" w:customStyle="1" w:styleId="WW8Num4z2">
    <w:name w:val="WW8Num4z2"/>
    <w:rsid w:val="004423B0"/>
    <w:rPr>
      <w:rFonts w:ascii="Wingdings" w:hAnsi="Wingdings" w:cs="Wingdings" w:hint="default"/>
    </w:rPr>
  </w:style>
  <w:style w:type="character" w:customStyle="1" w:styleId="WW8Num4z3">
    <w:name w:val="WW8Num4z3"/>
    <w:rsid w:val="004423B0"/>
    <w:rPr>
      <w:rFonts w:ascii="Symbol" w:hAnsi="Symbol" w:cs="Symbol" w:hint="default"/>
    </w:rPr>
  </w:style>
  <w:style w:type="character" w:customStyle="1" w:styleId="WW8Num5z0">
    <w:name w:val="WW8Num5z0"/>
    <w:rsid w:val="004423B0"/>
    <w:rPr>
      <w:rFonts w:hint="default"/>
    </w:rPr>
  </w:style>
  <w:style w:type="character" w:customStyle="1" w:styleId="WW8Num5z1">
    <w:name w:val="WW8Num5z1"/>
    <w:rsid w:val="004423B0"/>
  </w:style>
  <w:style w:type="character" w:customStyle="1" w:styleId="WW8Num5z2">
    <w:name w:val="WW8Num5z2"/>
    <w:rsid w:val="004423B0"/>
  </w:style>
  <w:style w:type="character" w:customStyle="1" w:styleId="WW8Num5z3">
    <w:name w:val="WW8Num5z3"/>
    <w:rsid w:val="004423B0"/>
  </w:style>
  <w:style w:type="character" w:customStyle="1" w:styleId="WW8Num5z4">
    <w:name w:val="WW8Num5z4"/>
    <w:rsid w:val="004423B0"/>
  </w:style>
  <w:style w:type="character" w:customStyle="1" w:styleId="WW8Num5z5">
    <w:name w:val="WW8Num5z5"/>
    <w:rsid w:val="004423B0"/>
  </w:style>
  <w:style w:type="character" w:customStyle="1" w:styleId="WW8Num5z6">
    <w:name w:val="WW8Num5z6"/>
    <w:rsid w:val="004423B0"/>
  </w:style>
  <w:style w:type="character" w:customStyle="1" w:styleId="WW8Num5z7">
    <w:name w:val="WW8Num5z7"/>
    <w:rsid w:val="004423B0"/>
  </w:style>
  <w:style w:type="character" w:customStyle="1" w:styleId="WW8Num5z8">
    <w:name w:val="WW8Num5z8"/>
    <w:rsid w:val="004423B0"/>
  </w:style>
  <w:style w:type="character" w:customStyle="1" w:styleId="WW8Num6z0">
    <w:name w:val="WW8Num6z0"/>
    <w:rsid w:val="004423B0"/>
    <w:rPr>
      <w:rFonts w:hint="default"/>
    </w:rPr>
  </w:style>
  <w:style w:type="character" w:customStyle="1" w:styleId="WW8Num7z0">
    <w:name w:val="WW8Num7z0"/>
    <w:rsid w:val="004423B0"/>
    <w:rPr>
      <w:rFonts w:ascii="Times New Roman" w:hAnsi="Times New Roman" w:cs="Times New Roman" w:hint="default"/>
      <w:i/>
      <w:sz w:val="18"/>
      <w:szCs w:val="18"/>
    </w:rPr>
  </w:style>
  <w:style w:type="character" w:customStyle="1" w:styleId="WW8Num7z1">
    <w:name w:val="WW8Num7z1"/>
    <w:rsid w:val="004423B0"/>
  </w:style>
  <w:style w:type="character" w:customStyle="1" w:styleId="WW8Num7z2">
    <w:name w:val="WW8Num7z2"/>
    <w:rsid w:val="004423B0"/>
  </w:style>
  <w:style w:type="character" w:customStyle="1" w:styleId="WW8Num7z3">
    <w:name w:val="WW8Num7z3"/>
    <w:rsid w:val="004423B0"/>
  </w:style>
  <w:style w:type="character" w:customStyle="1" w:styleId="WW8Num7z4">
    <w:name w:val="WW8Num7z4"/>
    <w:rsid w:val="004423B0"/>
  </w:style>
  <w:style w:type="character" w:customStyle="1" w:styleId="WW8Num7z5">
    <w:name w:val="WW8Num7z5"/>
    <w:rsid w:val="004423B0"/>
  </w:style>
  <w:style w:type="character" w:customStyle="1" w:styleId="WW8Num7z6">
    <w:name w:val="WW8Num7z6"/>
    <w:rsid w:val="004423B0"/>
  </w:style>
  <w:style w:type="character" w:customStyle="1" w:styleId="WW8Num7z7">
    <w:name w:val="WW8Num7z7"/>
    <w:rsid w:val="004423B0"/>
  </w:style>
  <w:style w:type="character" w:customStyle="1" w:styleId="WW8Num7z8">
    <w:name w:val="WW8Num7z8"/>
    <w:rsid w:val="004423B0"/>
  </w:style>
  <w:style w:type="character" w:customStyle="1" w:styleId="WW8Num8z0">
    <w:name w:val="WW8Num8z0"/>
    <w:rsid w:val="004423B0"/>
    <w:rPr>
      <w:rFonts w:cs="Times New Roman" w:hint="default"/>
    </w:rPr>
  </w:style>
  <w:style w:type="character" w:customStyle="1" w:styleId="WW8Num8z1">
    <w:name w:val="WW8Num8z1"/>
    <w:rsid w:val="004423B0"/>
    <w:rPr>
      <w:rFonts w:cs="Times New Roman"/>
    </w:rPr>
  </w:style>
  <w:style w:type="character" w:customStyle="1" w:styleId="WW8Num9z0">
    <w:name w:val="WW8Num9z0"/>
    <w:rsid w:val="004423B0"/>
    <w:rPr>
      <w:rFonts w:hint="default"/>
    </w:rPr>
  </w:style>
  <w:style w:type="character" w:customStyle="1" w:styleId="WW8Num10z0">
    <w:name w:val="WW8Num10z0"/>
    <w:rsid w:val="004423B0"/>
    <w:rPr>
      <w:rFonts w:hint="default"/>
    </w:rPr>
  </w:style>
  <w:style w:type="character" w:customStyle="1" w:styleId="WW8Num10z1">
    <w:name w:val="WW8Num10z1"/>
    <w:rsid w:val="004423B0"/>
  </w:style>
  <w:style w:type="character" w:customStyle="1" w:styleId="WW8Num10z2">
    <w:name w:val="WW8Num10z2"/>
    <w:rsid w:val="004423B0"/>
  </w:style>
  <w:style w:type="character" w:customStyle="1" w:styleId="WW8Num10z3">
    <w:name w:val="WW8Num10z3"/>
    <w:rsid w:val="004423B0"/>
  </w:style>
  <w:style w:type="character" w:customStyle="1" w:styleId="WW8Num10z4">
    <w:name w:val="WW8Num10z4"/>
    <w:rsid w:val="004423B0"/>
  </w:style>
  <w:style w:type="character" w:customStyle="1" w:styleId="WW8Num10z5">
    <w:name w:val="WW8Num10z5"/>
    <w:rsid w:val="004423B0"/>
  </w:style>
  <w:style w:type="character" w:customStyle="1" w:styleId="WW8Num10z6">
    <w:name w:val="WW8Num10z6"/>
    <w:rsid w:val="004423B0"/>
  </w:style>
  <w:style w:type="character" w:customStyle="1" w:styleId="WW8Num10z7">
    <w:name w:val="WW8Num10z7"/>
    <w:rsid w:val="004423B0"/>
  </w:style>
  <w:style w:type="character" w:customStyle="1" w:styleId="WW8Num10z8">
    <w:name w:val="WW8Num10z8"/>
    <w:rsid w:val="004423B0"/>
  </w:style>
  <w:style w:type="character" w:customStyle="1" w:styleId="WW8Num11z0">
    <w:name w:val="WW8Num11z0"/>
    <w:rsid w:val="004423B0"/>
    <w:rPr>
      <w:rFonts w:ascii="Times New Roman" w:eastAsia="Times New Roman" w:hAnsi="Times New Roman" w:cs="Times New Roman" w:hint="default"/>
    </w:rPr>
  </w:style>
  <w:style w:type="character" w:customStyle="1" w:styleId="WW8Num11z1">
    <w:name w:val="WW8Num11z1"/>
    <w:rsid w:val="004423B0"/>
    <w:rPr>
      <w:rFonts w:ascii="Courier New" w:hAnsi="Courier New" w:cs="Courier New" w:hint="default"/>
    </w:rPr>
  </w:style>
  <w:style w:type="character" w:customStyle="1" w:styleId="WW8Num11z2">
    <w:name w:val="WW8Num11z2"/>
    <w:rsid w:val="004423B0"/>
    <w:rPr>
      <w:rFonts w:ascii="Wingdings" w:hAnsi="Wingdings" w:cs="Wingdings" w:hint="default"/>
    </w:rPr>
  </w:style>
  <w:style w:type="character" w:customStyle="1" w:styleId="WW8Num11z3">
    <w:name w:val="WW8Num11z3"/>
    <w:rsid w:val="004423B0"/>
    <w:rPr>
      <w:rFonts w:ascii="Symbol" w:hAnsi="Symbol" w:cs="Symbol" w:hint="default"/>
    </w:rPr>
  </w:style>
  <w:style w:type="character" w:customStyle="1" w:styleId="WW8Num12z0">
    <w:name w:val="WW8Num12z0"/>
    <w:rsid w:val="004423B0"/>
    <w:rPr>
      <w:rFonts w:hint="default"/>
    </w:rPr>
  </w:style>
  <w:style w:type="character" w:customStyle="1" w:styleId="WW8Num12z1">
    <w:name w:val="WW8Num12z1"/>
    <w:rsid w:val="004423B0"/>
  </w:style>
  <w:style w:type="character" w:customStyle="1" w:styleId="WW8Num12z2">
    <w:name w:val="WW8Num12z2"/>
    <w:rsid w:val="004423B0"/>
  </w:style>
  <w:style w:type="character" w:customStyle="1" w:styleId="WW8Num12z3">
    <w:name w:val="WW8Num12z3"/>
    <w:rsid w:val="004423B0"/>
  </w:style>
  <w:style w:type="character" w:customStyle="1" w:styleId="WW8Num12z4">
    <w:name w:val="WW8Num12z4"/>
    <w:rsid w:val="004423B0"/>
  </w:style>
  <w:style w:type="character" w:customStyle="1" w:styleId="WW8Num12z5">
    <w:name w:val="WW8Num12z5"/>
    <w:rsid w:val="004423B0"/>
  </w:style>
  <w:style w:type="character" w:customStyle="1" w:styleId="WW8Num12z6">
    <w:name w:val="WW8Num12z6"/>
    <w:rsid w:val="004423B0"/>
  </w:style>
  <w:style w:type="character" w:customStyle="1" w:styleId="WW8Num12z7">
    <w:name w:val="WW8Num12z7"/>
    <w:rsid w:val="004423B0"/>
  </w:style>
  <w:style w:type="character" w:customStyle="1" w:styleId="WW8Num12z8">
    <w:name w:val="WW8Num12z8"/>
    <w:rsid w:val="004423B0"/>
  </w:style>
  <w:style w:type="character" w:customStyle="1" w:styleId="WW8Num13z0">
    <w:name w:val="WW8Num13z0"/>
    <w:rsid w:val="004423B0"/>
    <w:rPr>
      <w:rFonts w:ascii="Times New Roman" w:hAnsi="Times New Roman" w:cs="Times New Roman" w:hint="default"/>
      <w:sz w:val="18"/>
      <w:szCs w:val="18"/>
    </w:rPr>
  </w:style>
  <w:style w:type="character" w:customStyle="1" w:styleId="WW8Num13z2">
    <w:name w:val="WW8Num13z2"/>
    <w:rsid w:val="004423B0"/>
  </w:style>
  <w:style w:type="character" w:customStyle="1" w:styleId="WW8Num13z3">
    <w:name w:val="WW8Num13z3"/>
    <w:rsid w:val="004423B0"/>
  </w:style>
  <w:style w:type="character" w:customStyle="1" w:styleId="WW8Num13z4">
    <w:name w:val="WW8Num13z4"/>
    <w:rsid w:val="004423B0"/>
  </w:style>
  <w:style w:type="character" w:customStyle="1" w:styleId="WW8Num13z5">
    <w:name w:val="WW8Num13z5"/>
    <w:rsid w:val="004423B0"/>
  </w:style>
  <w:style w:type="character" w:customStyle="1" w:styleId="WW8Num13z6">
    <w:name w:val="WW8Num13z6"/>
    <w:rsid w:val="004423B0"/>
  </w:style>
  <w:style w:type="character" w:customStyle="1" w:styleId="WW8Num13z7">
    <w:name w:val="WW8Num13z7"/>
    <w:rsid w:val="004423B0"/>
  </w:style>
  <w:style w:type="character" w:customStyle="1" w:styleId="WW8Num13z8">
    <w:name w:val="WW8Num13z8"/>
    <w:rsid w:val="004423B0"/>
  </w:style>
  <w:style w:type="character" w:customStyle="1" w:styleId="WW8Num14z0">
    <w:name w:val="WW8Num14z0"/>
    <w:rsid w:val="004423B0"/>
    <w:rPr>
      <w:rFonts w:ascii="Times New Roman" w:eastAsia="Calibri" w:hAnsi="Times New Roman" w:cs="Times New Roman" w:hint="default"/>
    </w:rPr>
  </w:style>
  <w:style w:type="character" w:customStyle="1" w:styleId="WW8Num14z1">
    <w:name w:val="WW8Num14z1"/>
    <w:rsid w:val="004423B0"/>
    <w:rPr>
      <w:rFonts w:ascii="Courier New" w:hAnsi="Courier New" w:cs="Courier New" w:hint="default"/>
    </w:rPr>
  </w:style>
  <w:style w:type="character" w:customStyle="1" w:styleId="WW8Num14z2">
    <w:name w:val="WW8Num14z2"/>
    <w:rsid w:val="004423B0"/>
    <w:rPr>
      <w:rFonts w:ascii="Wingdings" w:hAnsi="Wingdings" w:cs="Wingdings" w:hint="default"/>
    </w:rPr>
  </w:style>
  <w:style w:type="character" w:customStyle="1" w:styleId="WW8Num14z3">
    <w:name w:val="WW8Num14z3"/>
    <w:rsid w:val="004423B0"/>
    <w:rPr>
      <w:rFonts w:ascii="Symbol" w:hAnsi="Symbol" w:cs="Symbol" w:hint="default"/>
    </w:rPr>
  </w:style>
  <w:style w:type="character" w:customStyle="1" w:styleId="WW8Num15z0">
    <w:name w:val="WW8Num15z0"/>
    <w:rsid w:val="004423B0"/>
    <w:rPr>
      <w:rFonts w:hint="default"/>
    </w:rPr>
  </w:style>
  <w:style w:type="character" w:customStyle="1" w:styleId="WW8Num15z1">
    <w:name w:val="WW8Num15z1"/>
    <w:rsid w:val="004423B0"/>
  </w:style>
  <w:style w:type="character" w:customStyle="1" w:styleId="WW8Num15z2">
    <w:name w:val="WW8Num15z2"/>
    <w:rsid w:val="004423B0"/>
  </w:style>
  <w:style w:type="character" w:customStyle="1" w:styleId="WW8Num15z3">
    <w:name w:val="WW8Num15z3"/>
    <w:rsid w:val="004423B0"/>
  </w:style>
  <w:style w:type="character" w:customStyle="1" w:styleId="WW8Num15z4">
    <w:name w:val="WW8Num15z4"/>
    <w:rsid w:val="004423B0"/>
  </w:style>
  <w:style w:type="character" w:customStyle="1" w:styleId="WW8Num15z5">
    <w:name w:val="WW8Num15z5"/>
    <w:rsid w:val="004423B0"/>
  </w:style>
  <w:style w:type="character" w:customStyle="1" w:styleId="WW8Num15z6">
    <w:name w:val="WW8Num15z6"/>
    <w:rsid w:val="004423B0"/>
  </w:style>
  <w:style w:type="character" w:customStyle="1" w:styleId="WW8Num15z7">
    <w:name w:val="WW8Num15z7"/>
    <w:rsid w:val="004423B0"/>
  </w:style>
  <w:style w:type="character" w:customStyle="1" w:styleId="WW8Num15z8">
    <w:name w:val="WW8Num15z8"/>
    <w:rsid w:val="004423B0"/>
  </w:style>
  <w:style w:type="character" w:customStyle="1" w:styleId="WW8Num16z0">
    <w:name w:val="WW8Num16z0"/>
    <w:rsid w:val="004423B0"/>
    <w:rPr>
      <w:rFonts w:ascii="Times New Roman" w:hAnsi="Times New Roman" w:cs="Times New Roman" w:hint="default"/>
      <w:sz w:val="18"/>
      <w:szCs w:val="18"/>
    </w:rPr>
  </w:style>
  <w:style w:type="character" w:customStyle="1" w:styleId="WW8Num16z1">
    <w:name w:val="WW8Num16z1"/>
    <w:rsid w:val="004423B0"/>
  </w:style>
  <w:style w:type="character" w:customStyle="1" w:styleId="WW8Num16z2">
    <w:name w:val="WW8Num16z2"/>
    <w:rsid w:val="004423B0"/>
  </w:style>
  <w:style w:type="character" w:customStyle="1" w:styleId="WW8Num16z3">
    <w:name w:val="WW8Num16z3"/>
    <w:rsid w:val="004423B0"/>
  </w:style>
  <w:style w:type="character" w:customStyle="1" w:styleId="WW8Num16z4">
    <w:name w:val="WW8Num16z4"/>
    <w:rsid w:val="004423B0"/>
  </w:style>
  <w:style w:type="character" w:customStyle="1" w:styleId="WW8Num16z5">
    <w:name w:val="WW8Num16z5"/>
    <w:rsid w:val="004423B0"/>
  </w:style>
  <w:style w:type="character" w:customStyle="1" w:styleId="WW8Num16z6">
    <w:name w:val="WW8Num16z6"/>
    <w:rsid w:val="004423B0"/>
  </w:style>
  <w:style w:type="character" w:customStyle="1" w:styleId="WW8Num16z7">
    <w:name w:val="WW8Num16z7"/>
    <w:rsid w:val="004423B0"/>
  </w:style>
  <w:style w:type="character" w:customStyle="1" w:styleId="WW8Num16z8">
    <w:name w:val="WW8Num16z8"/>
    <w:rsid w:val="004423B0"/>
  </w:style>
  <w:style w:type="character" w:customStyle="1" w:styleId="WW8Num17z0">
    <w:name w:val="WW8Num17z0"/>
    <w:rsid w:val="004423B0"/>
    <w:rPr>
      <w:rFonts w:hint="default"/>
    </w:rPr>
  </w:style>
  <w:style w:type="character" w:customStyle="1" w:styleId="WW8Num18z0">
    <w:name w:val="WW8Num18z0"/>
    <w:rsid w:val="004423B0"/>
    <w:rPr>
      <w:rFonts w:ascii="Times New Roman" w:hAnsi="Times New Roman" w:cs="Times New Roman" w:hint="default"/>
      <w:sz w:val="18"/>
      <w:szCs w:val="18"/>
    </w:rPr>
  </w:style>
  <w:style w:type="character" w:customStyle="1" w:styleId="WW8Num18z1">
    <w:name w:val="WW8Num18z1"/>
    <w:rsid w:val="004423B0"/>
  </w:style>
  <w:style w:type="character" w:customStyle="1" w:styleId="WW8Num18z2">
    <w:name w:val="WW8Num18z2"/>
    <w:rsid w:val="004423B0"/>
  </w:style>
  <w:style w:type="character" w:customStyle="1" w:styleId="WW8Num18z3">
    <w:name w:val="WW8Num18z3"/>
    <w:rsid w:val="004423B0"/>
  </w:style>
  <w:style w:type="character" w:customStyle="1" w:styleId="WW8Num18z4">
    <w:name w:val="WW8Num18z4"/>
    <w:rsid w:val="004423B0"/>
  </w:style>
  <w:style w:type="character" w:customStyle="1" w:styleId="WW8Num18z5">
    <w:name w:val="WW8Num18z5"/>
    <w:rsid w:val="004423B0"/>
  </w:style>
  <w:style w:type="character" w:customStyle="1" w:styleId="WW8Num18z6">
    <w:name w:val="WW8Num18z6"/>
    <w:rsid w:val="004423B0"/>
  </w:style>
  <w:style w:type="character" w:customStyle="1" w:styleId="WW8Num18z7">
    <w:name w:val="WW8Num18z7"/>
    <w:rsid w:val="004423B0"/>
  </w:style>
  <w:style w:type="character" w:customStyle="1" w:styleId="WW8Num18z8">
    <w:name w:val="WW8Num18z8"/>
    <w:rsid w:val="004423B0"/>
  </w:style>
  <w:style w:type="character" w:customStyle="1" w:styleId="WW8Num19z0">
    <w:name w:val="WW8Num19z0"/>
    <w:rsid w:val="004423B0"/>
    <w:rPr>
      <w:rFonts w:hint="default"/>
    </w:rPr>
  </w:style>
  <w:style w:type="character" w:customStyle="1" w:styleId="WW8Num20z0">
    <w:name w:val="WW8Num20z0"/>
    <w:rsid w:val="004423B0"/>
    <w:rPr>
      <w:rFonts w:hint="default"/>
    </w:rPr>
  </w:style>
  <w:style w:type="character" w:customStyle="1" w:styleId="WW8Num20z1">
    <w:name w:val="WW8Num20z1"/>
    <w:rsid w:val="004423B0"/>
  </w:style>
  <w:style w:type="character" w:customStyle="1" w:styleId="WW8Num20z2">
    <w:name w:val="WW8Num20z2"/>
    <w:rsid w:val="004423B0"/>
  </w:style>
  <w:style w:type="character" w:customStyle="1" w:styleId="WW8Num20z3">
    <w:name w:val="WW8Num20z3"/>
    <w:rsid w:val="004423B0"/>
  </w:style>
  <w:style w:type="character" w:customStyle="1" w:styleId="WW8Num20z4">
    <w:name w:val="WW8Num20z4"/>
    <w:rsid w:val="004423B0"/>
  </w:style>
  <w:style w:type="character" w:customStyle="1" w:styleId="WW8Num20z5">
    <w:name w:val="WW8Num20z5"/>
    <w:rsid w:val="004423B0"/>
  </w:style>
  <w:style w:type="character" w:customStyle="1" w:styleId="WW8Num20z6">
    <w:name w:val="WW8Num20z6"/>
    <w:rsid w:val="004423B0"/>
  </w:style>
  <w:style w:type="character" w:customStyle="1" w:styleId="WW8Num20z7">
    <w:name w:val="WW8Num20z7"/>
    <w:rsid w:val="004423B0"/>
  </w:style>
  <w:style w:type="character" w:customStyle="1" w:styleId="WW8Num20z8">
    <w:name w:val="WW8Num20z8"/>
    <w:rsid w:val="004423B0"/>
  </w:style>
  <w:style w:type="character" w:customStyle="1" w:styleId="WW8Num21z0">
    <w:name w:val="WW8Num21z0"/>
    <w:rsid w:val="004423B0"/>
    <w:rPr>
      <w:rFonts w:hint="default"/>
    </w:rPr>
  </w:style>
  <w:style w:type="character" w:customStyle="1" w:styleId="WW8Num21z1">
    <w:name w:val="WW8Num21z1"/>
    <w:rsid w:val="004423B0"/>
  </w:style>
  <w:style w:type="character" w:customStyle="1" w:styleId="WW8Num21z2">
    <w:name w:val="WW8Num21z2"/>
    <w:rsid w:val="004423B0"/>
  </w:style>
  <w:style w:type="character" w:customStyle="1" w:styleId="WW8Num21z3">
    <w:name w:val="WW8Num21z3"/>
    <w:rsid w:val="004423B0"/>
  </w:style>
  <w:style w:type="character" w:customStyle="1" w:styleId="WW8Num21z4">
    <w:name w:val="WW8Num21z4"/>
    <w:rsid w:val="004423B0"/>
  </w:style>
  <w:style w:type="character" w:customStyle="1" w:styleId="WW8Num21z5">
    <w:name w:val="WW8Num21z5"/>
    <w:rsid w:val="004423B0"/>
  </w:style>
  <w:style w:type="character" w:customStyle="1" w:styleId="WW8Num21z6">
    <w:name w:val="WW8Num21z6"/>
    <w:rsid w:val="004423B0"/>
  </w:style>
  <w:style w:type="character" w:customStyle="1" w:styleId="WW8Num21z7">
    <w:name w:val="WW8Num21z7"/>
    <w:rsid w:val="004423B0"/>
  </w:style>
  <w:style w:type="character" w:customStyle="1" w:styleId="WW8Num21z8">
    <w:name w:val="WW8Num21z8"/>
    <w:rsid w:val="004423B0"/>
  </w:style>
  <w:style w:type="character" w:customStyle="1" w:styleId="WW8Num22z0">
    <w:name w:val="WW8Num22z0"/>
    <w:rsid w:val="004423B0"/>
    <w:rPr>
      <w:rFonts w:hint="default"/>
    </w:rPr>
  </w:style>
  <w:style w:type="character" w:customStyle="1" w:styleId="12">
    <w:name w:val="Шрифт на абзаца по подразбиране1"/>
    <w:rsid w:val="004423B0"/>
  </w:style>
  <w:style w:type="character" w:styleId="a3">
    <w:name w:val="page number"/>
    <w:basedOn w:val="12"/>
    <w:rsid w:val="004423B0"/>
  </w:style>
  <w:style w:type="character" w:styleId="a4">
    <w:name w:val="Hyperlink"/>
    <w:rsid w:val="004423B0"/>
    <w:rPr>
      <w:color w:val="0000FF"/>
      <w:u w:val="single"/>
    </w:rPr>
  </w:style>
  <w:style w:type="character" w:customStyle="1" w:styleId="a5">
    <w:name w:val="Знаци за бележки под линия"/>
    <w:rsid w:val="004423B0"/>
    <w:rPr>
      <w:vertAlign w:val="superscript"/>
    </w:rPr>
  </w:style>
  <w:style w:type="character" w:customStyle="1" w:styleId="a6">
    <w:name w:val="Водачи"/>
    <w:rsid w:val="004423B0"/>
    <w:rPr>
      <w:rFonts w:ascii="OpenSymbol" w:eastAsia="OpenSymbol" w:hAnsi="OpenSymbol" w:cs="OpenSymbol"/>
    </w:rPr>
  </w:style>
  <w:style w:type="character" w:customStyle="1" w:styleId="a7">
    <w:name w:val="Символи за номериране"/>
    <w:rsid w:val="004423B0"/>
  </w:style>
  <w:style w:type="paragraph" w:customStyle="1" w:styleId="13">
    <w:name w:val="Заглавие1"/>
    <w:basedOn w:val="a"/>
    <w:next w:val="a8"/>
    <w:rsid w:val="004423B0"/>
    <w:pPr>
      <w:keepNext/>
      <w:suppressAutoHyphens/>
      <w:spacing w:before="240" w:after="120" w:line="240" w:lineRule="auto"/>
    </w:pPr>
    <w:rPr>
      <w:rFonts w:ascii="Arial" w:eastAsia="Microsoft YaHei" w:hAnsi="Arial" w:cs="Mangal"/>
      <w:sz w:val="28"/>
      <w:szCs w:val="28"/>
      <w:lang w:eastAsia="ar-SA"/>
    </w:rPr>
  </w:style>
  <w:style w:type="paragraph" w:styleId="a8">
    <w:name w:val="Body Text"/>
    <w:basedOn w:val="a"/>
    <w:link w:val="a9"/>
    <w:rsid w:val="004423B0"/>
    <w:pPr>
      <w:suppressAutoHyphens/>
      <w:spacing w:after="0" w:line="240" w:lineRule="auto"/>
      <w:jc w:val="center"/>
    </w:pPr>
    <w:rPr>
      <w:rFonts w:ascii="Times New Roman" w:eastAsia="Times New Roman" w:hAnsi="Times New Roman" w:cs="Times New Roman"/>
      <w:b/>
      <w:bCs/>
      <w:sz w:val="28"/>
      <w:szCs w:val="20"/>
      <w:lang w:eastAsia="ar-SA"/>
    </w:rPr>
  </w:style>
  <w:style w:type="character" w:customStyle="1" w:styleId="a9">
    <w:name w:val="Основен текст Знак"/>
    <w:basedOn w:val="a0"/>
    <w:link w:val="a8"/>
    <w:rsid w:val="004423B0"/>
    <w:rPr>
      <w:rFonts w:ascii="Times New Roman" w:eastAsia="Times New Roman" w:hAnsi="Times New Roman" w:cs="Times New Roman"/>
      <w:b/>
      <w:bCs/>
      <w:sz w:val="28"/>
      <w:szCs w:val="20"/>
      <w:lang w:eastAsia="ar-SA"/>
    </w:rPr>
  </w:style>
  <w:style w:type="paragraph" w:styleId="aa">
    <w:name w:val="List"/>
    <w:basedOn w:val="a8"/>
    <w:rsid w:val="004423B0"/>
    <w:rPr>
      <w:rFonts w:cs="Mangal"/>
    </w:rPr>
  </w:style>
  <w:style w:type="paragraph" w:customStyle="1" w:styleId="14">
    <w:name w:val="Надпис1"/>
    <w:basedOn w:val="a"/>
    <w:rsid w:val="004423B0"/>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ab">
    <w:name w:val="Указател"/>
    <w:basedOn w:val="a"/>
    <w:rsid w:val="004423B0"/>
    <w:pPr>
      <w:suppressLineNumbers/>
      <w:suppressAutoHyphens/>
      <w:spacing w:after="0" w:line="240" w:lineRule="auto"/>
    </w:pPr>
    <w:rPr>
      <w:rFonts w:ascii="Arial" w:eastAsia="Times New Roman" w:hAnsi="Arial" w:cs="Mangal"/>
      <w:sz w:val="24"/>
      <w:szCs w:val="20"/>
      <w:lang w:eastAsia="ar-SA"/>
    </w:rPr>
  </w:style>
  <w:style w:type="paragraph" w:styleId="ac">
    <w:name w:val="Body Text Indent"/>
    <w:basedOn w:val="a"/>
    <w:link w:val="ad"/>
    <w:rsid w:val="004423B0"/>
    <w:pPr>
      <w:suppressAutoHyphens/>
      <w:spacing w:after="0" w:line="240" w:lineRule="auto"/>
      <w:ind w:left="1500" w:hanging="780"/>
      <w:jc w:val="both"/>
    </w:pPr>
    <w:rPr>
      <w:rFonts w:ascii="Arial" w:eastAsia="Times New Roman" w:hAnsi="Arial" w:cs="Arial"/>
      <w:sz w:val="24"/>
      <w:szCs w:val="28"/>
      <w:lang w:eastAsia="ar-SA"/>
    </w:rPr>
  </w:style>
  <w:style w:type="character" w:customStyle="1" w:styleId="ad">
    <w:name w:val="Основен текст с отстъп Знак"/>
    <w:basedOn w:val="a0"/>
    <w:link w:val="ac"/>
    <w:rsid w:val="004423B0"/>
    <w:rPr>
      <w:rFonts w:ascii="Arial" w:eastAsia="Times New Roman" w:hAnsi="Arial" w:cs="Arial"/>
      <w:sz w:val="24"/>
      <w:szCs w:val="28"/>
      <w:lang w:eastAsia="ar-SA"/>
    </w:rPr>
  </w:style>
  <w:style w:type="paragraph" w:customStyle="1" w:styleId="21">
    <w:name w:val="Основен текст с отстъп 21"/>
    <w:basedOn w:val="a"/>
    <w:rsid w:val="004423B0"/>
    <w:pPr>
      <w:suppressAutoHyphens/>
      <w:spacing w:after="0" w:line="240" w:lineRule="auto"/>
      <w:ind w:left="1440" w:hanging="720"/>
      <w:jc w:val="both"/>
    </w:pPr>
    <w:rPr>
      <w:rFonts w:ascii="Arial" w:eastAsia="Times New Roman" w:hAnsi="Arial" w:cs="Arial"/>
      <w:sz w:val="24"/>
      <w:szCs w:val="24"/>
      <w:lang w:eastAsia="ar-SA"/>
    </w:rPr>
  </w:style>
  <w:style w:type="paragraph" w:customStyle="1" w:styleId="31">
    <w:name w:val="Основен текст с отстъп 31"/>
    <w:basedOn w:val="a"/>
    <w:rsid w:val="004423B0"/>
    <w:pPr>
      <w:suppressAutoHyphens/>
      <w:spacing w:after="0" w:line="240" w:lineRule="auto"/>
      <w:ind w:firstLine="720"/>
      <w:jc w:val="both"/>
    </w:pPr>
    <w:rPr>
      <w:rFonts w:ascii="Arial" w:eastAsia="Times New Roman" w:hAnsi="Arial" w:cs="Arial"/>
      <w:sz w:val="24"/>
      <w:szCs w:val="28"/>
      <w:lang w:eastAsia="ar-SA"/>
    </w:rPr>
  </w:style>
  <w:style w:type="paragraph" w:customStyle="1" w:styleId="210">
    <w:name w:val="Основен текст 21"/>
    <w:basedOn w:val="a"/>
    <w:rsid w:val="004423B0"/>
    <w:pPr>
      <w:suppressAutoHyphens/>
      <w:spacing w:after="0" w:line="240" w:lineRule="auto"/>
      <w:jc w:val="both"/>
    </w:pPr>
    <w:rPr>
      <w:rFonts w:ascii="Times New Roman" w:eastAsia="Times New Roman" w:hAnsi="Times New Roman" w:cs="Times New Roman"/>
      <w:sz w:val="28"/>
      <w:szCs w:val="20"/>
      <w:lang w:val="en-US" w:eastAsia="ar-SA"/>
    </w:rPr>
  </w:style>
  <w:style w:type="paragraph" w:styleId="ae">
    <w:name w:val="footer"/>
    <w:basedOn w:val="a"/>
    <w:link w:val="af"/>
    <w:rsid w:val="004423B0"/>
    <w:pPr>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af">
    <w:name w:val="Долен колонтитул Знак"/>
    <w:basedOn w:val="a0"/>
    <w:link w:val="ae"/>
    <w:rsid w:val="004423B0"/>
    <w:rPr>
      <w:rFonts w:ascii="Times New Roman" w:eastAsia="Times New Roman" w:hAnsi="Times New Roman" w:cs="Times New Roman"/>
      <w:sz w:val="20"/>
      <w:szCs w:val="20"/>
      <w:lang w:val="en-US" w:eastAsia="ar-SA"/>
    </w:rPr>
  </w:style>
  <w:style w:type="paragraph" w:styleId="af0">
    <w:name w:val="footnote text"/>
    <w:basedOn w:val="a"/>
    <w:link w:val="af1"/>
    <w:rsid w:val="004423B0"/>
    <w:pPr>
      <w:suppressAutoHyphens/>
      <w:spacing w:after="0" w:line="240" w:lineRule="auto"/>
    </w:pPr>
    <w:rPr>
      <w:rFonts w:ascii="Arial" w:eastAsia="Times New Roman" w:hAnsi="Arial" w:cs="Arial"/>
      <w:sz w:val="20"/>
      <w:szCs w:val="20"/>
      <w:lang w:eastAsia="ar-SA"/>
    </w:rPr>
  </w:style>
  <w:style w:type="character" w:customStyle="1" w:styleId="af1">
    <w:name w:val="Текст под линия Знак"/>
    <w:basedOn w:val="a0"/>
    <w:link w:val="af0"/>
    <w:rsid w:val="004423B0"/>
    <w:rPr>
      <w:rFonts w:ascii="Arial" w:eastAsia="Times New Roman" w:hAnsi="Arial" w:cs="Arial"/>
      <w:sz w:val="20"/>
      <w:szCs w:val="20"/>
      <w:lang w:eastAsia="ar-SA"/>
    </w:rPr>
  </w:style>
  <w:style w:type="paragraph" w:styleId="af2">
    <w:name w:val="header"/>
    <w:basedOn w:val="a"/>
    <w:link w:val="af3"/>
    <w:rsid w:val="004423B0"/>
    <w:pPr>
      <w:tabs>
        <w:tab w:val="center" w:pos="4536"/>
        <w:tab w:val="right" w:pos="9072"/>
      </w:tabs>
      <w:suppressAutoHyphens/>
      <w:spacing w:after="0" w:line="240" w:lineRule="auto"/>
    </w:pPr>
    <w:rPr>
      <w:rFonts w:ascii="Arial" w:eastAsia="Times New Roman" w:hAnsi="Arial" w:cs="Arial"/>
      <w:sz w:val="24"/>
      <w:szCs w:val="20"/>
      <w:lang w:eastAsia="ar-SA"/>
    </w:rPr>
  </w:style>
  <w:style w:type="character" w:customStyle="1" w:styleId="af3">
    <w:name w:val="Горен колонтитул Знак"/>
    <w:basedOn w:val="a0"/>
    <w:link w:val="af2"/>
    <w:rsid w:val="004423B0"/>
    <w:rPr>
      <w:rFonts w:ascii="Arial" w:eastAsia="Times New Roman" w:hAnsi="Arial" w:cs="Arial"/>
      <w:sz w:val="24"/>
      <w:szCs w:val="20"/>
      <w:lang w:eastAsia="ar-SA"/>
    </w:rPr>
  </w:style>
  <w:style w:type="paragraph" w:styleId="af4">
    <w:name w:val="Balloon Text"/>
    <w:basedOn w:val="a"/>
    <w:link w:val="af5"/>
    <w:rsid w:val="004423B0"/>
    <w:pPr>
      <w:suppressAutoHyphens/>
      <w:spacing w:after="0" w:line="240" w:lineRule="auto"/>
    </w:pPr>
    <w:rPr>
      <w:rFonts w:ascii="Tahoma" w:eastAsia="Times New Roman" w:hAnsi="Tahoma" w:cs="Tahoma"/>
      <w:sz w:val="16"/>
      <w:szCs w:val="16"/>
      <w:lang w:eastAsia="ar-SA"/>
    </w:rPr>
  </w:style>
  <w:style w:type="character" w:customStyle="1" w:styleId="af5">
    <w:name w:val="Изнесен текст Знак"/>
    <w:basedOn w:val="a0"/>
    <w:link w:val="af4"/>
    <w:rsid w:val="004423B0"/>
    <w:rPr>
      <w:rFonts w:ascii="Tahoma" w:eastAsia="Times New Roman" w:hAnsi="Tahoma" w:cs="Tahoma"/>
      <w:sz w:val="16"/>
      <w:szCs w:val="16"/>
      <w:lang w:eastAsia="ar-SA"/>
    </w:rPr>
  </w:style>
  <w:style w:type="paragraph" w:customStyle="1" w:styleId="310">
    <w:name w:val="Основен текст 31"/>
    <w:basedOn w:val="a"/>
    <w:rsid w:val="004423B0"/>
    <w:pPr>
      <w:suppressAutoHyphens/>
      <w:spacing w:after="0" w:line="240" w:lineRule="auto"/>
      <w:jc w:val="both"/>
    </w:pPr>
    <w:rPr>
      <w:rFonts w:ascii="Arial" w:eastAsia="Times New Roman" w:hAnsi="Arial" w:cs="Arial"/>
      <w:sz w:val="24"/>
      <w:szCs w:val="20"/>
      <w:lang w:eastAsia="ar-SA"/>
    </w:rPr>
  </w:style>
  <w:style w:type="paragraph" w:customStyle="1" w:styleId="CharCharCharCharCharCharCharCharCharCharCharCharCharCharCharChar">
    <w:name w:val="Char Char Char Char Char Char Char Char Char Char Char Char Char Char Char Char"/>
    <w:basedOn w:val="a"/>
    <w:rsid w:val="004423B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15">
    <w:name w:val="Обикновен текст1"/>
    <w:basedOn w:val="a"/>
    <w:rsid w:val="004423B0"/>
    <w:pPr>
      <w:suppressAutoHyphens/>
      <w:spacing w:after="0" w:line="240" w:lineRule="auto"/>
    </w:pPr>
    <w:rPr>
      <w:rFonts w:ascii="Consolas" w:eastAsia="Calibri" w:hAnsi="Consolas" w:cs="Consolas"/>
      <w:sz w:val="21"/>
      <w:szCs w:val="21"/>
      <w:lang w:val="en-US" w:eastAsia="ar-SA"/>
    </w:rPr>
  </w:style>
  <w:style w:type="paragraph" w:customStyle="1" w:styleId="CharCharCharCharChar">
    <w:name w:val="Char Знак Char Знак Char Знак Char Знак Char Знак"/>
    <w:basedOn w:val="a"/>
    <w:rsid w:val="004423B0"/>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
    <w:name w:val="Char Char"/>
    <w:basedOn w:val="a"/>
    <w:rsid w:val="004423B0"/>
    <w:pPr>
      <w:tabs>
        <w:tab w:val="left" w:pos="709"/>
      </w:tabs>
      <w:suppressAutoHyphens/>
      <w:spacing w:after="0" w:line="240" w:lineRule="auto"/>
    </w:pPr>
    <w:rPr>
      <w:rFonts w:ascii="Tahoma" w:eastAsia="Times New Roman" w:hAnsi="Tahoma" w:cs="Tahoma"/>
      <w:sz w:val="20"/>
      <w:szCs w:val="20"/>
      <w:lang w:val="pl-PL" w:eastAsia="ar-SA"/>
    </w:rPr>
  </w:style>
  <w:style w:type="paragraph" w:customStyle="1" w:styleId="16">
    <w:name w:val="Списък на абзаци1"/>
    <w:basedOn w:val="a"/>
    <w:rsid w:val="004423B0"/>
    <w:pPr>
      <w:suppressAutoHyphens/>
      <w:spacing w:after="200" w:line="276" w:lineRule="auto"/>
      <w:ind w:left="720"/>
    </w:pPr>
    <w:rPr>
      <w:rFonts w:ascii="Calibri" w:eastAsia="Times New Roman" w:hAnsi="Calibri" w:cs="Calibri"/>
      <w:lang w:eastAsia="ar-SA"/>
    </w:rPr>
  </w:style>
  <w:style w:type="paragraph" w:customStyle="1" w:styleId="-">
    <w:name w:val="Таблица - съдържание"/>
    <w:basedOn w:val="a"/>
    <w:rsid w:val="004423B0"/>
    <w:pPr>
      <w:suppressLineNumbers/>
      <w:suppressAutoHyphens/>
      <w:spacing w:after="0" w:line="240" w:lineRule="auto"/>
    </w:pPr>
    <w:rPr>
      <w:rFonts w:ascii="Arial" w:eastAsia="Times New Roman" w:hAnsi="Arial" w:cs="Arial"/>
      <w:sz w:val="24"/>
      <w:szCs w:val="20"/>
      <w:lang w:eastAsia="ar-SA"/>
    </w:rPr>
  </w:style>
  <w:style w:type="paragraph" w:customStyle="1" w:styleId="-0">
    <w:name w:val="Таблица - заглавие"/>
    <w:basedOn w:val="-"/>
    <w:rsid w:val="004423B0"/>
    <w:pPr>
      <w:jc w:val="center"/>
    </w:pPr>
    <w:rPr>
      <w:b/>
      <w:bCs/>
    </w:rPr>
  </w:style>
  <w:style w:type="paragraph" w:customStyle="1" w:styleId="-1">
    <w:name w:val="Рамка - съдържание"/>
    <w:basedOn w:val="a8"/>
    <w:rsid w:val="0044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1026|8|64|/"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apis://NORM|41026|8|60|/"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apis://NORM|4123|8|4|" TargetMode="External"/><Relationship Id="rId14" Type="http://schemas.openxmlformats.org/officeDocument/2006/relationships/image" Target="media/image5.e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15856</Words>
  <Characters>90381</Characters>
  <Application>Microsoft Office Word</Application>
  <DocSecurity>0</DocSecurity>
  <Lines>753</Lines>
  <Paragraphs>212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Tsveta K. Dimova</cp:lastModifiedBy>
  <cp:revision>4</cp:revision>
  <dcterms:created xsi:type="dcterms:W3CDTF">2025-03-06T07:39:00Z</dcterms:created>
  <dcterms:modified xsi:type="dcterms:W3CDTF">2025-03-06T07:43:00Z</dcterms:modified>
</cp:coreProperties>
</file>