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D3AD1">
      <w:pPr>
        <w:spacing w:before="100" w:beforeAutospacing="1" w:after="100" w:afterAutospacing="1"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НАРЕДБА № РД-02-20-9 ОТ 21 МАЙ 2012 Г. ЗА ФУНКЦИОНИРАНЕ НА ЕДИННАТА СИСТЕМА ЗА ГРАЖДАНСКА РЕГИСТРАЦИЯ</w:t>
      </w:r>
    </w:p>
    <w:p w:rsidR="00000000" w:rsidRDefault="006D3AD1">
      <w:pPr>
        <w:spacing w:after="0" w:line="240" w:lineRule="auto"/>
        <w:jc w:val="center"/>
        <w:rPr>
          <w:rFonts w:ascii="Times New Roman" w:eastAsia="Times New Roman" w:hAnsi="Times New Roman" w:cs="Times New Roman"/>
          <w:b/>
          <w:bCs/>
          <w:sz w:val="28"/>
          <w:szCs w:val="28"/>
        </w:rPr>
      </w:pPr>
    </w:p>
    <w:p w:rsidR="00000000" w:rsidRDefault="006D3AD1">
      <w:pPr>
        <w:spacing w:after="0" w:line="240" w:lineRule="auto"/>
        <w:ind w:firstLine="855"/>
        <w:divId w:val="2137748066"/>
        <w:rPr>
          <w:rFonts w:ascii="Times New Roman" w:eastAsia="Times New Roman" w:hAnsi="Times New Roman" w:cs="Times New Roman"/>
          <w:sz w:val="24"/>
          <w:szCs w:val="24"/>
        </w:rPr>
      </w:pPr>
      <w:r>
        <w:rPr>
          <w:rFonts w:ascii="Times New Roman" w:eastAsia="Times New Roman" w:hAnsi="Times New Roman" w:cs="Times New Roman"/>
          <w:sz w:val="24"/>
          <w:szCs w:val="24"/>
        </w:rPr>
        <w:t>Издадена от министъра на регионалното развитие и благоустройството</w:t>
      </w:r>
    </w:p>
    <w:p w:rsidR="00000000" w:rsidRDefault="006D3AD1">
      <w:pPr>
        <w:spacing w:after="0" w:line="240" w:lineRule="auto"/>
        <w:ind w:firstLine="855"/>
        <w:rPr>
          <w:rFonts w:ascii="Times New Roman" w:eastAsia="Times New Roman" w:hAnsi="Times New Roman" w:cs="Times New Roman"/>
          <w:b/>
          <w:bCs/>
          <w:sz w:val="28"/>
          <w:szCs w:val="28"/>
        </w:rPr>
      </w:pPr>
      <w:proofErr w:type="spellStart"/>
      <w:r>
        <w:rPr>
          <w:rFonts w:ascii="Times New Roman" w:eastAsia="Times New Roman" w:hAnsi="Times New Roman" w:cs="Times New Roman"/>
          <w:i/>
          <w:iCs/>
          <w:sz w:val="27"/>
          <w:szCs w:val="27"/>
        </w:rPr>
        <w:t>Обн</w:t>
      </w:r>
      <w:proofErr w:type="spellEnd"/>
      <w:r>
        <w:rPr>
          <w:rFonts w:ascii="Times New Roman" w:eastAsia="Times New Roman" w:hAnsi="Times New Roman" w:cs="Times New Roman"/>
          <w:i/>
          <w:iCs/>
          <w:sz w:val="27"/>
          <w:szCs w:val="27"/>
        </w:rPr>
        <w:t>. ДВ. бр.43 от 8 Юни 2012г.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i/>
          <w:iCs/>
          <w:sz w:val="27"/>
          <w:szCs w:val="27"/>
        </w:rPr>
        <w:t>изм. и доп. ДВ. бр.4 от 14 Януари 2014г.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i/>
          <w:iCs/>
          <w:sz w:val="27"/>
          <w:szCs w:val="27"/>
        </w:rPr>
        <w:t>изм. ДВ. бр.2 от 9 Януари 2015г.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i/>
          <w:iCs/>
          <w:sz w:val="27"/>
          <w:szCs w:val="27"/>
        </w:rPr>
        <w:t>изм. и доп. ДВ. бр.64 от 21 Август 2015г.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i/>
          <w:iCs/>
          <w:sz w:val="27"/>
          <w:szCs w:val="27"/>
        </w:rPr>
        <w:t>изм. и доп. ДВ. бр.22 от 22 Март 2016г.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i/>
          <w:iCs/>
          <w:sz w:val="27"/>
          <w:szCs w:val="27"/>
        </w:rPr>
        <w:t>изм. и доп. ДВ. бр.32 от 13 Април 2018г.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i/>
          <w:iCs/>
          <w:sz w:val="27"/>
          <w:szCs w:val="27"/>
        </w:rPr>
        <w:t>изм. и доп. ДВ. бр.68 от 17 Август 2021г.</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i/>
          <w:iCs/>
          <w:sz w:val="27"/>
          <w:szCs w:val="27"/>
        </w:rPr>
        <w:t>изм. и доп. ДВ. бр.15 от 21 Февруари 2025г.</w:t>
      </w:r>
    </w:p>
    <w:p w:rsidR="00000000" w:rsidRDefault="006D3AD1">
      <w:pPr>
        <w:spacing w:after="0" w:line="240" w:lineRule="auto"/>
        <w:jc w:val="center"/>
        <w:rPr>
          <w:rFonts w:ascii="Times New Roman" w:eastAsia="Times New Roman" w:hAnsi="Times New Roman" w:cs="Times New Roman"/>
          <w:b/>
          <w:bCs/>
          <w:sz w:val="28"/>
          <w:szCs w:val="28"/>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п</w:t>
      </w:r>
      <w:r>
        <w:rPr>
          <w:rFonts w:ascii="Times New Roman" w:hAnsi="Times New Roman" w:cs="Times New Roman"/>
          <w:b/>
          <w:bCs/>
          <w:sz w:val="24"/>
          <w:szCs w:val="24"/>
        </w:rPr>
        <w:t>ърва.</w:t>
      </w:r>
      <w:r>
        <w:rPr>
          <w:rFonts w:ascii="Times New Roman" w:hAnsi="Times New Roman" w:cs="Times New Roman"/>
          <w:b/>
          <w:bCs/>
          <w:sz w:val="24"/>
          <w:szCs w:val="24"/>
        </w:rPr>
        <w:br/>
        <w:t>ОБЩИ ПОЛОЖЕНИЯ</w:t>
      </w:r>
    </w:p>
    <w:p w:rsidR="00000000" w:rsidRDefault="006D3AD1">
      <w:pPr>
        <w:spacing w:after="0" w:line="240" w:lineRule="auto"/>
        <w:ind w:firstLine="855"/>
        <w:divId w:val="1027290494"/>
        <w:rPr>
          <w:rFonts w:ascii="Times New Roman" w:eastAsia="Times New Roman" w:hAnsi="Times New Roman" w:cs="Times New Roman"/>
          <w:sz w:val="24"/>
          <w:szCs w:val="24"/>
        </w:rPr>
      </w:pPr>
      <w:r>
        <w:rPr>
          <w:rFonts w:ascii="Times New Roman" w:eastAsia="Times New Roman" w:hAnsi="Times New Roman" w:cs="Times New Roman"/>
          <w:sz w:val="24"/>
          <w:szCs w:val="24"/>
        </w:rPr>
        <w:t>Чл. 1. (1) С тази наредба се утвърждават:</w:t>
      </w:r>
    </w:p>
    <w:p w:rsidR="00000000" w:rsidRDefault="006D3AD1">
      <w:pPr>
        <w:spacing w:after="0" w:line="240" w:lineRule="auto"/>
        <w:ind w:firstLine="855"/>
        <w:divId w:val="1138454600"/>
        <w:rPr>
          <w:rFonts w:ascii="Times New Roman" w:eastAsia="Times New Roman" w:hAnsi="Times New Roman" w:cs="Times New Roman"/>
          <w:sz w:val="24"/>
          <w:szCs w:val="24"/>
        </w:rPr>
      </w:pPr>
      <w:r>
        <w:rPr>
          <w:rFonts w:ascii="Times New Roman" w:eastAsia="Times New Roman" w:hAnsi="Times New Roman" w:cs="Times New Roman"/>
          <w:sz w:val="24"/>
          <w:szCs w:val="24"/>
        </w:rPr>
        <w:t>1. редът и начинът за създаване и поддържане на регистрите на актовете за гражданско състояние и на Националния електронен регистър на актове за гражданско състояние;</w:t>
      </w:r>
    </w:p>
    <w:p w:rsidR="00000000" w:rsidRDefault="006D3AD1">
      <w:pPr>
        <w:spacing w:after="0" w:line="240" w:lineRule="auto"/>
        <w:ind w:firstLine="855"/>
        <w:divId w:val="864948371"/>
        <w:rPr>
          <w:rFonts w:ascii="Times New Roman" w:eastAsia="Times New Roman" w:hAnsi="Times New Roman" w:cs="Times New Roman"/>
          <w:sz w:val="24"/>
          <w:szCs w:val="24"/>
        </w:rPr>
      </w:pPr>
      <w:r>
        <w:rPr>
          <w:rFonts w:ascii="Times New Roman" w:eastAsia="Times New Roman" w:hAnsi="Times New Roman" w:cs="Times New Roman"/>
          <w:sz w:val="24"/>
          <w:szCs w:val="24"/>
        </w:rPr>
        <w:t>2. редът и начинът за съз</w:t>
      </w:r>
      <w:r>
        <w:rPr>
          <w:rFonts w:ascii="Times New Roman" w:eastAsia="Times New Roman" w:hAnsi="Times New Roman" w:cs="Times New Roman"/>
          <w:sz w:val="24"/>
          <w:szCs w:val="24"/>
        </w:rPr>
        <w:t>даване и поддържане на регистъра на населението;</w:t>
      </w:r>
    </w:p>
    <w:p w:rsidR="00000000" w:rsidRDefault="006D3AD1">
      <w:pPr>
        <w:spacing w:after="0" w:line="240" w:lineRule="auto"/>
        <w:ind w:firstLine="855"/>
        <w:divId w:val="1584559317"/>
        <w:rPr>
          <w:rFonts w:ascii="Times New Roman" w:eastAsia="Times New Roman" w:hAnsi="Times New Roman" w:cs="Times New Roman"/>
          <w:sz w:val="24"/>
          <w:szCs w:val="24"/>
        </w:rPr>
      </w:pPr>
      <w:r>
        <w:rPr>
          <w:rFonts w:ascii="Times New Roman" w:eastAsia="Times New Roman" w:hAnsi="Times New Roman" w:cs="Times New Roman"/>
          <w:sz w:val="24"/>
          <w:szCs w:val="24"/>
        </w:rPr>
        <w:t>3. редът и начинът за създаване и поддържане на националния класификатор на настоящите и постоянните адреси в Република България;</w:t>
      </w:r>
    </w:p>
    <w:p w:rsidR="00000000" w:rsidRDefault="006D3AD1">
      <w:pPr>
        <w:spacing w:after="0" w:line="240" w:lineRule="auto"/>
        <w:ind w:firstLine="855"/>
        <w:divId w:val="9818845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редът и начинът за формиране, даване и промяна на единен граждански номер </w:t>
      </w:r>
      <w:r>
        <w:rPr>
          <w:rFonts w:ascii="Times New Roman" w:eastAsia="Times New Roman" w:hAnsi="Times New Roman" w:cs="Times New Roman"/>
          <w:sz w:val="24"/>
          <w:szCs w:val="24"/>
        </w:rPr>
        <w:t>(ЕГН) и създаването и поддържането на регистъра на единните граждански номера;</w:t>
      </w:r>
    </w:p>
    <w:p w:rsidR="00000000" w:rsidRDefault="006D3AD1">
      <w:pPr>
        <w:spacing w:after="0" w:line="240" w:lineRule="auto"/>
        <w:ind w:firstLine="855"/>
        <w:divId w:val="741684349"/>
        <w:rPr>
          <w:rFonts w:ascii="Times New Roman" w:eastAsia="Times New Roman" w:hAnsi="Times New Roman" w:cs="Times New Roman"/>
          <w:sz w:val="24"/>
          <w:szCs w:val="24"/>
        </w:rPr>
      </w:pPr>
      <w:r>
        <w:rPr>
          <w:rFonts w:ascii="Times New Roman" w:eastAsia="Times New Roman" w:hAnsi="Times New Roman" w:cs="Times New Roman"/>
          <w:sz w:val="24"/>
          <w:szCs w:val="24"/>
        </w:rPr>
        <w:t>5. редът за предоставяне на достъп и на данни от регистрите на актовете за гражданско състояние, Националния електронен регистър на актове за гражданско състояние и регистъра на</w:t>
      </w:r>
      <w:r>
        <w:rPr>
          <w:rFonts w:ascii="Times New Roman" w:eastAsia="Times New Roman" w:hAnsi="Times New Roman" w:cs="Times New Roman"/>
          <w:sz w:val="24"/>
          <w:szCs w:val="24"/>
        </w:rPr>
        <w:t xml:space="preserve"> населението;</w:t>
      </w:r>
    </w:p>
    <w:p w:rsidR="00000000" w:rsidRDefault="006D3AD1">
      <w:pPr>
        <w:spacing w:after="0" w:line="240" w:lineRule="auto"/>
        <w:ind w:firstLine="855"/>
        <w:divId w:val="1142424188"/>
        <w:rPr>
          <w:rFonts w:ascii="Times New Roman" w:eastAsia="Times New Roman" w:hAnsi="Times New Roman" w:cs="Times New Roman"/>
          <w:sz w:val="24"/>
          <w:szCs w:val="24"/>
        </w:rPr>
      </w:pPr>
      <w:r>
        <w:rPr>
          <w:rFonts w:ascii="Times New Roman" w:eastAsia="Times New Roman" w:hAnsi="Times New Roman" w:cs="Times New Roman"/>
          <w:sz w:val="24"/>
          <w:szCs w:val="24"/>
        </w:rPr>
        <w:t>6. документите за функциониране на Единната система за гражданска регистрация.</w:t>
      </w:r>
    </w:p>
    <w:p w:rsidR="00000000" w:rsidRDefault="006D3AD1">
      <w:pPr>
        <w:spacing w:after="0" w:line="240" w:lineRule="auto"/>
        <w:ind w:firstLine="855"/>
        <w:divId w:val="1768041372"/>
        <w:rPr>
          <w:rFonts w:ascii="Times New Roman" w:eastAsia="Times New Roman" w:hAnsi="Times New Roman" w:cs="Times New Roman"/>
          <w:sz w:val="24"/>
          <w:szCs w:val="24"/>
        </w:rPr>
      </w:pPr>
      <w:r>
        <w:rPr>
          <w:rFonts w:ascii="Times New Roman" w:eastAsia="Times New Roman" w:hAnsi="Times New Roman" w:cs="Times New Roman"/>
          <w:sz w:val="24"/>
          <w:szCs w:val="24"/>
        </w:rPr>
        <w:t>(2) С наредбата се определят длъжностните лица, отговорни за поддържането на Единната система за гражданска регистрация и техните задължения.</w:t>
      </w:r>
    </w:p>
    <w:p w:rsidR="00000000" w:rsidRDefault="006D3AD1">
      <w:pPr>
        <w:spacing w:after="0" w:line="240" w:lineRule="auto"/>
        <w:ind w:firstLine="855"/>
        <w:divId w:val="60637283"/>
        <w:rPr>
          <w:rFonts w:ascii="Times New Roman" w:eastAsia="Times New Roman" w:hAnsi="Times New Roman" w:cs="Times New Roman"/>
          <w:sz w:val="24"/>
          <w:szCs w:val="24"/>
        </w:rPr>
      </w:pPr>
    </w:p>
    <w:p w:rsidR="00000000" w:rsidRDefault="006D3AD1">
      <w:pPr>
        <w:spacing w:after="0" w:line="240" w:lineRule="auto"/>
        <w:ind w:firstLine="855"/>
        <w:divId w:val="9978055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 (Изм. - ДВ, </w:t>
      </w:r>
      <w:r>
        <w:rPr>
          <w:rFonts w:ascii="Times New Roman" w:eastAsia="Times New Roman" w:hAnsi="Times New Roman" w:cs="Times New Roman"/>
          <w:sz w:val="24"/>
          <w:szCs w:val="24"/>
        </w:rPr>
        <w:t>бр. 4 от 2014 г., в сила от 14.01.2014 г., изм. - ДВ, бр. 2 от 2015 г., в сила от 09.01.2015 г.) Поддържането на Единната система за гражданска регистрация се осъществява от общинските администрации и от Министерството на регионалното развитие и благоустро</w:t>
      </w:r>
      <w:r>
        <w:rPr>
          <w:rFonts w:ascii="Times New Roman" w:eastAsia="Times New Roman" w:hAnsi="Times New Roman" w:cs="Times New Roman"/>
          <w:sz w:val="24"/>
          <w:szCs w:val="24"/>
        </w:rPr>
        <w:t>йството чрез Главна дирекция "Гражданска регистрация и административно обслужване" (ГРАО) и териториалните ѝ звена.</w:t>
      </w:r>
    </w:p>
    <w:p w:rsidR="00000000" w:rsidRDefault="006D3AD1">
      <w:pPr>
        <w:spacing w:after="0" w:line="240" w:lineRule="auto"/>
        <w:ind w:firstLine="855"/>
        <w:divId w:val="2147164337"/>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втора.</w:t>
      </w:r>
      <w:r>
        <w:rPr>
          <w:rFonts w:ascii="Times New Roman" w:hAnsi="Times New Roman" w:cs="Times New Roman"/>
          <w:b/>
          <w:bCs/>
          <w:sz w:val="24"/>
          <w:szCs w:val="24"/>
        </w:rPr>
        <w:br/>
        <w:t>СЪЗДАВАНЕ И ПОДДЪРЖАНЕ НА РЕГИСТРИ НА АКТОВЕТЕ ЗА ГРАЖДАНСКО СЪСТОЯНИЕ</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Актове за гражданско състояние</w:t>
      </w:r>
    </w:p>
    <w:p w:rsidR="00000000" w:rsidRDefault="006D3AD1">
      <w:pPr>
        <w:spacing w:after="0" w:line="240" w:lineRule="auto"/>
        <w:ind w:firstLine="855"/>
        <w:divId w:val="12302700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Чл. 3. (1) </w:t>
      </w:r>
      <w:r>
        <w:rPr>
          <w:rFonts w:ascii="Times New Roman" w:eastAsia="Times New Roman" w:hAnsi="Times New Roman" w:cs="Times New Roman"/>
          <w:sz w:val="24"/>
          <w:szCs w:val="24"/>
        </w:rPr>
        <w:t>(Предишен текст на чл. 3 - ДВ, бр. 15 от 2025 г., в сила от 21.02.2025 г.) Актовете за гражданско състояние се съставят в общината, района, кметството или населеното място от длъжностно лице по гражданското състояние за регистриране на събитията раждане, б</w:t>
      </w:r>
      <w:r>
        <w:rPr>
          <w:rFonts w:ascii="Times New Roman" w:eastAsia="Times New Roman" w:hAnsi="Times New Roman" w:cs="Times New Roman"/>
          <w:sz w:val="24"/>
          <w:szCs w:val="24"/>
        </w:rPr>
        <w:t>рак и смърт.</w:t>
      </w:r>
    </w:p>
    <w:p w:rsidR="00000000" w:rsidRDefault="006D3AD1">
      <w:pPr>
        <w:spacing w:after="0" w:line="240" w:lineRule="auto"/>
        <w:ind w:firstLine="855"/>
        <w:divId w:val="1041976314"/>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15 от 2025 г., в сила от 21.02.2025 г.) Преди съставяне на актовете за гражданско състояние въз основа на документите по чл. 7, ал. 2, т. 3, чл. 19, ал. 1, т. 2 и чл. 24, ал. 2, т. 3 длъжностното лице по гражданското състоя</w:t>
      </w:r>
      <w:r>
        <w:rPr>
          <w:rFonts w:ascii="Times New Roman" w:eastAsia="Times New Roman" w:hAnsi="Times New Roman" w:cs="Times New Roman"/>
          <w:sz w:val="24"/>
          <w:szCs w:val="24"/>
        </w:rPr>
        <w:t>ние в общинската администрация извършва проверка в регистъра на населението - Национална база данни "Население", в Националния електронен регистър на актовете за гражданско състояние и в регистъра на актовете за гражданско състояние (на хартиен носител) за</w:t>
      </w:r>
      <w:r>
        <w:rPr>
          <w:rFonts w:ascii="Times New Roman" w:eastAsia="Times New Roman" w:hAnsi="Times New Roman" w:cs="Times New Roman"/>
          <w:sz w:val="24"/>
          <w:szCs w:val="24"/>
        </w:rPr>
        <w:t xml:space="preserve"> наличие на вече съставен акт за настъпилото събитие."</w:t>
      </w:r>
    </w:p>
    <w:p w:rsidR="00000000" w:rsidRDefault="006D3AD1">
      <w:pPr>
        <w:spacing w:after="0" w:line="240" w:lineRule="auto"/>
        <w:ind w:firstLine="855"/>
        <w:divId w:val="1510871822"/>
        <w:rPr>
          <w:rFonts w:ascii="Times New Roman" w:eastAsia="Times New Roman" w:hAnsi="Times New Roman" w:cs="Times New Roman"/>
          <w:sz w:val="24"/>
          <w:szCs w:val="24"/>
        </w:rPr>
      </w:pPr>
    </w:p>
    <w:p w:rsidR="00000000" w:rsidRDefault="006D3AD1">
      <w:pPr>
        <w:spacing w:after="0" w:line="240" w:lineRule="auto"/>
        <w:ind w:firstLine="855"/>
        <w:divId w:val="231282989"/>
        <w:rPr>
          <w:rFonts w:ascii="Times New Roman" w:eastAsia="Times New Roman" w:hAnsi="Times New Roman" w:cs="Times New Roman"/>
          <w:sz w:val="24"/>
          <w:szCs w:val="24"/>
        </w:rPr>
      </w:pPr>
      <w:r>
        <w:rPr>
          <w:rFonts w:ascii="Times New Roman" w:eastAsia="Times New Roman" w:hAnsi="Times New Roman" w:cs="Times New Roman"/>
          <w:sz w:val="24"/>
          <w:szCs w:val="24"/>
        </w:rPr>
        <w:t>Чл. 4. (1) Събитията по гражданско състояние, настъпили в чужбина за лица, които към момента на събитието са български граждани, се регистрират въз основа на препис или извлечение от съставения от чу</w:t>
      </w:r>
      <w:r>
        <w:rPr>
          <w:rFonts w:ascii="Times New Roman" w:eastAsia="Times New Roman" w:hAnsi="Times New Roman" w:cs="Times New Roman"/>
          <w:sz w:val="24"/>
          <w:szCs w:val="24"/>
        </w:rPr>
        <w:t>ждестранен местен орган или от български дипломатически или консулски представител акт за гражданско състояние.</w:t>
      </w:r>
    </w:p>
    <w:p w:rsidR="00000000" w:rsidRDefault="006D3AD1">
      <w:pPr>
        <w:spacing w:after="0" w:line="240" w:lineRule="auto"/>
        <w:ind w:firstLine="855"/>
        <w:divId w:val="416949051"/>
        <w:rPr>
          <w:rFonts w:ascii="Times New Roman" w:eastAsia="Times New Roman" w:hAnsi="Times New Roman" w:cs="Times New Roman"/>
          <w:sz w:val="24"/>
          <w:szCs w:val="24"/>
        </w:rPr>
      </w:pPr>
    </w:p>
    <w:p w:rsidR="00000000" w:rsidRDefault="006D3AD1">
      <w:pPr>
        <w:spacing w:after="0" w:line="240" w:lineRule="auto"/>
        <w:ind w:firstLine="855"/>
        <w:divId w:val="1836337373"/>
        <w:rPr>
          <w:rFonts w:ascii="Times New Roman" w:eastAsia="Times New Roman" w:hAnsi="Times New Roman" w:cs="Times New Roman"/>
          <w:sz w:val="24"/>
          <w:szCs w:val="24"/>
        </w:rPr>
      </w:pPr>
      <w:r>
        <w:rPr>
          <w:rFonts w:ascii="Times New Roman" w:eastAsia="Times New Roman" w:hAnsi="Times New Roman" w:cs="Times New Roman"/>
          <w:sz w:val="24"/>
          <w:szCs w:val="24"/>
        </w:rPr>
        <w:t>(2) За регистриране на събитията по гражданско състояние, настъпили в чужбина, се съставят актове за гражданско състояние в административния ц</w:t>
      </w:r>
      <w:r>
        <w:rPr>
          <w:rFonts w:ascii="Times New Roman" w:eastAsia="Times New Roman" w:hAnsi="Times New Roman" w:cs="Times New Roman"/>
          <w:sz w:val="24"/>
          <w:szCs w:val="24"/>
        </w:rPr>
        <w:t>ентър на общината.</w:t>
      </w:r>
    </w:p>
    <w:p w:rsidR="00000000" w:rsidRDefault="006D3AD1">
      <w:pPr>
        <w:spacing w:after="0" w:line="240" w:lineRule="auto"/>
        <w:ind w:firstLine="855"/>
        <w:divId w:val="416949051"/>
        <w:rPr>
          <w:rFonts w:ascii="Times New Roman" w:eastAsia="Times New Roman" w:hAnsi="Times New Roman" w:cs="Times New Roman"/>
          <w:sz w:val="24"/>
          <w:szCs w:val="24"/>
        </w:rPr>
      </w:pPr>
    </w:p>
    <w:p w:rsidR="00000000" w:rsidRDefault="006D3AD1">
      <w:pPr>
        <w:spacing w:after="0" w:line="240" w:lineRule="auto"/>
        <w:ind w:firstLine="855"/>
        <w:divId w:val="1889687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32 от 2018 г., в сила от 13.04.2018 г., изм. - ДВ, бр. 68 от 2021 г., в сила от 17.08.2021 г.) Документите, издадени от чуждестранен местен орган, представени от заинтересуваните лица, в зависимост от държавата, от </w:t>
      </w:r>
      <w:r>
        <w:rPr>
          <w:rFonts w:ascii="Times New Roman" w:eastAsia="Times New Roman" w:hAnsi="Times New Roman" w:cs="Times New Roman"/>
          <w:sz w:val="24"/>
          <w:szCs w:val="24"/>
        </w:rPr>
        <w:t>която произхождат, трябва да отговарят на съответните изисквания на един от следните актове:</w:t>
      </w:r>
    </w:p>
    <w:p w:rsidR="00000000" w:rsidRDefault="006D3AD1">
      <w:pPr>
        <w:spacing w:after="0" w:line="240" w:lineRule="auto"/>
        <w:ind w:firstLine="855"/>
        <w:divId w:val="1145200424"/>
        <w:rPr>
          <w:rFonts w:ascii="Times New Roman" w:eastAsia="Times New Roman" w:hAnsi="Times New Roman" w:cs="Times New Roman"/>
          <w:sz w:val="24"/>
          <w:szCs w:val="24"/>
        </w:rPr>
      </w:pPr>
      <w:r>
        <w:rPr>
          <w:rFonts w:ascii="Times New Roman" w:eastAsia="Times New Roman" w:hAnsi="Times New Roman" w:cs="Times New Roman"/>
          <w:sz w:val="24"/>
          <w:szCs w:val="24"/>
        </w:rPr>
        <w:t>1. двустранните международни договори, по които Република България е страна;</w:t>
      </w:r>
    </w:p>
    <w:p w:rsidR="00000000" w:rsidRDefault="006D3AD1">
      <w:pPr>
        <w:spacing w:after="0" w:line="240" w:lineRule="auto"/>
        <w:ind w:firstLine="855"/>
        <w:divId w:val="3249394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Конвенцията за премахване на изискването за легализация на чуждестранните публични актове, съставена в Хага на 5 октомври 1961 г. (ратифицирана със закон - ДВ, бр. 47 от 2000 г.) (ДВ, бр. 45 от 2001 г.);</w:t>
      </w:r>
    </w:p>
    <w:p w:rsidR="00000000" w:rsidRDefault="006D3AD1">
      <w:pPr>
        <w:spacing w:after="0" w:line="240" w:lineRule="auto"/>
        <w:ind w:firstLine="855"/>
        <w:divId w:val="1792282256"/>
        <w:rPr>
          <w:rFonts w:ascii="Times New Roman" w:eastAsia="Times New Roman" w:hAnsi="Times New Roman" w:cs="Times New Roman"/>
          <w:sz w:val="24"/>
          <w:szCs w:val="24"/>
        </w:rPr>
      </w:pPr>
      <w:r>
        <w:rPr>
          <w:rFonts w:ascii="Times New Roman" w:eastAsia="Times New Roman" w:hAnsi="Times New Roman" w:cs="Times New Roman"/>
          <w:sz w:val="24"/>
          <w:szCs w:val="24"/>
        </w:rPr>
        <w:t>3. Конвенцията за издаване на многоезични извлечения</w:t>
      </w:r>
      <w:r>
        <w:rPr>
          <w:rFonts w:ascii="Times New Roman" w:eastAsia="Times New Roman" w:hAnsi="Times New Roman" w:cs="Times New Roman"/>
          <w:sz w:val="24"/>
          <w:szCs w:val="24"/>
        </w:rPr>
        <w:t xml:space="preserve"> от актове за гражданско състояние, подписана на 8 септември 1976 г. във Виена (ратифицирана със закон - ДВ, бр. 91 от 2013 г.) (ДВ, бр. 108 от 2013 г.);</w:t>
      </w:r>
    </w:p>
    <w:p w:rsidR="00000000" w:rsidRDefault="006D3AD1">
      <w:pPr>
        <w:spacing w:after="0" w:line="240" w:lineRule="auto"/>
        <w:ind w:firstLine="855"/>
        <w:divId w:val="860557009"/>
        <w:rPr>
          <w:rFonts w:ascii="Times New Roman" w:eastAsia="Times New Roman" w:hAnsi="Times New Roman" w:cs="Times New Roman"/>
          <w:sz w:val="24"/>
          <w:szCs w:val="24"/>
        </w:rPr>
      </w:pPr>
      <w:r>
        <w:rPr>
          <w:rFonts w:ascii="Times New Roman" w:eastAsia="Times New Roman" w:hAnsi="Times New Roman" w:cs="Times New Roman"/>
          <w:sz w:val="24"/>
          <w:szCs w:val="24"/>
        </w:rPr>
        <w:t>4. Регламент (ЕС) 2016/1191 на Европейския парламент и на Съвета от 6 юли 2016 г. за насърчаване на св</w:t>
      </w:r>
      <w:r>
        <w:rPr>
          <w:rFonts w:ascii="Times New Roman" w:eastAsia="Times New Roman" w:hAnsi="Times New Roman" w:cs="Times New Roman"/>
          <w:sz w:val="24"/>
          <w:szCs w:val="24"/>
        </w:rPr>
        <w:t>ободното движение на гражданите чрез опростяване на изискванията за представяне на някои официални документи в Европейския съюз и за изменение на Регламент (ЕС) № 1024/2012 г. (ОВ, L 2000/1 от 26 юли 2016 г.);</w:t>
      </w:r>
    </w:p>
    <w:p w:rsidR="00000000" w:rsidRDefault="006D3AD1">
      <w:pPr>
        <w:spacing w:after="0" w:line="240" w:lineRule="auto"/>
        <w:ind w:firstLine="855"/>
        <w:divId w:val="1830125478"/>
        <w:rPr>
          <w:rFonts w:ascii="Times New Roman" w:eastAsia="Times New Roman" w:hAnsi="Times New Roman" w:cs="Times New Roman"/>
          <w:sz w:val="24"/>
          <w:szCs w:val="24"/>
        </w:rPr>
      </w:pPr>
      <w:r>
        <w:rPr>
          <w:rFonts w:ascii="Times New Roman" w:eastAsia="Times New Roman" w:hAnsi="Times New Roman" w:cs="Times New Roman"/>
          <w:sz w:val="24"/>
          <w:szCs w:val="24"/>
        </w:rPr>
        <w:t>5. Правилника за легализациите, заверките и пр</w:t>
      </w:r>
      <w:r>
        <w:rPr>
          <w:rFonts w:ascii="Times New Roman" w:eastAsia="Times New Roman" w:hAnsi="Times New Roman" w:cs="Times New Roman"/>
          <w:sz w:val="24"/>
          <w:szCs w:val="24"/>
        </w:rPr>
        <w:t>еводите на документи и други книжа (ДВ, бр. 73 от 1958 г.).</w:t>
      </w:r>
    </w:p>
    <w:p w:rsidR="00000000" w:rsidRDefault="006D3AD1">
      <w:pPr>
        <w:spacing w:after="0" w:line="240" w:lineRule="auto"/>
        <w:ind w:firstLine="855"/>
        <w:divId w:val="73983692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4 от 2014 г., в сила от 14.01.2014 г., изм. - ДВ, бр. 32 от 2018 г., в сила от 13.04.2018 г.) Документите по ал. 1, издадени от чуждестранен местен орган, се представят на длъж</w:t>
      </w:r>
      <w:r>
        <w:rPr>
          <w:rFonts w:ascii="Times New Roman" w:eastAsia="Times New Roman" w:hAnsi="Times New Roman" w:cs="Times New Roman"/>
          <w:sz w:val="24"/>
          <w:szCs w:val="24"/>
        </w:rPr>
        <w:t>ностното лице по гражданското състояние в оригинал.</w:t>
      </w:r>
    </w:p>
    <w:p w:rsidR="00000000" w:rsidRDefault="006D3AD1">
      <w:pPr>
        <w:spacing w:after="0" w:line="240" w:lineRule="auto"/>
        <w:ind w:firstLine="855"/>
        <w:divId w:val="416949051"/>
        <w:rPr>
          <w:rFonts w:ascii="Times New Roman" w:eastAsia="Times New Roman" w:hAnsi="Times New Roman" w:cs="Times New Roman"/>
          <w:sz w:val="24"/>
          <w:szCs w:val="24"/>
        </w:rPr>
      </w:pPr>
    </w:p>
    <w:p w:rsidR="00000000" w:rsidRDefault="006D3AD1">
      <w:pPr>
        <w:spacing w:after="0" w:line="240" w:lineRule="auto"/>
        <w:ind w:firstLine="855"/>
        <w:divId w:val="363332555"/>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32 от 2018 г., в сила от 13.04.2018 г.) По искане от заинтересуваното лице да получи оригиналните документи по ал. 4 длъжностното лице по гражданското състояние изготвя копие на доку</w:t>
      </w:r>
      <w:r>
        <w:rPr>
          <w:rFonts w:ascii="Times New Roman" w:eastAsia="Times New Roman" w:hAnsi="Times New Roman" w:cs="Times New Roman"/>
          <w:sz w:val="24"/>
          <w:szCs w:val="24"/>
        </w:rPr>
        <w:t>ментите и вписва на всяка страница "вярно с представения оригинал", пореден номер на страница и общ брой страници на документа, името си, датата, на която е изготвено копието, полага подписа си и печата на общината.</w:t>
      </w:r>
    </w:p>
    <w:p w:rsidR="00000000" w:rsidRDefault="006D3AD1">
      <w:pPr>
        <w:spacing w:after="0" w:line="240" w:lineRule="auto"/>
        <w:ind w:firstLine="855"/>
        <w:divId w:val="416949051"/>
        <w:rPr>
          <w:rFonts w:ascii="Times New Roman" w:eastAsia="Times New Roman" w:hAnsi="Times New Roman" w:cs="Times New Roman"/>
          <w:sz w:val="24"/>
          <w:szCs w:val="24"/>
        </w:rPr>
      </w:pPr>
    </w:p>
    <w:p w:rsidR="00000000" w:rsidRDefault="006D3AD1">
      <w:pPr>
        <w:spacing w:after="0" w:line="240" w:lineRule="auto"/>
        <w:ind w:firstLine="855"/>
        <w:divId w:val="3113763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(Нова - ДВ, бр. 32 от 2018 г., в с</w:t>
      </w:r>
      <w:r>
        <w:rPr>
          <w:rFonts w:ascii="Times New Roman" w:eastAsia="Times New Roman" w:hAnsi="Times New Roman" w:cs="Times New Roman"/>
          <w:sz w:val="24"/>
          <w:szCs w:val="24"/>
        </w:rPr>
        <w:t>ила от 13.04.2018 г.) Копията на документите се съхраняват като неразделна част от регистрите на актовете за гражданско състояние, а оригиналите на документите се връщат на лицето веднага след съставяне на акта за гражданско състояние.</w:t>
      </w:r>
    </w:p>
    <w:p w:rsidR="00000000" w:rsidRDefault="006D3AD1">
      <w:pPr>
        <w:spacing w:after="0" w:line="240" w:lineRule="auto"/>
        <w:ind w:firstLine="855"/>
        <w:divId w:val="19168142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(Нова - ДВ, бр. </w:t>
      </w:r>
      <w:r>
        <w:rPr>
          <w:rFonts w:ascii="Times New Roman" w:eastAsia="Times New Roman" w:hAnsi="Times New Roman" w:cs="Times New Roman"/>
          <w:sz w:val="24"/>
          <w:szCs w:val="24"/>
        </w:rPr>
        <w:t>32 от 2018 г., в сила от 13.04.2018 г.) Искането за връщане на оригиналните документи се заявява при внасянето им в общинската администрация за съставяне на актовете за гражданско състояние.</w:t>
      </w:r>
    </w:p>
    <w:p w:rsidR="00000000" w:rsidRDefault="006D3AD1">
      <w:pPr>
        <w:spacing w:after="0" w:line="240" w:lineRule="auto"/>
        <w:ind w:firstLine="855"/>
        <w:divId w:val="643123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5. В актовете за гражданско състояние всички дати се вписват </w:t>
      </w:r>
      <w:r>
        <w:rPr>
          <w:rFonts w:ascii="Times New Roman" w:eastAsia="Times New Roman" w:hAnsi="Times New Roman" w:cs="Times New Roman"/>
          <w:sz w:val="24"/>
          <w:szCs w:val="24"/>
        </w:rPr>
        <w:t>с арабски цифри, обозначаващи последователно деня, месеца и годината. Денят и месецът се посочват с по две цифри, а годината с четири цифри. Първите девет дни от всеки месец и първите девет месеца от годината се вписват с цифри от 01 до 09.</w:t>
      </w:r>
    </w:p>
    <w:p w:rsidR="00000000" w:rsidRDefault="006D3AD1">
      <w:pPr>
        <w:spacing w:after="0" w:line="240" w:lineRule="auto"/>
        <w:ind w:firstLine="855"/>
        <w:divId w:val="2044163463"/>
        <w:rPr>
          <w:rFonts w:ascii="Times New Roman" w:eastAsia="Times New Roman" w:hAnsi="Times New Roman" w:cs="Times New Roman"/>
          <w:sz w:val="24"/>
          <w:szCs w:val="24"/>
        </w:rPr>
      </w:pPr>
    </w:p>
    <w:p w:rsidR="00000000" w:rsidRDefault="006D3AD1">
      <w:pPr>
        <w:spacing w:after="0" w:line="240" w:lineRule="auto"/>
        <w:ind w:firstLine="855"/>
        <w:divId w:val="1432975012"/>
        <w:rPr>
          <w:rFonts w:ascii="Times New Roman" w:eastAsia="Times New Roman" w:hAnsi="Times New Roman" w:cs="Times New Roman"/>
          <w:sz w:val="24"/>
          <w:szCs w:val="24"/>
        </w:rPr>
      </w:pPr>
      <w:r>
        <w:rPr>
          <w:rFonts w:ascii="Times New Roman" w:eastAsia="Times New Roman" w:hAnsi="Times New Roman" w:cs="Times New Roman"/>
          <w:sz w:val="24"/>
          <w:szCs w:val="24"/>
        </w:rPr>
        <w:t>Чл. 6. Когато</w:t>
      </w:r>
      <w:r>
        <w:rPr>
          <w:rFonts w:ascii="Times New Roman" w:eastAsia="Times New Roman" w:hAnsi="Times New Roman" w:cs="Times New Roman"/>
          <w:sz w:val="24"/>
          <w:szCs w:val="24"/>
        </w:rPr>
        <w:t xml:space="preserve"> в актовете за гражданско състояние определени данни не могат или не следва да бъдат попълнени, предназначеното за тях поле не се попълва и се зачертава.</w:t>
      </w:r>
    </w:p>
    <w:p w:rsidR="00000000" w:rsidRDefault="006D3AD1">
      <w:pPr>
        <w:spacing w:after="0" w:line="240" w:lineRule="auto"/>
        <w:ind w:firstLine="855"/>
        <w:divId w:val="345520434"/>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Акт за раждане</w:t>
      </w:r>
    </w:p>
    <w:p w:rsidR="00000000" w:rsidRDefault="006D3AD1">
      <w:pPr>
        <w:spacing w:after="0" w:line="240" w:lineRule="auto"/>
        <w:ind w:firstLine="855"/>
        <w:divId w:val="1365255516"/>
        <w:rPr>
          <w:rFonts w:ascii="Times New Roman" w:eastAsia="Times New Roman" w:hAnsi="Times New Roman" w:cs="Times New Roman"/>
          <w:sz w:val="24"/>
          <w:szCs w:val="24"/>
        </w:rPr>
      </w:pPr>
      <w:r>
        <w:rPr>
          <w:rFonts w:ascii="Times New Roman" w:eastAsia="Times New Roman" w:hAnsi="Times New Roman" w:cs="Times New Roman"/>
          <w:sz w:val="24"/>
          <w:szCs w:val="24"/>
        </w:rPr>
        <w:t>Чл. 7. (1) Актът за раждане е официален писмен документ, в който по устан</w:t>
      </w:r>
      <w:r>
        <w:rPr>
          <w:rFonts w:ascii="Times New Roman" w:eastAsia="Times New Roman" w:hAnsi="Times New Roman" w:cs="Times New Roman"/>
          <w:sz w:val="24"/>
          <w:szCs w:val="24"/>
        </w:rPr>
        <w:t>овения в Закона за гражданската регистрация ред длъжностното лице по гражданското състояние регистрира събитието раждане.</w:t>
      </w:r>
    </w:p>
    <w:p w:rsidR="00000000" w:rsidRDefault="006D3AD1">
      <w:pPr>
        <w:spacing w:after="0" w:line="240" w:lineRule="auto"/>
        <w:ind w:firstLine="855"/>
        <w:divId w:val="345063969"/>
        <w:rPr>
          <w:rFonts w:ascii="Times New Roman" w:eastAsia="Times New Roman" w:hAnsi="Times New Roman" w:cs="Times New Roman"/>
          <w:sz w:val="24"/>
          <w:szCs w:val="24"/>
        </w:rPr>
      </w:pPr>
    </w:p>
    <w:p w:rsidR="00000000" w:rsidRDefault="006D3AD1">
      <w:pPr>
        <w:spacing w:after="0" w:line="240" w:lineRule="auto"/>
        <w:ind w:firstLine="855"/>
        <w:divId w:val="1291550130"/>
        <w:rPr>
          <w:rFonts w:ascii="Times New Roman" w:eastAsia="Times New Roman" w:hAnsi="Times New Roman" w:cs="Times New Roman"/>
          <w:sz w:val="24"/>
          <w:szCs w:val="24"/>
        </w:rPr>
      </w:pPr>
      <w:r>
        <w:rPr>
          <w:rFonts w:ascii="Times New Roman" w:eastAsia="Times New Roman" w:hAnsi="Times New Roman" w:cs="Times New Roman"/>
          <w:sz w:val="24"/>
          <w:szCs w:val="24"/>
        </w:rPr>
        <w:t>(2) Актът за раждане се съставя въз основа на един от следните документи:</w:t>
      </w:r>
    </w:p>
    <w:p w:rsidR="00000000" w:rsidRDefault="006D3AD1">
      <w:pPr>
        <w:spacing w:after="0" w:line="240" w:lineRule="auto"/>
        <w:ind w:firstLine="855"/>
        <w:divId w:val="345063969"/>
        <w:rPr>
          <w:rFonts w:ascii="Times New Roman" w:eastAsia="Times New Roman" w:hAnsi="Times New Roman" w:cs="Times New Roman"/>
          <w:sz w:val="24"/>
          <w:szCs w:val="24"/>
        </w:rPr>
      </w:pPr>
    </w:p>
    <w:p w:rsidR="00000000" w:rsidRDefault="006D3AD1">
      <w:pPr>
        <w:spacing w:after="0" w:line="240" w:lineRule="auto"/>
        <w:ind w:firstLine="855"/>
        <w:divId w:val="1419790947"/>
        <w:rPr>
          <w:rFonts w:ascii="Times New Roman" w:eastAsia="Times New Roman" w:hAnsi="Times New Roman" w:cs="Times New Roman"/>
          <w:sz w:val="24"/>
          <w:szCs w:val="24"/>
        </w:rPr>
      </w:pPr>
      <w:r>
        <w:rPr>
          <w:rFonts w:ascii="Times New Roman" w:eastAsia="Times New Roman" w:hAnsi="Times New Roman" w:cs="Times New Roman"/>
          <w:sz w:val="24"/>
          <w:szCs w:val="24"/>
        </w:rPr>
        <w:t>1. писмено съобщение за раждане по образец съгласно прил</w:t>
      </w:r>
      <w:r>
        <w:rPr>
          <w:rFonts w:ascii="Times New Roman" w:eastAsia="Times New Roman" w:hAnsi="Times New Roman" w:cs="Times New Roman"/>
          <w:sz w:val="24"/>
          <w:szCs w:val="24"/>
        </w:rPr>
        <w:t>ожение № 1;</w:t>
      </w:r>
    </w:p>
    <w:p w:rsidR="00000000" w:rsidRDefault="006D3AD1">
      <w:pPr>
        <w:spacing w:after="0" w:line="240" w:lineRule="auto"/>
        <w:ind w:firstLine="855"/>
        <w:divId w:val="1360202644"/>
        <w:rPr>
          <w:rFonts w:ascii="Times New Roman" w:eastAsia="Times New Roman" w:hAnsi="Times New Roman" w:cs="Times New Roman"/>
          <w:sz w:val="24"/>
          <w:szCs w:val="24"/>
        </w:rPr>
      </w:pPr>
      <w:r>
        <w:rPr>
          <w:rFonts w:ascii="Times New Roman" w:eastAsia="Times New Roman" w:hAnsi="Times New Roman" w:cs="Times New Roman"/>
          <w:sz w:val="24"/>
          <w:szCs w:val="24"/>
        </w:rPr>
        <w:t>2. съдебно решение;</w:t>
      </w:r>
    </w:p>
    <w:p w:rsidR="00000000" w:rsidRDefault="006D3AD1">
      <w:pPr>
        <w:spacing w:after="0" w:line="240" w:lineRule="auto"/>
        <w:ind w:firstLine="855"/>
        <w:divId w:val="973028685"/>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препис или извлечение от акт за раждане, съставен от български дипломатически или консулски представител или от чуждестранен местен орган по гражданското състояние;</w:t>
      </w:r>
    </w:p>
    <w:p w:rsidR="00000000" w:rsidRDefault="006D3AD1">
      <w:pPr>
        <w:spacing w:after="0" w:line="240" w:lineRule="auto"/>
        <w:ind w:firstLine="855"/>
        <w:divId w:val="345063969"/>
        <w:rPr>
          <w:rFonts w:ascii="Times New Roman" w:eastAsia="Times New Roman" w:hAnsi="Times New Roman" w:cs="Times New Roman"/>
          <w:sz w:val="24"/>
          <w:szCs w:val="24"/>
        </w:rPr>
      </w:pPr>
    </w:p>
    <w:p w:rsidR="00000000" w:rsidRDefault="006D3AD1">
      <w:pPr>
        <w:spacing w:after="0" w:line="240" w:lineRule="auto"/>
        <w:ind w:firstLine="855"/>
        <w:divId w:val="1052968537"/>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препис от акт за раждане по чл. 63 и 66 от Закона з</w:t>
      </w:r>
      <w:r>
        <w:rPr>
          <w:rFonts w:ascii="Times New Roman" w:eastAsia="Times New Roman" w:hAnsi="Times New Roman" w:cs="Times New Roman"/>
          <w:sz w:val="24"/>
          <w:szCs w:val="24"/>
        </w:rPr>
        <w:t>а гражданската регистрация;</w:t>
      </w:r>
    </w:p>
    <w:p w:rsidR="00000000" w:rsidRDefault="006D3AD1">
      <w:pPr>
        <w:spacing w:after="0" w:line="240" w:lineRule="auto"/>
        <w:ind w:firstLine="855"/>
        <w:divId w:val="345063969"/>
        <w:rPr>
          <w:rFonts w:ascii="Times New Roman" w:eastAsia="Times New Roman" w:hAnsi="Times New Roman" w:cs="Times New Roman"/>
          <w:sz w:val="24"/>
          <w:szCs w:val="24"/>
        </w:rPr>
      </w:pPr>
    </w:p>
    <w:p w:rsidR="00000000" w:rsidRDefault="006D3AD1">
      <w:pPr>
        <w:spacing w:after="0" w:line="240" w:lineRule="auto"/>
        <w:ind w:firstLine="855"/>
        <w:divId w:val="334379263"/>
        <w:rPr>
          <w:rFonts w:ascii="Times New Roman" w:eastAsia="Times New Roman" w:hAnsi="Times New Roman" w:cs="Times New Roman"/>
          <w:sz w:val="24"/>
          <w:szCs w:val="24"/>
        </w:rPr>
      </w:pPr>
      <w:r>
        <w:rPr>
          <w:rFonts w:ascii="Times New Roman" w:eastAsia="Times New Roman" w:hAnsi="Times New Roman" w:cs="Times New Roman"/>
          <w:sz w:val="24"/>
          <w:szCs w:val="24"/>
        </w:rPr>
        <w:t>5. протокол за намерено, изоставено или подхвърлено новородено дете.</w:t>
      </w:r>
    </w:p>
    <w:p w:rsidR="00000000" w:rsidRDefault="006D3AD1">
      <w:pPr>
        <w:spacing w:after="0" w:line="240" w:lineRule="auto"/>
        <w:ind w:firstLine="855"/>
        <w:divId w:val="727995225"/>
        <w:rPr>
          <w:rFonts w:ascii="Times New Roman" w:eastAsia="Times New Roman" w:hAnsi="Times New Roman" w:cs="Times New Roman"/>
          <w:sz w:val="24"/>
          <w:szCs w:val="24"/>
        </w:rPr>
      </w:pPr>
      <w:r>
        <w:rPr>
          <w:rFonts w:ascii="Times New Roman" w:eastAsia="Times New Roman" w:hAnsi="Times New Roman" w:cs="Times New Roman"/>
          <w:sz w:val="24"/>
          <w:szCs w:val="24"/>
        </w:rPr>
        <w:t>(3) Съставянето на акт за раждане без наличието на един от документите по ал. 2 е недопустимо.</w:t>
      </w:r>
    </w:p>
    <w:p w:rsidR="00000000" w:rsidRDefault="006D3AD1">
      <w:pPr>
        <w:spacing w:after="0" w:line="240" w:lineRule="auto"/>
        <w:ind w:firstLine="855"/>
        <w:divId w:val="345063969"/>
        <w:rPr>
          <w:rFonts w:ascii="Times New Roman" w:eastAsia="Times New Roman" w:hAnsi="Times New Roman" w:cs="Times New Roman"/>
          <w:sz w:val="24"/>
          <w:szCs w:val="24"/>
        </w:rPr>
      </w:pPr>
    </w:p>
    <w:p w:rsidR="00000000" w:rsidRDefault="006D3AD1">
      <w:pPr>
        <w:spacing w:after="0" w:line="240" w:lineRule="auto"/>
        <w:ind w:firstLine="855"/>
        <w:divId w:val="97219231"/>
        <w:rPr>
          <w:rFonts w:ascii="Times New Roman" w:eastAsia="Times New Roman" w:hAnsi="Times New Roman" w:cs="Times New Roman"/>
          <w:sz w:val="24"/>
          <w:szCs w:val="24"/>
        </w:rPr>
      </w:pPr>
      <w:r>
        <w:rPr>
          <w:rFonts w:ascii="Times New Roman" w:eastAsia="Times New Roman" w:hAnsi="Times New Roman" w:cs="Times New Roman"/>
          <w:sz w:val="24"/>
          <w:szCs w:val="24"/>
        </w:rPr>
        <w:t>Чл. 8. (Доп. - ДВ, бр. 64 от 2015 г., в сила от 21.08.2015 г.) Писменото съобщение за раждане се предоставя на длъжностното лице по гражданското състояние в срок 5 дни от датата на раждането, като денят на раждането не се брои. Писменото съобщение за ражда</w:t>
      </w:r>
      <w:r>
        <w:rPr>
          <w:rFonts w:ascii="Times New Roman" w:eastAsia="Times New Roman" w:hAnsi="Times New Roman" w:cs="Times New Roman"/>
          <w:sz w:val="24"/>
          <w:szCs w:val="24"/>
        </w:rPr>
        <w:t>не на мъртвородено дете се предоставя на длъжностното лице по гражданското състояние не по-късно от 24 часа от раждането.</w:t>
      </w:r>
    </w:p>
    <w:p w:rsidR="00000000" w:rsidRDefault="006D3AD1">
      <w:pPr>
        <w:spacing w:after="0" w:line="240" w:lineRule="auto"/>
        <w:ind w:firstLine="855"/>
        <w:divId w:val="1891191876"/>
        <w:rPr>
          <w:rFonts w:ascii="Times New Roman" w:eastAsia="Times New Roman" w:hAnsi="Times New Roman" w:cs="Times New Roman"/>
          <w:sz w:val="24"/>
          <w:szCs w:val="24"/>
        </w:rPr>
      </w:pPr>
    </w:p>
    <w:p w:rsidR="00000000" w:rsidRDefault="006D3AD1">
      <w:pPr>
        <w:spacing w:after="0" w:line="240" w:lineRule="auto"/>
        <w:ind w:firstLine="855"/>
        <w:divId w:val="1696152193"/>
        <w:rPr>
          <w:rFonts w:ascii="Times New Roman" w:eastAsia="Times New Roman" w:hAnsi="Times New Roman" w:cs="Times New Roman"/>
          <w:sz w:val="24"/>
          <w:szCs w:val="24"/>
        </w:rPr>
      </w:pPr>
      <w:r>
        <w:rPr>
          <w:rFonts w:ascii="Times New Roman" w:eastAsia="Times New Roman" w:hAnsi="Times New Roman" w:cs="Times New Roman"/>
          <w:sz w:val="24"/>
          <w:szCs w:val="24"/>
        </w:rPr>
        <w:t>Чл. 9. (1) Акт за раждане въз основа на съобщение за раждане се съставя в срок 7 дни от датата на раждането, като денят на раждането</w:t>
      </w:r>
      <w:r>
        <w:rPr>
          <w:rFonts w:ascii="Times New Roman" w:eastAsia="Times New Roman" w:hAnsi="Times New Roman" w:cs="Times New Roman"/>
          <w:sz w:val="24"/>
          <w:szCs w:val="24"/>
        </w:rPr>
        <w:t xml:space="preserve"> не се брои.</w:t>
      </w:r>
    </w:p>
    <w:p w:rsidR="00000000" w:rsidRDefault="006D3AD1">
      <w:pPr>
        <w:spacing w:after="0" w:line="240" w:lineRule="auto"/>
        <w:ind w:firstLine="855"/>
        <w:divId w:val="13403325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(Нова - ДВ, бр. 64 от 2015 г., в сила от 21.08.2015 г.) Акт за раждане на мъртвородено дете въз основа на писмено съобщение се съставя не по-късно от 48 часа от раждането.</w:t>
      </w:r>
    </w:p>
    <w:p w:rsidR="00000000" w:rsidRDefault="006D3AD1">
      <w:pPr>
        <w:spacing w:after="0" w:line="240" w:lineRule="auto"/>
        <w:ind w:firstLine="855"/>
        <w:divId w:val="727800246"/>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 ДВ, бр. 64 от 2015 г., в сила от 21.08.2015 г</w:t>
      </w:r>
      <w:r>
        <w:rPr>
          <w:rFonts w:ascii="Times New Roman" w:eastAsia="Times New Roman" w:hAnsi="Times New Roman" w:cs="Times New Roman"/>
          <w:sz w:val="24"/>
          <w:szCs w:val="24"/>
        </w:rPr>
        <w:t>.) Акт за раждане въз основа на съдебно решение се съставя в срок 3 дни от датата на получаване на решението.</w:t>
      </w:r>
    </w:p>
    <w:p w:rsidR="00000000" w:rsidRDefault="006D3AD1">
      <w:pPr>
        <w:spacing w:after="0" w:line="240" w:lineRule="auto"/>
        <w:ind w:firstLine="855"/>
        <w:divId w:val="106915625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4 от 2014 г., в сила от 14.01.2014 г., предишна ал. 3 - ДВ, бр. 64 от 2015 г., в сила от 21.08.2015 г.) Акт за раждане въз осн</w:t>
      </w:r>
      <w:r>
        <w:rPr>
          <w:rFonts w:ascii="Times New Roman" w:eastAsia="Times New Roman" w:hAnsi="Times New Roman" w:cs="Times New Roman"/>
          <w:sz w:val="24"/>
          <w:szCs w:val="24"/>
        </w:rPr>
        <w:t>ова на документ по чл. 7, ал. 2, т. 3 - 5 се съставя в срок 7 дни от датата на получаване на документа. В случаите по чл. 12, ал. 7 срокът започва да тече от датата на получаване на отговора на Министерството на правосъдието.</w:t>
      </w:r>
    </w:p>
    <w:p w:rsidR="00000000" w:rsidRDefault="006D3AD1">
      <w:pPr>
        <w:spacing w:after="240" w:line="240" w:lineRule="auto"/>
        <w:ind w:firstLine="855"/>
        <w:divId w:val="410858361"/>
        <w:rPr>
          <w:rFonts w:ascii="Times New Roman" w:eastAsia="Times New Roman" w:hAnsi="Times New Roman" w:cs="Times New Roman"/>
          <w:sz w:val="24"/>
          <w:szCs w:val="24"/>
        </w:rPr>
      </w:pPr>
    </w:p>
    <w:p w:rsidR="00000000" w:rsidRDefault="006D3AD1">
      <w:pPr>
        <w:spacing w:after="0" w:line="240" w:lineRule="auto"/>
        <w:ind w:firstLine="855"/>
        <w:divId w:val="1218784238"/>
        <w:rPr>
          <w:rFonts w:ascii="Times New Roman" w:eastAsia="Times New Roman" w:hAnsi="Times New Roman" w:cs="Times New Roman"/>
          <w:sz w:val="24"/>
          <w:szCs w:val="24"/>
        </w:rPr>
      </w:pPr>
      <w:r>
        <w:rPr>
          <w:rFonts w:ascii="Times New Roman" w:eastAsia="Times New Roman" w:hAnsi="Times New Roman" w:cs="Times New Roman"/>
          <w:sz w:val="24"/>
          <w:szCs w:val="24"/>
        </w:rPr>
        <w:t>Чл. 10. (1) Длъжностното ли</w:t>
      </w:r>
      <w:r>
        <w:rPr>
          <w:rFonts w:ascii="Times New Roman" w:eastAsia="Times New Roman" w:hAnsi="Times New Roman" w:cs="Times New Roman"/>
          <w:sz w:val="24"/>
          <w:szCs w:val="24"/>
        </w:rPr>
        <w:t xml:space="preserve">це по гражданското състояние задължително сверява данните за родителите, вписани в полученото съобщение за раждане, с данните в регистъра на населението, включително и определения произход от баща. При констатирани </w:t>
      </w:r>
      <w:proofErr w:type="spellStart"/>
      <w:r>
        <w:rPr>
          <w:rFonts w:ascii="Times New Roman" w:eastAsia="Times New Roman" w:hAnsi="Times New Roman" w:cs="Times New Roman"/>
          <w:sz w:val="24"/>
          <w:szCs w:val="24"/>
        </w:rPr>
        <w:t>непълноти</w:t>
      </w:r>
      <w:proofErr w:type="spellEnd"/>
      <w:r>
        <w:rPr>
          <w:rFonts w:ascii="Times New Roman" w:eastAsia="Times New Roman" w:hAnsi="Times New Roman" w:cs="Times New Roman"/>
          <w:sz w:val="24"/>
          <w:szCs w:val="24"/>
        </w:rPr>
        <w:t xml:space="preserve"> или несъответствия длъжностното</w:t>
      </w:r>
      <w:r>
        <w:rPr>
          <w:rFonts w:ascii="Times New Roman" w:eastAsia="Times New Roman" w:hAnsi="Times New Roman" w:cs="Times New Roman"/>
          <w:sz w:val="24"/>
          <w:szCs w:val="24"/>
        </w:rPr>
        <w:t xml:space="preserve"> лице по гражданското състояние има право да допълни или да коригира съобщението за раждане с данни от регистъра на населението, както и да определи произхода съгласно Семейния кодекс. Когато произходът от родител (майка и/или баща) не е установен, при със</w:t>
      </w:r>
      <w:r>
        <w:rPr>
          <w:rFonts w:ascii="Times New Roman" w:eastAsia="Times New Roman" w:hAnsi="Times New Roman" w:cs="Times New Roman"/>
          <w:sz w:val="24"/>
          <w:szCs w:val="24"/>
        </w:rPr>
        <w:t>тавянето на акта за раждане съответното поле, предназначено за данните за този родител, не се попълва и се зачертава.</w:t>
      </w:r>
    </w:p>
    <w:p w:rsidR="00000000" w:rsidRDefault="006D3AD1">
      <w:pPr>
        <w:spacing w:after="0" w:line="240" w:lineRule="auto"/>
        <w:ind w:firstLine="855"/>
        <w:divId w:val="1361053070"/>
        <w:rPr>
          <w:rFonts w:ascii="Times New Roman" w:eastAsia="Times New Roman" w:hAnsi="Times New Roman" w:cs="Times New Roman"/>
          <w:sz w:val="24"/>
          <w:szCs w:val="24"/>
        </w:rPr>
      </w:pPr>
      <w:r>
        <w:rPr>
          <w:rFonts w:ascii="Times New Roman" w:eastAsia="Times New Roman" w:hAnsi="Times New Roman" w:cs="Times New Roman"/>
          <w:sz w:val="24"/>
          <w:szCs w:val="24"/>
        </w:rPr>
        <w:t>(2) Данните в акта за раждане за новороденото лице се попълват въз основа на съобщението за раждане.</w:t>
      </w:r>
    </w:p>
    <w:p w:rsidR="00000000" w:rsidRDefault="006D3AD1">
      <w:pPr>
        <w:spacing w:after="0" w:line="240" w:lineRule="auto"/>
        <w:ind w:firstLine="855"/>
        <w:divId w:val="855727315"/>
        <w:rPr>
          <w:rFonts w:ascii="Times New Roman" w:eastAsia="Times New Roman" w:hAnsi="Times New Roman" w:cs="Times New Roman"/>
          <w:sz w:val="24"/>
          <w:szCs w:val="24"/>
        </w:rPr>
      </w:pPr>
    </w:p>
    <w:p w:rsidR="00000000" w:rsidRDefault="006D3AD1">
      <w:pPr>
        <w:spacing w:after="0" w:line="240" w:lineRule="auto"/>
        <w:ind w:firstLine="855"/>
        <w:divId w:val="9902141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10а. (Нов - ДВ, бр. 32 от 2018 </w:t>
      </w:r>
      <w:r>
        <w:rPr>
          <w:rFonts w:ascii="Times New Roman" w:eastAsia="Times New Roman" w:hAnsi="Times New Roman" w:cs="Times New Roman"/>
          <w:sz w:val="24"/>
          <w:szCs w:val="24"/>
        </w:rPr>
        <w:t>г., в сила от 13.04.2018 г.) При съставяне на акт за раждане по реда на чл. 38, ал. 4 от Закона за гражданската регистрация, когато в съдебното решение не са посочени данни за родителите, но същите се съдържат в регистъра на населението, те се вписват в ак</w:t>
      </w:r>
      <w:r>
        <w:rPr>
          <w:rFonts w:ascii="Times New Roman" w:eastAsia="Times New Roman" w:hAnsi="Times New Roman" w:cs="Times New Roman"/>
          <w:sz w:val="24"/>
          <w:szCs w:val="24"/>
        </w:rPr>
        <w:t>та въз основа на регистъра на населението.</w:t>
      </w:r>
    </w:p>
    <w:p w:rsidR="00000000" w:rsidRDefault="006D3AD1">
      <w:pPr>
        <w:spacing w:after="0" w:line="240" w:lineRule="auto"/>
        <w:ind w:firstLine="855"/>
        <w:divId w:val="1725828443"/>
        <w:rPr>
          <w:rFonts w:ascii="Times New Roman" w:eastAsia="Times New Roman" w:hAnsi="Times New Roman" w:cs="Times New Roman"/>
          <w:sz w:val="24"/>
          <w:szCs w:val="24"/>
        </w:rPr>
      </w:pPr>
      <w:r>
        <w:rPr>
          <w:rFonts w:ascii="Times New Roman" w:eastAsia="Times New Roman" w:hAnsi="Times New Roman" w:cs="Times New Roman"/>
          <w:sz w:val="24"/>
          <w:szCs w:val="24"/>
        </w:rPr>
        <w:t>Чл. 11. (1) Ако бъде извършено припознаване преди съставянето на акта за раждане и майката заяви, че няма да го оспорва, данните за припозналия се вписват в полето на акта, предназначено за данните за баща.</w:t>
      </w:r>
    </w:p>
    <w:p w:rsidR="00000000" w:rsidRDefault="006D3AD1">
      <w:pPr>
        <w:spacing w:after="0" w:line="240" w:lineRule="auto"/>
        <w:ind w:firstLine="855"/>
        <w:divId w:val="1624769940"/>
        <w:rPr>
          <w:rFonts w:ascii="Times New Roman" w:eastAsia="Times New Roman" w:hAnsi="Times New Roman" w:cs="Times New Roman"/>
          <w:sz w:val="24"/>
          <w:szCs w:val="24"/>
        </w:rPr>
      </w:pPr>
      <w:r>
        <w:rPr>
          <w:rFonts w:ascii="Times New Roman" w:eastAsia="Times New Roman" w:hAnsi="Times New Roman" w:cs="Times New Roman"/>
          <w:sz w:val="24"/>
          <w:szCs w:val="24"/>
        </w:rPr>
        <w:t>(2) Ма</w:t>
      </w:r>
      <w:r>
        <w:rPr>
          <w:rFonts w:ascii="Times New Roman" w:eastAsia="Times New Roman" w:hAnsi="Times New Roman" w:cs="Times New Roman"/>
          <w:sz w:val="24"/>
          <w:szCs w:val="24"/>
        </w:rPr>
        <w:t xml:space="preserve">йката може да заяви, че няма да оспорва припознаването лично с писмено заявление пред длъжностното лице по гражданското състояние или с декларация с нотариално заверен подпис, подадена до длъжностното лице по гражданското състояние. Заявлението може да се </w:t>
      </w:r>
      <w:r>
        <w:rPr>
          <w:rFonts w:ascii="Times New Roman" w:eastAsia="Times New Roman" w:hAnsi="Times New Roman" w:cs="Times New Roman"/>
          <w:sz w:val="24"/>
          <w:szCs w:val="24"/>
        </w:rPr>
        <w:t>подаде и чрез управителя на лечебното заведение, в което се е родило детето.</w:t>
      </w:r>
    </w:p>
    <w:p w:rsidR="00000000" w:rsidRDefault="006D3AD1">
      <w:pPr>
        <w:spacing w:after="0" w:line="240" w:lineRule="auto"/>
        <w:ind w:firstLine="855"/>
        <w:divId w:val="65617202"/>
        <w:rPr>
          <w:rFonts w:ascii="Times New Roman" w:eastAsia="Times New Roman" w:hAnsi="Times New Roman" w:cs="Times New Roman"/>
          <w:sz w:val="24"/>
          <w:szCs w:val="24"/>
        </w:rPr>
      </w:pPr>
    </w:p>
    <w:p w:rsidR="00000000" w:rsidRDefault="006D3AD1">
      <w:pPr>
        <w:spacing w:after="0" w:line="240" w:lineRule="auto"/>
        <w:ind w:firstLine="855"/>
        <w:divId w:val="1051269757"/>
        <w:rPr>
          <w:rFonts w:ascii="Times New Roman" w:eastAsia="Times New Roman" w:hAnsi="Times New Roman" w:cs="Times New Roman"/>
          <w:sz w:val="24"/>
          <w:szCs w:val="24"/>
        </w:rPr>
      </w:pPr>
      <w:r>
        <w:rPr>
          <w:rFonts w:ascii="Times New Roman" w:eastAsia="Times New Roman" w:hAnsi="Times New Roman" w:cs="Times New Roman"/>
          <w:sz w:val="24"/>
          <w:szCs w:val="24"/>
        </w:rPr>
        <w:t>Чл. 12. (1) (Изм. и доп. - ДВ, бр. 32 от 2018 г., в сила от 13.04.2018 г.) При регистриране на раждане, настъпило в чужбина, данните за името на титуляря, датата и мястото на ра</w:t>
      </w:r>
      <w:r>
        <w:rPr>
          <w:rFonts w:ascii="Times New Roman" w:eastAsia="Times New Roman" w:hAnsi="Times New Roman" w:cs="Times New Roman"/>
          <w:sz w:val="24"/>
          <w:szCs w:val="24"/>
        </w:rPr>
        <w:t xml:space="preserve">ждане, полът и установеният произход се вписват в акта за раждане така, както са вписани в представения препис или в превода на български език на чуждия документ. Ако преписът не съдържа бащино име на титуляря, същото може да се добави в акта за раждане с </w:t>
      </w:r>
      <w:r>
        <w:rPr>
          <w:rFonts w:ascii="Times New Roman" w:eastAsia="Times New Roman" w:hAnsi="Times New Roman" w:cs="Times New Roman"/>
          <w:sz w:val="24"/>
          <w:szCs w:val="24"/>
        </w:rPr>
        <w:t>писмено заявление, подадено от:</w:t>
      </w:r>
    </w:p>
    <w:p w:rsidR="00000000" w:rsidRDefault="006D3AD1">
      <w:pPr>
        <w:spacing w:after="0" w:line="240" w:lineRule="auto"/>
        <w:ind w:firstLine="855"/>
        <w:divId w:val="2085951208"/>
        <w:rPr>
          <w:rFonts w:ascii="Times New Roman" w:eastAsia="Times New Roman" w:hAnsi="Times New Roman" w:cs="Times New Roman"/>
          <w:sz w:val="24"/>
          <w:szCs w:val="24"/>
        </w:rPr>
      </w:pPr>
    </w:p>
    <w:p w:rsidR="00000000" w:rsidRDefault="006D3AD1">
      <w:pPr>
        <w:spacing w:after="0" w:line="240" w:lineRule="auto"/>
        <w:ind w:firstLine="855"/>
        <w:divId w:val="1011029395"/>
        <w:rPr>
          <w:rFonts w:ascii="Times New Roman" w:eastAsia="Times New Roman" w:hAnsi="Times New Roman" w:cs="Times New Roman"/>
          <w:sz w:val="24"/>
          <w:szCs w:val="24"/>
        </w:rPr>
      </w:pPr>
      <w:r>
        <w:rPr>
          <w:rFonts w:ascii="Times New Roman" w:eastAsia="Times New Roman" w:hAnsi="Times New Roman" w:cs="Times New Roman"/>
          <w:sz w:val="24"/>
          <w:szCs w:val="24"/>
        </w:rPr>
        <w:t>1. родителите на малолетно лице;</w:t>
      </w:r>
    </w:p>
    <w:p w:rsidR="00000000" w:rsidRDefault="006D3AD1">
      <w:pPr>
        <w:spacing w:after="0" w:line="240" w:lineRule="auto"/>
        <w:ind w:firstLine="855"/>
        <w:divId w:val="1223835493"/>
        <w:rPr>
          <w:rFonts w:ascii="Times New Roman" w:eastAsia="Times New Roman" w:hAnsi="Times New Roman" w:cs="Times New Roman"/>
          <w:sz w:val="24"/>
          <w:szCs w:val="24"/>
        </w:rPr>
      </w:pPr>
      <w:r>
        <w:rPr>
          <w:rFonts w:ascii="Times New Roman" w:eastAsia="Times New Roman" w:hAnsi="Times New Roman" w:cs="Times New Roman"/>
          <w:sz w:val="24"/>
          <w:szCs w:val="24"/>
        </w:rPr>
        <w:t>2. настойникът на малолетно лице и на лице, поставено под пълно запрещение;</w:t>
      </w:r>
    </w:p>
    <w:p w:rsidR="00000000" w:rsidRDefault="006D3AD1">
      <w:pPr>
        <w:spacing w:after="0" w:line="240" w:lineRule="auto"/>
        <w:ind w:firstLine="855"/>
        <w:divId w:val="51689111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непълнолетното лице и неговите родители;</w:t>
      </w:r>
    </w:p>
    <w:p w:rsidR="00000000" w:rsidRDefault="006D3AD1">
      <w:pPr>
        <w:spacing w:after="0" w:line="240" w:lineRule="auto"/>
        <w:ind w:firstLine="855"/>
        <w:divId w:val="543257618"/>
        <w:rPr>
          <w:rFonts w:ascii="Times New Roman" w:eastAsia="Times New Roman" w:hAnsi="Times New Roman" w:cs="Times New Roman"/>
          <w:sz w:val="24"/>
          <w:szCs w:val="24"/>
        </w:rPr>
      </w:pPr>
      <w:r>
        <w:rPr>
          <w:rFonts w:ascii="Times New Roman" w:eastAsia="Times New Roman" w:hAnsi="Times New Roman" w:cs="Times New Roman"/>
          <w:sz w:val="24"/>
          <w:szCs w:val="24"/>
        </w:rPr>
        <w:t>4. попечителят на непълнолетно или поставено под ограничено запрещени</w:t>
      </w:r>
      <w:r>
        <w:rPr>
          <w:rFonts w:ascii="Times New Roman" w:eastAsia="Times New Roman" w:hAnsi="Times New Roman" w:cs="Times New Roman"/>
          <w:sz w:val="24"/>
          <w:szCs w:val="24"/>
        </w:rPr>
        <w:t>е лице;</w:t>
      </w:r>
    </w:p>
    <w:p w:rsidR="00000000" w:rsidRDefault="006D3AD1">
      <w:pPr>
        <w:spacing w:after="0" w:line="240" w:lineRule="auto"/>
        <w:ind w:firstLine="855"/>
        <w:divId w:val="2121341277"/>
        <w:rPr>
          <w:rFonts w:ascii="Times New Roman" w:eastAsia="Times New Roman" w:hAnsi="Times New Roman" w:cs="Times New Roman"/>
          <w:sz w:val="24"/>
          <w:szCs w:val="24"/>
        </w:rPr>
      </w:pPr>
      <w:r>
        <w:rPr>
          <w:rFonts w:ascii="Times New Roman" w:eastAsia="Times New Roman" w:hAnsi="Times New Roman" w:cs="Times New Roman"/>
          <w:sz w:val="24"/>
          <w:szCs w:val="24"/>
        </w:rPr>
        <w:t>5. лицето, когато е навършило 18 години и не е поставено под запрещение;</w:t>
      </w:r>
    </w:p>
    <w:p w:rsidR="00000000" w:rsidRDefault="006D3AD1">
      <w:pPr>
        <w:spacing w:after="0" w:line="240" w:lineRule="auto"/>
        <w:ind w:firstLine="855"/>
        <w:divId w:val="319896106"/>
        <w:rPr>
          <w:rFonts w:ascii="Times New Roman" w:eastAsia="Times New Roman" w:hAnsi="Times New Roman" w:cs="Times New Roman"/>
          <w:sz w:val="24"/>
          <w:szCs w:val="24"/>
        </w:rPr>
      </w:pPr>
      <w:r>
        <w:rPr>
          <w:rFonts w:ascii="Times New Roman" w:eastAsia="Times New Roman" w:hAnsi="Times New Roman" w:cs="Times New Roman"/>
          <w:sz w:val="24"/>
          <w:szCs w:val="24"/>
        </w:rPr>
        <w:t>6. упълномощено лице след представяне на нотариално заверено изрично пълномощно от лицата по т. 1 - 5.</w:t>
      </w:r>
    </w:p>
    <w:p w:rsidR="00000000" w:rsidRDefault="006D3AD1">
      <w:pPr>
        <w:spacing w:after="0" w:line="240" w:lineRule="auto"/>
        <w:ind w:firstLine="855"/>
        <w:divId w:val="137848940"/>
        <w:rPr>
          <w:rFonts w:ascii="Times New Roman" w:eastAsia="Times New Roman" w:hAnsi="Times New Roman" w:cs="Times New Roman"/>
          <w:sz w:val="24"/>
          <w:szCs w:val="24"/>
        </w:rPr>
      </w:pPr>
      <w:r>
        <w:rPr>
          <w:rFonts w:ascii="Times New Roman" w:eastAsia="Times New Roman" w:hAnsi="Times New Roman" w:cs="Times New Roman"/>
          <w:sz w:val="24"/>
          <w:szCs w:val="24"/>
        </w:rPr>
        <w:t>(2) Бащиното и фамилното име на титуляря може да се впишат с наставки -</w:t>
      </w:r>
      <w:proofErr w:type="spellStart"/>
      <w:r>
        <w:rPr>
          <w:rFonts w:ascii="Times New Roman" w:eastAsia="Times New Roman" w:hAnsi="Times New Roman" w:cs="Times New Roman"/>
          <w:sz w:val="24"/>
          <w:szCs w:val="24"/>
        </w:rPr>
        <w:t>о</w:t>
      </w:r>
      <w:r>
        <w:rPr>
          <w:rFonts w:ascii="Times New Roman" w:eastAsia="Times New Roman" w:hAnsi="Times New Roman" w:cs="Times New Roman"/>
          <w:sz w:val="24"/>
          <w:szCs w:val="24"/>
        </w:rPr>
        <w:t>в</w:t>
      </w:r>
      <w:proofErr w:type="spellEnd"/>
      <w:r>
        <w:rPr>
          <w:rFonts w:ascii="Times New Roman" w:eastAsia="Times New Roman" w:hAnsi="Times New Roman" w:cs="Times New Roman"/>
          <w:sz w:val="24"/>
          <w:szCs w:val="24"/>
        </w:rPr>
        <w:t xml:space="preserve"> или -</w:t>
      </w:r>
      <w:proofErr w:type="spellStart"/>
      <w:r>
        <w:rPr>
          <w:rFonts w:ascii="Times New Roman" w:eastAsia="Times New Roman" w:hAnsi="Times New Roman" w:cs="Times New Roman"/>
          <w:sz w:val="24"/>
          <w:szCs w:val="24"/>
        </w:rPr>
        <w:t>ев</w:t>
      </w:r>
      <w:proofErr w:type="spellEnd"/>
      <w:r>
        <w:rPr>
          <w:rFonts w:ascii="Times New Roman" w:eastAsia="Times New Roman" w:hAnsi="Times New Roman" w:cs="Times New Roman"/>
          <w:sz w:val="24"/>
          <w:szCs w:val="24"/>
        </w:rPr>
        <w:t xml:space="preserve"> и окончание съобразно пола, ако това е писмено заявено от родителите до три години от раждането на лицето.</w:t>
      </w:r>
    </w:p>
    <w:p w:rsidR="00000000" w:rsidRDefault="006D3AD1">
      <w:pPr>
        <w:spacing w:after="0" w:line="240" w:lineRule="auto"/>
        <w:ind w:firstLine="855"/>
        <w:divId w:val="2085951208"/>
        <w:rPr>
          <w:rFonts w:ascii="Times New Roman" w:eastAsia="Times New Roman" w:hAnsi="Times New Roman" w:cs="Times New Roman"/>
          <w:sz w:val="24"/>
          <w:szCs w:val="24"/>
        </w:rPr>
      </w:pPr>
    </w:p>
    <w:p w:rsidR="00000000" w:rsidRDefault="006D3AD1">
      <w:pPr>
        <w:spacing w:after="0" w:line="240" w:lineRule="auto"/>
        <w:ind w:firstLine="855"/>
        <w:divId w:val="202331746"/>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произходът от родител (майка или баща) не е установен, при съставянето на акт за раждане в Република България съответното поле</w:t>
      </w:r>
      <w:r>
        <w:rPr>
          <w:rFonts w:ascii="Times New Roman" w:eastAsia="Times New Roman" w:hAnsi="Times New Roman" w:cs="Times New Roman"/>
          <w:sz w:val="24"/>
          <w:szCs w:val="24"/>
        </w:rPr>
        <w:t>, предназначено за данните за този родител, не се попълва и се зачертава.</w:t>
      </w:r>
    </w:p>
    <w:p w:rsidR="00000000" w:rsidRDefault="006D3AD1">
      <w:pPr>
        <w:spacing w:after="0" w:line="240" w:lineRule="auto"/>
        <w:ind w:firstLine="855"/>
        <w:divId w:val="412168728"/>
        <w:rPr>
          <w:rFonts w:ascii="Times New Roman" w:eastAsia="Times New Roman" w:hAnsi="Times New Roman" w:cs="Times New Roman"/>
          <w:sz w:val="24"/>
          <w:szCs w:val="24"/>
        </w:rPr>
      </w:pPr>
      <w:r>
        <w:rPr>
          <w:rFonts w:ascii="Times New Roman" w:eastAsia="Times New Roman" w:hAnsi="Times New Roman" w:cs="Times New Roman"/>
          <w:sz w:val="24"/>
          <w:szCs w:val="24"/>
        </w:rPr>
        <w:t>(4) Ако преписът или извлечението не съдържат всички необходими данни по отношение на родителите, се ползват данни от документите им за самоличност или от регистъра на населението. В</w:t>
      </w:r>
      <w:r>
        <w:rPr>
          <w:rFonts w:ascii="Times New Roman" w:eastAsia="Times New Roman" w:hAnsi="Times New Roman" w:cs="Times New Roman"/>
          <w:sz w:val="24"/>
          <w:szCs w:val="24"/>
        </w:rPr>
        <w:t>ъз основа на регистъра на населението се допълват данни за ЕГН, дата на раждане, бащино име (ако има) и гражданство на родителя - български гражданин. Датата на раждане и гражданството на родителя - чужд гражданин, може да се допълнят от националния му док</w:t>
      </w:r>
      <w:r>
        <w:rPr>
          <w:rFonts w:ascii="Times New Roman" w:eastAsia="Times New Roman" w:hAnsi="Times New Roman" w:cs="Times New Roman"/>
          <w:sz w:val="24"/>
          <w:szCs w:val="24"/>
        </w:rPr>
        <w:t>умент за самоличност. При невъзможност да се попълнят всички данни за този родител в акта се вписват само наличните.</w:t>
      </w:r>
    </w:p>
    <w:p w:rsidR="00000000" w:rsidRDefault="006D3AD1">
      <w:pPr>
        <w:spacing w:after="0" w:line="240" w:lineRule="auto"/>
        <w:ind w:firstLine="855"/>
        <w:divId w:val="1587181778"/>
        <w:rPr>
          <w:rFonts w:ascii="Times New Roman" w:eastAsia="Times New Roman" w:hAnsi="Times New Roman" w:cs="Times New Roman"/>
          <w:sz w:val="24"/>
          <w:szCs w:val="24"/>
        </w:rPr>
      </w:pPr>
      <w:r>
        <w:rPr>
          <w:rFonts w:ascii="Times New Roman" w:eastAsia="Times New Roman" w:hAnsi="Times New Roman" w:cs="Times New Roman"/>
          <w:sz w:val="24"/>
          <w:szCs w:val="24"/>
        </w:rPr>
        <w:t>(5) Ако в преписа или извлечението родител е вписан с име, което съществено се различава от името, с което е вписан в регистъра на населени</w:t>
      </w:r>
      <w:r>
        <w:rPr>
          <w:rFonts w:ascii="Times New Roman" w:eastAsia="Times New Roman" w:hAnsi="Times New Roman" w:cs="Times New Roman"/>
          <w:sz w:val="24"/>
          <w:szCs w:val="24"/>
        </w:rPr>
        <w:t>ето, за съставянето на акта за раждане се представя документ, от който да е видно, че имената са на едно и също лице. При съставянето на акта за раждане името на този родител се вписва така, както е вписано в регистъра на населението.</w:t>
      </w:r>
    </w:p>
    <w:p w:rsidR="00000000" w:rsidRDefault="006D3AD1">
      <w:pPr>
        <w:spacing w:after="0" w:line="240" w:lineRule="auto"/>
        <w:ind w:firstLine="855"/>
        <w:divId w:val="1283150235"/>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и доп. - ДВ, бр. 32 от 2018 г., в сила от 13.04.2018 г.) Не се съставя акт за раждане въз основа на препис или извлечение, в който не се съдържат данни за име, дата на раждане, мястото на раждане или пол на титуляря, и не могат да се представят д</w:t>
      </w:r>
      <w:r>
        <w:rPr>
          <w:rFonts w:ascii="Times New Roman" w:eastAsia="Times New Roman" w:hAnsi="Times New Roman" w:cs="Times New Roman"/>
          <w:sz w:val="24"/>
          <w:szCs w:val="24"/>
        </w:rPr>
        <w:t>руги официални документи, удостоверяващи тези данни. Заинтересованите лица установяват правата си по съдебен ред.</w:t>
      </w:r>
    </w:p>
    <w:p w:rsidR="00000000" w:rsidRDefault="006D3AD1">
      <w:pPr>
        <w:spacing w:after="0" w:line="240" w:lineRule="auto"/>
        <w:ind w:firstLine="855"/>
        <w:divId w:val="2085951208"/>
        <w:rPr>
          <w:rFonts w:ascii="Times New Roman" w:eastAsia="Times New Roman" w:hAnsi="Times New Roman" w:cs="Times New Roman"/>
          <w:sz w:val="24"/>
          <w:szCs w:val="24"/>
        </w:rPr>
      </w:pPr>
    </w:p>
    <w:p w:rsidR="00000000" w:rsidRDefault="006D3AD1">
      <w:pPr>
        <w:spacing w:after="0" w:line="240" w:lineRule="auto"/>
        <w:ind w:firstLine="855"/>
        <w:divId w:val="1464075328"/>
        <w:rPr>
          <w:rFonts w:ascii="Times New Roman" w:eastAsia="Times New Roman" w:hAnsi="Times New Roman" w:cs="Times New Roman"/>
          <w:sz w:val="24"/>
          <w:szCs w:val="24"/>
        </w:rPr>
      </w:pPr>
      <w:r>
        <w:rPr>
          <w:rFonts w:ascii="Times New Roman" w:eastAsia="Times New Roman" w:hAnsi="Times New Roman" w:cs="Times New Roman"/>
          <w:sz w:val="24"/>
          <w:szCs w:val="24"/>
        </w:rPr>
        <w:t>(7) (Изм. - ДВ, бр. 4 от 2014 г., в сила от 14.01.2014 г.) Когато по данните от регистъра на населението или от представения препис или извл</w:t>
      </w:r>
      <w:r>
        <w:rPr>
          <w:rFonts w:ascii="Times New Roman" w:eastAsia="Times New Roman" w:hAnsi="Times New Roman" w:cs="Times New Roman"/>
          <w:sz w:val="24"/>
          <w:szCs w:val="24"/>
        </w:rPr>
        <w:t>ечение не може да бъде установено по безспорен начин, че към момента на раждането лицето е имало родител български гражданин, актът за раждане се съставя, след като това бъде установено по реда на Наредба № 1 от 1999 г. за прилагане на глава пета от Закона</w:t>
      </w:r>
      <w:r>
        <w:rPr>
          <w:rFonts w:ascii="Times New Roman" w:eastAsia="Times New Roman" w:hAnsi="Times New Roman" w:cs="Times New Roman"/>
          <w:sz w:val="24"/>
          <w:szCs w:val="24"/>
        </w:rPr>
        <w:t xml:space="preserve"> за българското гражданство (ДВ, бр. 19 от 1999 г.).</w:t>
      </w:r>
    </w:p>
    <w:p w:rsidR="00000000" w:rsidRDefault="006D3AD1">
      <w:pPr>
        <w:spacing w:after="0" w:line="240" w:lineRule="auto"/>
        <w:ind w:firstLine="855"/>
        <w:divId w:val="2085951208"/>
        <w:rPr>
          <w:rFonts w:ascii="Times New Roman" w:eastAsia="Times New Roman" w:hAnsi="Times New Roman" w:cs="Times New Roman"/>
          <w:sz w:val="24"/>
          <w:szCs w:val="24"/>
        </w:rPr>
      </w:pPr>
    </w:p>
    <w:p w:rsidR="00000000" w:rsidRDefault="006D3AD1">
      <w:pPr>
        <w:spacing w:after="0" w:line="240" w:lineRule="auto"/>
        <w:ind w:firstLine="855"/>
        <w:divId w:val="85197564"/>
        <w:rPr>
          <w:rFonts w:ascii="Times New Roman" w:eastAsia="Times New Roman" w:hAnsi="Times New Roman" w:cs="Times New Roman"/>
          <w:sz w:val="24"/>
          <w:szCs w:val="24"/>
        </w:rPr>
      </w:pPr>
      <w:r>
        <w:rPr>
          <w:rFonts w:ascii="Times New Roman" w:eastAsia="Times New Roman" w:hAnsi="Times New Roman" w:cs="Times New Roman"/>
          <w:sz w:val="24"/>
          <w:szCs w:val="24"/>
        </w:rPr>
        <w:t>(8) (</w:t>
      </w:r>
      <w:proofErr w:type="spellStart"/>
      <w:r>
        <w:rPr>
          <w:rFonts w:ascii="Times New Roman" w:eastAsia="Times New Roman" w:hAnsi="Times New Roman" w:cs="Times New Roman"/>
          <w:sz w:val="24"/>
          <w:szCs w:val="24"/>
        </w:rPr>
        <w:t>Зал</w:t>
      </w:r>
      <w:proofErr w:type="spellEnd"/>
      <w:r>
        <w:rPr>
          <w:rFonts w:ascii="Times New Roman" w:eastAsia="Times New Roman" w:hAnsi="Times New Roman" w:cs="Times New Roman"/>
          <w:sz w:val="24"/>
          <w:szCs w:val="24"/>
        </w:rPr>
        <w:t>. - ДВ, бр. 4 от 2014 г., в сила от 14.01.2014 г.)</w:t>
      </w:r>
    </w:p>
    <w:p w:rsidR="00000000" w:rsidRDefault="006D3AD1">
      <w:pPr>
        <w:spacing w:after="240" w:line="240" w:lineRule="auto"/>
        <w:ind w:firstLine="855"/>
        <w:divId w:val="2085951208"/>
        <w:rPr>
          <w:rFonts w:ascii="Times New Roman" w:eastAsia="Times New Roman" w:hAnsi="Times New Roman" w:cs="Times New Roman"/>
          <w:sz w:val="24"/>
          <w:szCs w:val="24"/>
        </w:rPr>
      </w:pPr>
    </w:p>
    <w:p w:rsidR="00000000" w:rsidRDefault="006D3AD1">
      <w:pPr>
        <w:spacing w:after="0" w:line="240" w:lineRule="auto"/>
        <w:ind w:firstLine="855"/>
        <w:divId w:val="1241794978"/>
        <w:rPr>
          <w:rFonts w:ascii="Times New Roman" w:eastAsia="Times New Roman" w:hAnsi="Times New Roman" w:cs="Times New Roman"/>
          <w:sz w:val="24"/>
          <w:szCs w:val="24"/>
        </w:rPr>
      </w:pPr>
      <w:r>
        <w:rPr>
          <w:rFonts w:ascii="Times New Roman" w:eastAsia="Times New Roman" w:hAnsi="Times New Roman" w:cs="Times New Roman"/>
          <w:sz w:val="24"/>
          <w:szCs w:val="24"/>
        </w:rPr>
        <w:t>Чл. 13. При регистриране на раждане, настъпило в чужбина, в акта за раждане задължително се вписва българското гражданство на титуляря и на</w:t>
      </w:r>
      <w:r>
        <w:rPr>
          <w:rFonts w:ascii="Times New Roman" w:eastAsia="Times New Roman" w:hAnsi="Times New Roman" w:cs="Times New Roman"/>
          <w:sz w:val="24"/>
          <w:szCs w:val="24"/>
        </w:rPr>
        <w:t xml:space="preserve"> родителя/</w:t>
      </w:r>
      <w:proofErr w:type="spellStart"/>
      <w:r>
        <w:rPr>
          <w:rFonts w:ascii="Times New Roman" w:eastAsia="Times New Roman" w:hAnsi="Times New Roman" w:cs="Times New Roman"/>
          <w:sz w:val="24"/>
          <w:szCs w:val="24"/>
        </w:rPr>
        <w:t>ите</w:t>
      </w:r>
      <w:proofErr w:type="spellEnd"/>
      <w:r>
        <w:rPr>
          <w:rFonts w:ascii="Times New Roman" w:eastAsia="Times New Roman" w:hAnsi="Times New Roman" w:cs="Times New Roman"/>
          <w:sz w:val="24"/>
          <w:szCs w:val="24"/>
        </w:rPr>
        <w:t>.</w:t>
      </w:r>
    </w:p>
    <w:p w:rsidR="00000000" w:rsidRDefault="006D3AD1">
      <w:pPr>
        <w:spacing w:after="0" w:line="240" w:lineRule="auto"/>
        <w:ind w:firstLine="855"/>
        <w:divId w:val="1474954444"/>
        <w:rPr>
          <w:rFonts w:ascii="Times New Roman" w:eastAsia="Times New Roman" w:hAnsi="Times New Roman" w:cs="Times New Roman"/>
          <w:sz w:val="24"/>
          <w:szCs w:val="24"/>
        </w:rPr>
      </w:pPr>
    </w:p>
    <w:p w:rsidR="00000000" w:rsidRDefault="006D3AD1">
      <w:pPr>
        <w:spacing w:after="0" w:line="240" w:lineRule="auto"/>
        <w:ind w:firstLine="855"/>
        <w:divId w:val="221216017"/>
        <w:rPr>
          <w:rFonts w:ascii="Times New Roman" w:eastAsia="Times New Roman" w:hAnsi="Times New Roman" w:cs="Times New Roman"/>
          <w:sz w:val="24"/>
          <w:szCs w:val="24"/>
        </w:rPr>
      </w:pPr>
      <w:r>
        <w:rPr>
          <w:rFonts w:ascii="Times New Roman" w:eastAsia="Times New Roman" w:hAnsi="Times New Roman" w:cs="Times New Roman"/>
          <w:sz w:val="24"/>
          <w:szCs w:val="24"/>
        </w:rPr>
        <w:t>Чл. 14. (1) След съставянето на акта за раждане се издава оригинално удостоверение за раждане по утвърден образец. То се връчва на родител или на изрично упълномощено от родителя лице.</w:t>
      </w:r>
    </w:p>
    <w:p w:rsidR="00000000" w:rsidRDefault="006D3AD1">
      <w:pPr>
        <w:spacing w:after="0" w:line="240" w:lineRule="auto"/>
        <w:ind w:firstLine="855"/>
        <w:divId w:val="75860113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(Нова - ДВ, бр. 64 от 2015 г., в сила от 21.08.201</w:t>
      </w:r>
      <w:r>
        <w:rPr>
          <w:rFonts w:ascii="Times New Roman" w:eastAsia="Times New Roman" w:hAnsi="Times New Roman" w:cs="Times New Roman"/>
          <w:sz w:val="24"/>
          <w:szCs w:val="24"/>
        </w:rPr>
        <w:t>5 г.) След съставяне на акт за раждане на мъртвородено дете, при поискване от родителите, им се издава препис-извлечение от акта за раждане на мъртвороденото дете. Когато препис-извлечението от акта е необходимо за извършване на погребение на мъртвороденот</w:t>
      </w:r>
      <w:r>
        <w:rPr>
          <w:rFonts w:ascii="Times New Roman" w:eastAsia="Times New Roman" w:hAnsi="Times New Roman" w:cs="Times New Roman"/>
          <w:sz w:val="24"/>
          <w:szCs w:val="24"/>
        </w:rPr>
        <w:t>о дете, същото може да бъде издадено и на трето лице.</w:t>
      </w:r>
    </w:p>
    <w:p w:rsidR="00000000" w:rsidRDefault="006D3AD1">
      <w:pPr>
        <w:spacing w:after="0" w:line="240" w:lineRule="auto"/>
        <w:ind w:firstLine="855"/>
        <w:divId w:val="1477450637"/>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 ДВ, бр. 64 от 2015 г., в сила от 21.08.2015 г.) Когато е съставен акт за раждане в българско дипломатическо или консулско представителство, се издава пълен препис от него.</w:t>
      </w:r>
    </w:p>
    <w:p w:rsidR="00000000" w:rsidRDefault="006D3AD1">
      <w:pPr>
        <w:spacing w:after="0" w:line="240" w:lineRule="auto"/>
        <w:ind w:firstLine="855"/>
        <w:divId w:val="1887720780"/>
        <w:rPr>
          <w:rFonts w:ascii="Times New Roman" w:eastAsia="Times New Roman" w:hAnsi="Times New Roman" w:cs="Times New Roman"/>
          <w:sz w:val="24"/>
          <w:szCs w:val="24"/>
        </w:rPr>
      </w:pPr>
      <w:r>
        <w:rPr>
          <w:rFonts w:ascii="Times New Roman" w:eastAsia="Times New Roman" w:hAnsi="Times New Roman" w:cs="Times New Roman"/>
          <w:sz w:val="24"/>
          <w:szCs w:val="24"/>
        </w:rPr>
        <w:t>(4) (Пре</w:t>
      </w:r>
      <w:r>
        <w:rPr>
          <w:rFonts w:ascii="Times New Roman" w:eastAsia="Times New Roman" w:hAnsi="Times New Roman" w:cs="Times New Roman"/>
          <w:sz w:val="24"/>
          <w:szCs w:val="24"/>
        </w:rPr>
        <w:t>дишна ал. 3 - ДВ, бр. 64 от 2015 г., в сила от 21.08.2015 г.) Когато раждането е настъпило в чужбина, оригинално удостоверение за раждане се издава след съставяне на акт за раждане в Република България.</w:t>
      </w:r>
    </w:p>
    <w:p w:rsidR="00000000" w:rsidRDefault="006D3AD1">
      <w:pPr>
        <w:spacing w:after="0" w:line="240" w:lineRule="auto"/>
        <w:ind w:firstLine="855"/>
        <w:divId w:val="1651979586"/>
        <w:rPr>
          <w:rFonts w:ascii="Times New Roman" w:eastAsia="Times New Roman" w:hAnsi="Times New Roman" w:cs="Times New Roman"/>
          <w:sz w:val="24"/>
          <w:szCs w:val="24"/>
        </w:rPr>
      </w:pPr>
    </w:p>
    <w:p w:rsidR="00000000" w:rsidRDefault="006D3AD1">
      <w:pPr>
        <w:spacing w:after="0" w:line="240" w:lineRule="auto"/>
        <w:ind w:firstLine="855"/>
        <w:divId w:val="13410067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15. Веднага след съставянето на акт за раждане </w:t>
      </w:r>
      <w:r>
        <w:rPr>
          <w:rFonts w:ascii="Times New Roman" w:eastAsia="Times New Roman" w:hAnsi="Times New Roman" w:cs="Times New Roman"/>
          <w:sz w:val="24"/>
          <w:szCs w:val="24"/>
        </w:rPr>
        <w:t xml:space="preserve">длъжностно лице от общинската администрация обработва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съгласно чл. 52.</w:t>
      </w:r>
    </w:p>
    <w:p w:rsidR="00000000" w:rsidRDefault="006D3AD1">
      <w:pPr>
        <w:spacing w:after="0" w:line="240" w:lineRule="auto"/>
        <w:ind w:firstLine="855"/>
        <w:divId w:val="1225795394"/>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t>Акт за сключен граждански брак</w:t>
      </w:r>
    </w:p>
    <w:p w:rsidR="00000000" w:rsidRDefault="006D3AD1">
      <w:pPr>
        <w:spacing w:after="0" w:line="240" w:lineRule="auto"/>
        <w:ind w:firstLine="855"/>
        <w:divId w:val="522208336"/>
        <w:rPr>
          <w:rFonts w:ascii="Times New Roman" w:eastAsia="Times New Roman" w:hAnsi="Times New Roman" w:cs="Times New Roman"/>
          <w:sz w:val="24"/>
          <w:szCs w:val="24"/>
        </w:rPr>
      </w:pPr>
      <w:r>
        <w:rPr>
          <w:rFonts w:ascii="Times New Roman" w:eastAsia="Times New Roman" w:hAnsi="Times New Roman" w:cs="Times New Roman"/>
          <w:sz w:val="24"/>
          <w:szCs w:val="24"/>
        </w:rPr>
        <w:t>Чл. 16. Актът за сключен граждански брак е официален писмен документ, в който по установения в Закона за гражданск</w:t>
      </w:r>
      <w:r>
        <w:rPr>
          <w:rFonts w:ascii="Times New Roman" w:eastAsia="Times New Roman" w:hAnsi="Times New Roman" w:cs="Times New Roman"/>
          <w:sz w:val="24"/>
          <w:szCs w:val="24"/>
        </w:rPr>
        <w:t>ата регистрация ред длъжностното лице по гражданското състояние регистрира събитието брак.</w:t>
      </w:r>
    </w:p>
    <w:p w:rsidR="00000000" w:rsidRDefault="006D3AD1">
      <w:pPr>
        <w:spacing w:after="0" w:line="240" w:lineRule="auto"/>
        <w:ind w:firstLine="855"/>
        <w:divId w:val="1223756183"/>
        <w:rPr>
          <w:rFonts w:ascii="Times New Roman" w:eastAsia="Times New Roman" w:hAnsi="Times New Roman" w:cs="Times New Roman"/>
          <w:sz w:val="24"/>
          <w:szCs w:val="24"/>
        </w:rPr>
      </w:pPr>
    </w:p>
    <w:p w:rsidR="00000000" w:rsidRDefault="006D3AD1">
      <w:pPr>
        <w:spacing w:after="0" w:line="240" w:lineRule="auto"/>
        <w:ind w:firstLine="855"/>
        <w:divId w:val="1697348529"/>
        <w:rPr>
          <w:rFonts w:ascii="Times New Roman" w:eastAsia="Times New Roman" w:hAnsi="Times New Roman" w:cs="Times New Roman"/>
          <w:sz w:val="24"/>
          <w:szCs w:val="24"/>
        </w:rPr>
      </w:pPr>
      <w:r>
        <w:rPr>
          <w:rFonts w:ascii="Times New Roman" w:eastAsia="Times New Roman" w:hAnsi="Times New Roman" w:cs="Times New Roman"/>
          <w:sz w:val="24"/>
          <w:szCs w:val="24"/>
        </w:rPr>
        <w:t>Чл. 17. Актът за сключен граждански брак се съставя от длъжностното лице по гражданското състояние, пред което встъпващите в брак лица са изразили съгласието си да</w:t>
      </w:r>
      <w:r>
        <w:rPr>
          <w:rFonts w:ascii="Times New Roman" w:eastAsia="Times New Roman" w:hAnsi="Times New Roman" w:cs="Times New Roman"/>
          <w:sz w:val="24"/>
          <w:szCs w:val="24"/>
        </w:rPr>
        <w:t xml:space="preserve"> встъпят в брак един с друг.</w:t>
      </w:r>
    </w:p>
    <w:p w:rsidR="00000000" w:rsidRDefault="006D3AD1">
      <w:pPr>
        <w:spacing w:after="0" w:line="240" w:lineRule="auto"/>
        <w:ind w:firstLine="855"/>
        <w:divId w:val="1904834417"/>
        <w:rPr>
          <w:rFonts w:ascii="Times New Roman" w:eastAsia="Times New Roman" w:hAnsi="Times New Roman" w:cs="Times New Roman"/>
          <w:sz w:val="24"/>
          <w:szCs w:val="24"/>
        </w:rPr>
      </w:pPr>
    </w:p>
    <w:p w:rsidR="00000000" w:rsidRDefault="006D3AD1">
      <w:pPr>
        <w:spacing w:after="0" w:line="240" w:lineRule="auto"/>
        <w:ind w:firstLine="855"/>
        <w:divId w:val="1520048990"/>
        <w:rPr>
          <w:rFonts w:ascii="Times New Roman" w:eastAsia="Times New Roman" w:hAnsi="Times New Roman" w:cs="Times New Roman"/>
          <w:sz w:val="24"/>
          <w:szCs w:val="24"/>
        </w:rPr>
      </w:pPr>
      <w:r>
        <w:rPr>
          <w:rFonts w:ascii="Times New Roman" w:eastAsia="Times New Roman" w:hAnsi="Times New Roman" w:cs="Times New Roman"/>
          <w:sz w:val="24"/>
          <w:szCs w:val="24"/>
        </w:rPr>
        <w:t>Чл. 18. Актът се подписва от встъпващите в брак, от двама свидетели и от длъжностното лице по гражданското състояние.</w:t>
      </w:r>
    </w:p>
    <w:p w:rsidR="00000000" w:rsidRDefault="006D3AD1">
      <w:pPr>
        <w:spacing w:after="0" w:line="240" w:lineRule="auto"/>
        <w:ind w:firstLine="855"/>
        <w:divId w:val="1898978366"/>
        <w:rPr>
          <w:rFonts w:ascii="Times New Roman" w:eastAsia="Times New Roman" w:hAnsi="Times New Roman" w:cs="Times New Roman"/>
          <w:sz w:val="24"/>
          <w:szCs w:val="24"/>
        </w:rPr>
      </w:pPr>
    </w:p>
    <w:p w:rsidR="00000000" w:rsidRDefault="006D3AD1">
      <w:pPr>
        <w:spacing w:after="0" w:line="240" w:lineRule="auto"/>
        <w:ind w:firstLine="855"/>
        <w:divId w:val="1949696715"/>
        <w:rPr>
          <w:rFonts w:ascii="Times New Roman" w:eastAsia="Times New Roman" w:hAnsi="Times New Roman" w:cs="Times New Roman"/>
          <w:sz w:val="24"/>
          <w:szCs w:val="24"/>
        </w:rPr>
      </w:pPr>
      <w:r>
        <w:rPr>
          <w:rFonts w:ascii="Times New Roman" w:eastAsia="Times New Roman" w:hAnsi="Times New Roman" w:cs="Times New Roman"/>
          <w:sz w:val="24"/>
          <w:szCs w:val="24"/>
        </w:rPr>
        <w:t>Чл. 19. (1) Акт за сключен граждански брак се съставя и въз основа на един от следните документи:</w:t>
      </w:r>
    </w:p>
    <w:p w:rsidR="00000000" w:rsidRDefault="006D3AD1">
      <w:pPr>
        <w:spacing w:after="0" w:line="240" w:lineRule="auto"/>
        <w:ind w:firstLine="855"/>
        <w:divId w:val="551624636"/>
        <w:rPr>
          <w:rFonts w:ascii="Times New Roman" w:eastAsia="Times New Roman" w:hAnsi="Times New Roman" w:cs="Times New Roman"/>
          <w:sz w:val="24"/>
          <w:szCs w:val="24"/>
        </w:rPr>
      </w:pPr>
    </w:p>
    <w:p w:rsidR="00000000" w:rsidRDefault="006D3AD1">
      <w:pPr>
        <w:spacing w:after="0" w:line="240" w:lineRule="auto"/>
        <w:ind w:firstLine="855"/>
        <w:divId w:val="562258433"/>
        <w:rPr>
          <w:rFonts w:ascii="Times New Roman" w:eastAsia="Times New Roman" w:hAnsi="Times New Roman" w:cs="Times New Roman"/>
          <w:sz w:val="24"/>
          <w:szCs w:val="24"/>
        </w:rPr>
      </w:pPr>
      <w:r>
        <w:rPr>
          <w:rFonts w:ascii="Times New Roman" w:eastAsia="Times New Roman" w:hAnsi="Times New Roman" w:cs="Times New Roman"/>
          <w:sz w:val="24"/>
          <w:szCs w:val="24"/>
        </w:rPr>
        <w:t>1. съ</w:t>
      </w:r>
      <w:r>
        <w:rPr>
          <w:rFonts w:ascii="Times New Roman" w:eastAsia="Times New Roman" w:hAnsi="Times New Roman" w:cs="Times New Roman"/>
          <w:sz w:val="24"/>
          <w:szCs w:val="24"/>
        </w:rPr>
        <w:t>дебно решение;</w:t>
      </w:r>
    </w:p>
    <w:p w:rsidR="00000000" w:rsidRDefault="006D3AD1">
      <w:pPr>
        <w:spacing w:after="0" w:line="240" w:lineRule="auto"/>
        <w:ind w:firstLine="855"/>
        <w:divId w:val="1722436982"/>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препис или извлечение от акт за брак, съставен от български дипломатически или консулски представител или от чуждестранен местен орган по гражданското състояние;</w:t>
      </w:r>
    </w:p>
    <w:p w:rsidR="00000000" w:rsidRDefault="006D3AD1">
      <w:pPr>
        <w:spacing w:after="0" w:line="240" w:lineRule="auto"/>
        <w:ind w:firstLine="855"/>
        <w:divId w:val="551624636"/>
        <w:rPr>
          <w:rFonts w:ascii="Times New Roman" w:eastAsia="Times New Roman" w:hAnsi="Times New Roman" w:cs="Times New Roman"/>
          <w:sz w:val="24"/>
          <w:szCs w:val="24"/>
        </w:rPr>
      </w:pPr>
    </w:p>
    <w:p w:rsidR="00000000" w:rsidRDefault="006D3AD1">
      <w:pPr>
        <w:spacing w:after="0" w:line="240" w:lineRule="auto"/>
        <w:ind w:firstLine="855"/>
        <w:divId w:val="12529275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препис от акт за сключен граждански брак по чл. 63 и </w:t>
      </w:r>
      <w:r>
        <w:rPr>
          <w:rFonts w:ascii="Times New Roman" w:eastAsia="Times New Roman" w:hAnsi="Times New Roman" w:cs="Times New Roman"/>
          <w:sz w:val="24"/>
          <w:szCs w:val="24"/>
        </w:rPr>
        <w:t>66 от Закона за гражданската регистрация.</w:t>
      </w:r>
    </w:p>
    <w:p w:rsidR="00000000" w:rsidRDefault="006D3AD1">
      <w:pPr>
        <w:spacing w:after="0" w:line="240" w:lineRule="auto"/>
        <w:ind w:firstLine="855"/>
        <w:divId w:val="5334221"/>
        <w:rPr>
          <w:rFonts w:ascii="Times New Roman" w:eastAsia="Times New Roman" w:hAnsi="Times New Roman" w:cs="Times New Roman"/>
          <w:sz w:val="24"/>
          <w:szCs w:val="24"/>
        </w:rPr>
      </w:pPr>
      <w:r>
        <w:rPr>
          <w:rFonts w:ascii="Times New Roman" w:eastAsia="Times New Roman" w:hAnsi="Times New Roman" w:cs="Times New Roman"/>
          <w:sz w:val="24"/>
          <w:szCs w:val="24"/>
        </w:rPr>
        <w:t>(2) Актът за сключен граждански брак се съставя в срок 7 дни от датата на получаване на документа. Когато се прилага чл. 20, ал. 5, срокът започва да тече от датата на получаване на отговора на Министерството на пр</w:t>
      </w:r>
      <w:r>
        <w:rPr>
          <w:rFonts w:ascii="Times New Roman" w:eastAsia="Times New Roman" w:hAnsi="Times New Roman" w:cs="Times New Roman"/>
          <w:sz w:val="24"/>
          <w:szCs w:val="24"/>
        </w:rPr>
        <w:t>авосъдието.</w:t>
      </w:r>
    </w:p>
    <w:p w:rsidR="00000000" w:rsidRDefault="006D3AD1">
      <w:pPr>
        <w:spacing w:after="240" w:line="240" w:lineRule="auto"/>
        <w:ind w:firstLine="855"/>
        <w:divId w:val="551624636"/>
        <w:rPr>
          <w:rFonts w:ascii="Times New Roman" w:eastAsia="Times New Roman" w:hAnsi="Times New Roman" w:cs="Times New Roman"/>
          <w:sz w:val="24"/>
          <w:szCs w:val="24"/>
        </w:rPr>
      </w:pPr>
    </w:p>
    <w:p w:rsidR="00000000" w:rsidRDefault="006D3AD1">
      <w:pPr>
        <w:spacing w:after="0" w:line="240" w:lineRule="auto"/>
        <w:ind w:firstLine="855"/>
        <w:divId w:val="2958405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20. (1) (Изм. - ДВ, бр. 32 от 2018 г., в сила от 13.04.2018 г.) При регистриране на брак, сключен в чужбина, данните за имената на сключилите брак, датата и мястото на </w:t>
      </w:r>
      <w:r>
        <w:rPr>
          <w:rFonts w:ascii="Times New Roman" w:eastAsia="Times New Roman" w:hAnsi="Times New Roman" w:cs="Times New Roman"/>
          <w:sz w:val="24"/>
          <w:szCs w:val="24"/>
        </w:rPr>
        <w:lastRenderedPageBreak/>
        <w:t>сключване на брака се вписват в акта за сключен граждански брак така,</w:t>
      </w:r>
      <w:r>
        <w:rPr>
          <w:rFonts w:ascii="Times New Roman" w:eastAsia="Times New Roman" w:hAnsi="Times New Roman" w:cs="Times New Roman"/>
          <w:sz w:val="24"/>
          <w:szCs w:val="24"/>
        </w:rPr>
        <w:t xml:space="preserve"> както са вписани в представения препис или извлечение или в превода на български език на чуждия документ.</w:t>
      </w:r>
    </w:p>
    <w:p w:rsidR="00000000" w:rsidRDefault="006D3AD1">
      <w:pPr>
        <w:spacing w:after="0" w:line="240" w:lineRule="auto"/>
        <w:ind w:firstLine="855"/>
        <w:divId w:val="281230268"/>
        <w:rPr>
          <w:rFonts w:ascii="Times New Roman" w:eastAsia="Times New Roman" w:hAnsi="Times New Roman" w:cs="Times New Roman"/>
          <w:sz w:val="24"/>
          <w:szCs w:val="24"/>
        </w:rPr>
      </w:pPr>
    </w:p>
    <w:p w:rsidR="00000000" w:rsidRDefault="006D3AD1">
      <w:pPr>
        <w:spacing w:after="0" w:line="240" w:lineRule="auto"/>
        <w:ind w:firstLine="855"/>
        <w:divId w:val="1878204183"/>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32 от 2018 г., в сила от 13.04.2018 г.) Ако преписът не съдържа всички необходими данни, за съставянето на акта за сключен граж</w:t>
      </w:r>
      <w:r>
        <w:rPr>
          <w:rFonts w:ascii="Times New Roman" w:eastAsia="Times New Roman" w:hAnsi="Times New Roman" w:cs="Times New Roman"/>
          <w:sz w:val="24"/>
          <w:szCs w:val="24"/>
        </w:rPr>
        <w:t>дански брак се ползват данни от документите за самоличност на съпрузите или от регистъра на населението. От документа за самоличност на съпруг, издаден от чуждите власти, може да се допълва фамилното му име след сключване на брака, ако същото не се съдържа</w:t>
      </w:r>
      <w:r>
        <w:rPr>
          <w:rFonts w:ascii="Times New Roman" w:eastAsia="Times New Roman" w:hAnsi="Times New Roman" w:cs="Times New Roman"/>
          <w:sz w:val="24"/>
          <w:szCs w:val="24"/>
        </w:rPr>
        <w:t xml:space="preserve"> в преписа или извлечението от акта за сключен граждански брак в чужбина, по писмено заявление от лицето. Въз основа на регистъра на населението се допълват данни за ЕГН, дата и място на раждане, бащино име (ако има) и гражданство на съпруга - български гр</w:t>
      </w:r>
      <w:r>
        <w:rPr>
          <w:rFonts w:ascii="Times New Roman" w:eastAsia="Times New Roman" w:hAnsi="Times New Roman" w:cs="Times New Roman"/>
          <w:sz w:val="24"/>
          <w:szCs w:val="24"/>
        </w:rPr>
        <w:t>ажданин. Датата и мястото на раждане и гражданството на съпруга - чужд гражданин, може да се допълнят от националния му документ за самоличност. При невъзможност да се попълнят всички данни за този съпруг, в акта се вписват само наличните.</w:t>
      </w:r>
    </w:p>
    <w:p w:rsidR="00000000" w:rsidRDefault="006D3AD1">
      <w:pPr>
        <w:spacing w:after="0" w:line="240" w:lineRule="auto"/>
        <w:ind w:firstLine="855"/>
        <w:divId w:val="281230268"/>
        <w:rPr>
          <w:rFonts w:ascii="Times New Roman" w:eastAsia="Times New Roman" w:hAnsi="Times New Roman" w:cs="Times New Roman"/>
          <w:sz w:val="24"/>
          <w:szCs w:val="24"/>
        </w:rPr>
      </w:pPr>
    </w:p>
    <w:p w:rsidR="00000000" w:rsidRDefault="006D3AD1">
      <w:pPr>
        <w:spacing w:after="0" w:line="240" w:lineRule="auto"/>
        <w:ind w:firstLine="855"/>
        <w:divId w:val="1256548690"/>
        <w:rPr>
          <w:rFonts w:ascii="Times New Roman" w:eastAsia="Times New Roman" w:hAnsi="Times New Roman" w:cs="Times New Roman"/>
          <w:sz w:val="24"/>
          <w:szCs w:val="24"/>
        </w:rPr>
      </w:pPr>
      <w:r>
        <w:rPr>
          <w:rFonts w:ascii="Times New Roman" w:eastAsia="Times New Roman" w:hAnsi="Times New Roman" w:cs="Times New Roman"/>
          <w:sz w:val="24"/>
          <w:szCs w:val="24"/>
        </w:rPr>
        <w:t>(3) Ако в преп</w:t>
      </w:r>
      <w:r>
        <w:rPr>
          <w:rFonts w:ascii="Times New Roman" w:eastAsia="Times New Roman" w:hAnsi="Times New Roman" w:cs="Times New Roman"/>
          <w:sz w:val="24"/>
          <w:szCs w:val="24"/>
        </w:rPr>
        <w:t>иса съпруг е вписан с име, което съществено се различава от името, с което е вписан в регистъра на населението, за съставянето на акта за сключен граждански брак се представя документ, от който да е видно, че имената са на едно и също лице. При съставянето</w:t>
      </w:r>
      <w:r>
        <w:rPr>
          <w:rFonts w:ascii="Times New Roman" w:eastAsia="Times New Roman" w:hAnsi="Times New Roman" w:cs="Times New Roman"/>
          <w:sz w:val="24"/>
          <w:szCs w:val="24"/>
        </w:rPr>
        <w:t xml:space="preserve"> на акта за сключен граждански брак името на този съпруг се вписва така, както е вписано в регистъра на населението. В случай че един от съпрузите е приел или е добавил към своето име фамилното име на съпруга си, за фамилно име след брака се вписва приетот</w:t>
      </w:r>
      <w:r>
        <w:rPr>
          <w:rFonts w:ascii="Times New Roman" w:eastAsia="Times New Roman" w:hAnsi="Times New Roman" w:cs="Times New Roman"/>
          <w:sz w:val="24"/>
          <w:szCs w:val="24"/>
        </w:rPr>
        <w:t>о или добавеното фамилно име на съпруга така, както е в регистъра на населението.</w:t>
      </w:r>
    </w:p>
    <w:p w:rsidR="00000000" w:rsidRDefault="006D3AD1">
      <w:pPr>
        <w:spacing w:after="0" w:line="240" w:lineRule="auto"/>
        <w:ind w:firstLine="855"/>
        <w:divId w:val="281230268"/>
        <w:rPr>
          <w:rFonts w:ascii="Times New Roman" w:eastAsia="Times New Roman" w:hAnsi="Times New Roman" w:cs="Times New Roman"/>
          <w:sz w:val="24"/>
          <w:szCs w:val="24"/>
        </w:rPr>
      </w:pPr>
    </w:p>
    <w:p w:rsidR="00000000" w:rsidRDefault="006D3AD1">
      <w:pPr>
        <w:spacing w:after="0" w:line="240" w:lineRule="auto"/>
        <w:ind w:firstLine="855"/>
        <w:divId w:val="502279631"/>
        <w:rPr>
          <w:rFonts w:ascii="Times New Roman" w:eastAsia="Times New Roman" w:hAnsi="Times New Roman" w:cs="Times New Roman"/>
          <w:sz w:val="24"/>
          <w:szCs w:val="24"/>
        </w:rPr>
      </w:pPr>
      <w:r>
        <w:rPr>
          <w:rFonts w:ascii="Times New Roman" w:eastAsia="Times New Roman" w:hAnsi="Times New Roman" w:cs="Times New Roman"/>
          <w:sz w:val="24"/>
          <w:szCs w:val="24"/>
        </w:rPr>
        <w:t>(4) Не се съставя акт за сключен граждански брак въз основа на препис или извлечение, в който не се съдържат данни за имена, датата на сключване на брака или място на сключ</w:t>
      </w:r>
      <w:r>
        <w:rPr>
          <w:rFonts w:ascii="Times New Roman" w:eastAsia="Times New Roman" w:hAnsi="Times New Roman" w:cs="Times New Roman"/>
          <w:sz w:val="24"/>
          <w:szCs w:val="24"/>
        </w:rPr>
        <w:t>ване на брака. Заинтересованите лица установяват правата си по съдебен ред.</w:t>
      </w:r>
    </w:p>
    <w:p w:rsidR="00000000" w:rsidRDefault="006D3AD1">
      <w:pPr>
        <w:spacing w:after="0" w:line="240" w:lineRule="auto"/>
        <w:ind w:firstLine="855"/>
        <w:divId w:val="2054422819"/>
        <w:rPr>
          <w:rFonts w:ascii="Times New Roman" w:eastAsia="Times New Roman" w:hAnsi="Times New Roman" w:cs="Times New Roman"/>
          <w:sz w:val="24"/>
          <w:szCs w:val="24"/>
        </w:rPr>
      </w:pPr>
      <w:r>
        <w:rPr>
          <w:rFonts w:ascii="Times New Roman" w:eastAsia="Times New Roman" w:hAnsi="Times New Roman" w:cs="Times New Roman"/>
          <w:sz w:val="24"/>
          <w:szCs w:val="24"/>
        </w:rPr>
        <w:t>(5) Когато по данните от регистъра на населението или от представения препис или извлечение не може да бъде установено по безспорен начин, че бракът е сключен от български граждани</w:t>
      </w:r>
      <w:r>
        <w:rPr>
          <w:rFonts w:ascii="Times New Roman" w:eastAsia="Times New Roman" w:hAnsi="Times New Roman" w:cs="Times New Roman"/>
          <w:sz w:val="24"/>
          <w:szCs w:val="24"/>
        </w:rPr>
        <w:t>н, акт за сключен граждански брак в Република България се съставя, след като бъде установено българското гражданство към момента на сключване на брака на поне единия от съпрузите по реда на Наредба № 1 от 1999 г. за прилагане на глава пета от Закона за бъл</w:t>
      </w:r>
      <w:r>
        <w:rPr>
          <w:rFonts w:ascii="Times New Roman" w:eastAsia="Times New Roman" w:hAnsi="Times New Roman" w:cs="Times New Roman"/>
          <w:sz w:val="24"/>
          <w:szCs w:val="24"/>
        </w:rPr>
        <w:t>гарското гражданство.</w:t>
      </w:r>
    </w:p>
    <w:p w:rsidR="00000000" w:rsidRDefault="006D3AD1">
      <w:pPr>
        <w:spacing w:after="240" w:line="240" w:lineRule="auto"/>
        <w:ind w:firstLine="855"/>
        <w:divId w:val="281230268"/>
        <w:rPr>
          <w:rFonts w:ascii="Times New Roman" w:eastAsia="Times New Roman" w:hAnsi="Times New Roman" w:cs="Times New Roman"/>
          <w:sz w:val="24"/>
          <w:szCs w:val="24"/>
        </w:rPr>
      </w:pPr>
    </w:p>
    <w:p w:rsidR="00000000" w:rsidRDefault="006D3AD1">
      <w:pPr>
        <w:spacing w:after="0" w:line="240" w:lineRule="auto"/>
        <w:ind w:firstLine="855"/>
        <w:divId w:val="749935027"/>
        <w:rPr>
          <w:rFonts w:ascii="Times New Roman" w:eastAsia="Times New Roman" w:hAnsi="Times New Roman" w:cs="Times New Roman"/>
          <w:sz w:val="24"/>
          <w:szCs w:val="24"/>
        </w:rPr>
      </w:pPr>
      <w:r>
        <w:rPr>
          <w:rFonts w:ascii="Times New Roman" w:eastAsia="Times New Roman" w:hAnsi="Times New Roman" w:cs="Times New Roman"/>
          <w:sz w:val="24"/>
          <w:szCs w:val="24"/>
        </w:rPr>
        <w:t>Чл. 21. При регистриране на брак, сключен в чужбина, в акта за сключен граждански брак задължително се вписва българското гражданство на съпруга/</w:t>
      </w:r>
      <w:proofErr w:type="spellStart"/>
      <w:r>
        <w:rPr>
          <w:rFonts w:ascii="Times New Roman" w:eastAsia="Times New Roman" w:hAnsi="Times New Roman" w:cs="Times New Roman"/>
          <w:sz w:val="24"/>
          <w:szCs w:val="24"/>
        </w:rPr>
        <w:t>зите</w:t>
      </w:r>
      <w:proofErr w:type="spellEnd"/>
      <w:r>
        <w:rPr>
          <w:rFonts w:ascii="Times New Roman" w:eastAsia="Times New Roman" w:hAnsi="Times New Roman" w:cs="Times New Roman"/>
          <w:sz w:val="24"/>
          <w:szCs w:val="24"/>
        </w:rPr>
        <w:t>.</w:t>
      </w:r>
    </w:p>
    <w:p w:rsidR="00000000" w:rsidRDefault="006D3AD1">
      <w:pPr>
        <w:spacing w:after="0" w:line="240" w:lineRule="auto"/>
        <w:ind w:firstLine="855"/>
        <w:divId w:val="2032681323"/>
        <w:rPr>
          <w:rFonts w:ascii="Times New Roman" w:eastAsia="Times New Roman" w:hAnsi="Times New Roman" w:cs="Times New Roman"/>
          <w:sz w:val="24"/>
          <w:szCs w:val="24"/>
        </w:rPr>
      </w:pPr>
    </w:p>
    <w:p w:rsidR="00000000" w:rsidRDefault="006D3AD1">
      <w:pPr>
        <w:spacing w:after="0" w:line="240" w:lineRule="auto"/>
        <w:ind w:firstLine="855"/>
        <w:divId w:val="1316841205"/>
        <w:rPr>
          <w:rFonts w:ascii="Times New Roman" w:eastAsia="Times New Roman" w:hAnsi="Times New Roman" w:cs="Times New Roman"/>
          <w:sz w:val="24"/>
          <w:szCs w:val="24"/>
        </w:rPr>
      </w:pPr>
      <w:r>
        <w:rPr>
          <w:rFonts w:ascii="Times New Roman" w:eastAsia="Times New Roman" w:hAnsi="Times New Roman" w:cs="Times New Roman"/>
          <w:sz w:val="24"/>
          <w:szCs w:val="24"/>
        </w:rPr>
        <w:t>Чл. 22. (1) След съставянето на акта за сключен граждански брак на съпрузите с</w:t>
      </w:r>
      <w:r>
        <w:rPr>
          <w:rFonts w:ascii="Times New Roman" w:eastAsia="Times New Roman" w:hAnsi="Times New Roman" w:cs="Times New Roman"/>
          <w:sz w:val="24"/>
          <w:szCs w:val="24"/>
        </w:rPr>
        <w:t>е издава оригинално удостоверение за сключен граждански брак по утвърден образец.</w:t>
      </w:r>
    </w:p>
    <w:p w:rsidR="00000000" w:rsidRDefault="006D3AD1">
      <w:pPr>
        <w:spacing w:after="0" w:line="240" w:lineRule="auto"/>
        <w:ind w:firstLine="855"/>
        <w:divId w:val="1675447939"/>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бракът е сключен в българско дипломатическо или консулско представителство, се издава пълен препис от акта.</w:t>
      </w:r>
    </w:p>
    <w:p w:rsidR="00000000" w:rsidRDefault="006D3AD1">
      <w:pPr>
        <w:spacing w:after="0" w:line="240" w:lineRule="auto"/>
        <w:ind w:firstLine="855"/>
        <w:divId w:val="93792795"/>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бракът е сключен в чужбина, оригинално удост</w:t>
      </w:r>
      <w:r>
        <w:rPr>
          <w:rFonts w:ascii="Times New Roman" w:eastAsia="Times New Roman" w:hAnsi="Times New Roman" w:cs="Times New Roman"/>
          <w:sz w:val="24"/>
          <w:szCs w:val="24"/>
        </w:rPr>
        <w:t>оверение за сключен граждански брак се издава след съставяне на акт за сключен граждански брак в Република България.</w:t>
      </w:r>
    </w:p>
    <w:p w:rsidR="00000000" w:rsidRDefault="006D3AD1">
      <w:pPr>
        <w:spacing w:after="0" w:line="240" w:lineRule="auto"/>
        <w:ind w:firstLine="855"/>
        <w:divId w:val="1662351418"/>
        <w:rPr>
          <w:rFonts w:ascii="Times New Roman" w:eastAsia="Times New Roman" w:hAnsi="Times New Roman" w:cs="Times New Roman"/>
          <w:sz w:val="24"/>
          <w:szCs w:val="24"/>
        </w:rPr>
      </w:pPr>
    </w:p>
    <w:p w:rsidR="00000000" w:rsidRDefault="006D3AD1">
      <w:pPr>
        <w:spacing w:after="0" w:line="240" w:lineRule="auto"/>
        <w:ind w:firstLine="855"/>
        <w:divId w:val="1812210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23. Веднага след съставянето на акт за сключен граждански брак длъжностно лице от общинската администрация обработва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 съгласно чл. 53.</w:t>
      </w:r>
    </w:p>
    <w:p w:rsidR="00000000" w:rsidRDefault="006D3AD1">
      <w:pPr>
        <w:spacing w:after="0" w:line="240" w:lineRule="auto"/>
        <w:ind w:firstLine="855"/>
        <w:divId w:val="480539143"/>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IV.</w:t>
      </w:r>
      <w:r>
        <w:rPr>
          <w:rFonts w:ascii="Times New Roman" w:hAnsi="Times New Roman" w:cs="Times New Roman"/>
          <w:b/>
          <w:bCs/>
          <w:sz w:val="24"/>
          <w:szCs w:val="24"/>
        </w:rPr>
        <w:br/>
        <w:t>Акт за смърт</w:t>
      </w:r>
    </w:p>
    <w:p w:rsidR="00000000" w:rsidRDefault="006D3AD1">
      <w:pPr>
        <w:spacing w:after="0" w:line="240" w:lineRule="auto"/>
        <w:ind w:firstLine="855"/>
        <w:divId w:val="608128373"/>
        <w:rPr>
          <w:rFonts w:ascii="Times New Roman" w:eastAsia="Times New Roman" w:hAnsi="Times New Roman" w:cs="Times New Roman"/>
          <w:sz w:val="24"/>
          <w:szCs w:val="24"/>
        </w:rPr>
      </w:pPr>
      <w:r>
        <w:rPr>
          <w:rFonts w:ascii="Times New Roman" w:eastAsia="Times New Roman" w:hAnsi="Times New Roman" w:cs="Times New Roman"/>
          <w:sz w:val="24"/>
          <w:szCs w:val="24"/>
        </w:rPr>
        <w:t>Чл. 24. (1) Актът за смърт е официален писмен документ, в който по установения в Закона за гражданската регистрация ред длъжностното лице по гражданското състояние регистрира събитието смърт.</w:t>
      </w:r>
    </w:p>
    <w:p w:rsidR="00000000" w:rsidRDefault="006D3AD1">
      <w:pPr>
        <w:spacing w:after="0" w:line="240" w:lineRule="auto"/>
        <w:ind w:firstLine="855"/>
        <w:divId w:val="599726184"/>
        <w:rPr>
          <w:rFonts w:ascii="Times New Roman" w:eastAsia="Times New Roman" w:hAnsi="Times New Roman" w:cs="Times New Roman"/>
          <w:sz w:val="24"/>
          <w:szCs w:val="24"/>
        </w:rPr>
      </w:pPr>
      <w:r>
        <w:rPr>
          <w:rFonts w:ascii="Times New Roman" w:eastAsia="Times New Roman" w:hAnsi="Times New Roman" w:cs="Times New Roman"/>
          <w:sz w:val="24"/>
          <w:szCs w:val="24"/>
        </w:rPr>
        <w:t>(2) Актът з</w:t>
      </w:r>
      <w:r>
        <w:rPr>
          <w:rFonts w:ascii="Times New Roman" w:eastAsia="Times New Roman" w:hAnsi="Times New Roman" w:cs="Times New Roman"/>
          <w:sz w:val="24"/>
          <w:szCs w:val="24"/>
        </w:rPr>
        <w:t>а смърт се съставя въз основа на един от следните документи:</w:t>
      </w:r>
    </w:p>
    <w:p w:rsidR="00000000" w:rsidRDefault="006D3AD1">
      <w:pPr>
        <w:spacing w:after="0" w:line="240" w:lineRule="auto"/>
        <w:ind w:firstLine="855"/>
        <w:divId w:val="20520786"/>
        <w:rPr>
          <w:rFonts w:ascii="Times New Roman" w:eastAsia="Times New Roman" w:hAnsi="Times New Roman" w:cs="Times New Roman"/>
          <w:sz w:val="24"/>
          <w:szCs w:val="24"/>
        </w:rPr>
      </w:pPr>
    </w:p>
    <w:p w:rsidR="00000000" w:rsidRDefault="006D3AD1">
      <w:pPr>
        <w:spacing w:after="0" w:line="240" w:lineRule="auto"/>
        <w:ind w:firstLine="855"/>
        <w:divId w:val="1551068821"/>
        <w:rPr>
          <w:rFonts w:ascii="Times New Roman" w:eastAsia="Times New Roman" w:hAnsi="Times New Roman" w:cs="Times New Roman"/>
          <w:sz w:val="24"/>
          <w:szCs w:val="24"/>
        </w:rPr>
      </w:pPr>
      <w:r>
        <w:rPr>
          <w:rFonts w:ascii="Times New Roman" w:eastAsia="Times New Roman" w:hAnsi="Times New Roman" w:cs="Times New Roman"/>
          <w:sz w:val="24"/>
          <w:szCs w:val="24"/>
        </w:rPr>
        <w:t>1. писмено съобщение за смърт по образец съгласно чл. 2 от Наредба № 42 от 2004 г. за въвеждане на международната статистическа класификация на болестите и проблемите, свързани със здравето - д</w:t>
      </w:r>
      <w:r>
        <w:rPr>
          <w:rFonts w:ascii="Times New Roman" w:eastAsia="Times New Roman" w:hAnsi="Times New Roman" w:cs="Times New Roman"/>
          <w:sz w:val="24"/>
          <w:szCs w:val="24"/>
        </w:rPr>
        <w:t>есета ревизия (ДВ, бр. 111 от 2004 г.);</w:t>
      </w:r>
    </w:p>
    <w:p w:rsidR="00000000" w:rsidRDefault="006D3AD1">
      <w:pPr>
        <w:spacing w:after="0" w:line="240" w:lineRule="auto"/>
        <w:ind w:firstLine="855"/>
        <w:divId w:val="1809743734"/>
        <w:rPr>
          <w:rFonts w:ascii="Times New Roman" w:eastAsia="Times New Roman" w:hAnsi="Times New Roman" w:cs="Times New Roman"/>
          <w:sz w:val="24"/>
          <w:szCs w:val="24"/>
        </w:rPr>
      </w:pPr>
      <w:r>
        <w:rPr>
          <w:rFonts w:ascii="Times New Roman" w:eastAsia="Times New Roman" w:hAnsi="Times New Roman" w:cs="Times New Roman"/>
          <w:sz w:val="24"/>
          <w:szCs w:val="24"/>
        </w:rPr>
        <w:t>2. съдебно решение;</w:t>
      </w:r>
    </w:p>
    <w:p w:rsidR="00000000" w:rsidRDefault="006D3AD1">
      <w:pPr>
        <w:spacing w:after="0" w:line="240" w:lineRule="auto"/>
        <w:ind w:firstLine="855"/>
        <w:divId w:val="111168023"/>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препис или извлечение от акт за смърт, съставен от български дипломатически или консулски представител или от чуждестранен местен орган по гражданското състояние;</w:t>
      </w:r>
    </w:p>
    <w:p w:rsidR="00000000" w:rsidRDefault="006D3AD1">
      <w:pPr>
        <w:spacing w:after="0" w:line="240" w:lineRule="auto"/>
        <w:ind w:firstLine="855"/>
        <w:divId w:val="20520786"/>
        <w:rPr>
          <w:rFonts w:ascii="Times New Roman" w:eastAsia="Times New Roman" w:hAnsi="Times New Roman" w:cs="Times New Roman"/>
          <w:sz w:val="24"/>
          <w:szCs w:val="24"/>
        </w:rPr>
      </w:pPr>
    </w:p>
    <w:p w:rsidR="00000000" w:rsidRDefault="006D3AD1">
      <w:pPr>
        <w:spacing w:after="0" w:line="240" w:lineRule="auto"/>
        <w:ind w:firstLine="855"/>
        <w:divId w:val="1886333189"/>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препис от акт за смърт по</w:t>
      </w:r>
      <w:r>
        <w:rPr>
          <w:rFonts w:ascii="Times New Roman" w:eastAsia="Times New Roman" w:hAnsi="Times New Roman" w:cs="Times New Roman"/>
          <w:sz w:val="24"/>
          <w:szCs w:val="24"/>
        </w:rPr>
        <w:t xml:space="preserve"> чл. 63 и 66 от Закона за гражданската регистрация.</w:t>
      </w:r>
    </w:p>
    <w:p w:rsidR="00000000" w:rsidRDefault="006D3AD1">
      <w:pPr>
        <w:spacing w:after="0" w:line="240" w:lineRule="auto"/>
        <w:ind w:firstLine="855"/>
        <w:divId w:val="825437002"/>
        <w:rPr>
          <w:rFonts w:ascii="Times New Roman" w:eastAsia="Times New Roman" w:hAnsi="Times New Roman" w:cs="Times New Roman"/>
          <w:sz w:val="24"/>
          <w:szCs w:val="24"/>
        </w:rPr>
      </w:pPr>
      <w:r>
        <w:rPr>
          <w:rFonts w:ascii="Times New Roman" w:eastAsia="Times New Roman" w:hAnsi="Times New Roman" w:cs="Times New Roman"/>
          <w:sz w:val="24"/>
          <w:szCs w:val="24"/>
        </w:rPr>
        <w:t>(3) Съставянето на акт за смърт без наличието на един от документите по ал. 2 е недопустимо.</w:t>
      </w:r>
    </w:p>
    <w:p w:rsidR="00000000" w:rsidRDefault="006D3AD1">
      <w:pPr>
        <w:spacing w:after="0" w:line="240" w:lineRule="auto"/>
        <w:ind w:firstLine="855"/>
        <w:divId w:val="1096251367"/>
        <w:rPr>
          <w:rFonts w:ascii="Times New Roman" w:eastAsia="Times New Roman" w:hAnsi="Times New Roman" w:cs="Times New Roman"/>
          <w:sz w:val="24"/>
          <w:szCs w:val="24"/>
        </w:rPr>
      </w:pPr>
      <w:r>
        <w:rPr>
          <w:rFonts w:ascii="Times New Roman" w:eastAsia="Times New Roman" w:hAnsi="Times New Roman" w:cs="Times New Roman"/>
          <w:sz w:val="24"/>
          <w:szCs w:val="24"/>
        </w:rPr>
        <w:t>(4) (Доп. - ДВ, бр. 68 от 2021 г., в сила от 17.08.2021 г.) Акт за смърт въз основа на съобщение за смърт се съ</w:t>
      </w:r>
      <w:r>
        <w:rPr>
          <w:rFonts w:ascii="Times New Roman" w:eastAsia="Times New Roman" w:hAnsi="Times New Roman" w:cs="Times New Roman"/>
          <w:sz w:val="24"/>
          <w:szCs w:val="24"/>
        </w:rPr>
        <w:t>ставя не по-късно от 48 часа от настъпването на смъртта, с изключение на случаите по чл. 54, ал. 2 и чл. 55, ал. 3 от Закона за гражданската регистрация. В останалите случаи актът се съставя в срок 7 дни от датата на получаване на документа. Когато се прил</w:t>
      </w:r>
      <w:r>
        <w:rPr>
          <w:rFonts w:ascii="Times New Roman" w:eastAsia="Times New Roman" w:hAnsi="Times New Roman" w:cs="Times New Roman"/>
          <w:sz w:val="24"/>
          <w:szCs w:val="24"/>
        </w:rPr>
        <w:t>ага чл. 27, ал. 5, срокът започва да тече от датата на получаване на отговора на Министерството на правосъдието.</w:t>
      </w:r>
    </w:p>
    <w:p w:rsidR="00000000" w:rsidRDefault="006D3AD1">
      <w:pPr>
        <w:spacing w:after="0" w:line="240" w:lineRule="auto"/>
        <w:ind w:firstLine="855"/>
        <w:divId w:val="20520786"/>
        <w:rPr>
          <w:rFonts w:ascii="Times New Roman" w:eastAsia="Times New Roman" w:hAnsi="Times New Roman" w:cs="Times New Roman"/>
          <w:sz w:val="24"/>
          <w:szCs w:val="24"/>
        </w:rPr>
      </w:pPr>
    </w:p>
    <w:p w:rsidR="00000000" w:rsidRDefault="006D3AD1">
      <w:pPr>
        <w:spacing w:after="0" w:line="240" w:lineRule="auto"/>
        <w:ind w:firstLine="855"/>
        <w:divId w:val="524250250"/>
        <w:rPr>
          <w:rFonts w:ascii="Times New Roman" w:eastAsia="Times New Roman" w:hAnsi="Times New Roman" w:cs="Times New Roman"/>
          <w:sz w:val="24"/>
          <w:szCs w:val="24"/>
        </w:rPr>
      </w:pPr>
      <w:r>
        <w:rPr>
          <w:rFonts w:ascii="Times New Roman" w:eastAsia="Times New Roman" w:hAnsi="Times New Roman" w:cs="Times New Roman"/>
          <w:sz w:val="24"/>
          <w:szCs w:val="24"/>
        </w:rPr>
        <w:t>Чл. 25. Писменото съобщение за смърт незабавно се предоставя на длъжностното лице по гражданското състояние в общината, района, кметството ил</w:t>
      </w:r>
      <w:r>
        <w:rPr>
          <w:rFonts w:ascii="Times New Roman" w:eastAsia="Times New Roman" w:hAnsi="Times New Roman" w:cs="Times New Roman"/>
          <w:sz w:val="24"/>
          <w:szCs w:val="24"/>
        </w:rPr>
        <w:t>и населеното място, на чиято територия е настъпило събитието.</w:t>
      </w:r>
    </w:p>
    <w:p w:rsidR="00000000" w:rsidRDefault="006D3AD1">
      <w:pPr>
        <w:spacing w:after="0" w:line="240" w:lineRule="auto"/>
        <w:ind w:firstLine="855"/>
        <w:divId w:val="338389488"/>
        <w:rPr>
          <w:rFonts w:ascii="Times New Roman" w:eastAsia="Times New Roman" w:hAnsi="Times New Roman" w:cs="Times New Roman"/>
          <w:sz w:val="24"/>
          <w:szCs w:val="24"/>
        </w:rPr>
      </w:pPr>
    </w:p>
    <w:p w:rsidR="00000000" w:rsidRDefault="006D3AD1">
      <w:pPr>
        <w:spacing w:after="0" w:line="240" w:lineRule="auto"/>
        <w:ind w:firstLine="855"/>
        <w:divId w:val="1084843548"/>
        <w:rPr>
          <w:rFonts w:ascii="Times New Roman" w:eastAsia="Times New Roman" w:hAnsi="Times New Roman" w:cs="Times New Roman"/>
          <w:sz w:val="24"/>
          <w:szCs w:val="24"/>
        </w:rPr>
      </w:pPr>
      <w:r>
        <w:rPr>
          <w:rFonts w:ascii="Times New Roman" w:eastAsia="Times New Roman" w:hAnsi="Times New Roman" w:cs="Times New Roman"/>
          <w:sz w:val="24"/>
          <w:szCs w:val="24"/>
        </w:rPr>
        <w:t>Чл. 26. Не се съставя акт за смърт за лице с неустановена самоличност.</w:t>
      </w:r>
    </w:p>
    <w:p w:rsidR="00000000" w:rsidRDefault="006D3AD1">
      <w:pPr>
        <w:spacing w:after="0" w:line="240" w:lineRule="auto"/>
        <w:ind w:firstLine="855"/>
        <w:divId w:val="1937597429"/>
        <w:rPr>
          <w:rFonts w:ascii="Times New Roman" w:eastAsia="Times New Roman" w:hAnsi="Times New Roman" w:cs="Times New Roman"/>
          <w:sz w:val="24"/>
          <w:szCs w:val="24"/>
        </w:rPr>
      </w:pPr>
    </w:p>
    <w:p w:rsidR="00000000" w:rsidRDefault="006D3AD1">
      <w:pPr>
        <w:spacing w:after="0" w:line="240" w:lineRule="auto"/>
        <w:ind w:firstLine="855"/>
        <w:divId w:val="1182668930"/>
        <w:rPr>
          <w:rFonts w:ascii="Times New Roman" w:eastAsia="Times New Roman" w:hAnsi="Times New Roman" w:cs="Times New Roman"/>
          <w:sz w:val="24"/>
          <w:szCs w:val="24"/>
        </w:rPr>
      </w:pPr>
      <w:r>
        <w:rPr>
          <w:rFonts w:ascii="Times New Roman" w:eastAsia="Times New Roman" w:hAnsi="Times New Roman" w:cs="Times New Roman"/>
          <w:sz w:val="24"/>
          <w:szCs w:val="24"/>
        </w:rPr>
        <w:t>Чл. 27. (1) (Изм. - ДВ, бр. 32 от 2018 г., в сила от 13.04.2018 г.) При регистриране на смърт, настъпила в чужбина, дан</w:t>
      </w:r>
      <w:r>
        <w:rPr>
          <w:rFonts w:ascii="Times New Roman" w:eastAsia="Times New Roman" w:hAnsi="Times New Roman" w:cs="Times New Roman"/>
          <w:sz w:val="24"/>
          <w:szCs w:val="24"/>
        </w:rPr>
        <w:t>ните за името на титуляря, датата и мястото на смъртта се вписват в акта за смърт така, както са вписани в представения препис или в превода на български език на чуждия документ.</w:t>
      </w:r>
    </w:p>
    <w:p w:rsidR="00000000" w:rsidRDefault="006D3AD1">
      <w:pPr>
        <w:spacing w:after="0" w:line="240" w:lineRule="auto"/>
        <w:ind w:firstLine="855"/>
        <w:divId w:val="1951858948"/>
        <w:rPr>
          <w:rFonts w:ascii="Times New Roman" w:eastAsia="Times New Roman" w:hAnsi="Times New Roman" w:cs="Times New Roman"/>
          <w:sz w:val="24"/>
          <w:szCs w:val="24"/>
        </w:rPr>
      </w:pPr>
    </w:p>
    <w:p w:rsidR="00000000" w:rsidRDefault="006D3AD1">
      <w:pPr>
        <w:spacing w:after="0" w:line="240" w:lineRule="auto"/>
        <w:ind w:firstLine="855"/>
        <w:divId w:val="1191261359"/>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32 от 2018 г., в сила от 13.04.2018 г.) Ако преписът ил</w:t>
      </w:r>
      <w:r>
        <w:rPr>
          <w:rFonts w:ascii="Times New Roman" w:eastAsia="Times New Roman" w:hAnsi="Times New Roman" w:cs="Times New Roman"/>
          <w:sz w:val="24"/>
          <w:szCs w:val="24"/>
        </w:rPr>
        <w:t>и извлечението не съдържа всички необходими данни, се ползват данни от документа за самоличност или от регистъра на населението, като в акта се допълват данни за ЕГН, дата и място на раждане, бащино име (ако има), семейно положение, пол и постоянен адрес н</w:t>
      </w:r>
      <w:r>
        <w:rPr>
          <w:rFonts w:ascii="Times New Roman" w:eastAsia="Times New Roman" w:hAnsi="Times New Roman" w:cs="Times New Roman"/>
          <w:sz w:val="24"/>
          <w:szCs w:val="24"/>
        </w:rPr>
        <w:t>а починалото лице.</w:t>
      </w:r>
    </w:p>
    <w:p w:rsidR="00000000" w:rsidRDefault="006D3AD1">
      <w:pPr>
        <w:spacing w:after="0" w:line="240" w:lineRule="auto"/>
        <w:ind w:firstLine="855"/>
        <w:divId w:val="1951858948"/>
        <w:rPr>
          <w:rFonts w:ascii="Times New Roman" w:eastAsia="Times New Roman" w:hAnsi="Times New Roman" w:cs="Times New Roman"/>
          <w:sz w:val="24"/>
          <w:szCs w:val="24"/>
        </w:rPr>
      </w:pPr>
    </w:p>
    <w:p w:rsidR="00000000" w:rsidRDefault="006D3AD1">
      <w:pPr>
        <w:spacing w:after="0" w:line="240" w:lineRule="auto"/>
        <w:ind w:firstLine="855"/>
        <w:divId w:val="11780384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Ако в преписа или извлечението лицето е вписано с име, което съществено се различава от името, с което е вписано в регистъра на населението, за съставянето на акта за смърт се представя документ, от който да е видно, че имената са </w:t>
      </w:r>
      <w:r>
        <w:rPr>
          <w:rFonts w:ascii="Times New Roman" w:eastAsia="Times New Roman" w:hAnsi="Times New Roman" w:cs="Times New Roman"/>
          <w:sz w:val="24"/>
          <w:szCs w:val="24"/>
        </w:rPr>
        <w:t>на едно и също лице. При съставянето на акта за смърт името на лицето се вписва така, както е вписано в регистъра на населението.</w:t>
      </w:r>
    </w:p>
    <w:p w:rsidR="00000000" w:rsidRDefault="006D3AD1">
      <w:pPr>
        <w:spacing w:after="0" w:line="240" w:lineRule="auto"/>
        <w:ind w:firstLine="855"/>
        <w:divId w:val="5806002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Не се съставя акт за смърт въз основа на препис или извлечение, в който не се съдържат данни за името, датата или мястото </w:t>
      </w:r>
      <w:r>
        <w:rPr>
          <w:rFonts w:ascii="Times New Roman" w:eastAsia="Times New Roman" w:hAnsi="Times New Roman" w:cs="Times New Roman"/>
          <w:sz w:val="24"/>
          <w:szCs w:val="24"/>
        </w:rPr>
        <w:t>на смъртта на титуляря. Заинтересованите лица установяват правата си по съдебен ред.</w:t>
      </w:r>
    </w:p>
    <w:p w:rsidR="00000000" w:rsidRDefault="006D3AD1">
      <w:pPr>
        <w:spacing w:after="0" w:line="240" w:lineRule="auto"/>
        <w:ind w:firstLine="855"/>
        <w:divId w:val="1951858948"/>
        <w:rPr>
          <w:rFonts w:ascii="Times New Roman" w:eastAsia="Times New Roman" w:hAnsi="Times New Roman" w:cs="Times New Roman"/>
          <w:sz w:val="24"/>
          <w:szCs w:val="24"/>
        </w:rPr>
      </w:pPr>
    </w:p>
    <w:p w:rsidR="00000000" w:rsidRDefault="006D3AD1">
      <w:pPr>
        <w:spacing w:after="0" w:line="240" w:lineRule="auto"/>
        <w:ind w:firstLine="855"/>
        <w:divId w:val="118228512"/>
        <w:rPr>
          <w:rFonts w:ascii="Times New Roman" w:eastAsia="Times New Roman" w:hAnsi="Times New Roman" w:cs="Times New Roman"/>
          <w:sz w:val="24"/>
          <w:szCs w:val="24"/>
        </w:rPr>
      </w:pPr>
      <w:r>
        <w:rPr>
          <w:rFonts w:ascii="Times New Roman" w:eastAsia="Times New Roman" w:hAnsi="Times New Roman" w:cs="Times New Roman"/>
          <w:sz w:val="24"/>
          <w:szCs w:val="24"/>
        </w:rPr>
        <w:t>(5) Когато по данните от регистъра на населението или от представения препис или извлечение не може да бъде установено по безспорен начин, че лицето е било български гра</w:t>
      </w:r>
      <w:r>
        <w:rPr>
          <w:rFonts w:ascii="Times New Roman" w:eastAsia="Times New Roman" w:hAnsi="Times New Roman" w:cs="Times New Roman"/>
          <w:sz w:val="24"/>
          <w:szCs w:val="24"/>
        </w:rPr>
        <w:t>жданин, акт за смърт в Република България се съставя, след като бъде установено българското гражданство на лицето към момента на смъртта по реда на Наредба № 1 от 1999 г. за прилагане на глава пета от Закона за българското гражданство.</w:t>
      </w:r>
    </w:p>
    <w:p w:rsidR="00000000" w:rsidRDefault="006D3AD1">
      <w:pPr>
        <w:spacing w:after="240" w:line="240" w:lineRule="auto"/>
        <w:ind w:firstLine="855"/>
        <w:divId w:val="1951858948"/>
        <w:rPr>
          <w:rFonts w:ascii="Times New Roman" w:eastAsia="Times New Roman" w:hAnsi="Times New Roman" w:cs="Times New Roman"/>
          <w:sz w:val="24"/>
          <w:szCs w:val="24"/>
        </w:rPr>
      </w:pPr>
    </w:p>
    <w:p w:rsidR="00000000" w:rsidRDefault="006D3AD1">
      <w:pPr>
        <w:spacing w:after="0" w:line="240" w:lineRule="auto"/>
        <w:ind w:firstLine="855"/>
        <w:divId w:val="288165566"/>
        <w:rPr>
          <w:rFonts w:ascii="Times New Roman" w:eastAsia="Times New Roman" w:hAnsi="Times New Roman" w:cs="Times New Roman"/>
          <w:sz w:val="24"/>
          <w:szCs w:val="24"/>
        </w:rPr>
      </w:pPr>
      <w:r>
        <w:rPr>
          <w:rFonts w:ascii="Times New Roman" w:eastAsia="Times New Roman" w:hAnsi="Times New Roman" w:cs="Times New Roman"/>
          <w:sz w:val="24"/>
          <w:szCs w:val="24"/>
        </w:rPr>
        <w:t>Чл. 28. При регис</w:t>
      </w:r>
      <w:r>
        <w:rPr>
          <w:rFonts w:ascii="Times New Roman" w:eastAsia="Times New Roman" w:hAnsi="Times New Roman" w:cs="Times New Roman"/>
          <w:sz w:val="24"/>
          <w:szCs w:val="24"/>
        </w:rPr>
        <w:t>триране на смърт, настъпила в чужбина, в акта за смърт задължително се вписва българското гражданство на титуляря.</w:t>
      </w:r>
    </w:p>
    <w:p w:rsidR="00000000" w:rsidRDefault="006D3AD1">
      <w:pPr>
        <w:spacing w:after="0" w:line="240" w:lineRule="auto"/>
        <w:ind w:firstLine="855"/>
        <w:divId w:val="687289463"/>
        <w:rPr>
          <w:rFonts w:ascii="Times New Roman" w:eastAsia="Times New Roman" w:hAnsi="Times New Roman" w:cs="Times New Roman"/>
          <w:sz w:val="24"/>
          <w:szCs w:val="24"/>
        </w:rPr>
      </w:pPr>
    </w:p>
    <w:p w:rsidR="00000000" w:rsidRDefault="006D3AD1">
      <w:pPr>
        <w:spacing w:after="0" w:line="240" w:lineRule="auto"/>
        <w:ind w:firstLine="855"/>
        <w:divId w:val="1409041656"/>
        <w:rPr>
          <w:rFonts w:ascii="Times New Roman" w:eastAsia="Times New Roman" w:hAnsi="Times New Roman" w:cs="Times New Roman"/>
          <w:sz w:val="24"/>
          <w:szCs w:val="24"/>
        </w:rPr>
      </w:pPr>
      <w:r>
        <w:rPr>
          <w:rFonts w:ascii="Times New Roman" w:eastAsia="Times New Roman" w:hAnsi="Times New Roman" w:cs="Times New Roman"/>
          <w:sz w:val="24"/>
          <w:szCs w:val="24"/>
        </w:rPr>
        <w:t>Чл. 28а. (Нов - ДВ, бр. 32 от 2018 г., в сила от 13.04.2018 г.) При регистриране на смърт въз основа на съдебно решение, в което липсват ня</w:t>
      </w:r>
      <w:r>
        <w:rPr>
          <w:rFonts w:ascii="Times New Roman" w:eastAsia="Times New Roman" w:hAnsi="Times New Roman" w:cs="Times New Roman"/>
          <w:sz w:val="24"/>
          <w:szCs w:val="24"/>
        </w:rPr>
        <w:t>кои от данните по чл. 60, ал. 1, т. 7 от Закона за гражданската регистрация, същите се вписват въз основа на данните, които се съдържат в регистъра на населението.</w:t>
      </w:r>
    </w:p>
    <w:p w:rsidR="00000000" w:rsidRDefault="006D3AD1">
      <w:pPr>
        <w:spacing w:after="0" w:line="240" w:lineRule="auto"/>
        <w:ind w:firstLine="855"/>
        <w:divId w:val="670447423"/>
        <w:rPr>
          <w:rFonts w:ascii="Times New Roman" w:eastAsia="Times New Roman" w:hAnsi="Times New Roman" w:cs="Times New Roman"/>
          <w:sz w:val="24"/>
          <w:szCs w:val="24"/>
        </w:rPr>
      </w:pPr>
      <w:r>
        <w:rPr>
          <w:rFonts w:ascii="Times New Roman" w:eastAsia="Times New Roman" w:hAnsi="Times New Roman" w:cs="Times New Roman"/>
          <w:sz w:val="24"/>
          <w:szCs w:val="24"/>
        </w:rPr>
        <w:t>Чл. 29. (1) След съставянето на акта за смърт на наследниците се издава препис-извлечение от</w:t>
      </w:r>
      <w:r>
        <w:rPr>
          <w:rFonts w:ascii="Times New Roman" w:eastAsia="Times New Roman" w:hAnsi="Times New Roman" w:cs="Times New Roman"/>
          <w:sz w:val="24"/>
          <w:szCs w:val="24"/>
        </w:rPr>
        <w:t xml:space="preserve"> акт за смърт по утвърден образец. Препис-извлечението може да бъде издадено и на трето лице, когато е необходимо за погребение на починалото лице.</w:t>
      </w:r>
    </w:p>
    <w:p w:rsidR="00000000" w:rsidRDefault="006D3AD1">
      <w:pPr>
        <w:spacing w:after="0" w:line="240" w:lineRule="auto"/>
        <w:ind w:firstLine="855"/>
        <w:divId w:val="89858947"/>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е съставен акт за смърт в българско дипломатическо или консулско представителство, се издава пъле</w:t>
      </w:r>
      <w:r>
        <w:rPr>
          <w:rFonts w:ascii="Times New Roman" w:eastAsia="Times New Roman" w:hAnsi="Times New Roman" w:cs="Times New Roman"/>
          <w:sz w:val="24"/>
          <w:szCs w:val="24"/>
        </w:rPr>
        <w:t>н препис от него.</w:t>
      </w:r>
    </w:p>
    <w:p w:rsidR="00000000" w:rsidRDefault="006D3AD1">
      <w:pPr>
        <w:spacing w:after="0" w:line="240" w:lineRule="auto"/>
        <w:ind w:firstLine="855"/>
        <w:divId w:val="1520511865"/>
        <w:rPr>
          <w:rFonts w:ascii="Times New Roman" w:eastAsia="Times New Roman" w:hAnsi="Times New Roman" w:cs="Times New Roman"/>
          <w:sz w:val="24"/>
          <w:szCs w:val="24"/>
        </w:rPr>
      </w:pPr>
    </w:p>
    <w:p w:rsidR="00000000" w:rsidRDefault="006D3AD1">
      <w:pPr>
        <w:spacing w:after="0" w:line="240" w:lineRule="auto"/>
        <w:ind w:firstLine="855"/>
        <w:divId w:val="1382361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30. Веднага след съставянето на акт за смърт длъжностно лице от общинската администрация обработва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съгласно чл. 54.</w:t>
      </w:r>
    </w:p>
    <w:p w:rsidR="00000000" w:rsidRDefault="006D3AD1">
      <w:pPr>
        <w:spacing w:after="0" w:line="240" w:lineRule="auto"/>
        <w:ind w:firstLine="855"/>
        <w:divId w:val="1073428776"/>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V.</w:t>
      </w:r>
      <w:r>
        <w:rPr>
          <w:rFonts w:ascii="Times New Roman" w:hAnsi="Times New Roman" w:cs="Times New Roman"/>
          <w:b/>
          <w:bCs/>
          <w:sz w:val="24"/>
          <w:szCs w:val="24"/>
        </w:rPr>
        <w:br/>
        <w:t>Отбелязвания, допълнения и поправки в съставени актове за гражданско състояние</w:t>
      </w:r>
    </w:p>
    <w:p w:rsidR="00000000" w:rsidRDefault="006D3AD1">
      <w:pPr>
        <w:spacing w:after="0" w:line="240" w:lineRule="auto"/>
        <w:ind w:firstLine="855"/>
        <w:divId w:val="1411003411"/>
        <w:rPr>
          <w:rFonts w:ascii="Times New Roman" w:eastAsia="Times New Roman" w:hAnsi="Times New Roman" w:cs="Times New Roman"/>
          <w:sz w:val="24"/>
          <w:szCs w:val="24"/>
        </w:rPr>
      </w:pPr>
      <w:r>
        <w:rPr>
          <w:rFonts w:ascii="Times New Roman" w:eastAsia="Times New Roman" w:hAnsi="Times New Roman" w:cs="Times New Roman"/>
          <w:sz w:val="24"/>
          <w:szCs w:val="24"/>
        </w:rPr>
        <w:t>Чл. 31. (1) Всяка промяна в гражданското състояние на лицата, която се отнася до данните, вписани в съставен вече акт, се отбелязват в графа "Бележки" на акта.</w:t>
      </w:r>
    </w:p>
    <w:p w:rsidR="00000000" w:rsidRDefault="006D3AD1">
      <w:pPr>
        <w:spacing w:after="0" w:line="240" w:lineRule="auto"/>
        <w:ind w:firstLine="855"/>
        <w:divId w:val="1646663680"/>
        <w:rPr>
          <w:rFonts w:ascii="Times New Roman" w:eastAsia="Times New Roman" w:hAnsi="Times New Roman" w:cs="Times New Roman"/>
          <w:sz w:val="24"/>
          <w:szCs w:val="24"/>
        </w:rPr>
      </w:pPr>
      <w:r>
        <w:rPr>
          <w:rFonts w:ascii="Times New Roman" w:eastAsia="Times New Roman" w:hAnsi="Times New Roman" w:cs="Times New Roman"/>
          <w:sz w:val="24"/>
          <w:szCs w:val="24"/>
        </w:rPr>
        <w:t>(2) Вписвания в графа "Бележки" се правят само от длъжностно лице по гражданското състояние в общинската администрация, където се съхранява актът за гражданско състояние.</w:t>
      </w:r>
    </w:p>
    <w:p w:rsidR="00000000" w:rsidRDefault="006D3AD1">
      <w:pPr>
        <w:spacing w:after="0" w:line="240" w:lineRule="auto"/>
        <w:ind w:firstLine="855"/>
        <w:divId w:val="1347638348"/>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документите, въз основа на които следва да се направи вписване, са получен</w:t>
      </w:r>
      <w:r>
        <w:rPr>
          <w:rFonts w:ascii="Times New Roman" w:eastAsia="Times New Roman" w:hAnsi="Times New Roman" w:cs="Times New Roman"/>
          <w:sz w:val="24"/>
          <w:szCs w:val="24"/>
        </w:rPr>
        <w:t>и в друга общинска администрация или в териториално звено "ГРАО", следва незабавно да се изпратят до общинската администрация по ал. 2.</w:t>
      </w:r>
    </w:p>
    <w:p w:rsidR="00000000" w:rsidRDefault="006D3AD1">
      <w:pPr>
        <w:spacing w:after="0" w:line="240" w:lineRule="auto"/>
        <w:ind w:firstLine="855"/>
        <w:divId w:val="2136605249"/>
        <w:rPr>
          <w:rFonts w:ascii="Times New Roman" w:eastAsia="Times New Roman" w:hAnsi="Times New Roman" w:cs="Times New Roman"/>
          <w:sz w:val="24"/>
          <w:szCs w:val="24"/>
        </w:rPr>
      </w:pPr>
      <w:r>
        <w:rPr>
          <w:rFonts w:ascii="Times New Roman" w:eastAsia="Times New Roman" w:hAnsi="Times New Roman" w:cs="Times New Roman"/>
          <w:sz w:val="24"/>
          <w:szCs w:val="24"/>
        </w:rPr>
        <w:t>(4) Бележката в акта трябва да съдържа:</w:t>
      </w:r>
    </w:p>
    <w:p w:rsidR="00000000" w:rsidRDefault="006D3AD1">
      <w:pPr>
        <w:spacing w:after="0" w:line="240" w:lineRule="auto"/>
        <w:ind w:firstLine="855"/>
        <w:divId w:val="193851256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основанието за промяната - законова разпоредба, съдебно решение, администрати</w:t>
      </w:r>
      <w:r>
        <w:rPr>
          <w:rFonts w:ascii="Times New Roman" w:eastAsia="Times New Roman" w:hAnsi="Times New Roman" w:cs="Times New Roman"/>
          <w:sz w:val="24"/>
          <w:szCs w:val="24"/>
        </w:rPr>
        <w:t>вен акт, заявление, декларация, удостоверение от нотариус и др.;</w:t>
      </w:r>
    </w:p>
    <w:p w:rsidR="00000000" w:rsidRDefault="006D3AD1">
      <w:pPr>
        <w:spacing w:after="0" w:line="240" w:lineRule="auto"/>
        <w:ind w:firstLine="855"/>
        <w:divId w:val="1924217831"/>
        <w:rPr>
          <w:rFonts w:ascii="Times New Roman" w:eastAsia="Times New Roman" w:hAnsi="Times New Roman" w:cs="Times New Roman"/>
          <w:sz w:val="24"/>
          <w:szCs w:val="24"/>
        </w:rPr>
      </w:pPr>
      <w:r>
        <w:rPr>
          <w:rFonts w:ascii="Times New Roman" w:eastAsia="Times New Roman" w:hAnsi="Times New Roman" w:cs="Times New Roman"/>
          <w:sz w:val="24"/>
          <w:szCs w:val="24"/>
        </w:rPr>
        <w:t>2. показателя, който се променя;</w:t>
      </w:r>
    </w:p>
    <w:p w:rsidR="00000000" w:rsidRDefault="006D3AD1">
      <w:pPr>
        <w:spacing w:after="0" w:line="240" w:lineRule="auto"/>
        <w:ind w:firstLine="855"/>
        <w:divId w:val="470446587"/>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новото съдържание на показателя;</w:t>
      </w:r>
    </w:p>
    <w:p w:rsidR="00000000" w:rsidRDefault="006D3AD1">
      <w:pPr>
        <w:spacing w:after="0" w:line="240" w:lineRule="auto"/>
        <w:ind w:firstLine="855"/>
        <w:divId w:val="1389723194"/>
        <w:rPr>
          <w:rFonts w:ascii="Times New Roman" w:eastAsia="Times New Roman" w:hAnsi="Times New Roman" w:cs="Times New Roman"/>
          <w:sz w:val="24"/>
          <w:szCs w:val="24"/>
        </w:rPr>
      </w:pPr>
      <w:r>
        <w:rPr>
          <w:rFonts w:ascii="Times New Roman" w:eastAsia="Times New Roman" w:hAnsi="Times New Roman" w:cs="Times New Roman"/>
          <w:sz w:val="24"/>
          <w:szCs w:val="24"/>
        </w:rPr>
        <w:t>4. името и подписа на длъжностното лице, датата, на която се прави, и печат на общината/кметството.</w:t>
      </w:r>
    </w:p>
    <w:p w:rsidR="00000000" w:rsidRDefault="006D3AD1">
      <w:pPr>
        <w:spacing w:after="0" w:line="240" w:lineRule="auto"/>
        <w:ind w:firstLine="855"/>
        <w:divId w:val="698508066"/>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вписване въз о</w:t>
      </w:r>
      <w:r>
        <w:rPr>
          <w:rFonts w:ascii="Times New Roman" w:eastAsia="Times New Roman" w:hAnsi="Times New Roman" w:cs="Times New Roman"/>
          <w:sz w:val="24"/>
          <w:szCs w:val="24"/>
        </w:rPr>
        <w:t>снова на съдебно решение задължително се посочват номерът на делото, по което е постановено решението, датата, на която влиза в сила, и наименованието на съда, който го е постановил.</w:t>
      </w:r>
    </w:p>
    <w:p w:rsidR="00000000" w:rsidRDefault="006D3AD1">
      <w:pPr>
        <w:spacing w:after="0" w:line="240" w:lineRule="auto"/>
        <w:ind w:firstLine="855"/>
        <w:divId w:val="680468840"/>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вписване въз основа на административен акт се посочват видът, ном</w:t>
      </w:r>
      <w:r>
        <w:rPr>
          <w:rFonts w:ascii="Times New Roman" w:eastAsia="Times New Roman" w:hAnsi="Times New Roman" w:cs="Times New Roman"/>
          <w:sz w:val="24"/>
          <w:szCs w:val="24"/>
        </w:rPr>
        <w:t>ерът и датата на документа, както и от кого е издаден.</w:t>
      </w:r>
    </w:p>
    <w:p w:rsidR="00000000" w:rsidRDefault="006D3AD1">
      <w:pPr>
        <w:spacing w:after="0" w:line="240" w:lineRule="auto"/>
        <w:ind w:firstLine="855"/>
        <w:divId w:val="556212296"/>
        <w:rPr>
          <w:rFonts w:ascii="Times New Roman" w:eastAsia="Times New Roman" w:hAnsi="Times New Roman" w:cs="Times New Roman"/>
          <w:sz w:val="24"/>
          <w:szCs w:val="24"/>
        </w:rPr>
      </w:pPr>
      <w:r>
        <w:rPr>
          <w:rFonts w:ascii="Times New Roman" w:eastAsia="Times New Roman" w:hAnsi="Times New Roman" w:cs="Times New Roman"/>
          <w:sz w:val="24"/>
          <w:szCs w:val="24"/>
        </w:rPr>
        <w:t>(7) Бележката в акта се вписва веднага след получаване на документите за промяна.</w:t>
      </w:r>
    </w:p>
    <w:p w:rsidR="00000000" w:rsidRDefault="006D3AD1">
      <w:pPr>
        <w:spacing w:after="0" w:line="240" w:lineRule="auto"/>
        <w:ind w:firstLine="855"/>
        <w:divId w:val="27067393"/>
        <w:rPr>
          <w:rFonts w:ascii="Times New Roman" w:eastAsia="Times New Roman" w:hAnsi="Times New Roman" w:cs="Times New Roman"/>
          <w:sz w:val="24"/>
          <w:szCs w:val="24"/>
        </w:rPr>
      </w:pPr>
    </w:p>
    <w:p w:rsidR="00000000" w:rsidRDefault="006D3AD1">
      <w:pPr>
        <w:spacing w:after="0" w:line="240" w:lineRule="auto"/>
        <w:ind w:firstLine="855"/>
        <w:divId w:val="852568141"/>
        <w:rPr>
          <w:rFonts w:ascii="Times New Roman" w:eastAsia="Times New Roman" w:hAnsi="Times New Roman" w:cs="Times New Roman"/>
          <w:sz w:val="24"/>
          <w:szCs w:val="24"/>
        </w:rPr>
      </w:pPr>
      <w:r>
        <w:rPr>
          <w:rFonts w:ascii="Times New Roman" w:eastAsia="Times New Roman" w:hAnsi="Times New Roman" w:cs="Times New Roman"/>
          <w:sz w:val="24"/>
          <w:szCs w:val="24"/>
        </w:rPr>
        <w:t>Чл. 32. (1) (Доп. - ДВ, бр. 32 от 2018 г., в сила от 13.04.2018 г.) Промененото име в акта за раждане въз основа на с</w:t>
      </w:r>
      <w:r>
        <w:rPr>
          <w:rFonts w:ascii="Times New Roman" w:eastAsia="Times New Roman" w:hAnsi="Times New Roman" w:cs="Times New Roman"/>
          <w:sz w:val="24"/>
          <w:szCs w:val="24"/>
        </w:rPr>
        <w:t>ъдебно решение или добавено бащино име по реда на чл. 76, ал. 3 от Закона за гражданската регистрация може да се отрази по писмено искане на лицето и в акта му за сключен граждански брак. В този случай името на другия съпруг не се променя.</w:t>
      </w:r>
    </w:p>
    <w:p w:rsidR="00000000" w:rsidRDefault="006D3AD1">
      <w:pPr>
        <w:spacing w:after="0" w:line="240" w:lineRule="auto"/>
        <w:ind w:firstLine="855"/>
        <w:divId w:val="1920556665"/>
        <w:rPr>
          <w:rFonts w:ascii="Times New Roman" w:eastAsia="Times New Roman" w:hAnsi="Times New Roman" w:cs="Times New Roman"/>
          <w:sz w:val="24"/>
          <w:szCs w:val="24"/>
        </w:rPr>
      </w:pPr>
    </w:p>
    <w:p w:rsidR="00000000" w:rsidRDefault="006D3AD1">
      <w:pPr>
        <w:spacing w:after="0" w:line="240" w:lineRule="auto"/>
        <w:ind w:firstLine="855"/>
        <w:divId w:val="781261458"/>
        <w:rPr>
          <w:rFonts w:ascii="Times New Roman" w:eastAsia="Times New Roman" w:hAnsi="Times New Roman" w:cs="Times New Roman"/>
          <w:sz w:val="24"/>
          <w:szCs w:val="24"/>
        </w:rPr>
      </w:pPr>
      <w:r>
        <w:rPr>
          <w:rFonts w:ascii="Times New Roman" w:eastAsia="Times New Roman" w:hAnsi="Times New Roman" w:cs="Times New Roman"/>
          <w:sz w:val="24"/>
          <w:szCs w:val="24"/>
        </w:rPr>
        <w:t>(2) По писмено</w:t>
      </w:r>
      <w:r>
        <w:rPr>
          <w:rFonts w:ascii="Times New Roman" w:eastAsia="Times New Roman" w:hAnsi="Times New Roman" w:cs="Times New Roman"/>
          <w:sz w:val="24"/>
          <w:szCs w:val="24"/>
        </w:rPr>
        <w:t xml:space="preserve"> искане на лицето по административен ред може да се отрази промяна в името му, която е настъпила по силата на нормативен акт, но не е била отразена в акта за раждане. Към искането се прилагат копия на официални документи, доказващи, че лицето е ползвало пр</w:t>
      </w:r>
      <w:r>
        <w:rPr>
          <w:rFonts w:ascii="Times New Roman" w:eastAsia="Times New Roman" w:hAnsi="Times New Roman" w:cs="Times New Roman"/>
          <w:sz w:val="24"/>
          <w:szCs w:val="24"/>
        </w:rPr>
        <w:t>омененото име.</w:t>
      </w:r>
    </w:p>
    <w:p w:rsidR="00000000" w:rsidRDefault="006D3AD1">
      <w:pPr>
        <w:spacing w:after="0" w:line="240" w:lineRule="auto"/>
        <w:ind w:firstLine="855"/>
        <w:divId w:val="1920556665"/>
        <w:rPr>
          <w:rFonts w:ascii="Times New Roman" w:eastAsia="Times New Roman" w:hAnsi="Times New Roman" w:cs="Times New Roman"/>
          <w:sz w:val="24"/>
          <w:szCs w:val="24"/>
        </w:rPr>
      </w:pPr>
    </w:p>
    <w:p w:rsidR="00000000" w:rsidRDefault="006D3AD1">
      <w:pPr>
        <w:spacing w:after="0" w:line="240" w:lineRule="auto"/>
        <w:ind w:firstLine="855"/>
        <w:divId w:val="1492595304"/>
        <w:rPr>
          <w:rFonts w:ascii="Times New Roman" w:eastAsia="Times New Roman" w:hAnsi="Times New Roman" w:cs="Times New Roman"/>
          <w:sz w:val="24"/>
          <w:szCs w:val="24"/>
        </w:rPr>
      </w:pPr>
      <w:r>
        <w:rPr>
          <w:rFonts w:ascii="Times New Roman" w:eastAsia="Times New Roman" w:hAnsi="Times New Roman" w:cs="Times New Roman"/>
          <w:sz w:val="24"/>
          <w:szCs w:val="24"/>
        </w:rPr>
        <w:t>Чл. 33. Припознаване, извършено след съставяне на акта за раждане и след изтичане на срока, в който същото може да бъде оспорено от другия родител, се отбелязва в графа "Бележки" на акта за раждане, като се вписват името и ЕГН (дата на раж</w:t>
      </w:r>
      <w:r>
        <w:rPr>
          <w:rFonts w:ascii="Times New Roman" w:eastAsia="Times New Roman" w:hAnsi="Times New Roman" w:cs="Times New Roman"/>
          <w:sz w:val="24"/>
          <w:szCs w:val="24"/>
        </w:rPr>
        <w:t>дане, когато лицето няма ЕГН) на припозналия и промяната на името на детето, ако има такава.</w:t>
      </w:r>
    </w:p>
    <w:p w:rsidR="00000000" w:rsidRDefault="006D3AD1">
      <w:pPr>
        <w:spacing w:after="0" w:line="240" w:lineRule="auto"/>
        <w:ind w:firstLine="855"/>
        <w:divId w:val="1301155656"/>
        <w:rPr>
          <w:rFonts w:ascii="Times New Roman" w:eastAsia="Times New Roman" w:hAnsi="Times New Roman" w:cs="Times New Roman"/>
          <w:sz w:val="24"/>
          <w:szCs w:val="24"/>
        </w:rPr>
      </w:pPr>
    </w:p>
    <w:p w:rsidR="00000000" w:rsidRDefault="006D3AD1">
      <w:pPr>
        <w:spacing w:after="0" w:line="240" w:lineRule="auto"/>
        <w:ind w:firstLine="855"/>
        <w:divId w:val="11242334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34. Въз основа на препис от влязло в сила съдебно решение в акта за раждане се отбелязва оспорено припознаване, установен или оборен произход и промяната на </w:t>
      </w:r>
      <w:r>
        <w:rPr>
          <w:rFonts w:ascii="Times New Roman" w:eastAsia="Times New Roman" w:hAnsi="Times New Roman" w:cs="Times New Roman"/>
          <w:sz w:val="24"/>
          <w:szCs w:val="24"/>
        </w:rPr>
        <w:t>името на детето.</w:t>
      </w:r>
    </w:p>
    <w:p w:rsidR="00000000" w:rsidRDefault="006D3AD1">
      <w:pPr>
        <w:spacing w:after="0" w:line="240" w:lineRule="auto"/>
        <w:ind w:firstLine="855"/>
        <w:divId w:val="199244759"/>
        <w:rPr>
          <w:rFonts w:ascii="Times New Roman" w:eastAsia="Times New Roman" w:hAnsi="Times New Roman" w:cs="Times New Roman"/>
          <w:sz w:val="24"/>
          <w:szCs w:val="24"/>
        </w:rPr>
      </w:pPr>
    </w:p>
    <w:p w:rsidR="00000000" w:rsidRDefault="006D3AD1">
      <w:pPr>
        <w:spacing w:after="0" w:line="240" w:lineRule="auto"/>
        <w:ind w:firstLine="855"/>
        <w:divId w:val="821241205"/>
        <w:rPr>
          <w:rFonts w:ascii="Times New Roman" w:eastAsia="Times New Roman" w:hAnsi="Times New Roman" w:cs="Times New Roman"/>
          <w:sz w:val="24"/>
          <w:szCs w:val="24"/>
        </w:rPr>
      </w:pPr>
      <w:r>
        <w:rPr>
          <w:rFonts w:ascii="Times New Roman" w:eastAsia="Times New Roman" w:hAnsi="Times New Roman" w:cs="Times New Roman"/>
          <w:sz w:val="24"/>
          <w:szCs w:val="24"/>
        </w:rPr>
        <w:t>Чл. 35. (1) При непълно осиновяване не се съставя нов акт за раждане и на осиновеното лице не се дава нов ЕГН.</w:t>
      </w:r>
    </w:p>
    <w:p w:rsidR="00000000" w:rsidRDefault="006D3AD1">
      <w:pPr>
        <w:spacing w:after="0" w:line="240" w:lineRule="auto"/>
        <w:ind w:firstLine="855"/>
        <w:divId w:val="75787743"/>
        <w:rPr>
          <w:rFonts w:ascii="Times New Roman" w:eastAsia="Times New Roman" w:hAnsi="Times New Roman" w:cs="Times New Roman"/>
          <w:sz w:val="24"/>
          <w:szCs w:val="24"/>
        </w:rPr>
      </w:pPr>
      <w:r>
        <w:rPr>
          <w:rFonts w:ascii="Times New Roman" w:eastAsia="Times New Roman" w:hAnsi="Times New Roman" w:cs="Times New Roman"/>
          <w:sz w:val="24"/>
          <w:szCs w:val="24"/>
        </w:rPr>
        <w:t>(2) В съставения при раждането на осиновеното лице акт за раждане се отбелязва, че лицето е осиновено при условията на непълно</w:t>
      </w:r>
      <w:r>
        <w:rPr>
          <w:rFonts w:ascii="Times New Roman" w:eastAsia="Times New Roman" w:hAnsi="Times New Roman" w:cs="Times New Roman"/>
          <w:sz w:val="24"/>
          <w:szCs w:val="24"/>
        </w:rPr>
        <w:t>то осиновяване, вписват се определените от съда имена на осиновения, данните за осиновителя/</w:t>
      </w:r>
      <w:proofErr w:type="spellStart"/>
      <w:r>
        <w:rPr>
          <w:rFonts w:ascii="Times New Roman" w:eastAsia="Times New Roman" w:hAnsi="Times New Roman" w:cs="Times New Roman"/>
          <w:sz w:val="24"/>
          <w:szCs w:val="24"/>
        </w:rPr>
        <w:t>ите</w:t>
      </w:r>
      <w:proofErr w:type="spellEnd"/>
      <w:r>
        <w:rPr>
          <w:rFonts w:ascii="Times New Roman" w:eastAsia="Times New Roman" w:hAnsi="Times New Roman" w:cs="Times New Roman"/>
          <w:sz w:val="24"/>
          <w:szCs w:val="24"/>
        </w:rPr>
        <w:t xml:space="preserve"> (имена, гражданство и ЕГН или датата на раждане, когато няма/т ЕГН).</w:t>
      </w:r>
    </w:p>
    <w:p w:rsidR="00000000" w:rsidRDefault="006D3AD1">
      <w:pPr>
        <w:spacing w:after="0" w:line="240" w:lineRule="auto"/>
        <w:ind w:firstLine="855"/>
        <w:divId w:val="775831588"/>
        <w:rPr>
          <w:rFonts w:ascii="Times New Roman" w:eastAsia="Times New Roman" w:hAnsi="Times New Roman" w:cs="Times New Roman"/>
          <w:sz w:val="24"/>
          <w:szCs w:val="24"/>
        </w:rPr>
      </w:pPr>
    </w:p>
    <w:p w:rsidR="00000000" w:rsidRDefault="006D3AD1">
      <w:pPr>
        <w:spacing w:after="0" w:line="240" w:lineRule="auto"/>
        <w:ind w:firstLine="855"/>
        <w:divId w:val="13174954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36. (1) При пълно осиновяване се съставя нов акт за раждане и на осиновеното лице се </w:t>
      </w:r>
      <w:r>
        <w:rPr>
          <w:rFonts w:ascii="Times New Roman" w:eastAsia="Times New Roman" w:hAnsi="Times New Roman" w:cs="Times New Roman"/>
          <w:sz w:val="24"/>
          <w:szCs w:val="24"/>
        </w:rPr>
        <w:t>дава нов ЕГН.</w:t>
      </w:r>
    </w:p>
    <w:p w:rsidR="00000000" w:rsidRDefault="006D3AD1">
      <w:pPr>
        <w:spacing w:after="0" w:line="240" w:lineRule="auto"/>
        <w:ind w:firstLine="855"/>
        <w:divId w:val="1583442392"/>
        <w:rPr>
          <w:rFonts w:ascii="Times New Roman" w:eastAsia="Times New Roman" w:hAnsi="Times New Roman" w:cs="Times New Roman"/>
          <w:sz w:val="24"/>
          <w:szCs w:val="24"/>
        </w:rPr>
      </w:pPr>
    </w:p>
    <w:p w:rsidR="00000000" w:rsidRDefault="006D3AD1">
      <w:pPr>
        <w:spacing w:after="0" w:line="240" w:lineRule="auto"/>
        <w:ind w:firstLine="855"/>
        <w:divId w:val="94717116"/>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 от 2014 г., в сила от 14.01.2014 г.) Длъжностното лице по гражданското състояние, което има задължение да състави новия акт за раждане, в двудневен срок от съставянето на новия акт за раждане е длъжно да уведоми писмен</w:t>
      </w:r>
      <w:r>
        <w:rPr>
          <w:rFonts w:ascii="Times New Roman" w:eastAsia="Times New Roman" w:hAnsi="Times New Roman" w:cs="Times New Roman"/>
          <w:sz w:val="24"/>
          <w:szCs w:val="24"/>
        </w:rPr>
        <w:t xml:space="preserve">о със </w:t>
      </w:r>
      <w:r>
        <w:rPr>
          <w:rFonts w:ascii="Times New Roman" w:eastAsia="Times New Roman" w:hAnsi="Times New Roman" w:cs="Times New Roman"/>
          <w:sz w:val="24"/>
          <w:szCs w:val="24"/>
        </w:rPr>
        <w:lastRenderedPageBreak/>
        <w:t>съобщение по образец съгласно приложение № 2 общинската администрация, съхраняваща акта за раждане, съставен при раждането на лицето. Съобщението се изпраща чрез териториално звено "ГРАО".</w:t>
      </w:r>
    </w:p>
    <w:p w:rsidR="00000000" w:rsidRDefault="006D3AD1">
      <w:pPr>
        <w:spacing w:after="0" w:line="240" w:lineRule="auto"/>
        <w:ind w:firstLine="855"/>
        <w:divId w:val="1583442392"/>
        <w:rPr>
          <w:rFonts w:ascii="Times New Roman" w:eastAsia="Times New Roman" w:hAnsi="Times New Roman" w:cs="Times New Roman"/>
          <w:sz w:val="24"/>
          <w:szCs w:val="24"/>
        </w:rPr>
      </w:pPr>
    </w:p>
    <w:p w:rsidR="00000000" w:rsidRDefault="006D3AD1">
      <w:pPr>
        <w:spacing w:after="0" w:line="240" w:lineRule="auto"/>
        <w:ind w:firstLine="855"/>
        <w:divId w:val="69235462"/>
        <w:rPr>
          <w:rFonts w:ascii="Times New Roman" w:eastAsia="Times New Roman" w:hAnsi="Times New Roman" w:cs="Times New Roman"/>
          <w:sz w:val="24"/>
          <w:szCs w:val="24"/>
        </w:rPr>
      </w:pPr>
      <w:r>
        <w:rPr>
          <w:rFonts w:ascii="Times New Roman" w:eastAsia="Times New Roman" w:hAnsi="Times New Roman" w:cs="Times New Roman"/>
          <w:sz w:val="24"/>
          <w:szCs w:val="24"/>
        </w:rPr>
        <w:t>(3) След получаване на съобщението по ал. 2 в общинската ад</w:t>
      </w:r>
      <w:r>
        <w:rPr>
          <w:rFonts w:ascii="Times New Roman" w:eastAsia="Times New Roman" w:hAnsi="Times New Roman" w:cs="Times New Roman"/>
          <w:sz w:val="24"/>
          <w:szCs w:val="24"/>
        </w:rPr>
        <w:t>министрация, съхраняваща акта за раждане, съставен при раждането на осиновеното лице, длъжностното лице по гражданското състояние отбелязва в акта, че е съставен нов акт.</w:t>
      </w:r>
    </w:p>
    <w:p w:rsidR="00000000" w:rsidRDefault="006D3AD1">
      <w:pPr>
        <w:spacing w:after="0" w:line="240" w:lineRule="auto"/>
        <w:ind w:firstLine="855"/>
        <w:divId w:val="1583442392"/>
        <w:rPr>
          <w:rFonts w:ascii="Times New Roman" w:eastAsia="Times New Roman" w:hAnsi="Times New Roman" w:cs="Times New Roman"/>
          <w:sz w:val="24"/>
          <w:szCs w:val="24"/>
        </w:rPr>
      </w:pPr>
    </w:p>
    <w:p w:rsidR="00000000" w:rsidRDefault="006D3AD1">
      <w:pPr>
        <w:spacing w:after="0" w:line="240" w:lineRule="auto"/>
        <w:ind w:firstLine="855"/>
        <w:divId w:val="17464952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Когато за акта за раждане, съставен при раждането на осиновеното лице няма създаден електронен еквивалент на акт за раждане, териториално звено "ГРАО" въз основа на полученото съобщение по ал. 2 обработва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съгласно чл. 82, ал. 3</w:t>
      </w:r>
      <w:r>
        <w:rPr>
          <w:rFonts w:ascii="Times New Roman" w:eastAsia="Times New Roman" w:hAnsi="Times New Roman" w:cs="Times New Roman"/>
          <w:sz w:val="24"/>
          <w:szCs w:val="24"/>
        </w:rPr>
        <w:t xml:space="preserve"> за актуализация на регистъра на населението.</w:t>
      </w:r>
    </w:p>
    <w:p w:rsidR="00000000" w:rsidRDefault="006D3AD1">
      <w:pPr>
        <w:spacing w:after="0" w:line="240" w:lineRule="auto"/>
        <w:ind w:firstLine="855"/>
        <w:divId w:val="1066874379"/>
        <w:rPr>
          <w:rFonts w:ascii="Times New Roman" w:eastAsia="Times New Roman" w:hAnsi="Times New Roman" w:cs="Times New Roman"/>
          <w:sz w:val="24"/>
          <w:szCs w:val="24"/>
        </w:rPr>
      </w:pPr>
      <w:r>
        <w:rPr>
          <w:rFonts w:ascii="Times New Roman" w:eastAsia="Times New Roman" w:hAnsi="Times New Roman" w:cs="Times New Roman"/>
          <w:sz w:val="24"/>
          <w:szCs w:val="24"/>
        </w:rPr>
        <w:t>(5) Когато актовете за раждане, съставени преди и след осиновяването, се съхраняват в една общинска администрация, съобщение по ал. 2 се изпраща до териториално звено "ГРАО" само когато е необходимо за актуализ</w:t>
      </w:r>
      <w:r>
        <w:rPr>
          <w:rFonts w:ascii="Times New Roman" w:eastAsia="Times New Roman" w:hAnsi="Times New Roman" w:cs="Times New Roman"/>
          <w:sz w:val="24"/>
          <w:szCs w:val="24"/>
        </w:rPr>
        <w:t>ация на регистъра на населението.</w:t>
      </w:r>
    </w:p>
    <w:p w:rsidR="00000000" w:rsidRDefault="006D3AD1">
      <w:pPr>
        <w:spacing w:after="0" w:line="240" w:lineRule="auto"/>
        <w:ind w:firstLine="855"/>
        <w:divId w:val="1583442392"/>
        <w:rPr>
          <w:rFonts w:ascii="Times New Roman" w:eastAsia="Times New Roman" w:hAnsi="Times New Roman" w:cs="Times New Roman"/>
          <w:sz w:val="24"/>
          <w:szCs w:val="24"/>
        </w:rPr>
      </w:pPr>
    </w:p>
    <w:p w:rsidR="00000000" w:rsidRDefault="006D3AD1">
      <w:pPr>
        <w:spacing w:after="0" w:line="240" w:lineRule="auto"/>
        <w:ind w:firstLine="855"/>
        <w:divId w:val="649362316"/>
        <w:rPr>
          <w:rFonts w:ascii="Times New Roman" w:eastAsia="Times New Roman" w:hAnsi="Times New Roman" w:cs="Times New Roman"/>
          <w:sz w:val="24"/>
          <w:szCs w:val="24"/>
        </w:rPr>
      </w:pPr>
      <w:r>
        <w:rPr>
          <w:rFonts w:ascii="Times New Roman" w:eastAsia="Times New Roman" w:hAnsi="Times New Roman" w:cs="Times New Roman"/>
          <w:sz w:val="24"/>
          <w:szCs w:val="24"/>
        </w:rPr>
        <w:t>Чл. 37. (1) Прекратеното пълно или непълно осиновяване се отбелязва в актовете за раждане въз основа на влязло в сила съдебно решение.</w:t>
      </w:r>
    </w:p>
    <w:p w:rsidR="00000000" w:rsidRDefault="006D3AD1">
      <w:pPr>
        <w:spacing w:after="0" w:line="240" w:lineRule="auto"/>
        <w:ind w:firstLine="855"/>
        <w:divId w:val="1251428725"/>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прекратено пълно осиновяване се прави вписване относно прекратеното осиновява</w:t>
      </w:r>
      <w:r>
        <w:rPr>
          <w:rFonts w:ascii="Times New Roman" w:eastAsia="Times New Roman" w:hAnsi="Times New Roman" w:cs="Times New Roman"/>
          <w:sz w:val="24"/>
          <w:szCs w:val="24"/>
        </w:rPr>
        <w:t>не в акта за раждане, съставен при осиновяването.</w:t>
      </w:r>
    </w:p>
    <w:p w:rsidR="00000000" w:rsidRDefault="006D3AD1">
      <w:pPr>
        <w:spacing w:after="0" w:line="240" w:lineRule="auto"/>
        <w:ind w:firstLine="855"/>
        <w:divId w:val="419642534"/>
        <w:rPr>
          <w:rFonts w:ascii="Times New Roman" w:eastAsia="Times New Roman" w:hAnsi="Times New Roman" w:cs="Times New Roman"/>
          <w:sz w:val="24"/>
          <w:szCs w:val="24"/>
        </w:rPr>
      </w:pPr>
    </w:p>
    <w:p w:rsidR="00000000" w:rsidRDefault="006D3AD1">
      <w:pPr>
        <w:spacing w:after="0" w:line="240" w:lineRule="auto"/>
        <w:ind w:firstLine="855"/>
        <w:divId w:val="957880474"/>
        <w:rPr>
          <w:rFonts w:ascii="Times New Roman" w:eastAsia="Times New Roman" w:hAnsi="Times New Roman" w:cs="Times New Roman"/>
          <w:sz w:val="24"/>
          <w:szCs w:val="24"/>
        </w:rPr>
      </w:pPr>
      <w:r>
        <w:rPr>
          <w:rFonts w:ascii="Times New Roman" w:eastAsia="Times New Roman" w:hAnsi="Times New Roman" w:cs="Times New Roman"/>
          <w:sz w:val="24"/>
          <w:szCs w:val="24"/>
        </w:rPr>
        <w:t>(3) В тридневен срок от получаване на преписа от съдебното решение, с което се прекратява пълното осиновяване, длъжностното лице по гражданското състояние изпраща заверено копие от него до общинската адми</w:t>
      </w:r>
      <w:r>
        <w:rPr>
          <w:rFonts w:ascii="Times New Roman" w:eastAsia="Times New Roman" w:hAnsi="Times New Roman" w:cs="Times New Roman"/>
          <w:sz w:val="24"/>
          <w:szCs w:val="24"/>
        </w:rPr>
        <w:t>нистрация, където се съхранява актът за раждане, съставен при раждането на лицето. Копието се изпраща чрез териториално звено "ГРАО", което заедно с издаденото Удостоверение за верен ЕГН ги препраща до общинската администрация.</w:t>
      </w:r>
    </w:p>
    <w:p w:rsidR="00000000" w:rsidRDefault="006D3AD1">
      <w:pPr>
        <w:spacing w:after="0" w:line="240" w:lineRule="auto"/>
        <w:ind w:firstLine="855"/>
        <w:divId w:val="419642534"/>
        <w:rPr>
          <w:rFonts w:ascii="Times New Roman" w:eastAsia="Times New Roman" w:hAnsi="Times New Roman" w:cs="Times New Roman"/>
          <w:sz w:val="24"/>
          <w:szCs w:val="24"/>
        </w:rPr>
      </w:pPr>
    </w:p>
    <w:p w:rsidR="00000000" w:rsidRDefault="006D3AD1">
      <w:pPr>
        <w:spacing w:after="0" w:line="240" w:lineRule="auto"/>
        <w:ind w:firstLine="855"/>
        <w:divId w:val="1548838192"/>
        <w:rPr>
          <w:rFonts w:ascii="Times New Roman" w:eastAsia="Times New Roman" w:hAnsi="Times New Roman" w:cs="Times New Roman"/>
          <w:sz w:val="24"/>
          <w:szCs w:val="24"/>
        </w:rPr>
      </w:pPr>
      <w:r>
        <w:rPr>
          <w:rFonts w:ascii="Times New Roman" w:eastAsia="Times New Roman" w:hAnsi="Times New Roman" w:cs="Times New Roman"/>
          <w:sz w:val="24"/>
          <w:szCs w:val="24"/>
        </w:rPr>
        <w:t>(4) Въз основа на получено</w:t>
      </w:r>
      <w:r>
        <w:rPr>
          <w:rFonts w:ascii="Times New Roman" w:eastAsia="Times New Roman" w:hAnsi="Times New Roman" w:cs="Times New Roman"/>
          <w:sz w:val="24"/>
          <w:szCs w:val="24"/>
        </w:rPr>
        <w:t>то копие от съдебно решение и Удостоверението за верен ЕГН в общинската администрация, съхраняваща акта за раждане, съставен преди осиновяването, длъжностното лице по гражданското състояние прави отбелязване в този акт относно прекратеното пълно осиновяван</w:t>
      </w:r>
      <w:r>
        <w:rPr>
          <w:rFonts w:ascii="Times New Roman" w:eastAsia="Times New Roman" w:hAnsi="Times New Roman" w:cs="Times New Roman"/>
          <w:sz w:val="24"/>
          <w:szCs w:val="24"/>
        </w:rPr>
        <w:t>е и вписва ЕГН, даден при осиновяването. Ако съдът е постановил запазване на имената, които лицето е имало при осиновяването, същите се вписват в акта за раждане.</w:t>
      </w:r>
    </w:p>
    <w:p w:rsidR="00000000" w:rsidRDefault="006D3AD1">
      <w:pPr>
        <w:spacing w:after="240" w:line="240" w:lineRule="auto"/>
        <w:ind w:firstLine="855"/>
        <w:divId w:val="419642534"/>
        <w:rPr>
          <w:rFonts w:ascii="Times New Roman" w:eastAsia="Times New Roman" w:hAnsi="Times New Roman" w:cs="Times New Roman"/>
          <w:sz w:val="24"/>
          <w:szCs w:val="24"/>
        </w:rPr>
      </w:pPr>
    </w:p>
    <w:p w:rsidR="00000000" w:rsidRDefault="006D3AD1">
      <w:pPr>
        <w:spacing w:after="0" w:line="240" w:lineRule="auto"/>
        <w:ind w:firstLine="855"/>
        <w:divId w:val="1021590392"/>
        <w:rPr>
          <w:rFonts w:ascii="Times New Roman" w:eastAsia="Times New Roman" w:hAnsi="Times New Roman" w:cs="Times New Roman"/>
          <w:sz w:val="24"/>
          <w:szCs w:val="24"/>
        </w:rPr>
      </w:pPr>
      <w:r>
        <w:rPr>
          <w:rFonts w:ascii="Times New Roman" w:eastAsia="Times New Roman" w:hAnsi="Times New Roman" w:cs="Times New Roman"/>
          <w:sz w:val="24"/>
          <w:szCs w:val="24"/>
        </w:rPr>
        <w:t>Чл. 38. За обезсилване на акт за раждане се прилагат разпоредбите на чл. 36, ал. 2 и 3.</w:t>
      </w:r>
    </w:p>
    <w:p w:rsidR="00000000" w:rsidRDefault="006D3AD1">
      <w:pPr>
        <w:spacing w:after="0" w:line="240" w:lineRule="auto"/>
        <w:ind w:firstLine="855"/>
        <w:divId w:val="132138108"/>
        <w:rPr>
          <w:rFonts w:ascii="Times New Roman" w:eastAsia="Times New Roman" w:hAnsi="Times New Roman" w:cs="Times New Roman"/>
          <w:sz w:val="24"/>
          <w:szCs w:val="24"/>
        </w:rPr>
      </w:pPr>
    </w:p>
    <w:p w:rsidR="00000000" w:rsidRDefault="006D3AD1">
      <w:pPr>
        <w:spacing w:after="0" w:line="240" w:lineRule="auto"/>
        <w:ind w:firstLine="855"/>
        <w:divId w:val="1426421477"/>
        <w:rPr>
          <w:rFonts w:ascii="Times New Roman" w:eastAsia="Times New Roman" w:hAnsi="Times New Roman" w:cs="Times New Roman"/>
          <w:sz w:val="24"/>
          <w:szCs w:val="24"/>
        </w:rPr>
      </w:pPr>
      <w:r>
        <w:rPr>
          <w:rFonts w:ascii="Times New Roman" w:eastAsia="Times New Roman" w:hAnsi="Times New Roman" w:cs="Times New Roman"/>
          <w:sz w:val="24"/>
          <w:szCs w:val="24"/>
        </w:rPr>
        <w:t>Чл. 39. Промяна в гражданството се вписва само в акта за раждане на лицето въз основа на удостоверение, издадено от Министерството на правосъдието.</w:t>
      </w:r>
    </w:p>
    <w:p w:rsidR="00000000" w:rsidRDefault="006D3AD1">
      <w:pPr>
        <w:spacing w:after="0" w:line="240" w:lineRule="auto"/>
        <w:ind w:firstLine="855"/>
        <w:divId w:val="1357578498"/>
        <w:rPr>
          <w:rFonts w:ascii="Times New Roman" w:eastAsia="Times New Roman" w:hAnsi="Times New Roman" w:cs="Times New Roman"/>
          <w:sz w:val="24"/>
          <w:szCs w:val="24"/>
        </w:rPr>
      </w:pPr>
    </w:p>
    <w:p w:rsidR="00000000" w:rsidRDefault="006D3AD1">
      <w:pPr>
        <w:spacing w:after="0" w:line="240" w:lineRule="auto"/>
        <w:ind w:firstLine="855"/>
        <w:divId w:val="598104836"/>
        <w:rPr>
          <w:rFonts w:ascii="Times New Roman" w:eastAsia="Times New Roman" w:hAnsi="Times New Roman" w:cs="Times New Roman"/>
          <w:sz w:val="24"/>
          <w:szCs w:val="24"/>
        </w:rPr>
      </w:pPr>
      <w:r>
        <w:rPr>
          <w:rFonts w:ascii="Times New Roman" w:eastAsia="Times New Roman" w:hAnsi="Times New Roman" w:cs="Times New Roman"/>
          <w:sz w:val="24"/>
          <w:szCs w:val="24"/>
        </w:rPr>
        <w:t>Чл. 40. Прекратяването на брака със смъртта на единия от съпрузите не се отразява в акта за сключен гражда</w:t>
      </w:r>
      <w:r>
        <w:rPr>
          <w:rFonts w:ascii="Times New Roman" w:eastAsia="Times New Roman" w:hAnsi="Times New Roman" w:cs="Times New Roman"/>
          <w:sz w:val="24"/>
          <w:szCs w:val="24"/>
        </w:rPr>
        <w:t>нски брак.</w:t>
      </w:r>
    </w:p>
    <w:p w:rsidR="00000000" w:rsidRDefault="006D3AD1">
      <w:pPr>
        <w:spacing w:after="0" w:line="240" w:lineRule="auto"/>
        <w:ind w:firstLine="855"/>
        <w:divId w:val="1180657622"/>
        <w:rPr>
          <w:rFonts w:ascii="Times New Roman" w:eastAsia="Times New Roman" w:hAnsi="Times New Roman" w:cs="Times New Roman"/>
          <w:sz w:val="24"/>
          <w:szCs w:val="24"/>
        </w:rPr>
      </w:pPr>
    </w:p>
    <w:p w:rsidR="00000000" w:rsidRDefault="006D3AD1">
      <w:pPr>
        <w:spacing w:after="0" w:line="240" w:lineRule="auto"/>
        <w:ind w:firstLine="855"/>
        <w:divId w:val="6421974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41. (1) Всички промени в режима на имуществените отношения се отбелязват в графа "Бележки" на акта за сключен граждански брак в полето "Промени в режима на имуществените отношения" въз основа на документите, посочени в Семейния кодекс.</w:t>
      </w:r>
    </w:p>
    <w:p w:rsidR="00000000" w:rsidRDefault="006D3AD1">
      <w:pPr>
        <w:spacing w:after="0" w:line="240" w:lineRule="auto"/>
        <w:ind w:firstLine="855"/>
        <w:divId w:val="114789527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При промяна въз основа на декларация се вписват избраният режим на имуществени отношения, номерът и датата на декларацията и регистрационният номер на нотариуса, направил заверката.</w:t>
      </w:r>
    </w:p>
    <w:p w:rsidR="00000000" w:rsidRDefault="006D3AD1">
      <w:pPr>
        <w:spacing w:after="0" w:line="240" w:lineRule="auto"/>
        <w:ind w:firstLine="855"/>
        <w:divId w:val="2126003925"/>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промяна въз основа на удостоверение от нотариус се вписват избран</w:t>
      </w:r>
      <w:r>
        <w:rPr>
          <w:rFonts w:ascii="Times New Roman" w:eastAsia="Times New Roman" w:hAnsi="Times New Roman" w:cs="Times New Roman"/>
          <w:sz w:val="24"/>
          <w:szCs w:val="24"/>
        </w:rPr>
        <w:t>ият режим на имуществени отношения, датата и регистрационният номер на сключения брачен договор, както и номерът, под който нотариусът е вписан в регистъра на нотариалната камара, и районът му на действие.</w:t>
      </w:r>
    </w:p>
    <w:p w:rsidR="00000000" w:rsidRDefault="006D3AD1">
      <w:pPr>
        <w:spacing w:after="0" w:line="240" w:lineRule="auto"/>
        <w:ind w:firstLine="855"/>
        <w:divId w:val="237060465"/>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промяна въз основа на съдебно решение се в</w:t>
      </w:r>
      <w:r>
        <w:rPr>
          <w:rFonts w:ascii="Times New Roman" w:eastAsia="Times New Roman" w:hAnsi="Times New Roman" w:cs="Times New Roman"/>
          <w:sz w:val="24"/>
          <w:szCs w:val="24"/>
        </w:rPr>
        <w:t>писва и режимът на имуществените отношения, ако е посочен в решението.</w:t>
      </w:r>
    </w:p>
    <w:p w:rsidR="00000000" w:rsidRDefault="006D3AD1">
      <w:pPr>
        <w:spacing w:after="0" w:line="240" w:lineRule="auto"/>
        <w:ind w:firstLine="855"/>
        <w:divId w:val="454639717"/>
        <w:rPr>
          <w:rFonts w:ascii="Times New Roman" w:eastAsia="Times New Roman" w:hAnsi="Times New Roman" w:cs="Times New Roman"/>
          <w:sz w:val="24"/>
          <w:szCs w:val="24"/>
        </w:rPr>
      </w:pPr>
    </w:p>
    <w:p w:rsidR="00000000" w:rsidRDefault="006D3AD1">
      <w:pPr>
        <w:spacing w:after="0" w:line="240" w:lineRule="auto"/>
        <w:ind w:firstLine="855"/>
        <w:divId w:val="1819884212"/>
        <w:rPr>
          <w:rFonts w:ascii="Times New Roman" w:eastAsia="Times New Roman" w:hAnsi="Times New Roman" w:cs="Times New Roman"/>
          <w:sz w:val="24"/>
          <w:szCs w:val="24"/>
        </w:rPr>
      </w:pPr>
      <w:r>
        <w:rPr>
          <w:rFonts w:ascii="Times New Roman" w:eastAsia="Times New Roman" w:hAnsi="Times New Roman" w:cs="Times New Roman"/>
          <w:sz w:val="24"/>
          <w:szCs w:val="24"/>
        </w:rPr>
        <w:t>Чл. 42. (1) Веднага след отбелязването на промяна, изменение или допълнение в акт за гражданско състояние, за който е създаден електронен еквивалент, длъжностно лице от общинската адм</w:t>
      </w:r>
      <w:r>
        <w:rPr>
          <w:rFonts w:ascii="Times New Roman" w:eastAsia="Times New Roman" w:hAnsi="Times New Roman" w:cs="Times New Roman"/>
          <w:sz w:val="24"/>
          <w:szCs w:val="24"/>
        </w:rPr>
        <w:t>инистрация обработва документ съгласно чл. 51, ал. 1.</w:t>
      </w:r>
    </w:p>
    <w:p w:rsidR="00000000" w:rsidRDefault="006D3AD1">
      <w:pPr>
        <w:spacing w:after="0" w:line="240" w:lineRule="auto"/>
        <w:ind w:firstLine="855"/>
        <w:divId w:val="6657913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Веднага след отбелязването на промяна, изменение или допълнение в акт за гражданско състояние, за който не е създаден електронен еквивалент в Националния електронен регистър на актове за гражданско </w:t>
      </w:r>
      <w:r>
        <w:rPr>
          <w:rFonts w:ascii="Times New Roman" w:eastAsia="Times New Roman" w:hAnsi="Times New Roman" w:cs="Times New Roman"/>
          <w:sz w:val="24"/>
          <w:szCs w:val="24"/>
        </w:rPr>
        <w:t xml:space="preserve">състояние, се обработва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съгласно глава трета, раздел ІІ.</w:t>
      </w:r>
    </w:p>
    <w:p w:rsidR="00000000" w:rsidRDefault="006D3AD1">
      <w:pPr>
        <w:spacing w:after="0" w:line="240" w:lineRule="auto"/>
        <w:ind w:firstLine="855"/>
        <w:divId w:val="1293094495"/>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V "а".</w:t>
      </w:r>
      <w:r>
        <w:rPr>
          <w:rFonts w:ascii="Times New Roman" w:hAnsi="Times New Roman" w:cs="Times New Roman"/>
          <w:b/>
          <w:bCs/>
          <w:sz w:val="24"/>
          <w:szCs w:val="24"/>
        </w:rPr>
        <w:br/>
        <w:t>Ред за възстановяване и промяна на имената на българските граждани, на които принудително имената са променени, и на родените след като имената на техните род</w:t>
      </w:r>
      <w:r>
        <w:rPr>
          <w:rFonts w:ascii="Times New Roman" w:hAnsi="Times New Roman" w:cs="Times New Roman"/>
          <w:b/>
          <w:bCs/>
          <w:sz w:val="24"/>
          <w:szCs w:val="24"/>
        </w:rPr>
        <w:t xml:space="preserve">ители или на един от тях са били принудително променени (Нов - ДВ, бр. 64 от 2015 г., в сила от 21.08.2015 г.) </w:t>
      </w:r>
    </w:p>
    <w:p w:rsidR="00000000" w:rsidRDefault="006D3AD1">
      <w:pPr>
        <w:spacing w:after="0" w:line="240" w:lineRule="auto"/>
        <w:ind w:firstLine="855"/>
        <w:divId w:val="1358041326"/>
        <w:rPr>
          <w:rFonts w:ascii="Times New Roman" w:eastAsia="Times New Roman" w:hAnsi="Times New Roman" w:cs="Times New Roman"/>
          <w:sz w:val="24"/>
          <w:szCs w:val="24"/>
        </w:rPr>
      </w:pPr>
      <w:r>
        <w:rPr>
          <w:rFonts w:ascii="Times New Roman" w:eastAsia="Times New Roman" w:hAnsi="Times New Roman" w:cs="Times New Roman"/>
          <w:sz w:val="24"/>
          <w:szCs w:val="24"/>
        </w:rPr>
        <w:t>Чл. 42а. (Нов - ДВ, бр. 64 от 2015 г., в сила от 21.08.2015 г.) (1) (Изм. - ДВ, бр. 68 от 2021 г., в сила от 17.08.2021 г.) Производството по в</w:t>
      </w:r>
      <w:r>
        <w:rPr>
          <w:rFonts w:ascii="Times New Roman" w:eastAsia="Times New Roman" w:hAnsi="Times New Roman" w:cs="Times New Roman"/>
          <w:sz w:val="24"/>
          <w:szCs w:val="24"/>
        </w:rPr>
        <w:t>ъзстановяване и промяна на името на лицето започва с подаване на писмено заявление по образец съгласно приложение № 2а.</w:t>
      </w:r>
    </w:p>
    <w:p w:rsidR="00000000" w:rsidRDefault="006D3AD1">
      <w:pPr>
        <w:spacing w:after="0" w:line="240" w:lineRule="auto"/>
        <w:ind w:firstLine="855"/>
        <w:divId w:val="184901836"/>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68 от 2021 г., в сила от 17.08.2021 г.) Подписите в заявлението трябва да имат нотариална заверка. В заявлението се посочва и начинът на получаване на решението - лично или на посочен от заявителя адрес.</w:t>
      </w:r>
    </w:p>
    <w:p w:rsidR="00000000" w:rsidRDefault="006D3AD1">
      <w:pPr>
        <w:spacing w:after="0" w:line="240" w:lineRule="auto"/>
        <w:ind w:firstLine="855"/>
        <w:divId w:val="26870802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68 от 2021 г</w:t>
      </w:r>
      <w:r>
        <w:rPr>
          <w:rFonts w:ascii="Times New Roman" w:eastAsia="Times New Roman" w:hAnsi="Times New Roman" w:cs="Times New Roman"/>
          <w:sz w:val="24"/>
          <w:szCs w:val="24"/>
        </w:rPr>
        <w:t>., в сила от 17.08.2021 г.) Заявлението се подава до кмета на общината или на района, където се съхранява актът за раждане на лицето. Заявленията по § 17 от преходните и заключителните разпоредби към Закона за изменение и допълнение на Закона за гражданска</w:t>
      </w:r>
      <w:r>
        <w:rPr>
          <w:rFonts w:ascii="Times New Roman" w:eastAsia="Times New Roman" w:hAnsi="Times New Roman" w:cs="Times New Roman"/>
          <w:sz w:val="24"/>
          <w:szCs w:val="24"/>
        </w:rPr>
        <w:t xml:space="preserve">та регистрация (ДВ, бр. 55 от 2015 г.), подадени до кмета на общината, където е местожителството или последният постоянен адрес на починалото лице, в срок три дни от постъпването им се изпращат до кмета на общината или района, където се съхранява актът за </w:t>
      </w:r>
      <w:r>
        <w:rPr>
          <w:rFonts w:ascii="Times New Roman" w:eastAsia="Times New Roman" w:hAnsi="Times New Roman" w:cs="Times New Roman"/>
          <w:sz w:val="24"/>
          <w:szCs w:val="24"/>
        </w:rPr>
        <w:t>раждане.</w:t>
      </w:r>
    </w:p>
    <w:p w:rsidR="00000000" w:rsidRDefault="006D3AD1">
      <w:pPr>
        <w:spacing w:after="0" w:line="240" w:lineRule="auto"/>
        <w:ind w:firstLine="855"/>
        <w:divId w:val="336688985"/>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68 от 2021 г., в сила от 17.08.2021 г.) Български гражданин, живеещ в чужбина, може да подаде заявление за възстановяване и промяна на име до органа по ал. 3 и чрез дипломатическите и консулските представителства на Република Б</w:t>
      </w:r>
      <w:r>
        <w:rPr>
          <w:rFonts w:ascii="Times New Roman" w:eastAsia="Times New Roman" w:hAnsi="Times New Roman" w:cs="Times New Roman"/>
          <w:sz w:val="24"/>
          <w:szCs w:val="24"/>
        </w:rPr>
        <w:t>ългария в чужбина. Нотариалната заверка на подписите се извършва от българския дипломатически или консулски представител в съответната страна.</w:t>
      </w:r>
    </w:p>
    <w:p w:rsidR="00000000" w:rsidRDefault="006D3AD1">
      <w:pPr>
        <w:spacing w:after="0" w:line="240" w:lineRule="auto"/>
        <w:ind w:firstLine="855"/>
        <w:divId w:val="129251835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(Изм. - ДВ, бр. 68 от 2021 г., в сила от 17.08.2021 г.) Подадените заявления се регистрират с входящ номер и </w:t>
      </w:r>
      <w:r>
        <w:rPr>
          <w:rFonts w:ascii="Times New Roman" w:eastAsia="Times New Roman" w:hAnsi="Times New Roman" w:cs="Times New Roman"/>
          <w:sz w:val="24"/>
          <w:szCs w:val="24"/>
        </w:rPr>
        <w:t>дата.</w:t>
      </w:r>
    </w:p>
    <w:p w:rsidR="00000000" w:rsidRDefault="006D3AD1">
      <w:pPr>
        <w:spacing w:after="0" w:line="240" w:lineRule="auto"/>
        <w:ind w:firstLine="855"/>
        <w:divId w:val="1005089996"/>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68 от 2021 г., в сила от 17.08.2021 г.) По подадените заявления за възстановяване и промяна на име длъжностното лице по гражданско състояние извършва пълна проверка в регистрите на актове за гражданско състояние и регистъра на нас</w:t>
      </w:r>
      <w:r>
        <w:rPr>
          <w:rFonts w:ascii="Times New Roman" w:eastAsia="Times New Roman" w:hAnsi="Times New Roman" w:cs="Times New Roman"/>
          <w:sz w:val="24"/>
          <w:szCs w:val="24"/>
        </w:rPr>
        <w:t xml:space="preserve">елението. Когато длъжностното лице по гражданското състояние не разполага с всички актове за гражданско състояние, където лицето е титуляр, страна или родител, както и с личния му регистрационен картон, служебно изисква същите от общинската администрация, </w:t>
      </w:r>
      <w:r>
        <w:rPr>
          <w:rFonts w:ascii="Times New Roman" w:eastAsia="Times New Roman" w:hAnsi="Times New Roman" w:cs="Times New Roman"/>
          <w:sz w:val="24"/>
          <w:szCs w:val="24"/>
        </w:rPr>
        <w:t>където те се съхраняват.</w:t>
      </w:r>
    </w:p>
    <w:p w:rsidR="00000000" w:rsidRDefault="006D3AD1">
      <w:pPr>
        <w:spacing w:after="0" w:line="240" w:lineRule="auto"/>
        <w:ind w:firstLine="855"/>
        <w:divId w:val="1682777141"/>
        <w:rPr>
          <w:rFonts w:ascii="Times New Roman" w:eastAsia="Times New Roman" w:hAnsi="Times New Roman" w:cs="Times New Roman"/>
          <w:sz w:val="24"/>
          <w:szCs w:val="24"/>
        </w:rPr>
      </w:pPr>
      <w:r>
        <w:rPr>
          <w:rFonts w:ascii="Times New Roman" w:eastAsia="Times New Roman" w:hAnsi="Times New Roman" w:cs="Times New Roman"/>
          <w:sz w:val="24"/>
          <w:szCs w:val="24"/>
        </w:rPr>
        <w:t>(7) Документите по ал. 6 се предоставят в 3-дневен срок.</w:t>
      </w:r>
    </w:p>
    <w:p w:rsidR="00000000" w:rsidRDefault="006D3AD1">
      <w:pPr>
        <w:spacing w:after="0" w:line="240" w:lineRule="auto"/>
        <w:ind w:firstLine="855"/>
        <w:divId w:val="650058113"/>
        <w:rPr>
          <w:rFonts w:ascii="Times New Roman" w:eastAsia="Times New Roman" w:hAnsi="Times New Roman" w:cs="Times New Roman"/>
          <w:sz w:val="24"/>
          <w:szCs w:val="24"/>
        </w:rPr>
      </w:pPr>
      <w:r>
        <w:rPr>
          <w:rFonts w:ascii="Times New Roman" w:eastAsia="Times New Roman" w:hAnsi="Times New Roman" w:cs="Times New Roman"/>
          <w:sz w:val="24"/>
          <w:szCs w:val="24"/>
        </w:rPr>
        <w:t>(8) (Изм. - ДВ, бр. 68 от 2021 г., в сила от 17.08.2021 г.) Документите по ал. 6 се прилагат към заявлението и заедно с него се съхраняват в срок 5 години.</w:t>
      </w:r>
    </w:p>
    <w:p w:rsidR="00000000" w:rsidRDefault="006D3AD1">
      <w:pPr>
        <w:spacing w:after="0" w:line="240" w:lineRule="auto"/>
        <w:ind w:firstLine="855"/>
        <w:divId w:val="1781803215"/>
        <w:rPr>
          <w:rFonts w:ascii="Times New Roman" w:eastAsia="Times New Roman" w:hAnsi="Times New Roman" w:cs="Times New Roman"/>
          <w:sz w:val="24"/>
          <w:szCs w:val="24"/>
        </w:rPr>
      </w:pPr>
      <w:r>
        <w:rPr>
          <w:rFonts w:ascii="Times New Roman" w:eastAsia="Times New Roman" w:hAnsi="Times New Roman" w:cs="Times New Roman"/>
          <w:sz w:val="24"/>
          <w:szCs w:val="24"/>
        </w:rPr>
        <w:t>(9) (Изм. - ДВ, бр</w:t>
      </w:r>
      <w:r>
        <w:rPr>
          <w:rFonts w:ascii="Times New Roman" w:eastAsia="Times New Roman" w:hAnsi="Times New Roman" w:cs="Times New Roman"/>
          <w:sz w:val="24"/>
          <w:szCs w:val="24"/>
        </w:rPr>
        <w:t>. 68 от 2021 г., в сила от 17.08.2021 г.) Собственото, бащиното и фамилното име на лицето се възстановяват така, както са вписани в акта за раждане преди принудителната промяна, с изключение на окончанията в бащиното и фамилното име, които по волята на зая</w:t>
      </w:r>
      <w:r>
        <w:rPr>
          <w:rFonts w:ascii="Times New Roman" w:eastAsia="Times New Roman" w:hAnsi="Times New Roman" w:cs="Times New Roman"/>
          <w:sz w:val="24"/>
          <w:szCs w:val="24"/>
        </w:rPr>
        <w:t>вителя/</w:t>
      </w:r>
      <w:proofErr w:type="spellStart"/>
      <w:r>
        <w:rPr>
          <w:rFonts w:ascii="Times New Roman" w:eastAsia="Times New Roman" w:hAnsi="Times New Roman" w:cs="Times New Roman"/>
          <w:sz w:val="24"/>
          <w:szCs w:val="24"/>
        </w:rPr>
        <w:t>ите</w:t>
      </w:r>
      <w:proofErr w:type="spellEnd"/>
      <w:r>
        <w:rPr>
          <w:rFonts w:ascii="Times New Roman" w:eastAsia="Times New Roman" w:hAnsi="Times New Roman" w:cs="Times New Roman"/>
          <w:sz w:val="24"/>
          <w:szCs w:val="24"/>
        </w:rPr>
        <w:t xml:space="preserve"> могат да се премахнат.</w:t>
      </w:r>
    </w:p>
    <w:p w:rsidR="00000000" w:rsidRDefault="006D3AD1">
      <w:pPr>
        <w:spacing w:after="0" w:line="240" w:lineRule="auto"/>
        <w:ind w:firstLine="855"/>
        <w:divId w:val="305546584"/>
        <w:rPr>
          <w:rFonts w:ascii="Times New Roman" w:eastAsia="Times New Roman" w:hAnsi="Times New Roman" w:cs="Times New Roman"/>
          <w:sz w:val="24"/>
          <w:szCs w:val="24"/>
        </w:rPr>
      </w:pPr>
      <w:r>
        <w:rPr>
          <w:rFonts w:ascii="Times New Roman" w:eastAsia="Times New Roman" w:hAnsi="Times New Roman" w:cs="Times New Roman"/>
          <w:sz w:val="24"/>
          <w:szCs w:val="24"/>
        </w:rPr>
        <w:t>(10) Редът за определяне на променено име е:</w:t>
      </w:r>
    </w:p>
    <w:p w:rsidR="00000000" w:rsidRDefault="006D3AD1">
      <w:pPr>
        <w:spacing w:after="0" w:line="240" w:lineRule="auto"/>
        <w:ind w:firstLine="855"/>
        <w:divId w:val="1809593278"/>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68 от 2021 г., в сила от 17.08.2021 г.) собственото име се определя по волята на лицето; за малолетните и поставените под пълно запрещение - от техните законн</w:t>
      </w:r>
      <w:r>
        <w:rPr>
          <w:rFonts w:ascii="Times New Roman" w:eastAsia="Times New Roman" w:hAnsi="Times New Roman" w:cs="Times New Roman"/>
          <w:sz w:val="24"/>
          <w:szCs w:val="24"/>
        </w:rPr>
        <w:t>и представители; за непълнолетните и поставените под ограничено запрещение - със съгласието на техните законни представители;</w:t>
      </w:r>
    </w:p>
    <w:p w:rsidR="00000000" w:rsidRDefault="006D3AD1">
      <w:pPr>
        <w:spacing w:after="0" w:line="240" w:lineRule="auto"/>
        <w:ind w:firstLine="855"/>
        <w:divId w:val="208303106"/>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68 от 2021 г., в сила от 17.08.2021 г.) бащиното и фамилното име се определят по реда на чл. 13, 14 и 15 от Зак</w:t>
      </w:r>
      <w:r>
        <w:rPr>
          <w:rFonts w:ascii="Times New Roman" w:eastAsia="Times New Roman" w:hAnsi="Times New Roman" w:cs="Times New Roman"/>
          <w:sz w:val="24"/>
          <w:szCs w:val="24"/>
        </w:rPr>
        <w:t>она за гражданската регистрация, когато родителят е възстановил името си; когато родителят не е възстановил името си, бащиното и фамилното име се определят съгласно името на родителя преди принудителната промяна или се запазват, каквито са в момента, споре</w:t>
      </w:r>
      <w:r>
        <w:rPr>
          <w:rFonts w:ascii="Times New Roman" w:eastAsia="Times New Roman" w:hAnsi="Times New Roman" w:cs="Times New Roman"/>
          <w:sz w:val="24"/>
          <w:szCs w:val="24"/>
        </w:rPr>
        <w:t>д волята на заявителя/</w:t>
      </w:r>
      <w:proofErr w:type="spellStart"/>
      <w:r>
        <w:rPr>
          <w:rFonts w:ascii="Times New Roman" w:eastAsia="Times New Roman" w:hAnsi="Times New Roman" w:cs="Times New Roman"/>
          <w:sz w:val="24"/>
          <w:szCs w:val="24"/>
        </w:rPr>
        <w:t>ите</w:t>
      </w:r>
      <w:proofErr w:type="spellEnd"/>
      <w:r>
        <w:rPr>
          <w:rFonts w:ascii="Times New Roman" w:eastAsia="Times New Roman" w:hAnsi="Times New Roman" w:cs="Times New Roman"/>
          <w:sz w:val="24"/>
          <w:szCs w:val="24"/>
        </w:rPr>
        <w:t>. Когато бащиното име е формирано по реда на чл. 15, ал. 2 от Закона за гражданската регистрация, то се определя съгласно името на бащата на майката преди принудителната промяна или се запазва, каквото е в момента, според волята на</w:t>
      </w:r>
      <w:r>
        <w:rPr>
          <w:rFonts w:ascii="Times New Roman" w:eastAsia="Times New Roman" w:hAnsi="Times New Roman" w:cs="Times New Roman"/>
          <w:sz w:val="24"/>
          <w:szCs w:val="24"/>
        </w:rPr>
        <w:t xml:space="preserve"> заявителя.</w:t>
      </w:r>
    </w:p>
    <w:p w:rsidR="00000000" w:rsidRDefault="006D3AD1">
      <w:pPr>
        <w:spacing w:after="0" w:line="240" w:lineRule="auto"/>
        <w:ind w:firstLine="855"/>
        <w:divId w:val="572935646"/>
        <w:rPr>
          <w:rFonts w:ascii="Times New Roman" w:eastAsia="Times New Roman" w:hAnsi="Times New Roman" w:cs="Times New Roman"/>
          <w:sz w:val="24"/>
          <w:szCs w:val="24"/>
        </w:rPr>
      </w:pPr>
      <w:r>
        <w:rPr>
          <w:rFonts w:ascii="Times New Roman" w:eastAsia="Times New Roman" w:hAnsi="Times New Roman" w:cs="Times New Roman"/>
          <w:sz w:val="24"/>
          <w:szCs w:val="24"/>
        </w:rPr>
        <w:t>(11) Когато са налице условията за възстановяване и промяна на името, длъжностното лице по гражданското състояние изготвя решение за възстановяване или за промяна на име. С решението си длъжностното лице по гражданското състояние може да направ</w:t>
      </w:r>
      <w:r>
        <w:rPr>
          <w:rFonts w:ascii="Times New Roman" w:eastAsia="Times New Roman" w:hAnsi="Times New Roman" w:cs="Times New Roman"/>
          <w:sz w:val="24"/>
          <w:szCs w:val="24"/>
        </w:rPr>
        <w:t xml:space="preserve">и и отказ за възстановяване и промяна на име. Решението се изготвя по реда на чл. 59, ал. 2 от </w:t>
      </w:r>
      <w:proofErr w:type="spellStart"/>
      <w:r>
        <w:rPr>
          <w:rFonts w:ascii="Times New Roman" w:eastAsia="Times New Roman" w:hAnsi="Times New Roman" w:cs="Times New Roman"/>
          <w:sz w:val="24"/>
          <w:szCs w:val="24"/>
        </w:rPr>
        <w:t>Административнопроцесуалния</w:t>
      </w:r>
      <w:proofErr w:type="spellEnd"/>
      <w:r>
        <w:rPr>
          <w:rFonts w:ascii="Times New Roman" w:eastAsia="Times New Roman" w:hAnsi="Times New Roman" w:cs="Times New Roman"/>
          <w:sz w:val="24"/>
          <w:szCs w:val="24"/>
        </w:rPr>
        <w:t xml:space="preserve"> кодекс. Решението се връчва на лицето или се изпраща с обратна разписка на посочения от него адрес.</w:t>
      </w:r>
    </w:p>
    <w:p w:rsidR="00000000" w:rsidRDefault="006D3AD1">
      <w:pPr>
        <w:spacing w:after="0" w:line="240" w:lineRule="auto"/>
        <w:ind w:firstLine="855"/>
        <w:divId w:val="1702243268"/>
        <w:rPr>
          <w:rFonts w:ascii="Times New Roman" w:eastAsia="Times New Roman" w:hAnsi="Times New Roman" w:cs="Times New Roman"/>
          <w:sz w:val="24"/>
          <w:szCs w:val="24"/>
        </w:rPr>
      </w:pPr>
      <w:r>
        <w:rPr>
          <w:rFonts w:ascii="Times New Roman" w:eastAsia="Times New Roman" w:hAnsi="Times New Roman" w:cs="Times New Roman"/>
          <w:sz w:val="24"/>
          <w:szCs w:val="24"/>
        </w:rPr>
        <w:t>(12) (Изм. - ДВ, бр. 68 от 2021 г</w:t>
      </w:r>
      <w:r>
        <w:rPr>
          <w:rFonts w:ascii="Times New Roman" w:eastAsia="Times New Roman" w:hAnsi="Times New Roman" w:cs="Times New Roman"/>
          <w:sz w:val="24"/>
          <w:szCs w:val="24"/>
        </w:rPr>
        <w:t>., в сила от 17.08.2021 г.) Решението се изготвя в три еднообразни екземпляра - за лицето, за отразяване в акта му за раждане, за съхранение към заявлението.</w:t>
      </w:r>
    </w:p>
    <w:p w:rsidR="00000000" w:rsidRDefault="006D3AD1">
      <w:pPr>
        <w:spacing w:after="0" w:line="240" w:lineRule="auto"/>
        <w:ind w:firstLine="855"/>
        <w:divId w:val="4001772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Решението подлежи на обжалване по реда на </w:t>
      </w:r>
      <w:proofErr w:type="spellStart"/>
      <w:r>
        <w:rPr>
          <w:rFonts w:ascii="Times New Roman" w:eastAsia="Times New Roman" w:hAnsi="Times New Roman" w:cs="Times New Roman"/>
          <w:sz w:val="24"/>
          <w:szCs w:val="24"/>
        </w:rPr>
        <w:t>Административнопроцесуалния</w:t>
      </w:r>
      <w:proofErr w:type="spellEnd"/>
      <w:r>
        <w:rPr>
          <w:rFonts w:ascii="Times New Roman" w:eastAsia="Times New Roman" w:hAnsi="Times New Roman" w:cs="Times New Roman"/>
          <w:sz w:val="24"/>
          <w:szCs w:val="24"/>
        </w:rPr>
        <w:t xml:space="preserve"> кодекс.</w:t>
      </w:r>
    </w:p>
    <w:p w:rsidR="00000000" w:rsidRDefault="006D3AD1">
      <w:pPr>
        <w:spacing w:after="0" w:line="240" w:lineRule="auto"/>
        <w:ind w:firstLine="855"/>
        <w:divId w:val="569001826"/>
        <w:rPr>
          <w:rFonts w:ascii="Times New Roman" w:eastAsia="Times New Roman" w:hAnsi="Times New Roman" w:cs="Times New Roman"/>
          <w:sz w:val="24"/>
          <w:szCs w:val="24"/>
        </w:rPr>
      </w:pPr>
      <w:r>
        <w:rPr>
          <w:rFonts w:ascii="Times New Roman" w:eastAsia="Times New Roman" w:hAnsi="Times New Roman" w:cs="Times New Roman"/>
          <w:sz w:val="24"/>
          <w:szCs w:val="24"/>
        </w:rPr>
        <w:t>(14) След влиза</w:t>
      </w:r>
      <w:r>
        <w:rPr>
          <w:rFonts w:ascii="Times New Roman" w:eastAsia="Times New Roman" w:hAnsi="Times New Roman" w:cs="Times New Roman"/>
          <w:sz w:val="24"/>
          <w:szCs w:val="24"/>
        </w:rPr>
        <w:t>не в сила на решението по ал. 11 възстановеното и промененото име се отразява по реда на чл. 31, ал. 4 и чл. 84 във:</w:t>
      </w:r>
    </w:p>
    <w:p w:rsidR="00000000" w:rsidRDefault="006D3AD1">
      <w:pPr>
        <w:spacing w:after="0" w:line="240" w:lineRule="auto"/>
        <w:ind w:firstLine="855"/>
        <w:divId w:val="156457575"/>
        <w:rPr>
          <w:rFonts w:ascii="Times New Roman" w:eastAsia="Times New Roman" w:hAnsi="Times New Roman" w:cs="Times New Roman"/>
          <w:sz w:val="24"/>
          <w:szCs w:val="24"/>
        </w:rPr>
      </w:pPr>
      <w:r>
        <w:rPr>
          <w:rFonts w:ascii="Times New Roman" w:eastAsia="Times New Roman" w:hAnsi="Times New Roman" w:cs="Times New Roman"/>
          <w:sz w:val="24"/>
          <w:szCs w:val="24"/>
        </w:rPr>
        <w:t>1. акта за раждане на лицето;</w:t>
      </w:r>
    </w:p>
    <w:p w:rsidR="00000000" w:rsidRDefault="006D3AD1">
      <w:pPr>
        <w:spacing w:after="0" w:line="240" w:lineRule="auto"/>
        <w:ind w:firstLine="855"/>
        <w:divId w:val="1027484546"/>
        <w:rPr>
          <w:rFonts w:ascii="Times New Roman" w:eastAsia="Times New Roman" w:hAnsi="Times New Roman" w:cs="Times New Roman"/>
          <w:sz w:val="24"/>
          <w:szCs w:val="24"/>
        </w:rPr>
      </w:pPr>
      <w:r>
        <w:rPr>
          <w:rFonts w:ascii="Times New Roman" w:eastAsia="Times New Roman" w:hAnsi="Times New Roman" w:cs="Times New Roman"/>
          <w:sz w:val="24"/>
          <w:szCs w:val="24"/>
        </w:rPr>
        <w:t>2. акта за сключен граждански брак, когато за лицето има съставен такъв и е направено искане по реда на чл. 7</w:t>
      </w:r>
      <w:r>
        <w:rPr>
          <w:rFonts w:ascii="Times New Roman" w:eastAsia="Times New Roman" w:hAnsi="Times New Roman" w:cs="Times New Roman"/>
          <w:sz w:val="24"/>
          <w:szCs w:val="24"/>
        </w:rPr>
        <w:t>4, ал. 5 от Закона за гражданската регистрация;</w:t>
      </w:r>
    </w:p>
    <w:p w:rsidR="00000000" w:rsidRDefault="006D3AD1">
      <w:pPr>
        <w:spacing w:after="0" w:line="240" w:lineRule="auto"/>
        <w:ind w:firstLine="855"/>
        <w:divId w:val="8546124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актовете за раждане, където лицето, възстановило или променило името си, е родител, когато е направено искане по реда на чл. 74, ал. 4 от Закона за гражданската регистрация;</w:t>
      </w:r>
    </w:p>
    <w:p w:rsidR="00000000" w:rsidRDefault="006D3AD1">
      <w:pPr>
        <w:spacing w:after="0" w:line="240" w:lineRule="auto"/>
        <w:ind w:firstLine="855"/>
        <w:divId w:val="1502892179"/>
        <w:rPr>
          <w:rFonts w:ascii="Times New Roman" w:eastAsia="Times New Roman" w:hAnsi="Times New Roman" w:cs="Times New Roman"/>
          <w:sz w:val="24"/>
          <w:szCs w:val="24"/>
        </w:rPr>
      </w:pPr>
      <w:r>
        <w:rPr>
          <w:rFonts w:ascii="Times New Roman" w:eastAsia="Times New Roman" w:hAnsi="Times New Roman" w:cs="Times New Roman"/>
          <w:sz w:val="24"/>
          <w:szCs w:val="24"/>
        </w:rPr>
        <w:t>4. акта за смърт на починало ли</w:t>
      </w:r>
      <w:r>
        <w:rPr>
          <w:rFonts w:ascii="Times New Roman" w:eastAsia="Times New Roman" w:hAnsi="Times New Roman" w:cs="Times New Roman"/>
          <w:sz w:val="24"/>
          <w:szCs w:val="24"/>
        </w:rPr>
        <w:t>це;</w:t>
      </w:r>
    </w:p>
    <w:p w:rsidR="00000000" w:rsidRDefault="006D3AD1">
      <w:pPr>
        <w:spacing w:after="0" w:line="240" w:lineRule="auto"/>
        <w:ind w:firstLine="855"/>
        <w:divId w:val="946231640"/>
        <w:rPr>
          <w:rFonts w:ascii="Times New Roman" w:eastAsia="Times New Roman" w:hAnsi="Times New Roman" w:cs="Times New Roman"/>
          <w:sz w:val="24"/>
          <w:szCs w:val="24"/>
        </w:rPr>
      </w:pPr>
      <w:r>
        <w:rPr>
          <w:rFonts w:ascii="Times New Roman" w:eastAsia="Times New Roman" w:hAnsi="Times New Roman" w:cs="Times New Roman"/>
          <w:sz w:val="24"/>
          <w:szCs w:val="24"/>
        </w:rPr>
        <w:t>5. регистъра на населението.</w:t>
      </w:r>
    </w:p>
    <w:p w:rsidR="00000000" w:rsidRDefault="006D3AD1">
      <w:pPr>
        <w:spacing w:after="0" w:line="240" w:lineRule="auto"/>
        <w:ind w:firstLine="855"/>
        <w:divId w:val="5098729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За вписване на възстановено или променено име в акт за сключен граждански брак длъжностното лице по гражданското състояние от общинската администрация, където се съхранява актът за сключен граждански брак, служебно се </w:t>
      </w:r>
      <w:r>
        <w:rPr>
          <w:rFonts w:ascii="Times New Roman" w:eastAsia="Times New Roman" w:hAnsi="Times New Roman" w:cs="Times New Roman"/>
          <w:sz w:val="24"/>
          <w:szCs w:val="24"/>
        </w:rPr>
        <w:t>снабдява със заверено копие от акта за раждане на лицето, в който е отразено възстановеното или промененото име. За вписване на възстановено или променено име в актовете по ал. 14, т. 3 длъжностното лице по гражданското състояние от общинската администраци</w:t>
      </w:r>
      <w:r>
        <w:rPr>
          <w:rFonts w:ascii="Times New Roman" w:eastAsia="Times New Roman" w:hAnsi="Times New Roman" w:cs="Times New Roman"/>
          <w:sz w:val="24"/>
          <w:szCs w:val="24"/>
        </w:rPr>
        <w:t>я, където се съхранява актът, служебно се снабдява и със заверено копие от акта за сключен граждански брак.</w:t>
      </w:r>
    </w:p>
    <w:p w:rsidR="00000000" w:rsidRDefault="006D3AD1">
      <w:pPr>
        <w:spacing w:after="0" w:line="240" w:lineRule="auto"/>
        <w:ind w:firstLine="855"/>
        <w:divId w:val="467360598"/>
        <w:rPr>
          <w:rFonts w:ascii="Times New Roman" w:eastAsia="Times New Roman" w:hAnsi="Times New Roman" w:cs="Times New Roman"/>
          <w:sz w:val="24"/>
          <w:szCs w:val="24"/>
        </w:rPr>
      </w:pPr>
      <w:r>
        <w:rPr>
          <w:rFonts w:ascii="Times New Roman" w:eastAsia="Times New Roman" w:hAnsi="Times New Roman" w:cs="Times New Roman"/>
          <w:sz w:val="24"/>
          <w:szCs w:val="24"/>
        </w:rPr>
        <w:t>(16) Когато е възстановено името на починало лице, длъжностното лице по гражданското състояние изготвя заверено копие от акта за раждане и го изпращ</w:t>
      </w:r>
      <w:r>
        <w:rPr>
          <w:rFonts w:ascii="Times New Roman" w:eastAsia="Times New Roman" w:hAnsi="Times New Roman" w:cs="Times New Roman"/>
          <w:sz w:val="24"/>
          <w:szCs w:val="24"/>
        </w:rPr>
        <w:t xml:space="preserve">а на длъжностното лице по гражданското състояние по </w:t>
      </w:r>
      <w:proofErr w:type="spellStart"/>
      <w:r>
        <w:rPr>
          <w:rFonts w:ascii="Times New Roman" w:eastAsia="Times New Roman" w:hAnsi="Times New Roman" w:cs="Times New Roman"/>
          <w:sz w:val="24"/>
          <w:szCs w:val="24"/>
        </w:rPr>
        <w:t>местосъхранение</w:t>
      </w:r>
      <w:proofErr w:type="spellEnd"/>
      <w:r>
        <w:rPr>
          <w:rFonts w:ascii="Times New Roman" w:eastAsia="Times New Roman" w:hAnsi="Times New Roman" w:cs="Times New Roman"/>
          <w:sz w:val="24"/>
          <w:szCs w:val="24"/>
        </w:rPr>
        <w:t xml:space="preserve"> на акта за смърт, ако то е различно от </w:t>
      </w:r>
      <w:proofErr w:type="spellStart"/>
      <w:r>
        <w:rPr>
          <w:rFonts w:ascii="Times New Roman" w:eastAsia="Times New Roman" w:hAnsi="Times New Roman" w:cs="Times New Roman"/>
          <w:sz w:val="24"/>
          <w:szCs w:val="24"/>
        </w:rPr>
        <w:t>местосъхранението</w:t>
      </w:r>
      <w:proofErr w:type="spellEnd"/>
      <w:r>
        <w:rPr>
          <w:rFonts w:ascii="Times New Roman" w:eastAsia="Times New Roman" w:hAnsi="Times New Roman" w:cs="Times New Roman"/>
          <w:sz w:val="24"/>
          <w:szCs w:val="24"/>
        </w:rPr>
        <w:t xml:space="preserve"> на акта за раждане. Въз основа на полученото заверено копие от акта за раждане, в който е отразено възстановеното име, длъжностното</w:t>
      </w:r>
      <w:r>
        <w:rPr>
          <w:rFonts w:ascii="Times New Roman" w:eastAsia="Times New Roman" w:hAnsi="Times New Roman" w:cs="Times New Roman"/>
          <w:sz w:val="24"/>
          <w:szCs w:val="24"/>
        </w:rPr>
        <w:t xml:space="preserve"> лице по гражданското състояние вписва възстановеното име в акта за смърт. Ако починалото лице е променило фамилното си име при сключване на граждански брак, длъжностното лице по гражданското състояние служебно се снабдява със заверено копие от акта за гра</w:t>
      </w:r>
      <w:r>
        <w:rPr>
          <w:rFonts w:ascii="Times New Roman" w:eastAsia="Times New Roman" w:hAnsi="Times New Roman" w:cs="Times New Roman"/>
          <w:sz w:val="24"/>
          <w:szCs w:val="24"/>
        </w:rPr>
        <w:t>ждански брак. В този случай фамилното име в акта за смърт се вписва съгласно вписаното в акта за сключен граждански брак.</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VI.</w:t>
      </w:r>
      <w:r>
        <w:rPr>
          <w:rFonts w:ascii="Times New Roman" w:hAnsi="Times New Roman" w:cs="Times New Roman"/>
          <w:b/>
          <w:bCs/>
          <w:sz w:val="24"/>
          <w:szCs w:val="24"/>
        </w:rPr>
        <w:br/>
        <w:t>Регистри на актове за гражданско състояние</w:t>
      </w:r>
    </w:p>
    <w:p w:rsidR="00000000" w:rsidRDefault="006D3AD1">
      <w:pPr>
        <w:spacing w:after="0" w:line="240" w:lineRule="auto"/>
        <w:ind w:firstLine="855"/>
        <w:divId w:val="10488439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43. (1) Регистри на актовете за гражданско състояние се образуват за всяка </w:t>
      </w:r>
      <w:r>
        <w:rPr>
          <w:rFonts w:ascii="Times New Roman" w:eastAsia="Times New Roman" w:hAnsi="Times New Roman" w:cs="Times New Roman"/>
          <w:sz w:val="24"/>
          <w:szCs w:val="24"/>
        </w:rPr>
        <w:t>община. Регистрите се образуват всяка година чрез събирането на всички актове за гражданско състояние, съставени през предходната календарна година, и подвързването им в специални книги.</w:t>
      </w:r>
    </w:p>
    <w:p w:rsidR="00000000" w:rsidRDefault="006D3AD1">
      <w:pPr>
        <w:spacing w:after="0" w:line="240" w:lineRule="auto"/>
        <w:ind w:firstLine="855"/>
        <w:divId w:val="2851655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Актовете за гражданско състояние за различните събития (раждане, </w:t>
      </w:r>
      <w:r>
        <w:rPr>
          <w:rFonts w:ascii="Times New Roman" w:eastAsia="Times New Roman" w:hAnsi="Times New Roman" w:cs="Times New Roman"/>
          <w:sz w:val="24"/>
          <w:szCs w:val="24"/>
        </w:rPr>
        <w:t>брак и смърт) се подвързват в отделни книги. Актовете се подреждат по последователността на номерата им.</w:t>
      </w:r>
    </w:p>
    <w:p w:rsidR="00000000" w:rsidRDefault="006D3AD1">
      <w:pPr>
        <w:spacing w:after="0" w:line="240" w:lineRule="auto"/>
        <w:ind w:firstLine="855"/>
        <w:divId w:val="1257858848"/>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регистърът се състои от голям брой актове, те могат да бъдат подвързани в отделни томове.</w:t>
      </w:r>
    </w:p>
    <w:p w:rsidR="00000000" w:rsidRDefault="006D3AD1">
      <w:pPr>
        <w:spacing w:after="0" w:line="240" w:lineRule="auto"/>
        <w:ind w:firstLine="855"/>
        <w:divId w:val="1867864322"/>
        <w:rPr>
          <w:rFonts w:ascii="Times New Roman" w:eastAsia="Times New Roman" w:hAnsi="Times New Roman" w:cs="Times New Roman"/>
          <w:sz w:val="24"/>
          <w:szCs w:val="24"/>
        </w:rPr>
      </w:pPr>
      <w:r>
        <w:rPr>
          <w:rFonts w:ascii="Times New Roman" w:eastAsia="Times New Roman" w:hAnsi="Times New Roman" w:cs="Times New Roman"/>
          <w:sz w:val="24"/>
          <w:szCs w:val="24"/>
        </w:rPr>
        <w:t>(4) Когато в общината няма регистрирани достатъчно</w:t>
      </w:r>
      <w:r>
        <w:rPr>
          <w:rFonts w:ascii="Times New Roman" w:eastAsia="Times New Roman" w:hAnsi="Times New Roman" w:cs="Times New Roman"/>
          <w:sz w:val="24"/>
          <w:szCs w:val="24"/>
        </w:rPr>
        <w:t xml:space="preserve"> събития от един вид (раждане, брак и смърт), може да се създаде сборен регистър с подходящи разделители между актовете за различните събития.</w:t>
      </w:r>
    </w:p>
    <w:p w:rsidR="00000000" w:rsidRDefault="006D3AD1">
      <w:pPr>
        <w:spacing w:after="0" w:line="240" w:lineRule="auto"/>
        <w:ind w:firstLine="855"/>
        <w:divId w:val="1282416412"/>
        <w:rPr>
          <w:rFonts w:ascii="Times New Roman" w:eastAsia="Times New Roman" w:hAnsi="Times New Roman" w:cs="Times New Roman"/>
          <w:sz w:val="24"/>
          <w:szCs w:val="24"/>
        </w:rPr>
      </w:pPr>
    </w:p>
    <w:p w:rsidR="00000000" w:rsidRDefault="006D3AD1">
      <w:pPr>
        <w:spacing w:after="0" w:line="240" w:lineRule="auto"/>
        <w:ind w:firstLine="855"/>
        <w:divId w:val="231156560"/>
        <w:rPr>
          <w:rFonts w:ascii="Times New Roman" w:eastAsia="Times New Roman" w:hAnsi="Times New Roman" w:cs="Times New Roman"/>
          <w:sz w:val="24"/>
          <w:szCs w:val="24"/>
        </w:rPr>
      </w:pPr>
      <w:r>
        <w:rPr>
          <w:rFonts w:ascii="Times New Roman" w:eastAsia="Times New Roman" w:hAnsi="Times New Roman" w:cs="Times New Roman"/>
          <w:sz w:val="24"/>
          <w:szCs w:val="24"/>
        </w:rPr>
        <w:t>Чл. 44. (1) (Изм. - ДВ, бр. 4 от 2014 г., в сила от 14.01.2014 г.) При формирането на регистъра документите, представени за съставянето на актовете за гражданско състояние, се подвързват заедно със съответните актове в един том или в отделен том, който е ч</w:t>
      </w:r>
      <w:r>
        <w:rPr>
          <w:rFonts w:ascii="Times New Roman" w:eastAsia="Times New Roman" w:hAnsi="Times New Roman" w:cs="Times New Roman"/>
          <w:sz w:val="24"/>
          <w:szCs w:val="24"/>
        </w:rPr>
        <w:t>аст от регистъра.</w:t>
      </w:r>
    </w:p>
    <w:p w:rsidR="00000000" w:rsidRDefault="006D3AD1">
      <w:pPr>
        <w:spacing w:after="0" w:line="240" w:lineRule="auto"/>
        <w:ind w:firstLine="855"/>
        <w:divId w:val="836074022"/>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Документите, въз основа на които се правят промени, допълнения, вписвания или отбелязвания в съставени актове за гражданско състояние, се съхраняват към регистъра, в който са включени тези актове.</w:t>
      </w:r>
    </w:p>
    <w:p w:rsidR="00000000" w:rsidRDefault="006D3AD1">
      <w:pPr>
        <w:spacing w:after="0" w:line="240" w:lineRule="auto"/>
        <w:ind w:firstLine="855"/>
        <w:divId w:val="624848622"/>
        <w:rPr>
          <w:rFonts w:ascii="Times New Roman" w:eastAsia="Times New Roman" w:hAnsi="Times New Roman" w:cs="Times New Roman"/>
          <w:sz w:val="24"/>
          <w:szCs w:val="24"/>
        </w:rPr>
      </w:pPr>
    </w:p>
    <w:p w:rsidR="00000000" w:rsidRDefault="006D3AD1">
      <w:pPr>
        <w:spacing w:after="0" w:line="240" w:lineRule="auto"/>
        <w:ind w:firstLine="855"/>
        <w:divId w:val="1008097700"/>
        <w:rPr>
          <w:rFonts w:ascii="Times New Roman" w:eastAsia="Times New Roman" w:hAnsi="Times New Roman" w:cs="Times New Roman"/>
          <w:sz w:val="24"/>
          <w:szCs w:val="24"/>
        </w:rPr>
      </w:pPr>
      <w:r>
        <w:rPr>
          <w:rFonts w:ascii="Times New Roman" w:eastAsia="Times New Roman" w:hAnsi="Times New Roman" w:cs="Times New Roman"/>
          <w:sz w:val="24"/>
          <w:szCs w:val="24"/>
        </w:rPr>
        <w:t>Чл. 45. (1) След края на всяка кале</w:t>
      </w:r>
      <w:r>
        <w:rPr>
          <w:rFonts w:ascii="Times New Roman" w:eastAsia="Times New Roman" w:hAnsi="Times New Roman" w:cs="Times New Roman"/>
          <w:sz w:val="24"/>
          <w:szCs w:val="24"/>
        </w:rPr>
        <w:t xml:space="preserve">ндарна година до 21 януари на следващата година регистрите на актовете за гражданско състояние от всички </w:t>
      </w:r>
      <w:proofErr w:type="spellStart"/>
      <w:r>
        <w:rPr>
          <w:rFonts w:ascii="Times New Roman" w:eastAsia="Times New Roman" w:hAnsi="Times New Roman" w:cs="Times New Roman"/>
          <w:sz w:val="24"/>
          <w:szCs w:val="24"/>
        </w:rPr>
        <w:t>актосъставители</w:t>
      </w:r>
      <w:proofErr w:type="spellEnd"/>
      <w:r>
        <w:rPr>
          <w:rFonts w:ascii="Times New Roman" w:eastAsia="Times New Roman" w:hAnsi="Times New Roman" w:cs="Times New Roman"/>
          <w:sz w:val="24"/>
          <w:szCs w:val="24"/>
        </w:rPr>
        <w:t xml:space="preserve"> на територията на общината се приключват със заверка.</w:t>
      </w:r>
    </w:p>
    <w:p w:rsidR="00000000" w:rsidRDefault="006D3AD1">
      <w:pPr>
        <w:spacing w:after="0" w:line="240" w:lineRule="auto"/>
        <w:ind w:firstLine="855"/>
        <w:divId w:val="2067072362"/>
        <w:rPr>
          <w:rFonts w:ascii="Times New Roman" w:eastAsia="Times New Roman" w:hAnsi="Times New Roman" w:cs="Times New Roman"/>
          <w:sz w:val="24"/>
          <w:szCs w:val="24"/>
        </w:rPr>
      </w:pPr>
      <w:r>
        <w:rPr>
          <w:rFonts w:ascii="Times New Roman" w:eastAsia="Times New Roman" w:hAnsi="Times New Roman" w:cs="Times New Roman"/>
          <w:sz w:val="24"/>
          <w:szCs w:val="24"/>
        </w:rPr>
        <w:t>(2) Текстът на заверката се вписва на първата страница на втората корица на регис</w:t>
      </w:r>
      <w:r>
        <w:rPr>
          <w:rFonts w:ascii="Times New Roman" w:eastAsia="Times New Roman" w:hAnsi="Times New Roman" w:cs="Times New Roman"/>
          <w:sz w:val="24"/>
          <w:szCs w:val="24"/>
        </w:rPr>
        <w:t>търа, без да се засяга акт за гражданско състояние. Текстът може да бъде отпечатан и във вид на етикет, който се залепва на първата страница на втората корица на регистъра и се подпечатва с печата на общината.</w:t>
      </w:r>
    </w:p>
    <w:p w:rsidR="00000000" w:rsidRDefault="006D3AD1">
      <w:pPr>
        <w:spacing w:after="0" w:line="240" w:lineRule="auto"/>
        <w:ind w:firstLine="855"/>
        <w:divId w:val="1092432520"/>
        <w:rPr>
          <w:rFonts w:ascii="Times New Roman" w:eastAsia="Times New Roman" w:hAnsi="Times New Roman" w:cs="Times New Roman"/>
          <w:sz w:val="24"/>
          <w:szCs w:val="24"/>
        </w:rPr>
      </w:pPr>
    </w:p>
    <w:p w:rsidR="00000000" w:rsidRDefault="006D3AD1">
      <w:pPr>
        <w:spacing w:after="0" w:line="240" w:lineRule="auto"/>
        <w:ind w:firstLine="855"/>
        <w:divId w:val="459570399"/>
        <w:rPr>
          <w:rFonts w:ascii="Times New Roman" w:eastAsia="Times New Roman" w:hAnsi="Times New Roman" w:cs="Times New Roman"/>
          <w:sz w:val="24"/>
          <w:szCs w:val="24"/>
        </w:rPr>
      </w:pPr>
      <w:r>
        <w:rPr>
          <w:rFonts w:ascii="Times New Roman" w:eastAsia="Times New Roman" w:hAnsi="Times New Roman" w:cs="Times New Roman"/>
          <w:sz w:val="24"/>
          <w:szCs w:val="24"/>
        </w:rPr>
        <w:t>Чл. 46. (1) Неразделна част от всеки регистъ</w:t>
      </w:r>
      <w:r>
        <w:rPr>
          <w:rFonts w:ascii="Times New Roman" w:eastAsia="Times New Roman" w:hAnsi="Times New Roman" w:cs="Times New Roman"/>
          <w:sz w:val="24"/>
          <w:szCs w:val="24"/>
        </w:rPr>
        <w:t>р на актовете за гражданско състояние е азбучният указател.</w:t>
      </w:r>
    </w:p>
    <w:p w:rsidR="00000000" w:rsidRDefault="006D3AD1">
      <w:pPr>
        <w:spacing w:after="0" w:line="240" w:lineRule="auto"/>
        <w:ind w:firstLine="855"/>
        <w:divId w:val="847213428"/>
        <w:rPr>
          <w:rFonts w:ascii="Times New Roman" w:eastAsia="Times New Roman" w:hAnsi="Times New Roman" w:cs="Times New Roman"/>
          <w:sz w:val="24"/>
          <w:szCs w:val="24"/>
        </w:rPr>
      </w:pPr>
      <w:r>
        <w:rPr>
          <w:rFonts w:ascii="Times New Roman" w:eastAsia="Times New Roman" w:hAnsi="Times New Roman" w:cs="Times New Roman"/>
          <w:sz w:val="24"/>
          <w:szCs w:val="24"/>
        </w:rPr>
        <w:t>(2) За актове за гражданско състояние, съставени в година, различна от годината, в която е настъпило събитието, се прави отбелязване и в азбучния указател на регистъра за годината, в която е настъ</w:t>
      </w:r>
      <w:r>
        <w:rPr>
          <w:rFonts w:ascii="Times New Roman" w:eastAsia="Times New Roman" w:hAnsi="Times New Roman" w:cs="Times New Roman"/>
          <w:sz w:val="24"/>
          <w:szCs w:val="24"/>
        </w:rPr>
        <w:t>пило събитието.</w:t>
      </w:r>
    </w:p>
    <w:p w:rsidR="00000000" w:rsidRDefault="006D3AD1">
      <w:pPr>
        <w:spacing w:after="0" w:line="240" w:lineRule="auto"/>
        <w:ind w:firstLine="855"/>
        <w:divId w:val="12742879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(Нова - ДВ, бр. 32 от 2018 г., в сила от 13.04.2018 г.) Промяната в името на лицето, включително добавено бащино име, се отразява в азбучния указател. Промененото име се зачертава така, че да може да се чете и над него се вписва новото </w:t>
      </w:r>
      <w:r>
        <w:rPr>
          <w:rFonts w:ascii="Times New Roman" w:eastAsia="Times New Roman" w:hAnsi="Times New Roman" w:cs="Times New Roman"/>
          <w:sz w:val="24"/>
          <w:szCs w:val="24"/>
        </w:rPr>
        <w:t>име. Добавеното бащино име се вписва над реда, където е вписано лицето, между собственото и фамилното му име.</w:t>
      </w:r>
    </w:p>
    <w:p w:rsidR="00000000" w:rsidRDefault="006D3AD1">
      <w:pPr>
        <w:spacing w:after="0" w:line="240" w:lineRule="auto"/>
        <w:ind w:firstLine="855"/>
        <w:divId w:val="1440680483"/>
        <w:rPr>
          <w:rFonts w:ascii="Times New Roman" w:eastAsia="Times New Roman" w:hAnsi="Times New Roman" w:cs="Times New Roman"/>
          <w:sz w:val="24"/>
          <w:szCs w:val="24"/>
        </w:rPr>
      </w:pPr>
      <w:r>
        <w:rPr>
          <w:rFonts w:ascii="Times New Roman" w:eastAsia="Times New Roman" w:hAnsi="Times New Roman" w:cs="Times New Roman"/>
          <w:sz w:val="24"/>
          <w:szCs w:val="24"/>
        </w:rPr>
        <w:t>Чл. 47. (1) Приключените регистри на актове за гражданско състояние най-късно до 21 януари се предават в административния център на общината за по</w:t>
      </w:r>
      <w:r>
        <w:rPr>
          <w:rFonts w:ascii="Times New Roman" w:eastAsia="Times New Roman" w:hAnsi="Times New Roman" w:cs="Times New Roman"/>
          <w:sz w:val="24"/>
          <w:szCs w:val="24"/>
        </w:rPr>
        <w:t>лзване и съхраняване.</w:t>
      </w:r>
    </w:p>
    <w:p w:rsidR="00000000" w:rsidRDefault="006D3AD1">
      <w:pPr>
        <w:spacing w:after="0" w:line="240" w:lineRule="auto"/>
        <w:ind w:firstLine="855"/>
        <w:divId w:val="1872184954"/>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Предаването на регистрите се извършва с приемателно-предавателен протокол, съставен в два екземпляра. Първият екземпляр от протокола остава в административния център на общината, а вторият се съхранява в кметството (населеното мяс</w:t>
      </w:r>
      <w:r>
        <w:rPr>
          <w:rFonts w:ascii="Times New Roman" w:eastAsia="Times New Roman" w:hAnsi="Times New Roman" w:cs="Times New Roman"/>
          <w:sz w:val="24"/>
          <w:szCs w:val="24"/>
        </w:rPr>
        <w:t>то), където са съставени актовете.</w:t>
      </w:r>
    </w:p>
    <w:p w:rsidR="00000000" w:rsidRDefault="006D3AD1">
      <w:pPr>
        <w:spacing w:after="0" w:line="240" w:lineRule="auto"/>
        <w:ind w:firstLine="855"/>
        <w:divId w:val="1149634425"/>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VII.</w:t>
      </w:r>
      <w:r>
        <w:rPr>
          <w:rFonts w:ascii="Times New Roman" w:hAnsi="Times New Roman" w:cs="Times New Roman"/>
          <w:b/>
          <w:bCs/>
          <w:sz w:val="24"/>
          <w:szCs w:val="24"/>
        </w:rPr>
        <w:br/>
        <w:t>Създаване и поддържане на Национален електронен регистър на актове за гражданско състояние</w:t>
      </w:r>
    </w:p>
    <w:p w:rsidR="00000000" w:rsidRDefault="006D3AD1">
      <w:pPr>
        <w:spacing w:after="0" w:line="240" w:lineRule="auto"/>
        <w:ind w:firstLine="855"/>
        <w:divId w:val="1242376908"/>
        <w:rPr>
          <w:rFonts w:ascii="Times New Roman" w:eastAsia="Times New Roman" w:hAnsi="Times New Roman" w:cs="Times New Roman"/>
          <w:sz w:val="24"/>
          <w:szCs w:val="24"/>
        </w:rPr>
      </w:pPr>
      <w:r>
        <w:rPr>
          <w:rFonts w:ascii="Times New Roman" w:eastAsia="Times New Roman" w:hAnsi="Times New Roman" w:cs="Times New Roman"/>
          <w:sz w:val="24"/>
          <w:szCs w:val="24"/>
        </w:rPr>
        <w:t>Чл. 48. (1) За всеки акт за гражданско състояние, съставен в писмен вид, се създава електронен еквивалент - електро</w:t>
      </w:r>
      <w:r>
        <w:rPr>
          <w:rFonts w:ascii="Times New Roman" w:eastAsia="Times New Roman" w:hAnsi="Times New Roman" w:cs="Times New Roman"/>
          <w:sz w:val="24"/>
          <w:szCs w:val="24"/>
        </w:rPr>
        <w:t>нен акт за гражданско състояние. Съвкупността от всички създадени електронни еквиваленти на актове за гражданско състояние формира Национален електронен регистър на актове за гражданско състояние.</w:t>
      </w:r>
    </w:p>
    <w:p w:rsidR="00000000" w:rsidRDefault="006D3AD1">
      <w:pPr>
        <w:spacing w:after="0" w:line="240" w:lineRule="auto"/>
        <w:ind w:firstLine="855"/>
        <w:divId w:val="2033408722"/>
        <w:rPr>
          <w:rFonts w:ascii="Times New Roman" w:eastAsia="Times New Roman" w:hAnsi="Times New Roman" w:cs="Times New Roman"/>
          <w:sz w:val="24"/>
          <w:szCs w:val="24"/>
        </w:rPr>
      </w:pPr>
      <w:r>
        <w:rPr>
          <w:rFonts w:ascii="Times New Roman" w:eastAsia="Times New Roman" w:hAnsi="Times New Roman" w:cs="Times New Roman"/>
          <w:sz w:val="24"/>
          <w:szCs w:val="24"/>
        </w:rPr>
        <w:t>(2) Поддържането на Националния електронен регистър на акто</w:t>
      </w:r>
      <w:r>
        <w:rPr>
          <w:rFonts w:ascii="Times New Roman" w:eastAsia="Times New Roman" w:hAnsi="Times New Roman" w:cs="Times New Roman"/>
          <w:sz w:val="24"/>
          <w:szCs w:val="24"/>
        </w:rPr>
        <w:t>ве за гражданско състояние включва съвкупност от дейности, осигуряващи актуалното състояние на данните в електронните еквиваленти на актовете за гражданско състояние, тяхното съхраняване и хронология на промените в тях. За целта главна дирекция "ГРАО" и об</w:t>
      </w:r>
      <w:r>
        <w:rPr>
          <w:rFonts w:ascii="Times New Roman" w:eastAsia="Times New Roman" w:hAnsi="Times New Roman" w:cs="Times New Roman"/>
          <w:sz w:val="24"/>
          <w:szCs w:val="24"/>
        </w:rPr>
        <w:t>щинските администрации получават, обработват и съхраняват данни.</w:t>
      </w:r>
    </w:p>
    <w:p w:rsidR="00000000" w:rsidRDefault="006D3AD1">
      <w:pPr>
        <w:spacing w:after="0" w:line="240" w:lineRule="auto"/>
        <w:ind w:firstLine="855"/>
        <w:divId w:val="1056703105"/>
        <w:rPr>
          <w:rFonts w:ascii="Times New Roman" w:eastAsia="Times New Roman" w:hAnsi="Times New Roman" w:cs="Times New Roman"/>
          <w:sz w:val="24"/>
          <w:szCs w:val="24"/>
        </w:rPr>
      </w:pPr>
    </w:p>
    <w:p w:rsidR="00000000" w:rsidRDefault="006D3AD1">
      <w:pPr>
        <w:spacing w:after="0" w:line="240" w:lineRule="auto"/>
        <w:ind w:firstLine="855"/>
        <w:divId w:val="678579932"/>
        <w:rPr>
          <w:rFonts w:ascii="Times New Roman" w:eastAsia="Times New Roman" w:hAnsi="Times New Roman" w:cs="Times New Roman"/>
          <w:sz w:val="24"/>
          <w:szCs w:val="24"/>
        </w:rPr>
      </w:pPr>
      <w:r>
        <w:rPr>
          <w:rFonts w:ascii="Times New Roman" w:eastAsia="Times New Roman" w:hAnsi="Times New Roman" w:cs="Times New Roman"/>
          <w:sz w:val="24"/>
          <w:szCs w:val="24"/>
        </w:rPr>
        <w:t>Чл. 49. (1) Електронният еквивалент на акт за гражданско състояние се създава от общинската администрация, където е съставен актът за гражданско състояние в писмен вид.</w:t>
      </w:r>
    </w:p>
    <w:p w:rsidR="00000000" w:rsidRDefault="006D3AD1">
      <w:pPr>
        <w:spacing w:after="0" w:line="240" w:lineRule="auto"/>
        <w:ind w:firstLine="855"/>
        <w:divId w:val="16514057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Електронният екв</w:t>
      </w:r>
      <w:r>
        <w:rPr>
          <w:rFonts w:ascii="Times New Roman" w:eastAsia="Times New Roman" w:hAnsi="Times New Roman" w:cs="Times New Roman"/>
          <w:sz w:val="24"/>
          <w:szCs w:val="24"/>
        </w:rPr>
        <w:t>ивалент на акт за гражданско състояние се създава въз основа на акта за гражданско състояние и съдържа всички данни, които са вписани в акта за гражданско състояние, съставен в писмен вид.</w:t>
      </w:r>
    </w:p>
    <w:p w:rsidR="00000000" w:rsidRDefault="006D3AD1">
      <w:pPr>
        <w:spacing w:after="0" w:line="240" w:lineRule="auto"/>
        <w:ind w:firstLine="855"/>
        <w:divId w:val="8389308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Длъжностното лице по гражданското състояние сверява данните от </w:t>
      </w:r>
      <w:r>
        <w:rPr>
          <w:rFonts w:ascii="Times New Roman" w:eastAsia="Times New Roman" w:hAnsi="Times New Roman" w:cs="Times New Roman"/>
          <w:sz w:val="24"/>
          <w:szCs w:val="24"/>
        </w:rPr>
        <w:t>акта за гражданско състояние в писмен и електронен вид и след като установи еднаквост на данните, подписва електронния еквивалент с квалифициран електронен подпис.</w:t>
      </w:r>
    </w:p>
    <w:p w:rsidR="00000000" w:rsidRDefault="006D3AD1">
      <w:pPr>
        <w:spacing w:after="0" w:line="240" w:lineRule="auto"/>
        <w:ind w:firstLine="855"/>
        <w:divId w:val="65804073"/>
        <w:rPr>
          <w:rFonts w:ascii="Times New Roman" w:eastAsia="Times New Roman" w:hAnsi="Times New Roman" w:cs="Times New Roman"/>
          <w:sz w:val="24"/>
          <w:szCs w:val="24"/>
        </w:rPr>
      </w:pPr>
    </w:p>
    <w:p w:rsidR="00000000" w:rsidRDefault="006D3AD1">
      <w:pPr>
        <w:spacing w:after="0" w:line="240" w:lineRule="auto"/>
        <w:ind w:firstLine="855"/>
        <w:divId w:val="410465180"/>
        <w:rPr>
          <w:rFonts w:ascii="Times New Roman" w:eastAsia="Times New Roman" w:hAnsi="Times New Roman" w:cs="Times New Roman"/>
          <w:sz w:val="24"/>
          <w:szCs w:val="24"/>
        </w:rPr>
      </w:pPr>
      <w:r>
        <w:rPr>
          <w:rFonts w:ascii="Times New Roman" w:eastAsia="Times New Roman" w:hAnsi="Times New Roman" w:cs="Times New Roman"/>
          <w:sz w:val="24"/>
          <w:szCs w:val="24"/>
        </w:rPr>
        <w:t>Чл. 50. Данните в електронния еквивалент на акт за гражданско състояние се актуализират въ</w:t>
      </w:r>
      <w:r>
        <w:rPr>
          <w:rFonts w:ascii="Times New Roman" w:eastAsia="Times New Roman" w:hAnsi="Times New Roman" w:cs="Times New Roman"/>
          <w:sz w:val="24"/>
          <w:szCs w:val="24"/>
        </w:rPr>
        <w:t>з основа на данните от акта за гражданско състояние в писмен вид. Актуализацията се извършва от общинската администрация, съхраняваща акта за гражданско състояние в писмен вид.</w:t>
      </w:r>
    </w:p>
    <w:p w:rsidR="00000000" w:rsidRDefault="006D3AD1">
      <w:pPr>
        <w:spacing w:after="0" w:line="240" w:lineRule="auto"/>
        <w:ind w:firstLine="855"/>
        <w:divId w:val="36199743"/>
        <w:rPr>
          <w:rFonts w:ascii="Times New Roman" w:eastAsia="Times New Roman" w:hAnsi="Times New Roman" w:cs="Times New Roman"/>
          <w:sz w:val="24"/>
          <w:szCs w:val="24"/>
        </w:rPr>
      </w:pPr>
    </w:p>
    <w:p w:rsidR="00000000" w:rsidRDefault="006D3AD1">
      <w:pPr>
        <w:spacing w:after="0" w:line="240" w:lineRule="auto"/>
        <w:ind w:firstLine="855"/>
        <w:divId w:val="1471555417"/>
        <w:rPr>
          <w:rFonts w:ascii="Times New Roman" w:eastAsia="Times New Roman" w:hAnsi="Times New Roman" w:cs="Times New Roman"/>
          <w:sz w:val="24"/>
          <w:szCs w:val="24"/>
        </w:rPr>
      </w:pPr>
      <w:r>
        <w:rPr>
          <w:rFonts w:ascii="Times New Roman" w:eastAsia="Times New Roman" w:hAnsi="Times New Roman" w:cs="Times New Roman"/>
          <w:sz w:val="24"/>
          <w:szCs w:val="24"/>
        </w:rPr>
        <w:t>Чл. 51. (1) За създаването на електронните еквиваленти на актове за гражданск</w:t>
      </w:r>
      <w:r>
        <w:rPr>
          <w:rFonts w:ascii="Times New Roman" w:eastAsia="Times New Roman" w:hAnsi="Times New Roman" w:cs="Times New Roman"/>
          <w:sz w:val="24"/>
          <w:szCs w:val="24"/>
        </w:rPr>
        <w:t xml:space="preserve">о състояние и за поддържане на данните в тях в актуално състояние се използват следните </w:t>
      </w:r>
      <w:proofErr w:type="spellStart"/>
      <w:r>
        <w:rPr>
          <w:rFonts w:ascii="Times New Roman" w:eastAsia="Times New Roman" w:hAnsi="Times New Roman" w:cs="Times New Roman"/>
          <w:sz w:val="24"/>
          <w:szCs w:val="24"/>
        </w:rPr>
        <w:t>актуализационни</w:t>
      </w:r>
      <w:proofErr w:type="spellEnd"/>
      <w:r>
        <w:rPr>
          <w:rFonts w:ascii="Times New Roman" w:eastAsia="Times New Roman" w:hAnsi="Times New Roman" w:cs="Times New Roman"/>
          <w:sz w:val="24"/>
          <w:szCs w:val="24"/>
        </w:rPr>
        <w:t xml:space="preserve"> документи:</w:t>
      </w:r>
    </w:p>
    <w:p w:rsidR="00000000" w:rsidRDefault="006D3AD1">
      <w:pPr>
        <w:spacing w:after="0" w:line="240" w:lineRule="auto"/>
        <w:ind w:firstLine="855"/>
        <w:divId w:val="269237454"/>
        <w:rPr>
          <w:rFonts w:ascii="Times New Roman" w:eastAsia="Times New Roman" w:hAnsi="Times New Roman" w:cs="Times New Roman"/>
          <w:sz w:val="24"/>
          <w:szCs w:val="24"/>
        </w:rPr>
      </w:pPr>
      <w:r>
        <w:rPr>
          <w:rFonts w:ascii="Times New Roman" w:eastAsia="Times New Roman" w:hAnsi="Times New Roman" w:cs="Times New Roman"/>
          <w:sz w:val="24"/>
          <w:szCs w:val="24"/>
        </w:rPr>
        <w:t>1. електронен документ акт за раждане;</w:t>
      </w:r>
    </w:p>
    <w:p w:rsidR="00000000" w:rsidRDefault="006D3AD1">
      <w:pPr>
        <w:spacing w:after="0" w:line="240" w:lineRule="auto"/>
        <w:ind w:firstLine="855"/>
        <w:divId w:val="1374116266"/>
        <w:rPr>
          <w:rFonts w:ascii="Times New Roman" w:eastAsia="Times New Roman" w:hAnsi="Times New Roman" w:cs="Times New Roman"/>
          <w:sz w:val="24"/>
          <w:szCs w:val="24"/>
        </w:rPr>
      </w:pPr>
      <w:r>
        <w:rPr>
          <w:rFonts w:ascii="Times New Roman" w:eastAsia="Times New Roman" w:hAnsi="Times New Roman" w:cs="Times New Roman"/>
          <w:sz w:val="24"/>
          <w:szCs w:val="24"/>
        </w:rPr>
        <w:t>2. електронен документ акт за брак;</w:t>
      </w:r>
    </w:p>
    <w:p w:rsidR="00000000" w:rsidRDefault="006D3AD1">
      <w:pPr>
        <w:spacing w:after="0" w:line="240" w:lineRule="auto"/>
        <w:ind w:firstLine="855"/>
        <w:divId w:val="1855876213"/>
        <w:rPr>
          <w:rFonts w:ascii="Times New Roman" w:eastAsia="Times New Roman" w:hAnsi="Times New Roman" w:cs="Times New Roman"/>
          <w:sz w:val="24"/>
          <w:szCs w:val="24"/>
        </w:rPr>
      </w:pPr>
      <w:r>
        <w:rPr>
          <w:rFonts w:ascii="Times New Roman" w:eastAsia="Times New Roman" w:hAnsi="Times New Roman" w:cs="Times New Roman"/>
          <w:sz w:val="24"/>
          <w:szCs w:val="24"/>
        </w:rPr>
        <w:t>3. електронен документ акт за смърт.</w:t>
      </w:r>
    </w:p>
    <w:p w:rsidR="00000000" w:rsidRDefault="006D3AD1">
      <w:pPr>
        <w:spacing w:after="0" w:line="240" w:lineRule="auto"/>
        <w:ind w:firstLine="855"/>
        <w:divId w:val="1984501583"/>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Документите по ал. 1 са с</w:t>
      </w:r>
      <w:r>
        <w:rPr>
          <w:rFonts w:ascii="Times New Roman" w:eastAsia="Times New Roman" w:hAnsi="Times New Roman" w:cs="Times New Roman"/>
          <w:sz w:val="24"/>
          <w:szCs w:val="24"/>
        </w:rPr>
        <w:t xml:space="preserve"> отворен формат и изискванията към тях се публикуват на </w:t>
      </w:r>
      <w:hyperlink r:id="rId6" w:tgtFrame="_blank" w:history="1">
        <w:r>
          <w:rPr>
            <w:rFonts w:ascii="Times New Roman" w:eastAsia="Times New Roman" w:hAnsi="Times New Roman" w:cs="Times New Roman"/>
            <w:b/>
            <w:bCs/>
            <w:color w:val="0000FF"/>
            <w:sz w:val="24"/>
            <w:szCs w:val="24"/>
            <w:u w:val="single"/>
          </w:rPr>
          <w:t>интернет страницата</w:t>
        </w:r>
      </w:hyperlink>
      <w:r>
        <w:rPr>
          <w:rFonts w:ascii="Times New Roman" w:eastAsia="Times New Roman" w:hAnsi="Times New Roman" w:cs="Times New Roman"/>
          <w:sz w:val="24"/>
          <w:szCs w:val="24"/>
        </w:rPr>
        <w:t xml:space="preserve"> на Главна дирекция "ГРАО".</w:t>
      </w:r>
    </w:p>
    <w:p w:rsidR="00000000" w:rsidRDefault="006D3AD1">
      <w:pPr>
        <w:spacing w:after="0" w:line="240" w:lineRule="auto"/>
        <w:ind w:firstLine="855"/>
        <w:divId w:val="958531514"/>
        <w:rPr>
          <w:rFonts w:ascii="Times New Roman" w:eastAsia="Times New Roman" w:hAnsi="Times New Roman" w:cs="Times New Roman"/>
          <w:sz w:val="24"/>
          <w:szCs w:val="24"/>
        </w:rPr>
      </w:pPr>
    </w:p>
    <w:p w:rsidR="00000000" w:rsidRDefault="006D3AD1">
      <w:pPr>
        <w:spacing w:after="0" w:line="240" w:lineRule="auto"/>
        <w:ind w:firstLine="855"/>
        <w:divId w:val="2017806030"/>
        <w:rPr>
          <w:rFonts w:ascii="Times New Roman" w:eastAsia="Times New Roman" w:hAnsi="Times New Roman" w:cs="Times New Roman"/>
          <w:sz w:val="24"/>
          <w:szCs w:val="24"/>
        </w:rPr>
      </w:pPr>
      <w:r>
        <w:rPr>
          <w:rFonts w:ascii="Times New Roman" w:eastAsia="Times New Roman" w:hAnsi="Times New Roman" w:cs="Times New Roman"/>
          <w:sz w:val="24"/>
          <w:szCs w:val="24"/>
        </w:rPr>
        <w:t>Чл. 52. (1) Електронният документ акт за раждане е документ, който съществува само в електронен вид и е предназначен за създаване на електронни еквиваленти на актове за раждане и за актуализация на данните в тях.</w:t>
      </w:r>
    </w:p>
    <w:p w:rsidR="00000000" w:rsidRDefault="006D3AD1">
      <w:pPr>
        <w:spacing w:after="0" w:line="240" w:lineRule="auto"/>
        <w:ind w:firstLine="855"/>
        <w:divId w:val="14754871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Електронният документ акт за раждане е </w:t>
      </w:r>
      <w:r>
        <w:rPr>
          <w:rFonts w:ascii="Times New Roman" w:eastAsia="Times New Roman" w:hAnsi="Times New Roman" w:cs="Times New Roman"/>
          <w:sz w:val="24"/>
          <w:szCs w:val="24"/>
        </w:rPr>
        <w:t xml:space="preserve">предназначен и за създаване на електронни лични регистрационни картони в регистъра на населението на лицата, които при раждането си получават българско гражданство, и на лицата, родени на територията на Република България от родители със статут на бежанец </w:t>
      </w:r>
      <w:r>
        <w:rPr>
          <w:rFonts w:ascii="Times New Roman" w:eastAsia="Times New Roman" w:hAnsi="Times New Roman" w:cs="Times New Roman"/>
          <w:sz w:val="24"/>
          <w:szCs w:val="24"/>
        </w:rPr>
        <w:t>или хуманитарен статут.</w:t>
      </w:r>
    </w:p>
    <w:p w:rsidR="00000000" w:rsidRDefault="006D3AD1">
      <w:pPr>
        <w:spacing w:after="0" w:line="240" w:lineRule="auto"/>
        <w:ind w:firstLine="855"/>
        <w:divId w:val="1431975825"/>
        <w:rPr>
          <w:rFonts w:ascii="Times New Roman" w:eastAsia="Times New Roman" w:hAnsi="Times New Roman" w:cs="Times New Roman"/>
          <w:sz w:val="24"/>
          <w:szCs w:val="24"/>
        </w:rPr>
      </w:pPr>
      <w:r>
        <w:rPr>
          <w:rFonts w:ascii="Times New Roman" w:eastAsia="Times New Roman" w:hAnsi="Times New Roman" w:cs="Times New Roman"/>
          <w:sz w:val="24"/>
          <w:szCs w:val="24"/>
        </w:rPr>
        <w:t>(3) Електронният документ акт за раждане е предназначен и за актуализация на данните за име, дата и място на раждане, номер, дата и място на съставяне на акта за раждане в Република България, както и на данните за родителите/непълни</w:t>
      </w:r>
      <w:r>
        <w:rPr>
          <w:rFonts w:ascii="Times New Roman" w:eastAsia="Times New Roman" w:hAnsi="Times New Roman" w:cs="Times New Roman"/>
          <w:sz w:val="24"/>
          <w:szCs w:val="24"/>
        </w:rPr>
        <w:t>те осиновители в електронните лични регистрационни картони на лицата, за чиито актове за раждане има създадени електронни еквиваленти в Националния електронен регистър на актове за гражданско състояние.</w:t>
      </w:r>
    </w:p>
    <w:p w:rsidR="00000000" w:rsidRDefault="006D3AD1">
      <w:pPr>
        <w:spacing w:after="0" w:line="240" w:lineRule="auto"/>
        <w:ind w:firstLine="855"/>
        <w:divId w:val="1478033446"/>
        <w:rPr>
          <w:rFonts w:ascii="Times New Roman" w:eastAsia="Times New Roman" w:hAnsi="Times New Roman" w:cs="Times New Roman"/>
          <w:sz w:val="24"/>
          <w:szCs w:val="24"/>
        </w:rPr>
      </w:pPr>
    </w:p>
    <w:p w:rsidR="00000000" w:rsidRDefault="006D3AD1">
      <w:pPr>
        <w:spacing w:after="0" w:line="240" w:lineRule="auto"/>
        <w:ind w:firstLine="855"/>
        <w:divId w:val="703409600"/>
        <w:rPr>
          <w:rFonts w:ascii="Times New Roman" w:eastAsia="Times New Roman" w:hAnsi="Times New Roman" w:cs="Times New Roman"/>
          <w:sz w:val="24"/>
          <w:szCs w:val="24"/>
        </w:rPr>
      </w:pPr>
      <w:r>
        <w:rPr>
          <w:rFonts w:ascii="Times New Roman" w:eastAsia="Times New Roman" w:hAnsi="Times New Roman" w:cs="Times New Roman"/>
          <w:sz w:val="24"/>
          <w:szCs w:val="24"/>
        </w:rPr>
        <w:t>Чл. 53. (1) Електронният документ акт за брак е док</w:t>
      </w:r>
      <w:r>
        <w:rPr>
          <w:rFonts w:ascii="Times New Roman" w:eastAsia="Times New Roman" w:hAnsi="Times New Roman" w:cs="Times New Roman"/>
          <w:sz w:val="24"/>
          <w:szCs w:val="24"/>
        </w:rPr>
        <w:t>умент, който съществува само в електронен вид и е предназначен за създаване на електронни еквиваленти на актове за сключен граждански брак и за актуализация на данните в тях.</w:t>
      </w:r>
    </w:p>
    <w:p w:rsidR="00000000" w:rsidRDefault="006D3AD1">
      <w:pPr>
        <w:spacing w:after="0" w:line="240" w:lineRule="auto"/>
        <w:ind w:firstLine="855"/>
        <w:divId w:val="867568972"/>
        <w:rPr>
          <w:rFonts w:ascii="Times New Roman" w:eastAsia="Times New Roman" w:hAnsi="Times New Roman" w:cs="Times New Roman"/>
          <w:sz w:val="24"/>
          <w:szCs w:val="24"/>
        </w:rPr>
      </w:pPr>
      <w:r>
        <w:rPr>
          <w:rFonts w:ascii="Times New Roman" w:eastAsia="Times New Roman" w:hAnsi="Times New Roman" w:cs="Times New Roman"/>
          <w:sz w:val="24"/>
          <w:szCs w:val="24"/>
        </w:rPr>
        <w:t>(2) Електронният документ акт за брак е предназначен и за актуализация на данните</w:t>
      </w:r>
      <w:r>
        <w:rPr>
          <w:rFonts w:ascii="Times New Roman" w:eastAsia="Times New Roman" w:hAnsi="Times New Roman" w:cs="Times New Roman"/>
          <w:sz w:val="24"/>
          <w:szCs w:val="24"/>
        </w:rPr>
        <w:t xml:space="preserve"> за фамилно име, номер, дата и място на съставяне на акта за сключен граждански брак в Република България, семейно положение, както и на данните за съпруг/а в електронните лични регистрационни картони на лицата, за чиито актове за сключен граждански брак и</w:t>
      </w:r>
      <w:r>
        <w:rPr>
          <w:rFonts w:ascii="Times New Roman" w:eastAsia="Times New Roman" w:hAnsi="Times New Roman" w:cs="Times New Roman"/>
          <w:sz w:val="24"/>
          <w:szCs w:val="24"/>
        </w:rPr>
        <w:t>ма създадени електронни еквиваленти в Националния електронен регистър на актове за гражданско състояние.</w:t>
      </w:r>
    </w:p>
    <w:p w:rsidR="00000000" w:rsidRDefault="006D3AD1">
      <w:pPr>
        <w:spacing w:after="0" w:line="240" w:lineRule="auto"/>
        <w:ind w:firstLine="855"/>
        <w:divId w:val="785199574"/>
        <w:rPr>
          <w:rFonts w:ascii="Times New Roman" w:eastAsia="Times New Roman" w:hAnsi="Times New Roman" w:cs="Times New Roman"/>
          <w:sz w:val="24"/>
          <w:szCs w:val="24"/>
        </w:rPr>
      </w:pPr>
    </w:p>
    <w:p w:rsidR="00000000" w:rsidRDefault="006D3AD1">
      <w:pPr>
        <w:spacing w:after="0" w:line="240" w:lineRule="auto"/>
        <w:ind w:firstLine="855"/>
        <w:divId w:val="21118525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54. (1) Електронният документ акт за смърт е документ, който съществува само в електронен вид и е предназначен за създаване на електронни еквивал</w:t>
      </w:r>
      <w:r>
        <w:rPr>
          <w:rFonts w:ascii="Times New Roman" w:eastAsia="Times New Roman" w:hAnsi="Times New Roman" w:cs="Times New Roman"/>
          <w:sz w:val="24"/>
          <w:szCs w:val="24"/>
        </w:rPr>
        <w:t>енти на актове за смърт и за актуализация на данните в тях.</w:t>
      </w:r>
    </w:p>
    <w:p w:rsidR="00000000" w:rsidRDefault="006D3AD1">
      <w:pPr>
        <w:spacing w:after="0" w:line="240" w:lineRule="auto"/>
        <w:ind w:firstLine="855"/>
        <w:divId w:val="991711815"/>
        <w:rPr>
          <w:rFonts w:ascii="Times New Roman" w:eastAsia="Times New Roman" w:hAnsi="Times New Roman" w:cs="Times New Roman"/>
          <w:sz w:val="24"/>
          <w:szCs w:val="24"/>
        </w:rPr>
      </w:pPr>
      <w:r>
        <w:rPr>
          <w:rFonts w:ascii="Times New Roman" w:eastAsia="Times New Roman" w:hAnsi="Times New Roman" w:cs="Times New Roman"/>
          <w:sz w:val="24"/>
          <w:szCs w:val="24"/>
        </w:rPr>
        <w:t>(2) Електронният документ акт за смърт е предназначен и за актуализация на данните за дата и място на смърт, номер, дата и място на съставяне на акта за смърт в Република България в електронните л</w:t>
      </w:r>
      <w:r>
        <w:rPr>
          <w:rFonts w:ascii="Times New Roman" w:eastAsia="Times New Roman" w:hAnsi="Times New Roman" w:cs="Times New Roman"/>
          <w:sz w:val="24"/>
          <w:szCs w:val="24"/>
        </w:rPr>
        <w:t>ични регистрационни картони на лицата, за чиито актове за смърт има създадени електронни еквиваленти в Националния електронен регистър на актове за гражданско състояние. С документа се актуализира и семейното положение в електронния личен регистрационен ка</w:t>
      </w:r>
      <w:r>
        <w:rPr>
          <w:rFonts w:ascii="Times New Roman" w:eastAsia="Times New Roman" w:hAnsi="Times New Roman" w:cs="Times New Roman"/>
          <w:sz w:val="24"/>
          <w:szCs w:val="24"/>
        </w:rPr>
        <w:t>ртон на съпруга/та на починалото лице.</w:t>
      </w:r>
    </w:p>
    <w:p w:rsidR="00000000" w:rsidRDefault="006D3AD1">
      <w:pPr>
        <w:spacing w:after="0" w:line="240" w:lineRule="auto"/>
        <w:ind w:firstLine="855"/>
        <w:divId w:val="419641316"/>
        <w:rPr>
          <w:rFonts w:ascii="Times New Roman" w:eastAsia="Times New Roman" w:hAnsi="Times New Roman" w:cs="Times New Roman"/>
          <w:sz w:val="24"/>
          <w:szCs w:val="24"/>
        </w:rPr>
      </w:pPr>
    </w:p>
    <w:p w:rsidR="00000000" w:rsidRDefault="006D3AD1">
      <w:pPr>
        <w:spacing w:after="0" w:line="240" w:lineRule="auto"/>
        <w:ind w:firstLine="855"/>
        <w:divId w:val="789015707"/>
        <w:rPr>
          <w:rFonts w:ascii="Times New Roman" w:eastAsia="Times New Roman" w:hAnsi="Times New Roman" w:cs="Times New Roman"/>
          <w:sz w:val="24"/>
          <w:szCs w:val="24"/>
        </w:rPr>
      </w:pPr>
      <w:r>
        <w:rPr>
          <w:rFonts w:ascii="Times New Roman" w:eastAsia="Times New Roman" w:hAnsi="Times New Roman" w:cs="Times New Roman"/>
          <w:sz w:val="24"/>
          <w:szCs w:val="24"/>
        </w:rPr>
        <w:t>Чл. 55. (1) Създадените в общинските администрации електронни документи акт за раждане, акт за брак и акт за смърт се изпращат чрез териториалните звена "ГРАО" на Главна дирекция "ГРАО" за актуализация на Национални</w:t>
      </w:r>
      <w:r>
        <w:rPr>
          <w:rFonts w:ascii="Times New Roman" w:eastAsia="Times New Roman" w:hAnsi="Times New Roman" w:cs="Times New Roman"/>
          <w:sz w:val="24"/>
          <w:szCs w:val="24"/>
        </w:rPr>
        <w:t>я електронен регистър на актове за гражданско състояние.</w:t>
      </w:r>
    </w:p>
    <w:p w:rsidR="00000000" w:rsidRDefault="006D3AD1">
      <w:pPr>
        <w:spacing w:after="0" w:line="240" w:lineRule="auto"/>
        <w:ind w:firstLine="855"/>
        <w:divId w:val="7168549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Електронните документи, създадени на територията на цялата община, се събират в административния център и с тях се извършва актуализация на Локална база данни "Население". Електронните документи </w:t>
      </w:r>
      <w:r>
        <w:rPr>
          <w:rFonts w:ascii="Times New Roman" w:eastAsia="Times New Roman" w:hAnsi="Times New Roman" w:cs="Times New Roman"/>
          <w:sz w:val="24"/>
          <w:szCs w:val="24"/>
        </w:rPr>
        <w:t>ежедневно се изпращат на териториално звено "ГРАО".</w:t>
      </w:r>
    </w:p>
    <w:p w:rsidR="00000000" w:rsidRDefault="006D3AD1">
      <w:pPr>
        <w:spacing w:after="0" w:line="240" w:lineRule="auto"/>
        <w:ind w:firstLine="855"/>
        <w:divId w:val="1012801667"/>
        <w:rPr>
          <w:rFonts w:ascii="Times New Roman" w:eastAsia="Times New Roman" w:hAnsi="Times New Roman" w:cs="Times New Roman"/>
          <w:sz w:val="24"/>
          <w:szCs w:val="24"/>
        </w:rPr>
      </w:pPr>
      <w:r>
        <w:rPr>
          <w:rFonts w:ascii="Times New Roman" w:eastAsia="Times New Roman" w:hAnsi="Times New Roman" w:cs="Times New Roman"/>
          <w:sz w:val="24"/>
          <w:szCs w:val="24"/>
        </w:rPr>
        <w:t>(3) След получаване на електронните документи от всички общини на територията на областта териториалното звено "ГРАО" извършва с тях актуализация на Регионална база данни "Население" и ежедневно ги изпращ</w:t>
      </w:r>
      <w:r>
        <w:rPr>
          <w:rFonts w:ascii="Times New Roman" w:eastAsia="Times New Roman" w:hAnsi="Times New Roman" w:cs="Times New Roman"/>
          <w:sz w:val="24"/>
          <w:szCs w:val="24"/>
        </w:rPr>
        <w:t>а на Главна дирекция "ГРАО".</w:t>
      </w:r>
    </w:p>
    <w:p w:rsidR="00000000" w:rsidRDefault="006D3AD1">
      <w:pPr>
        <w:spacing w:after="0" w:line="240" w:lineRule="auto"/>
        <w:ind w:firstLine="855"/>
        <w:divId w:val="1333332775"/>
        <w:rPr>
          <w:rFonts w:ascii="Times New Roman" w:eastAsia="Times New Roman" w:hAnsi="Times New Roman" w:cs="Times New Roman"/>
          <w:sz w:val="24"/>
          <w:szCs w:val="24"/>
        </w:rPr>
      </w:pPr>
      <w:r>
        <w:rPr>
          <w:rFonts w:ascii="Times New Roman" w:eastAsia="Times New Roman" w:hAnsi="Times New Roman" w:cs="Times New Roman"/>
          <w:sz w:val="24"/>
          <w:szCs w:val="24"/>
        </w:rPr>
        <w:t>(4) След получаване на електронните документи от всички териториални звена Главна дирекция "ГРАО" извършва с тях ежедневно актуализация на Националния електронен регистър на актове за гражданско състояние.</w:t>
      </w:r>
    </w:p>
    <w:p w:rsidR="00000000" w:rsidRDefault="006D3AD1">
      <w:pPr>
        <w:spacing w:after="0" w:line="240" w:lineRule="auto"/>
        <w:ind w:firstLine="855"/>
        <w:divId w:val="1817644581"/>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VIII.</w:t>
      </w:r>
      <w:r>
        <w:rPr>
          <w:rFonts w:ascii="Times New Roman" w:hAnsi="Times New Roman" w:cs="Times New Roman"/>
          <w:b/>
          <w:bCs/>
          <w:sz w:val="24"/>
          <w:szCs w:val="24"/>
        </w:rPr>
        <w:br/>
        <w:t>Създав</w:t>
      </w:r>
      <w:r>
        <w:rPr>
          <w:rFonts w:ascii="Times New Roman" w:hAnsi="Times New Roman" w:cs="Times New Roman"/>
          <w:b/>
          <w:bCs/>
          <w:sz w:val="24"/>
          <w:szCs w:val="24"/>
        </w:rPr>
        <w:t>ане и промяна на електронни еквиваленти на актове за гражданско състояние</w:t>
      </w:r>
    </w:p>
    <w:p w:rsidR="00000000" w:rsidRDefault="006D3AD1">
      <w:pPr>
        <w:spacing w:after="0" w:line="240" w:lineRule="auto"/>
        <w:ind w:firstLine="855"/>
        <w:divId w:val="1056203534"/>
        <w:rPr>
          <w:rFonts w:ascii="Times New Roman" w:eastAsia="Times New Roman" w:hAnsi="Times New Roman" w:cs="Times New Roman"/>
          <w:sz w:val="24"/>
          <w:szCs w:val="24"/>
        </w:rPr>
      </w:pPr>
      <w:r>
        <w:rPr>
          <w:rFonts w:ascii="Times New Roman" w:eastAsia="Times New Roman" w:hAnsi="Times New Roman" w:cs="Times New Roman"/>
          <w:sz w:val="24"/>
          <w:szCs w:val="24"/>
        </w:rPr>
        <w:t>Чл. 56. (1) В електронния документ акт за раждане се въвеждат всички данни, които се съдържат в акта за раждане, съставен в писмен вид.</w:t>
      </w:r>
    </w:p>
    <w:p w:rsidR="00000000" w:rsidRDefault="006D3AD1">
      <w:pPr>
        <w:spacing w:after="0" w:line="240" w:lineRule="auto"/>
        <w:ind w:firstLine="855"/>
        <w:divId w:val="10550125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електронния документ акт за раждане се </w:t>
      </w:r>
      <w:r>
        <w:rPr>
          <w:rFonts w:ascii="Times New Roman" w:eastAsia="Times New Roman" w:hAnsi="Times New Roman" w:cs="Times New Roman"/>
          <w:sz w:val="24"/>
          <w:szCs w:val="24"/>
        </w:rPr>
        <w:t>въвеждат и данни за постоянен и настоящ адрес на титуляря и за постоянен адрес на неговите родители, когато при създаването на електронния еквивалент на акт за раждане се създава и електронен личен регистрационен картон. Данните се въвеждат въз основа на р</w:t>
      </w:r>
      <w:r>
        <w:rPr>
          <w:rFonts w:ascii="Times New Roman" w:eastAsia="Times New Roman" w:hAnsi="Times New Roman" w:cs="Times New Roman"/>
          <w:sz w:val="24"/>
          <w:szCs w:val="24"/>
        </w:rPr>
        <w:t>егистъра на населението, като адресната регистрация на титуляря се определя съгласно чл. 90, ал. 2 от Закона за гражданската регистрация.</w:t>
      </w:r>
    </w:p>
    <w:p w:rsidR="00000000" w:rsidRDefault="006D3AD1">
      <w:pPr>
        <w:spacing w:after="0" w:line="240" w:lineRule="auto"/>
        <w:ind w:firstLine="855"/>
        <w:divId w:val="1581670956"/>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актът за раждане е съставен въз основа на съобщение за раждане, в електронния документ акт за раждане се въ</w:t>
      </w:r>
      <w:r>
        <w:rPr>
          <w:rFonts w:ascii="Times New Roman" w:eastAsia="Times New Roman" w:hAnsi="Times New Roman" w:cs="Times New Roman"/>
          <w:sz w:val="24"/>
          <w:szCs w:val="24"/>
        </w:rPr>
        <w:t>веждат и статистическите данни от съобщението.</w:t>
      </w:r>
    </w:p>
    <w:p w:rsidR="00000000" w:rsidRDefault="006D3AD1">
      <w:pPr>
        <w:spacing w:after="0" w:line="240" w:lineRule="auto"/>
        <w:ind w:firstLine="855"/>
        <w:divId w:val="1733968243"/>
        <w:rPr>
          <w:rFonts w:ascii="Times New Roman" w:eastAsia="Times New Roman" w:hAnsi="Times New Roman" w:cs="Times New Roman"/>
          <w:sz w:val="24"/>
          <w:szCs w:val="24"/>
        </w:rPr>
      </w:pPr>
    </w:p>
    <w:p w:rsidR="00000000" w:rsidRDefault="006D3AD1">
      <w:pPr>
        <w:spacing w:after="0" w:line="240" w:lineRule="auto"/>
        <w:ind w:firstLine="855"/>
        <w:divId w:val="1628776950"/>
        <w:rPr>
          <w:rFonts w:ascii="Times New Roman" w:eastAsia="Times New Roman" w:hAnsi="Times New Roman" w:cs="Times New Roman"/>
          <w:sz w:val="24"/>
          <w:szCs w:val="24"/>
        </w:rPr>
      </w:pPr>
      <w:r>
        <w:rPr>
          <w:rFonts w:ascii="Times New Roman" w:eastAsia="Times New Roman" w:hAnsi="Times New Roman" w:cs="Times New Roman"/>
          <w:sz w:val="24"/>
          <w:szCs w:val="24"/>
        </w:rPr>
        <w:t>Чл. 57. В електронния документ акт за брак се въвеждат всички данни, които се съдържат в акта за сключен граждански брак, съставен в писмен вид.</w:t>
      </w:r>
    </w:p>
    <w:p w:rsidR="00000000" w:rsidRDefault="006D3AD1">
      <w:pPr>
        <w:spacing w:after="0" w:line="240" w:lineRule="auto"/>
        <w:ind w:firstLine="855"/>
        <w:divId w:val="1678001221"/>
        <w:rPr>
          <w:rFonts w:ascii="Times New Roman" w:eastAsia="Times New Roman" w:hAnsi="Times New Roman" w:cs="Times New Roman"/>
          <w:sz w:val="24"/>
          <w:szCs w:val="24"/>
        </w:rPr>
      </w:pPr>
    </w:p>
    <w:p w:rsidR="00000000" w:rsidRDefault="006D3AD1">
      <w:pPr>
        <w:spacing w:after="0" w:line="240" w:lineRule="auto"/>
        <w:ind w:firstLine="855"/>
        <w:divId w:val="618802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58. (1) В електронния документ акт за смърт се въвеждат </w:t>
      </w:r>
      <w:r>
        <w:rPr>
          <w:rFonts w:ascii="Times New Roman" w:eastAsia="Times New Roman" w:hAnsi="Times New Roman" w:cs="Times New Roman"/>
          <w:sz w:val="24"/>
          <w:szCs w:val="24"/>
        </w:rPr>
        <w:t>всички данни, които се съдържат в акта за смърт, съставен в писмен вид.</w:t>
      </w:r>
    </w:p>
    <w:p w:rsidR="00000000" w:rsidRDefault="006D3AD1">
      <w:pPr>
        <w:spacing w:after="0" w:line="240" w:lineRule="auto"/>
        <w:ind w:firstLine="855"/>
        <w:divId w:val="29144983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Когато актът за смърт е съставен въз основа на съобщение за смърт, в електронния документ акт за смърт се въвеждат и статистическите данни от съобщението.</w:t>
      </w:r>
    </w:p>
    <w:p w:rsidR="00000000" w:rsidRDefault="006D3AD1">
      <w:pPr>
        <w:spacing w:after="0" w:line="240" w:lineRule="auto"/>
        <w:ind w:firstLine="855"/>
        <w:divId w:val="1854420030"/>
        <w:rPr>
          <w:rFonts w:ascii="Times New Roman" w:eastAsia="Times New Roman" w:hAnsi="Times New Roman" w:cs="Times New Roman"/>
          <w:sz w:val="24"/>
          <w:szCs w:val="24"/>
        </w:rPr>
      </w:pPr>
    </w:p>
    <w:p w:rsidR="00000000" w:rsidRDefault="006D3AD1">
      <w:pPr>
        <w:spacing w:after="0" w:line="240" w:lineRule="auto"/>
        <w:ind w:firstLine="855"/>
        <w:divId w:val="14850517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59. (1) Електронен </w:t>
      </w:r>
      <w:r>
        <w:rPr>
          <w:rFonts w:ascii="Times New Roman" w:eastAsia="Times New Roman" w:hAnsi="Times New Roman" w:cs="Times New Roman"/>
          <w:sz w:val="24"/>
          <w:szCs w:val="24"/>
        </w:rPr>
        <w:t>документ за създаване на електронен еквивалент на акт за гражданско състояние се обработва веднага след съставянето на акта за гражданско състояние в писмен вид и най-късно на следващия работен ден се изпраща за актуализация на Националния електронен регис</w:t>
      </w:r>
      <w:r>
        <w:rPr>
          <w:rFonts w:ascii="Times New Roman" w:eastAsia="Times New Roman" w:hAnsi="Times New Roman" w:cs="Times New Roman"/>
          <w:sz w:val="24"/>
          <w:szCs w:val="24"/>
        </w:rPr>
        <w:t>тър на актове за гражданско състояние.</w:t>
      </w:r>
    </w:p>
    <w:p w:rsidR="00000000" w:rsidRDefault="006D3AD1">
      <w:pPr>
        <w:spacing w:after="0" w:line="240" w:lineRule="auto"/>
        <w:ind w:firstLine="855"/>
        <w:divId w:val="20761946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Веднага след като електронният еквивалент на акт за гражданско състояние е създаден в Националния електронен регистър на актове за гражданско състояние, длъжностното лице по гражданското състояние сверява данните </w:t>
      </w:r>
      <w:r>
        <w:rPr>
          <w:rFonts w:ascii="Times New Roman" w:eastAsia="Times New Roman" w:hAnsi="Times New Roman" w:cs="Times New Roman"/>
          <w:sz w:val="24"/>
          <w:szCs w:val="24"/>
        </w:rPr>
        <w:t>от него и от акта за гражданско състояние в писмен вид и при установено съответствие на данните подписва електронния еквивалент с квалифициран електронен подпис.</w:t>
      </w:r>
    </w:p>
    <w:p w:rsidR="00000000" w:rsidRDefault="006D3AD1">
      <w:pPr>
        <w:spacing w:after="240" w:line="240" w:lineRule="auto"/>
        <w:ind w:firstLine="855"/>
        <w:divId w:val="390008953"/>
        <w:rPr>
          <w:rFonts w:ascii="Times New Roman" w:eastAsia="Times New Roman" w:hAnsi="Times New Roman" w:cs="Times New Roman"/>
          <w:sz w:val="24"/>
          <w:szCs w:val="24"/>
        </w:rPr>
      </w:pPr>
    </w:p>
    <w:p w:rsidR="00000000" w:rsidRDefault="006D3AD1">
      <w:pPr>
        <w:spacing w:after="0" w:line="240" w:lineRule="auto"/>
        <w:ind w:firstLine="855"/>
        <w:divId w:val="152334056"/>
        <w:rPr>
          <w:rFonts w:ascii="Times New Roman" w:eastAsia="Times New Roman" w:hAnsi="Times New Roman" w:cs="Times New Roman"/>
          <w:sz w:val="24"/>
          <w:szCs w:val="24"/>
        </w:rPr>
      </w:pPr>
      <w:r>
        <w:rPr>
          <w:rFonts w:ascii="Times New Roman" w:eastAsia="Times New Roman" w:hAnsi="Times New Roman" w:cs="Times New Roman"/>
          <w:sz w:val="24"/>
          <w:szCs w:val="24"/>
        </w:rPr>
        <w:t>Чл. 60. (1) Веднага след като направи промяна, допълнение, вписване или отбелязване в акт за гражданско състояние, съставен в писмен вид, длъжностното лице по гражданското състояние създава електронен документ за отразяване на променените данни в електронн</w:t>
      </w:r>
      <w:r>
        <w:rPr>
          <w:rFonts w:ascii="Times New Roman" w:eastAsia="Times New Roman" w:hAnsi="Times New Roman" w:cs="Times New Roman"/>
          <w:sz w:val="24"/>
          <w:szCs w:val="24"/>
        </w:rPr>
        <w:t>ия еквивалент на акта за гражданско състояние в Националния електронен регистър на актове за гражданско състояние. В електронния документ се въвежда последното състояние на всички данни от акта за гражданско състояние, съставен в писмен вид.</w:t>
      </w:r>
    </w:p>
    <w:p w:rsidR="00000000" w:rsidRDefault="006D3AD1">
      <w:pPr>
        <w:spacing w:after="0" w:line="240" w:lineRule="auto"/>
        <w:ind w:firstLine="855"/>
        <w:divId w:val="1761560070"/>
        <w:rPr>
          <w:rFonts w:ascii="Times New Roman" w:eastAsia="Times New Roman" w:hAnsi="Times New Roman" w:cs="Times New Roman"/>
          <w:sz w:val="24"/>
          <w:szCs w:val="24"/>
        </w:rPr>
      </w:pPr>
      <w:r>
        <w:rPr>
          <w:rFonts w:ascii="Times New Roman" w:eastAsia="Times New Roman" w:hAnsi="Times New Roman" w:cs="Times New Roman"/>
          <w:sz w:val="24"/>
          <w:szCs w:val="24"/>
        </w:rPr>
        <w:t>(2) Електронни</w:t>
      </w:r>
      <w:r>
        <w:rPr>
          <w:rFonts w:ascii="Times New Roman" w:eastAsia="Times New Roman" w:hAnsi="Times New Roman" w:cs="Times New Roman"/>
          <w:sz w:val="24"/>
          <w:szCs w:val="24"/>
        </w:rPr>
        <w:t>ят документ за промяна на данни най-късно на следващия работен ден се изпраща за актуализация на Националния електронен регистър на актове за гражданско състояние.</w:t>
      </w:r>
    </w:p>
    <w:p w:rsidR="00000000" w:rsidRDefault="006D3AD1">
      <w:pPr>
        <w:spacing w:after="0" w:line="240" w:lineRule="auto"/>
        <w:ind w:firstLine="855"/>
        <w:divId w:val="1839074592"/>
        <w:rPr>
          <w:rFonts w:ascii="Times New Roman" w:eastAsia="Times New Roman" w:hAnsi="Times New Roman" w:cs="Times New Roman"/>
          <w:sz w:val="24"/>
          <w:szCs w:val="24"/>
        </w:rPr>
      </w:pPr>
      <w:r>
        <w:rPr>
          <w:rFonts w:ascii="Times New Roman" w:eastAsia="Times New Roman" w:hAnsi="Times New Roman" w:cs="Times New Roman"/>
          <w:sz w:val="24"/>
          <w:szCs w:val="24"/>
        </w:rPr>
        <w:t>(3) Веднага след като промените бъдат отразени в електронния еквивалент на акт за гражданско</w:t>
      </w:r>
      <w:r>
        <w:rPr>
          <w:rFonts w:ascii="Times New Roman" w:eastAsia="Times New Roman" w:hAnsi="Times New Roman" w:cs="Times New Roman"/>
          <w:sz w:val="24"/>
          <w:szCs w:val="24"/>
        </w:rPr>
        <w:t xml:space="preserve"> състояние в Националния електронен регистър на актове за гражданско състояние, длъжностното лице по гражданското състояние сверява данните от него и от акта за гражданско състояние в писмен вид и при установено съответствие на данните подписва електронния</w:t>
      </w:r>
      <w:r>
        <w:rPr>
          <w:rFonts w:ascii="Times New Roman" w:eastAsia="Times New Roman" w:hAnsi="Times New Roman" w:cs="Times New Roman"/>
          <w:sz w:val="24"/>
          <w:szCs w:val="24"/>
        </w:rPr>
        <w:t xml:space="preserve"> еквивалент с квалифициран електронен подпис.</w:t>
      </w:r>
    </w:p>
    <w:p w:rsidR="00000000" w:rsidRDefault="006D3AD1">
      <w:pPr>
        <w:spacing w:after="0" w:line="240" w:lineRule="auto"/>
        <w:ind w:firstLine="855"/>
        <w:divId w:val="279797497"/>
        <w:rPr>
          <w:rFonts w:ascii="Times New Roman" w:eastAsia="Times New Roman" w:hAnsi="Times New Roman" w:cs="Times New Roman"/>
          <w:sz w:val="24"/>
          <w:szCs w:val="24"/>
        </w:rPr>
      </w:pPr>
    </w:p>
    <w:p w:rsidR="00000000" w:rsidRDefault="006D3AD1">
      <w:pPr>
        <w:spacing w:after="0" w:line="240" w:lineRule="auto"/>
        <w:ind w:firstLine="855"/>
        <w:divId w:val="207881288"/>
        <w:rPr>
          <w:rFonts w:ascii="Times New Roman" w:eastAsia="Times New Roman" w:hAnsi="Times New Roman" w:cs="Times New Roman"/>
          <w:sz w:val="24"/>
          <w:szCs w:val="24"/>
        </w:rPr>
      </w:pPr>
      <w:r>
        <w:rPr>
          <w:rFonts w:ascii="Times New Roman" w:eastAsia="Times New Roman" w:hAnsi="Times New Roman" w:cs="Times New Roman"/>
          <w:sz w:val="24"/>
          <w:szCs w:val="24"/>
        </w:rPr>
        <w:t>Чл. 61. Във всички случаи, когато се установи различие на данните, съдържащи се в акта за гражданско състояние и в електронния му еквивалент, длъжностното лице по гражданското състояние в общината, съхраняващ</w:t>
      </w:r>
      <w:r>
        <w:rPr>
          <w:rFonts w:ascii="Times New Roman" w:eastAsia="Times New Roman" w:hAnsi="Times New Roman" w:cs="Times New Roman"/>
          <w:sz w:val="24"/>
          <w:szCs w:val="24"/>
        </w:rPr>
        <w:t>а акта в писмен вид, веднага отстранява несъответствието чрез обработка на електронен документ по чл. 51, ал. 1, след което подписва електронния еквивалент с квалифициран електронен подпис.</w:t>
      </w:r>
    </w:p>
    <w:p w:rsidR="00000000" w:rsidRDefault="006D3AD1">
      <w:pPr>
        <w:spacing w:after="0" w:line="240" w:lineRule="auto"/>
        <w:ind w:firstLine="855"/>
        <w:divId w:val="1114523131"/>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IX.</w:t>
      </w:r>
      <w:r>
        <w:rPr>
          <w:rFonts w:ascii="Times New Roman" w:hAnsi="Times New Roman" w:cs="Times New Roman"/>
          <w:b/>
          <w:bCs/>
          <w:sz w:val="24"/>
          <w:szCs w:val="24"/>
        </w:rPr>
        <w:br/>
        <w:t>Издаване на документи въз основа на регистрите на акт</w:t>
      </w:r>
      <w:r>
        <w:rPr>
          <w:rFonts w:ascii="Times New Roman" w:hAnsi="Times New Roman" w:cs="Times New Roman"/>
          <w:b/>
          <w:bCs/>
          <w:sz w:val="24"/>
          <w:szCs w:val="24"/>
        </w:rPr>
        <w:t>ове за гражданско състояние</w:t>
      </w:r>
    </w:p>
    <w:p w:rsidR="00000000" w:rsidRDefault="006D3AD1">
      <w:pPr>
        <w:spacing w:after="0" w:line="240" w:lineRule="auto"/>
        <w:ind w:firstLine="855"/>
        <w:divId w:val="1073166286"/>
        <w:rPr>
          <w:rFonts w:ascii="Times New Roman" w:eastAsia="Times New Roman" w:hAnsi="Times New Roman" w:cs="Times New Roman"/>
          <w:sz w:val="24"/>
          <w:szCs w:val="24"/>
        </w:rPr>
      </w:pPr>
      <w:r>
        <w:rPr>
          <w:rFonts w:ascii="Times New Roman" w:eastAsia="Times New Roman" w:hAnsi="Times New Roman" w:cs="Times New Roman"/>
          <w:sz w:val="24"/>
          <w:szCs w:val="24"/>
        </w:rPr>
        <w:t>Чл. 62. (1) Въз основа на регистрите на актовете за гражданско състояние се издават следните документи:</w:t>
      </w:r>
    </w:p>
    <w:p w:rsidR="00000000" w:rsidRDefault="006D3AD1">
      <w:pPr>
        <w:spacing w:after="0" w:line="240" w:lineRule="auto"/>
        <w:ind w:firstLine="855"/>
        <w:divId w:val="1941141812"/>
        <w:rPr>
          <w:rFonts w:ascii="Times New Roman" w:eastAsia="Times New Roman" w:hAnsi="Times New Roman" w:cs="Times New Roman"/>
          <w:sz w:val="24"/>
          <w:szCs w:val="24"/>
        </w:rPr>
      </w:pPr>
      <w:r>
        <w:rPr>
          <w:rFonts w:ascii="Times New Roman" w:eastAsia="Times New Roman" w:hAnsi="Times New Roman" w:cs="Times New Roman"/>
          <w:sz w:val="24"/>
          <w:szCs w:val="24"/>
        </w:rPr>
        <w:t>1. удостоверения;</w:t>
      </w:r>
    </w:p>
    <w:p w:rsidR="00000000" w:rsidRDefault="006D3AD1">
      <w:pPr>
        <w:spacing w:after="0" w:line="240" w:lineRule="auto"/>
        <w:ind w:firstLine="855"/>
        <w:divId w:val="1525947437"/>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препис-извлечения;</w:t>
      </w:r>
    </w:p>
    <w:p w:rsidR="00000000" w:rsidRDefault="006D3AD1">
      <w:pPr>
        <w:spacing w:after="0" w:line="240" w:lineRule="auto"/>
        <w:ind w:firstLine="855"/>
        <w:divId w:val="170337207"/>
        <w:rPr>
          <w:rFonts w:ascii="Times New Roman" w:eastAsia="Times New Roman" w:hAnsi="Times New Roman" w:cs="Times New Roman"/>
          <w:sz w:val="24"/>
          <w:szCs w:val="24"/>
        </w:rPr>
      </w:pPr>
      <w:r>
        <w:rPr>
          <w:rFonts w:ascii="Times New Roman" w:eastAsia="Times New Roman" w:hAnsi="Times New Roman" w:cs="Times New Roman"/>
          <w:sz w:val="24"/>
          <w:szCs w:val="24"/>
        </w:rPr>
        <w:t>3. пълни преписи;</w:t>
      </w:r>
    </w:p>
    <w:p w:rsidR="00000000" w:rsidRDefault="006D3AD1">
      <w:pPr>
        <w:spacing w:after="0" w:line="240" w:lineRule="auto"/>
        <w:ind w:firstLine="855"/>
        <w:divId w:val="1080833237"/>
        <w:rPr>
          <w:rFonts w:ascii="Times New Roman" w:eastAsia="Times New Roman" w:hAnsi="Times New Roman" w:cs="Times New Roman"/>
          <w:sz w:val="24"/>
          <w:szCs w:val="24"/>
        </w:rPr>
      </w:pPr>
      <w:r>
        <w:rPr>
          <w:rFonts w:ascii="Times New Roman" w:eastAsia="Times New Roman" w:hAnsi="Times New Roman" w:cs="Times New Roman"/>
          <w:sz w:val="24"/>
          <w:szCs w:val="24"/>
        </w:rPr>
        <w:t>4. заверени копия на актове.</w:t>
      </w:r>
    </w:p>
    <w:p w:rsidR="00000000" w:rsidRDefault="006D3AD1">
      <w:pPr>
        <w:spacing w:after="0" w:line="240" w:lineRule="auto"/>
        <w:ind w:firstLine="855"/>
        <w:divId w:val="158730139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Документите се издават в общинск</w:t>
      </w:r>
      <w:r>
        <w:rPr>
          <w:rFonts w:ascii="Times New Roman" w:eastAsia="Times New Roman" w:hAnsi="Times New Roman" w:cs="Times New Roman"/>
          <w:sz w:val="24"/>
          <w:szCs w:val="24"/>
        </w:rPr>
        <w:t>ата администрация, съхраняваща съответните регистри на актове за гражданско състояние, от длъжностно лице по гражданското състояние.</w:t>
      </w:r>
    </w:p>
    <w:p w:rsidR="00000000" w:rsidRDefault="006D3AD1">
      <w:pPr>
        <w:spacing w:after="0" w:line="240" w:lineRule="auto"/>
        <w:ind w:firstLine="855"/>
        <w:divId w:val="1791776645"/>
        <w:rPr>
          <w:rFonts w:ascii="Times New Roman" w:eastAsia="Times New Roman" w:hAnsi="Times New Roman" w:cs="Times New Roman"/>
          <w:sz w:val="24"/>
          <w:szCs w:val="24"/>
        </w:rPr>
      </w:pPr>
      <w:r>
        <w:rPr>
          <w:rFonts w:ascii="Times New Roman" w:eastAsia="Times New Roman" w:hAnsi="Times New Roman" w:cs="Times New Roman"/>
          <w:sz w:val="24"/>
          <w:szCs w:val="24"/>
        </w:rPr>
        <w:t>(3) Върху документите, издавани въз основа на регистрите на актовете за гражданско състояние, се полага обикновен печат - б</w:t>
      </w:r>
      <w:r>
        <w:rPr>
          <w:rFonts w:ascii="Times New Roman" w:eastAsia="Times New Roman" w:hAnsi="Times New Roman" w:cs="Times New Roman"/>
          <w:sz w:val="24"/>
          <w:szCs w:val="24"/>
        </w:rPr>
        <w:t>ез изображение на държавния герб.</w:t>
      </w:r>
    </w:p>
    <w:p w:rsidR="00000000" w:rsidRDefault="006D3AD1">
      <w:pPr>
        <w:spacing w:after="0" w:line="240" w:lineRule="auto"/>
        <w:ind w:firstLine="855"/>
        <w:divId w:val="451829746"/>
        <w:rPr>
          <w:rFonts w:ascii="Times New Roman" w:eastAsia="Times New Roman" w:hAnsi="Times New Roman" w:cs="Times New Roman"/>
          <w:sz w:val="24"/>
          <w:szCs w:val="24"/>
        </w:rPr>
      </w:pPr>
      <w:r>
        <w:rPr>
          <w:rFonts w:ascii="Times New Roman" w:eastAsia="Times New Roman" w:hAnsi="Times New Roman" w:cs="Times New Roman"/>
          <w:sz w:val="24"/>
          <w:szCs w:val="24"/>
        </w:rPr>
        <w:t>(4) Документи въз основа на анулирани или обезсилени актове за гражданско състояние се издават единствено по искане на органите на съдебната власт.</w:t>
      </w:r>
    </w:p>
    <w:p w:rsidR="00000000" w:rsidRDefault="006D3AD1">
      <w:pPr>
        <w:spacing w:after="0" w:line="240" w:lineRule="auto"/>
        <w:ind w:firstLine="855"/>
        <w:divId w:val="1835532616"/>
        <w:rPr>
          <w:rFonts w:ascii="Times New Roman" w:eastAsia="Times New Roman" w:hAnsi="Times New Roman" w:cs="Times New Roman"/>
          <w:sz w:val="24"/>
          <w:szCs w:val="24"/>
        </w:rPr>
      </w:pPr>
    </w:p>
    <w:p w:rsidR="00000000" w:rsidRDefault="006D3AD1">
      <w:pPr>
        <w:spacing w:after="0" w:line="240" w:lineRule="auto"/>
        <w:ind w:firstLine="855"/>
        <w:divId w:val="10643336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63. (1) (Изм. - ДВ, бр. 4 от 2014 г., в сила от 14.01.2014 г., изм. </w:t>
      </w:r>
      <w:r>
        <w:rPr>
          <w:rFonts w:ascii="Times New Roman" w:eastAsia="Times New Roman" w:hAnsi="Times New Roman" w:cs="Times New Roman"/>
          <w:sz w:val="24"/>
          <w:szCs w:val="24"/>
        </w:rPr>
        <w:t>- ДВ, бр. 2 от 2015 г., в сила от 09.01.2015 г.) Удостоверенията за раждане и за сключен граждански брак, препис-извлеченията от акт за раждане, акт за сключен граждански брак и акт за смърт се издават по образци, утвърдени от министъра на регионалното раз</w:t>
      </w:r>
      <w:r>
        <w:rPr>
          <w:rFonts w:ascii="Times New Roman" w:eastAsia="Times New Roman" w:hAnsi="Times New Roman" w:cs="Times New Roman"/>
          <w:sz w:val="24"/>
          <w:szCs w:val="24"/>
        </w:rPr>
        <w:t>витие и благоустройството съвместно с министъра на правосъдието.</w:t>
      </w:r>
    </w:p>
    <w:p w:rsidR="00000000" w:rsidRDefault="006D3AD1">
      <w:pPr>
        <w:spacing w:after="0" w:line="240" w:lineRule="auto"/>
        <w:ind w:firstLine="855"/>
        <w:divId w:val="605039177"/>
        <w:rPr>
          <w:rFonts w:ascii="Times New Roman" w:eastAsia="Times New Roman" w:hAnsi="Times New Roman" w:cs="Times New Roman"/>
          <w:sz w:val="24"/>
          <w:szCs w:val="24"/>
        </w:rPr>
      </w:pPr>
    </w:p>
    <w:p w:rsidR="00000000" w:rsidRDefault="006D3AD1">
      <w:pPr>
        <w:spacing w:after="0" w:line="240" w:lineRule="auto"/>
        <w:ind w:firstLine="855"/>
        <w:divId w:val="905383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Първото удостоверение, което се издава след съставянето на акта за раждане и акта за сключен граждански брак, е оригинал, а всяко следващо е дубликат. Това се отразява в образеца, като </w:t>
      </w:r>
      <w:r>
        <w:rPr>
          <w:rFonts w:ascii="Times New Roman" w:eastAsia="Times New Roman" w:hAnsi="Times New Roman" w:cs="Times New Roman"/>
          <w:sz w:val="24"/>
          <w:szCs w:val="24"/>
        </w:rPr>
        <w:t>вдясно над наименованието на всяко удостоверение се включва текстът "оригинал" или текстът "дубликат".</w:t>
      </w:r>
    </w:p>
    <w:p w:rsidR="00000000" w:rsidRDefault="006D3AD1">
      <w:pPr>
        <w:spacing w:after="0" w:line="240" w:lineRule="auto"/>
        <w:ind w:firstLine="855"/>
        <w:divId w:val="605039177"/>
        <w:rPr>
          <w:rFonts w:ascii="Times New Roman" w:eastAsia="Times New Roman" w:hAnsi="Times New Roman" w:cs="Times New Roman"/>
          <w:sz w:val="24"/>
          <w:szCs w:val="24"/>
        </w:rPr>
      </w:pPr>
    </w:p>
    <w:p w:rsidR="00000000" w:rsidRDefault="006D3AD1">
      <w:pPr>
        <w:spacing w:after="0" w:line="240" w:lineRule="auto"/>
        <w:ind w:firstLine="855"/>
        <w:divId w:val="237639004"/>
        <w:rPr>
          <w:rFonts w:ascii="Times New Roman" w:eastAsia="Times New Roman" w:hAnsi="Times New Roman" w:cs="Times New Roman"/>
          <w:sz w:val="24"/>
          <w:szCs w:val="24"/>
        </w:rPr>
      </w:pPr>
      <w:r>
        <w:rPr>
          <w:rFonts w:ascii="Times New Roman" w:eastAsia="Times New Roman" w:hAnsi="Times New Roman" w:cs="Times New Roman"/>
          <w:sz w:val="24"/>
          <w:szCs w:val="24"/>
        </w:rPr>
        <w:t>(3) В документите, издавани въз основа на актовете за гражданско състояние, не може да се вписват данни, които не се съдържат в акта.</w:t>
      </w:r>
    </w:p>
    <w:p w:rsidR="00000000" w:rsidRDefault="006D3AD1">
      <w:pPr>
        <w:spacing w:after="0" w:line="240" w:lineRule="auto"/>
        <w:ind w:firstLine="855"/>
        <w:divId w:val="605039177"/>
        <w:rPr>
          <w:rFonts w:ascii="Times New Roman" w:eastAsia="Times New Roman" w:hAnsi="Times New Roman" w:cs="Times New Roman"/>
          <w:sz w:val="24"/>
          <w:szCs w:val="24"/>
        </w:rPr>
      </w:pPr>
    </w:p>
    <w:p w:rsidR="00000000" w:rsidRDefault="006D3AD1">
      <w:pPr>
        <w:spacing w:after="0" w:line="240" w:lineRule="auto"/>
        <w:ind w:firstLine="855"/>
        <w:divId w:val="1738628133"/>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издаван</w:t>
      </w:r>
      <w:r>
        <w:rPr>
          <w:rFonts w:ascii="Times New Roman" w:eastAsia="Times New Roman" w:hAnsi="Times New Roman" w:cs="Times New Roman"/>
          <w:sz w:val="24"/>
          <w:szCs w:val="24"/>
        </w:rPr>
        <w:t>ето на документите по ал. 1 от актове, в които има промени, допълнения, вписвания или отбелязвания, отразени в графа "Бележки", в тях се включва последното състояние на данните.</w:t>
      </w:r>
    </w:p>
    <w:p w:rsidR="00000000" w:rsidRDefault="006D3AD1">
      <w:pPr>
        <w:spacing w:after="0" w:line="240" w:lineRule="auto"/>
        <w:ind w:firstLine="855"/>
        <w:divId w:val="748038338"/>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издаването на документите по ал. 1 се прилагат разпоредбите на чл. 5 и</w:t>
      </w:r>
      <w:r>
        <w:rPr>
          <w:rFonts w:ascii="Times New Roman" w:eastAsia="Times New Roman" w:hAnsi="Times New Roman" w:cs="Times New Roman"/>
          <w:sz w:val="24"/>
          <w:szCs w:val="24"/>
        </w:rPr>
        <w:t xml:space="preserve"> 6.</w:t>
      </w:r>
    </w:p>
    <w:p w:rsidR="00000000" w:rsidRDefault="006D3AD1">
      <w:pPr>
        <w:spacing w:after="0" w:line="240" w:lineRule="auto"/>
        <w:ind w:firstLine="855"/>
        <w:divId w:val="605039177"/>
        <w:rPr>
          <w:rFonts w:ascii="Times New Roman" w:eastAsia="Times New Roman" w:hAnsi="Times New Roman" w:cs="Times New Roman"/>
          <w:sz w:val="24"/>
          <w:szCs w:val="24"/>
        </w:rPr>
      </w:pPr>
    </w:p>
    <w:p w:rsidR="00000000" w:rsidRDefault="006D3AD1">
      <w:pPr>
        <w:spacing w:after="0" w:line="240" w:lineRule="auto"/>
        <w:ind w:firstLine="855"/>
        <w:divId w:val="1268656067"/>
        <w:rPr>
          <w:rFonts w:ascii="Times New Roman" w:eastAsia="Times New Roman" w:hAnsi="Times New Roman" w:cs="Times New Roman"/>
          <w:sz w:val="24"/>
          <w:szCs w:val="24"/>
        </w:rPr>
      </w:pPr>
      <w:r>
        <w:rPr>
          <w:rFonts w:ascii="Times New Roman" w:eastAsia="Times New Roman" w:hAnsi="Times New Roman" w:cs="Times New Roman"/>
          <w:sz w:val="24"/>
          <w:szCs w:val="24"/>
        </w:rPr>
        <w:t>Чл. 64. (1) Пълните преписи от актове се издават, като в тях се включват всички данни, вписани при съставянето на акта за гражданско състояние, и всички промени, допълнения, вписвания или отбелязвания, отразени в графа "Бележки".</w:t>
      </w:r>
    </w:p>
    <w:p w:rsidR="00000000" w:rsidRDefault="006D3AD1">
      <w:pPr>
        <w:spacing w:after="0" w:line="240" w:lineRule="auto"/>
        <w:ind w:firstLine="855"/>
        <w:divId w:val="1626728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пълния препис </w:t>
      </w:r>
      <w:r>
        <w:rPr>
          <w:rFonts w:ascii="Times New Roman" w:eastAsia="Times New Roman" w:hAnsi="Times New Roman" w:cs="Times New Roman"/>
          <w:sz w:val="24"/>
          <w:szCs w:val="24"/>
        </w:rPr>
        <w:t>задължително се посочват датата, на която е изготвен, и собствено и фамилно име на длъжностното лице по гражданското състояние, което го е изготвило. Длъжностното лице по гражданското състояние подписва документа и полага обикновен печат на общината.</w:t>
      </w:r>
    </w:p>
    <w:p w:rsidR="00000000" w:rsidRDefault="006D3AD1">
      <w:pPr>
        <w:spacing w:after="0" w:line="240" w:lineRule="auto"/>
        <w:ind w:firstLine="855"/>
        <w:divId w:val="1174296232"/>
        <w:rPr>
          <w:rFonts w:ascii="Times New Roman" w:eastAsia="Times New Roman" w:hAnsi="Times New Roman" w:cs="Times New Roman"/>
          <w:sz w:val="24"/>
          <w:szCs w:val="24"/>
        </w:rPr>
      </w:pPr>
    </w:p>
    <w:p w:rsidR="00000000" w:rsidRDefault="006D3AD1">
      <w:pPr>
        <w:spacing w:after="0" w:line="240" w:lineRule="auto"/>
        <w:ind w:firstLine="855"/>
        <w:divId w:val="42798286"/>
        <w:rPr>
          <w:rFonts w:ascii="Times New Roman" w:eastAsia="Times New Roman" w:hAnsi="Times New Roman" w:cs="Times New Roman"/>
          <w:sz w:val="24"/>
          <w:szCs w:val="24"/>
        </w:rPr>
      </w:pPr>
      <w:r>
        <w:rPr>
          <w:rFonts w:ascii="Times New Roman" w:eastAsia="Times New Roman" w:hAnsi="Times New Roman" w:cs="Times New Roman"/>
          <w:sz w:val="24"/>
          <w:szCs w:val="24"/>
        </w:rPr>
        <w:t>Чл. 65. При издаването на копия на актове върху копието задължително се вписват датата, на която е направено, и собствено и фамилно име на длъжностното лице по гражданското състояние, което го е направило. Длъжностното лице по гражданското състояние подпис</w:t>
      </w:r>
      <w:r>
        <w:rPr>
          <w:rFonts w:ascii="Times New Roman" w:eastAsia="Times New Roman" w:hAnsi="Times New Roman" w:cs="Times New Roman"/>
          <w:sz w:val="24"/>
          <w:szCs w:val="24"/>
        </w:rPr>
        <w:t>ва документа и полага обикновен печат на общината.</w:t>
      </w:r>
    </w:p>
    <w:p w:rsidR="00000000" w:rsidRDefault="006D3AD1">
      <w:pPr>
        <w:spacing w:after="0" w:line="240" w:lineRule="auto"/>
        <w:ind w:firstLine="855"/>
        <w:divId w:val="973678071"/>
        <w:rPr>
          <w:rFonts w:ascii="Times New Roman" w:eastAsia="Times New Roman" w:hAnsi="Times New Roman" w:cs="Times New Roman"/>
          <w:sz w:val="24"/>
          <w:szCs w:val="24"/>
        </w:rPr>
      </w:pPr>
    </w:p>
    <w:p w:rsidR="00000000" w:rsidRDefault="006D3AD1">
      <w:pPr>
        <w:spacing w:after="0" w:line="240" w:lineRule="auto"/>
        <w:ind w:firstLine="855"/>
        <w:divId w:val="104272235"/>
        <w:rPr>
          <w:rFonts w:ascii="Times New Roman" w:eastAsia="Times New Roman" w:hAnsi="Times New Roman" w:cs="Times New Roman"/>
          <w:sz w:val="24"/>
          <w:szCs w:val="24"/>
        </w:rPr>
      </w:pPr>
      <w:r>
        <w:rPr>
          <w:rFonts w:ascii="Times New Roman" w:eastAsia="Times New Roman" w:hAnsi="Times New Roman" w:cs="Times New Roman"/>
          <w:sz w:val="24"/>
          <w:szCs w:val="24"/>
        </w:rPr>
        <w:t>Чл. 66. Въз основа на регистрите на актовете за гражданско състояние се издават и удостоверения за липса на съставен акт за гражданско състояние по образец съгласно приложение № 3.</w:t>
      </w:r>
    </w:p>
    <w:p w:rsidR="00000000" w:rsidRDefault="006D3AD1">
      <w:pPr>
        <w:spacing w:after="0" w:line="240" w:lineRule="auto"/>
        <w:ind w:firstLine="855"/>
        <w:divId w:val="1105420952"/>
        <w:rPr>
          <w:rFonts w:ascii="Times New Roman" w:eastAsia="Times New Roman" w:hAnsi="Times New Roman" w:cs="Times New Roman"/>
          <w:sz w:val="24"/>
          <w:szCs w:val="24"/>
        </w:rPr>
      </w:pPr>
    </w:p>
    <w:p w:rsidR="00000000" w:rsidRDefault="006D3AD1">
      <w:pPr>
        <w:spacing w:after="0" w:line="240" w:lineRule="auto"/>
        <w:ind w:firstLine="855"/>
        <w:divId w:val="2628073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67. (Доп. - ДВ, </w:t>
      </w:r>
      <w:r>
        <w:rPr>
          <w:rFonts w:ascii="Times New Roman" w:eastAsia="Times New Roman" w:hAnsi="Times New Roman" w:cs="Times New Roman"/>
          <w:sz w:val="24"/>
          <w:szCs w:val="24"/>
        </w:rPr>
        <w:t xml:space="preserve">бр. 4 от 2014 г., в сила от 14.01.2014 г.) Удостоверение за сключен граждански брак не се издава, когато в акта за сключен граждански брак е отразено, че бракът е прекратен. В този случай се издава препис-извлечение от акт за </w:t>
      </w:r>
      <w:r>
        <w:rPr>
          <w:rFonts w:ascii="Times New Roman" w:eastAsia="Times New Roman" w:hAnsi="Times New Roman" w:cs="Times New Roman"/>
          <w:sz w:val="24"/>
          <w:szCs w:val="24"/>
        </w:rPr>
        <w:lastRenderedPageBreak/>
        <w:t xml:space="preserve">сключен граждански брак, като </w:t>
      </w:r>
      <w:r>
        <w:rPr>
          <w:rFonts w:ascii="Times New Roman" w:eastAsia="Times New Roman" w:hAnsi="Times New Roman" w:cs="Times New Roman"/>
          <w:sz w:val="24"/>
          <w:szCs w:val="24"/>
        </w:rPr>
        <w:t>в полето "Бележки" от образеца се посочва, че бракът е прекратен и датата, на която е прекратен. Когато съпруг е възстановил фамилното си име преди брака, в полето "Бележки" се посочва и фамилното име на лицето преди брака.</w:t>
      </w:r>
    </w:p>
    <w:p w:rsidR="00000000" w:rsidRDefault="006D3AD1">
      <w:pPr>
        <w:spacing w:after="0" w:line="240" w:lineRule="auto"/>
        <w:ind w:firstLine="855"/>
        <w:divId w:val="660886851"/>
        <w:rPr>
          <w:rFonts w:ascii="Times New Roman" w:eastAsia="Times New Roman" w:hAnsi="Times New Roman" w:cs="Times New Roman"/>
          <w:sz w:val="24"/>
          <w:szCs w:val="24"/>
        </w:rPr>
      </w:pPr>
    </w:p>
    <w:p w:rsidR="00000000" w:rsidRDefault="006D3AD1">
      <w:pPr>
        <w:spacing w:after="0" w:line="240" w:lineRule="auto"/>
        <w:ind w:firstLine="855"/>
        <w:divId w:val="109012275"/>
        <w:rPr>
          <w:rFonts w:ascii="Times New Roman" w:eastAsia="Times New Roman" w:hAnsi="Times New Roman" w:cs="Times New Roman"/>
          <w:sz w:val="24"/>
          <w:szCs w:val="24"/>
        </w:rPr>
      </w:pPr>
      <w:r>
        <w:rPr>
          <w:rFonts w:ascii="Times New Roman" w:eastAsia="Times New Roman" w:hAnsi="Times New Roman" w:cs="Times New Roman"/>
          <w:sz w:val="24"/>
          <w:szCs w:val="24"/>
        </w:rPr>
        <w:t>Чл. 68. (1) Дубликати на удост</w:t>
      </w:r>
      <w:r>
        <w:rPr>
          <w:rFonts w:ascii="Times New Roman" w:eastAsia="Times New Roman" w:hAnsi="Times New Roman" w:cs="Times New Roman"/>
          <w:sz w:val="24"/>
          <w:szCs w:val="24"/>
        </w:rPr>
        <w:t>оверения за раждане и за сключен граждански брак, препис-извлечения и пълни преписи от актове за гражданско състояние се издават и въз основа на Националния електронен регистър на актове за гражданско състояние.</w:t>
      </w:r>
    </w:p>
    <w:p w:rsidR="00000000" w:rsidRDefault="006D3AD1">
      <w:pPr>
        <w:spacing w:after="0" w:line="240" w:lineRule="auto"/>
        <w:ind w:firstLine="855"/>
        <w:divId w:val="134222536"/>
        <w:rPr>
          <w:rFonts w:ascii="Times New Roman" w:eastAsia="Times New Roman" w:hAnsi="Times New Roman" w:cs="Times New Roman"/>
          <w:sz w:val="24"/>
          <w:szCs w:val="24"/>
        </w:rPr>
      </w:pPr>
      <w:r>
        <w:rPr>
          <w:rFonts w:ascii="Times New Roman" w:eastAsia="Times New Roman" w:hAnsi="Times New Roman" w:cs="Times New Roman"/>
          <w:sz w:val="24"/>
          <w:szCs w:val="24"/>
        </w:rPr>
        <w:t>(2) Документите се издават само въз основа н</w:t>
      </w:r>
      <w:r>
        <w:rPr>
          <w:rFonts w:ascii="Times New Roman" w:eastAsia="Times New Roman" w:hAnsi="Times New Roman" w:cs="Times New Roman"/>
          <w:sz w:val="24"/>
          <w:szCs w:val="24"/>
        </w:rPr>
        <w:t>а електронни еквиваленти на актове, подписани с квалифициран електронен подпис.</w:t>
      </w:r>
    </w:p>
    <w:p w:rsidR="00000000" w:rsidRDefault="006D3AD1">
      <w:pPr>
        <w:spacing w:after="0" w:line="240" w:lineRule="auto"/>
        <w:ind w:firstLine="855"/>
        <w:divId w:val="554510261"/>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Документите се издават във всяка общинска администрация с предоставен достъп до Националния електронен регистър на актове за гражданско състояние от длъжностно лице по граж</w:t>
      </w:r>
      <w:r>
        <w:rPr>
          <w:rFonts w:ascii="Times New Roman" w:eastAsia="Times New Roman" w:hAnsi="Times New Roman" w:cs="Times New Roman"/>
          <w:sz w:val="24"/>
          <w:szCs w:val="24"/>
        </w:rPr>
        <w:t>данското състояние.</w:t>
      </w:r>
    </w:p>
    <w:p w:rsidR="00000000" w:rsidRDefault="006D3AD1">
      <w:pPr>
        <w:spacing w:after="0" w:line="240" w:lineRule="auto"/>
        <w:ind w:firstLine="855"/>
        <w:divId w:val="1617324994"/>
        <w:rPr>
          <w:rFonts w:ascii="Times New Roman" w:eastAsia="Times New Roman" w:hAnsi="Times New Roman" w:cs="Times New Roman"/>
          <w:sz w:val="24"/>
          <w:szCs w:val="24"/>
        </w:rPr>
      </w:pPr>
      <w:r>
        <w:rPr>
          <w:rFonts w:ascii="Times New Roman" w:eastAsia="Times New Roman" w:hAnsi="Times New Roman" w:cs="Times New Roman"/>
          <w:sz w:val="24"/>
          <w:szCs w:val="24"/>
        </w:rPr>
        <w:t>(4) Документите може да се издават и в българско дипломатическо или консулско представителство в чужбина с предоставен достъп до Националния електронен регистър на актове за гражданско състояние от консулско длъжностно лице.</w:t>
      </w:r>
    </w:p>
    <w:p w:rsidR="00000000" w:rsidRDefault="006D3AD1">
      <w:pPr>
        <w:spacing w:after="0" w:line="240" w:lineRule="auto"/>
        <w:ind w:firstLine="855"/>
        <w:divId w:val="439495089"/>
        <w:rPr>
          <w:rFonts w:ascii="Times New Roman" w:eastAsia="Times New Roman" w:hAnsi="Times New Roman" w:cs="Times New Roman"/>
          <w:sz w:val="24"/>
          <w:szCs w:val="24"/>
        </w:rPr>
      </w:pPr>
    </w:p>
    <w:p w:rsidR="00000000" w:rsidRDefault="006D3AD1">
      <w:pPr>
        <w:spacing w:after="0" w:line="240" w:lineRule="auto"/>
        <w:ind w:firstLine="855"/>
        <w:divId w:val="1922176889"/>
        <w:rPr>
          <w:rFonts w:ascii="Times New Roman" w:eastAsia="Times New Roman" w:hAnsi="Times New Roman" w:cs="Times New Roman"/>
          <w:sz w:val="24"/>
          <w:szCs w:val="24"/>
        </w:rPr>
      </w:pPr>
      <w:r>
        <w:rPr>
          <w:rFonts w:ascii="Times New Roman" w:eastAsia="Times New Roman" w:hAnsi="Times New Roman" w:cs="Times New Roman"/>
          <w:sz w:val="24"/>
          <w:szCs w:val="24"/>
        </w:rPr>
        <w:t>Чл. 69. (</w:t>
      </w:r>
      <w:r>
        <w:rPr>
          <w:rFonts w:ascii="Times New Roman" w:eastAsia="Times New Roman" w:hAnsi="Times New Roman" w:cs="Times New Roman"/>
          <w:sz w:val="24"/>
          <w:szCs w:val="24"/>
        </w:rPr>
        <w:t>1) При издаването на удостоверения и препис-извлечения и пълни преписи от електронни еквиваленти на актове за гражданско състояние в тях задължително се посочва, че са издадени въз основа на Националния електронен регистър на актове за гражданско състояние</w:t>
      </w:r>
      <w:r>
        <w:rPr>
          <w:rFonts w:ascii="Times New Roman" w:eastAsia="Times New Roman" w:hAnsi="Times New Roman" w:cs="Times New Roman"/>
          <w:sz w:val="24"/>
          <w:szCs w:val="24"/>
        </w:rPr>
        <w:t>.</w:t>
      </w:r>
    </w:p>
    <w:p w:rsidR="00000000" w:rsidRDefault="006D3AD1">
      <w:pPr>
        <w:spacing w:after="0" w:line="240" w:lineRule="auto"/>
        <w:ind w:firstLine="855"/>
        <w:divId w:val="52968162"/>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издаването на удостоверения и препис-извлечения въз основа на Националния електронен регистър на актове за гражданско състояние в горната част на образците се вписват наименованията на населеното място/района, общината и областта, където се издав</w:t>
      </w:r>
      <w:r>
        <w:rPr>
          <w:rFonts w:ascii="Times New Roman" w:eastAsia="Times New Roman" w:hAnsi="Times New Roman" w:cs="Times New Roman"/>
          <w:sz w:val="24"/>
          <w:szCs w:val="24"/>
        </w:rPr>
        <w:t>а документът. Когато препис-извлеченията се издават в българско дипломатическо или консулско представителство, се вписва наименованието на представителството.</w:t>
      </w:r>
    </w:p>
    <w:p w:rsidR="00000000" w:rsidRDefault="006D3AD1">
      <w:pPr>
        <w:spacing w:after="0" w:line="240" w:lineRule="auto"/>
        <w:ind w:firstLine="855"/>
        <w:divId w:val="34235872"/>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трета.</w:t>
      </w:r>
      <w:r>
        <w:rPr>
          <w:rFonts w:ascii="Times New Roman" w:hAnsi="Times New Roman" w:cs="Times New Roman"/>
          <w:b/>
          <w:bCs/>
          <w:sz w:val="24"/>
          <w:szCs w:val="24"/>
        </w:rPr>
        <w:br/>
        <w:t>СЪЗДАВАНЕ И ПОДДЪРЖАНЕ НА РЕГИСТЪР НА НАСЕЛЕНИЕТО</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Регистър на население</w:t>
      </w:r>
      <w:r>
        <w:rPr>
          <w:rFonts w:ascii="Times New Roman" w:hAnsi="Times New Roman" w:cs="Times New Roman"/>
          <w:b/>
          <w:bCs/>
          <w:sz w:val="24"/>
          <w:szCs w:val="24"/>
        </w:rPr>
        <w:t>то</w:t>
      </w:r>
    </w:p>
    <w:p w:rsidR="00000000" w:rsidRDefault="006D3AD1">
      <w:pPr>
        <w:spacing w:after="0" w:line="240" w:lineRule="auto"/>
        <w:ind w:firstLine="855"/>
        <w:divId w:val="2002584281"/>
        <w:rPr>
          <w:rFonts w:ascii="Times New Roman" w:eastAsia="Times New Roman" w:hAnsi="Times New Roman" w:cs="Times New Roman"/>
          <w:sz w:val="24"/>
          <w:szCs w:val="24"/>
        </w:rPr>
      </w:pPr>
      <w:r>
        <w:rPr>
          <w:rFonts w:ascii="Times New Roman" w:eastAsia="Times New Roman" w:hAnsi="Times New Roman" w:cs="Times New Roman"/>
          <w:sz w:val="24"/>
          <w:szCs w:val="24"/>
        </w:rPr>
        <w:t>Чл. 70. (1) Регистърът на населението се поддържа в електронен вид и се състои от електронните лични регистрационни картони на физическите лица, подлежащи на вписване в регистъра.</w:t>
      </w:r>
    </w:p>
    <w:p w:rsidR="00000000" w:rsidRDefault="006D3AD1">
      <w:pPr>
        <w:spacing w:after="0" w:line="240" w:lineRule="auto"/>
        <w:ind w:firstLine="855"/>
        <w:divId w:val="1008486769"/>
        <w:rPr>
          <w:rFonts w:ascii="Times New Roman" w:eastAsia="Times New Roman" w:hAnsi="Times New Roman" w:cs="Times New Roman"/>
          <w:sz w:val="24"/>
          <w:szCs w:val="24"/>
        </w:rPr>
      </w:pPr>
      <w:r>
        <w:rPr>
          <w:rFonts w:ascii="Times New Roman" w:eastAsia="Times New Roman" w:hAnsi="Times New Roman" w:cs="Times New Roman"/>
          <w:sz w:val="24"/>
          <w:szCs w:val="24"/>
        </w:rPr>
        <w:t>(2) В регистъра на населението се съдържат и електронните лични регистра</w:t>
      </w:r>
      <w:r>
        <w:rPr>
          <w:rFonts w:ascii="Times New Roman" w:eastAsia="Times New Roman" w:hAnsi="Times New Roman" w:cs="Times New Roman"/>
          <w:sz w:val="24"/>
          <w:szCs w:val="24"/>
        </w:rPr>
        <w:t>ционни картони на физическите лица, за които е отпаднало основанието за вписване в регистъра.</w:t>
      </w:r>
    </w:p>
    <w:p w:rsidR="00000000" w:rsidRDefault="006D3AD1">
      <w:pPr>
        <w:spacing w:after="0" w:line="240" w:lineRule="auto"/>
        <w:ind w:firstLine="855"/>
        <w:divId w:val="562133233"/>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4 от 2014 г., в сила от 14.01.2014 г.) Данните в електронния личен регистрационен картон на лице, за което е отпаднало основанието за вписване</w:t>
      </w:r>
      <w:r>
        <w:rPr>
          <w:rFonts w:ascii="Times New Roman" w:eastAsia="Times New Roman" w:hAnsi="Times New Roman" w:cs="Times New Roman"/>
          <w:sz w:val="24"/>
          <w:szCs w:val="24"/>
        </w:rPr>
        <w:t xml:space="preserve"> в регистъра на населението, не се актуализират, с изключение на случаите по чл. 106, ал. 2 - 5. Данните се актуализират, ако лицето отново придобие право на вписване в регистъра на населението.</w:t>
      </w:r>
    </w:p>
    <w:p w:rsidR="00000000" w:rsidRDefault="006D3AD1">
      <w:pPr>
        <w:spacing w:after="0" w:line="240" w:lineRule="auto"/>
        <w:ind w:firstLine="855"/>
        <w:divId w:val="1855991440"/>
        <w:rPr>
          <w:rFonts w:ascii="Times New Roman" w:eastAsia="Times New Roman" w:hAnsi="Times New Roman" w:cs="Times New Roman"/>
          <w:sz w:val="24"/>
          <w:szCs w:val="24"/>
        </w:rPr>
      </w:pPr>
    </w:p>
    <w:p w:rsidR="00000000" w:rsidRDefault="006D3AD1">
      <w:pPr>
        <w:spacing w:after="0" w:line="240" w:lineRule="auto"/>
        <w:ind w:firstLine="855"/>
        <w:divId w:val="1473014760"/>
        <w:rPr>
          <w:rFonts w:ascii="Times New Roman" w:eastAsia="Times New Roman" w:hAnsi="Times New Roman" w:cs="Times New Roman"/>
          <w:sz w:val="24"/>
          <w:szCs w:val="24"/>
        </w:rPr>
      </w:pPr>
      <w:r>
        <w:rPr>
          <w:rFonts w:ascii="Times New Roman" w:eastAsia="Times New Roman" w:hAnsi="Times New Roman" w:cs="Times New Roman"/>
          <w:sz w:val="24"/>
          <w:szCs w:val="24"/>
        </w:rPr>
        <w:t>Чл. 71. Електронният личен регистрационен картон е съвкупно</w:t>
      </w:r>
      <w:r>
        <w:rPr>
          <w:rFonts w:ascii="Times New Roman" w:eastAsia="Times New Roman" w:hAnsi="Times New Roman" w:cs="Times New Roman"/>
          <w:sz w:val="24"/>
          <w:szCs w:val="24"/>
        </w:rPr>
        <w:t>ст от данните по чл. 25 от Закона за гражданската регистрация.</w:t>
      </w:r>
    </w:p>
    <w:p w:rsidR="00000000" w:rsidRDefault="006D3AD1">
      <w:pPr>
        <w:spacing w:after="0" w:line="240" w:lineRule="auto"/>
        <w:ind w:firstLine="855"/>
        <w:divId w:val="1294363586"/>
        <w:rPr>
          <w:rFonts w:ascii="Times New Roman" w:eastAsia="Times New Roman" w:hAnsi="Times New Roman" w:cs="Times New Roman"/>
          <w:sz w:val="24"/>
          <w:szCs w:val="24"/>
        </w:rPr>
      </w:pPr>
    </w:p>
    <w:p w:rsidR="00000000" w:rsidRDefault="006D3AD1">
      <w:pPr>
        <w:spacing w:after="0" w:line="240" w:lineRule="auto"/>
        <w:ind w:firstLine="855"/>
        <w:divId w:val="182940189"/>
        <w:rPr>
          <w:rFonts w:ascii="Times New Roman" w:eastAsia="Times New Roman" w:hAnsi="Times New Roman" w:cs="Times New Roman"/>
          <w:sz w:val="24"/>
          <w:szCs w:val="24"/>
        </w:rPr>
      </w:pPr>
      <w:r>
        <w:rPr>
          <w:rFonts w:ascii="Times New Roman" w:eastAsia="Times New Roman" w:hAnsi="Times New Roman" w:cs="Times New Roman"/>
          <w:sz w:val="24"/>
          <w:szCs w:val="24"/>
        </w:rPr>
        <w:t>Чл. 72. Поддържането на регистъра на населението включва дейности, осигуряващи актуалното състояние на данните в електронните лични регистрационни картони, тяхното съхраняване и хронология на</w:t>
      </w:r>
      <w:r>
        <w:rPr>
          <w:rFonts w:ascii="Times New Roman" w:eastAsia="Times New Roman" w:hAnsi="Times New Roman" w:cs="Times New Roman"/>
          <w:sz w:val="24"/>
          <w:szCs w:val="24"/>
        </w:rPr>
        <w:t xml:space="preserve"> промените в тях. За целта Главна дирекция "ГРАО", нейните териториални звена и общинските администрации получават, обменят взаимно, обработват и съхраняват данни.</w:t>
      </w:r>
    </w:p>
    <w:p w:rsidR="00000000" w:rsidRDefault="006D3AD1">
      <w:pPr>
        <w:spacing w:after="0" w:line="240" w:lineRule="auto"/>
        <w:ind w:firstLine="855"/>
        <w:divId w:val="1866479362"/>
        <w:rPr>
          <w:rFonts w:ascii="Times New Roman" w:eastAsia="Times New Roman" w:hAnsi="Times New Roman" w:cs="Times New Roman"/>
          <w:sz w:val="24"/>
          <w:szCs w:val="24"/>
        </w:rPr>
      </w:pPr>
    </w:p>
    <w:p w:rsidR="00000000" w:rsidRDefault="006D3AD1">
      <w:pPr>
        <w:spacing w:after="0" w:line="240" w:lineRule="auto"/>
        <w:ind w:firstLine="855"/>
        <w:divId w:val="1690108991"/>
        <w:rPr>
          <w:rFonts w:ascii="Times New Roman" w:eastAsia="Times New Roman" w:hAnsi="Times New Roman" w:cs="Times New Roman"/>
          <w:sz w:val="24"/>
          <w:szCs w:val="24"/>
        </w:rPr>
      </w:pPr>
      <w:r>
        <w:rPr>
          <w:rFonts w:ascii="Times New Roman" w:eastAsia="Times New Roman" w:hAnsi="Times New Roman" w:cs="Times New Roman"/>
          <w:sz w:val="24"/>
          <w:szCs w:val="24"/>
        </w:rPr>
        <w:t>Чл. 73. (1) Електронните лични регистрационни картони се създават от общинските администра</w:t>
      </w:r>
      <w:r>
        <w:rPr>
          <w:rFonts w:ascii="Times New Roman" w:eastAsia="Times New Roman" w:hAnsi="Times New Roman" w:cs="Times New Roman"/>
          <w:sz w:val="24"/>
          <w:szCs w:val="24"/>
        </w:rPr>
        <w:t>ции или от териториалните звена "ГРАО".</w:t>
      </w:r>
    </w:p>
    <w:p w:rsidR="00000000" w:rsidRDefault="006D3AD1">
      <w:pPr>
        <w:spacing w:after="0" w:line="240" w:lineRule="auto"/>
        <w:ind w:firstLine="855"/>
        <w:divId w:val="16121230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Данните в електронните лични регистрационни картони се поддържат в актуално състояние с данни от Националния електронен регистър на актове за гражданско състояние, с обработване на </w:t>
      </w:r>
      <w:proofErr w:type="spellStart"/>
      <w:r>
        <w:rPr>
          <w:rFonts w:ascii="Times New Roman" w:eastAsia="Times New Roman" w:hAnsi="Times New Roman" w:cs="Times New Roman"/>
          <w:sz w:val="24"/>
          <w:szCs w:val="24"/>
        </w:rPr>
        <w:t>актуализационни</w:t>
      </w:r>
      <w:proofErr w:type="spellEnd"/>
      <w:r>
        <w:rPr>
          <w:rFonts w:ascii="Times New Roman" w:eastAsia="Times New Roman" w:hAnsi="Times New Roman" w:cs="Times New Roman"/>
          <w:sz w:val="24"/>
          <w:szCs w:val="24"/>
        </w:rPr>
        <w:t xml:space="preserve"> документи от дл</w:t>
      </w:r>
      <w:r>
        <w:rPr>
          <w:rFonts w:ascii="Times New Roman" w:eastAsia="Times New Roman" w:hAnsi="Times New Roman" w:cs="Times New Roman"/>
          <w:sz w:val="24"/>
          <w:szCs w:val="24"/>
        </w:rPr>
        <w:t>ъжностните лица в общинските администрации и от териториалните звена "ГРАО" и с данни, постъпващи от други информационни системи.</w:t>
      </w:r>
    </w:p>
    <w:p w:rsidR="00000000" w:rsidRDefault="006D3AD1">
      <w:pPr>
        <w:spacing w:after="0" w:line="240" w:lineRule="auto"/>
        <w:ind w:firstLine="855"/>
        <w:divId w:val="2050641249"/>
        <w:rPr>
          <w:rFonts w:ascii="Times New Roman" w:eastAsia="Times New Roman" w:hAnsi="Times New Roman" w:cs="Times New Roman"/>
          <w:sz w:val="24"/>
          <w:szCs w:val="24"/>
        </w:rPr>
      </w:pPr>
    </w:p>
    <w:p w:rsidR="00000000" w:rsidRDefault="006D3AD1">
      <w:pPr>
        <w:spacing w:after="0" w:line="240" w:lineRule="auto"/>
        <w:ind w:firstLine="855"/>
        <w:divId w:val="4722574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74. (1) </w:t>
      </w:r>
      <w:proofErr w:type="spellStart"/>
      <w:r>
        <w:rPr>
          <w:rFonts w:ascii="Times New Roman" w:eastAsia="Times New Roman" w:hAnsi="Times New Roman" w:cs="Times New Roman"/>
          <w:sz w:val="24"/>
          <w:szCs w:val="24"/>
        </w:rPr>
        <w:t>Актуализационните</w:t>
      </w:r>
      <w:proofErr w:type="spellEnd"/>
      <w:r>
        <w:rPr>
          <w:rFonts w:ascii="Times New Roman" w:eastAsia="Times New Roman" w:hAnsi="Times New Roman" w:cs="Times New Roman"/>
          <w:sz w:val="24"/>
          <w:szCs w:val="24"/>
        </w:rPr>
        <w:t xml:space="preserve"> документи съществуват само в електронен вид и са част от приложните програмни средства за поддържане на регистъра на населението.</w:t>
      </w:r>
    </w:p>
    <w:p w:rsidR="00000000" w:rsidRDefault="006D3AD1">
      <w:pPr>
        <w:spacing w:after="0" w:line="240" w:lineRule="auto"/>
        <w:ind w:firstLine="855"/>
        <w:divId w:val="12627570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w:t>
      </w:r>
      <w:proofErr w:type="spellStart"/>
      <w:r>
        <w:rPr>
          <w:rFonts w:ascii="Times New Roman" w:eastAsia="Times New Roman" w:hAnsi="Times New Roman" w:cs="Times New Roman"/>
          <w:sz w:val="24"/>
          <w:szCs w:val="24"/>
        </w:rPr>
        <w:t>актуализационните</w:t>
      </w:r>
      <w:proofErr w:type="spellEnd"/>
      <w:r>
        <w:rPr>
          <w:rFonts w:ascii="Times New Roman" w:eastAsia="Times New Roman" w:hAnsi="Times New Roman" w:cs="Times New Roman"/>
          <w:sz w:val="24"/>
          <w:szCs w:val="24"/>
        </w:rPr>
        <w:t xml:space="preserve"> документи се въвеждат данни въз основа на документите по чл. 27 от Закон</w:t>
      </w:r>
      <w:r>
        <w:rPr>
          <w:rFonts w:ascii="Times New Roman" w:eastAsia="Times New Roman" w:hAnsi="Times New Roman" w:cs="Times New Roman"/>
          <w:sz w:val="24"/>
          <w:szCs w:val="24"/>
        </w:rPr>
        <w:t>а за гражданската регистрация.</w:t>
      </w:r>
    </w:p>
    <w:p w:rsidR="00000000" w:rsidRDefault="006D3AD1">
      <w:pPr>
        <w:spacing w:after="0" w:line="240" w:lineRule="auto"/>
        <w:ind w:firstLine="855"/>
        <w:divId w:val="832449481"/>
        <w:rPr>
          <w:rFonts w:ascii="Times New Roman" w:eastAsia="Times New Roman" w:hAnsi="Times New Roman" w:cs="Times New Roman"/>
          <w:sz w:val="24"/>
          <w:szCs w:val="24"/>
        </w:rPr>
      </w:pPr>
    </w:p>
    <w:p w:rsidR="00000000" w:rsidRDefault="006D3AD1">
      <w:pPr>
        <w:spacing w:after="0" w:line="240" w:lineRule="auto"/>
        <w:ind w:firstLine="855"/>
        <w:divId w:val="13769253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75. (1) Обработените </w:t>
      </w:r>
      <w:proofErr w:type="spellStart"/>
      <w:r>
        <w:rPr>
          <w:rFonts w:ascii="Times New Roman" w:eastAsia="Times New Roman" w:hAnsi="Times New Roman" w:cs="Times New Roman"/>
          <w:sz w:val="24"/>
          <w:szCs w:val="24"/>
        </w:rPr>
        <w:t>актуализационни</w:t>
      </w:r>
      <w:proofErr w:type="spellEnd"/>
      <w:r>
        <w:rPr>
          <w:rFonts w:ascii="Times New Roman" w:eastAsia="Times New Roman" w:hAnsi="Times New Roman" w:cs="Times New Roman"/>
          <w:sz w:val="24"/>
          <w:szCs w:val="24"/>
        </w:rPr>
        <w:t xml:space="preserve"> документи се изпращат ежедневно на Главна дирекция "ГРАО" по реда на чл. 55 и чл. 60, ал. 2 за актуализация на регистъра на населението.</w:t>
      </w:r>
    </w:p>
    <w:p w:rsidR="00000000" w:rsidRDefault="006D3AD1">
      <w:pPr>
        <w:spacing w:after="0" w:line="240" w:lineRule="auto"/>
        <w:ind w:firstLine="855"/>
        <w:divId w:val="1560243734"/>
        <w:rPr>
          <w:rFonts w:ascii="Times New Roman" w:eastAsia="Times New Roman" w:hAnsi="Times New Roman" w:cs="Times New Roman"/>
          <w:sz w:val="24"/>
          <w:szCs w:val="24"/>
        </w:rPr>
      </w:pPr>
      <w:r>
        <w:rPr>
          <w:rFonts w:ascii="Times New Roman" w:eastAsia="Times New Roman" w:hAnsi="Times New Roman" w:cs="Times New Roman"/>
          <w:sz w:val="24"/>
          <w:szCs w:val="24"/>
        </w:rPr>
        <w:t>(2) Главна дирекция "ГРАО" ежедневно актуализ</w:t>
      </w:r>
      <w:r>
        <w:rPr>
          <w:rFonts w:ascii="Times New Roman" w:eastAsia="Times New Roman" w:hAnsi="Times New Roman" w:cs="Times New Roman"/>
          <w:sz w:val="24"/>
          <w:szCs w:val="24"/>
        </w:rPr>
        <w:t>ира регистъра на населението с получените документи по ал. 1, с данните от Националния електронен регистър на актове за гражданско състояние, както и с данните, постъпили от други информационни системи.</w:t>
      </w:r>
    </w:p>
    <w:p w:rsidR="00000000" w:rsidRDefault="006D3AD1">
      <w:pPr>
        <w:spacing w:after="0" w:line="240" w:lineRule="auto"/>
        <w:ind w:firstLine="855"/>
        <w:divId w:val="1578900921"/>
        <w:rPr>
          <w:rFonts w:ascii="Times New Roman" w:eastAsia="Times New Roman" w:hAnsi="Times New Roman" w:cs="Times New Roman"/>
          <w:sz w:val="24"/>
          <w:szCs w:val="24"/>
        </w:rPr>
      </w:pPr>
    </w:p>
    <w:p w:rsidR="00000000" w:rsidRDefault="006D3AD1">
      <w:pPr>
        <w:spacing w:after="0" w:line="240" w:lineRule="auto"/>
        <w:ind w:firstLine="855"/>
        <w:divId w:val="1084691554"/>
        <w:rPr>
          <w:rFonts w:ascii="Times New Roman" w:eastAsia="Times New Roman" w:hAnsi="Times New Roman" w:cs="Times New Roman"/>
          <w:sz w:val="24"/>
          <w:szCs w:val="24"/>
        </w:rPr>
      </w:pPr>
      <w:r>
        <w:rPr>
          <w:rFonts w:ascii="Times New Roman" w:eastAsia="Times New Roman" w:hAnsi="Times New Roman" w:cs="Times New Roman"/>
          <w:sz w:val="24"/>
          <w:szCs w:val="24"/>
        </w:rPr>
        <w:t>Чл. 76. (1) (Доп. - ДВ, бр. 68 от 2021 г., в сила о</w:t>
      </w:r>
      <w:r>
        <w:rPr>
          <w:rFonts w:ascii="Times New Roman" w:eastAsia="Times New Roman" w:hAnsi="Times New Roman" w:cs="Times New Roman"/>
          <w:sz w:val="24"/>
          <w:szCs w:val="24"/>
        </w:rPr>
        <w:t>т 17.08.2021 г.) След актуализация на регистъра на населението Главна дирекция "ГРАО" чрез териториалните звена "ГРАО" изпраща до общините в електронен вид необходимата информация за ежедневна актуализация на Регионална база данни "Население" и Локална баз</w:t>
      </w:r>
      <w:r>
        <w:rPr>
          <w:rFonts w:ascii="Times New Roman" w:eastAsia="Times New Roman" w:hAnsi="Times New Roman" w:cs="Times New Roman"/>
          <w:sz w:val="24"/>
          <w:szCs w:val="24"/>
        </w:rPr>
        <w:t>а данни "Население".</w:t>
      </w:r>
    </w:p>
    <w:p w:rsidR="00000000" w:rsidRDefault="006D3AD1">
      <w:pPr>
        <w:spacing w:after="0" w:line="240" w:lineRule="auto"/>
        <w:ind w:firstLine="855"/>
        <w:divId w:val="348869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68 от 2021 г., в сила от 17.08.2021 г.) Териториалните звена "ГРАО" и общинските администрации осъществяват ежедневна проверка на обработените </w:t>
      </w:r>
      <w:proofErr w:type="spellStart"/>
      <w:r>
        <w:rPr>
          <w:rFonts w:ascii="Times New Roman" w:eastAsia="Times New Roman" w:hAnsi="Times New Roman" w:cs="Times New Roman"/>
          <w:sz w:val="24"/>
          <w:szCs w:val="24"/>
        </w:rPr>
        <w:t>актуализационни</w:t>
      </w:r>
      <w:proofErr w:type="spellEnd"/>
      <w:r>
        <w:rPr>
          <w:rFonts w:ascii="Times New Roman" w:eastAsia="Times New Roman" w:hAnsi="Times New Roman" w:cs="Times New Roman"/>
          <w:sz w:val="24"/>
          <w:szCs w:val="24"/>
        </w:rPr>
        <w:t xml:space="preserve"> документи. При констатиране на грешки същите се отстраня</w:t>
      </w:r>
      <w:r>
        <w:rPr>
          <w:rFonts w:ascii="Times New Roman" w:eastAsia="Times New Roman" w:hAnsi="Times New Roman" w:cs="Times New Roman"/>
          <w:sz w:val="24"/>
          <w:szCs w:val="24"/>
        </w:rPr>
        <w:t>ват със следващата актуализация.</w:t>
      </w:r>
    </w:p>
    <w:p w:rsidR="00000000" w:rsidRDefault="006D3AD1">
      <w:pPr>
        <w:spacing w:after="0" w:line="240" w:lineRule="auto"/>
        <w:ind w:firstLine="855"/>
        <w:divId w:val="1116217584"/>
        <w:rPr>
          <w:rFonts w:ascii="Times New Roman" w:eastAsia="Times New Roman" w:hAnsi="Times New Roman" w:cs="Times New Roman"/>
          <w:sz w:val="24"/>
          <w:szCs w:val="24"/>
        </w:rPr>
      </w:pPr>
    </w:p>
    <w:p w:rsidR="00000000" w:rsidRDefault="006D3AD1">
      <w:pPr>
        <w:spacing w:after="0" w:line="240" w:lineRule="auto"/>
        <w:ind w:firstLine="855"/>
        <w:divId w:val="440610580"/>
        <w:rPr>
          <w:rFonts w:ascii="Times New Roman" w:eastAsia="Times New Roman" w:hAnsi="Times New Roman" w:cs="Times New Roman"/>
          <w:sz w:val="24"/>
          <w:szCs w:val="24"/>
        </w:rPr>
      </w:pPr>
      <w:r>
        <w:rPr>
          <w:rFonts w:ascii="Times New Roman" w:eastAsia="Times New Roman" w:hAnsi="Times New Roman" w:cs="Times New Roman"/>
          <w:sz w:val="24"/>
          <w:szCs w:val="24"/>
        </w:rPr>
        <w:t>Чл. 77. (1) (Предишен текст на чл. 77 - ДВ, бр. 68 от 2021 г., в сила от 17.08.2021 г.) Във всички случаи, когато се установи, че данните в електронен личен регистрационен картон са непълни и/или неточни, отговорното длъж</w:t>
      </w:r>
      <w:r>
        <w:rPr>
          <w:rFonts w:ascii="Times New Roman" w:eastAsia="Times New Roman" w:hAnsi="Times New Roman" w:cs="Times New Roman"/>
          <w:sz w:val="24"/>
          <w:szCs w:val="24"/>
        </w:rPr>
        <w:t>ностно лице по тази наредба незабавно предприема действия за тяхната актуализация.</w:t>
      </w:r>
    </w:p>
    <w:p w:rsidR="00000000" w:rsidRDefault="006D3AD1">
      <w:pPr>
        <w:spacing w:after="0" w:line="240" w:lineRule="auto"/>
        <w:ind w:firstLine="855"/>
        <w:divId w:val="732199138"/>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68 от 2021 г., в сила от 17.08.2021 г.) При неточни данни, като име, дата и място на раждане и пол длъжностното лице от общинската администрация уведомяв</w:t>
      </w:r>
      <w:r>
        <w:rPr>
          <w:rFonts w:ascii="Times New Roman" w:eastAsia="Times New Roman" w:hAnsi="Times New Roman" w:cs="Times New Roman"/>
          <w:sz w:val="24"/>
          <w:szCs w:val="24"/>
        </w:rPr>
        <w:t>а лицето за необходимостта и причината, поради която данните му трябва да бъдат променени. Актуализацията на данните се извършва след уведомяване на лицето или законните му представители.</w:t>
      </w:r>
    </w:p>
    <w:p w:rsidR="00000000" w:rsidRDefault="006D3AD1">
      <w:pPr>
        <w:spacing w:after="0" w:line="240" w:lineRule="auto"/>
        <w:ind w:firstLine="855"/>
        <w:divId w:val="3641849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(Нова - ДВ, бр. 68 от 2021 г., в сила от 17.08.2021 г.) При уста</w:t>
      </w:r>
      <w:r>
        <w:rPr>
          <w:rFonts w:ascii="Times New Roman" w:eastAsia="Times New Roman" w:hAnsi="Times New Roman" w:cs="Times New Roman"/>
          <w:sz w:val="24"/>
          <w:szCs w:val="24"/>
        </w:rPr>
        <w:t xml:space="preserve">новени технически грешки и </w:t>
      </w:r>
      <w:proofErr w:type="spellStart"/>
      <w:r>
        <w:rPr>
          <w:rFonts w:ascii="Times New Roman" w:eastAsia="Times New Roman" w:hAnsi="Times New Roman" w:cs="Times New Roman"/>
          <w:sz w:val="24"/>
          <w:szCs w:val="24"/>
        </w:rPr>
        <w:t>непълноти</w:t>
      </w:r>
      <w:proofErr w:type="spellEnd"/>
      <w:r>
        <w:rPr>
          <w:rFonts w:ascii="Times New Roman" w:eastAsia="Times New Roman" w:hAnsi="Times New Roman" w:cs="Times New Roman"/>
          <w:sz w:val="24"/>
          <w:szCs w:val="24"/>
        </w:rPr>
        <w:t xml:space="preserve"> на данните актуализацията може да се извърши и без уведомяване на лицето или законните му представители.</w:t>
      </w:r>
    </w:p>
    <w:p w:rsidR="00000000" w:rsidRDefault="006D3AD1">
      <w:pPr>
        <w:spacing w:after="0" w:line="240" w:lineRule="auto"/>
        <w:ind w:firstLine="855"/>
        <w:divId w:val="1290894860"/>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Поддържане на данните в електронния личен регистрационен картон</w:t>
      </w:r>
    </w:p>
    <w:p w:rsidR="00000000" w:rsidRDefault="006D3AD1">
      <w:pPr>
        <w:spacing w:after="0" w:line="240" w:lineRule="auto"/>
        <w:ind w:firstLine="855"/>
        <w:divId w:val="1211108204"/>
        <w:rPr>
          <w:rFonts w:ascii="Times New Roman" w:eastAsia="Times New Roman" w:hAnsi="Times New Roman" w:cs="Times New Roman"/>
          <w:sz w:val="24"/>
          <w:szCs w:val="24"/>
        </w:rPr>
      </w:pPr>
      <w:r>
        <w:rPr>
          <w:rFonts w:ascii="Times New Roman" w:eastAsia="Times New Roman" w:hAnsi="Times New Roman" w:cs="Times New Roman"/>
          <w:sz w:val="24"/>
          <w:szCs w:val="24"/>
        </w:rPr>
        <w:t>Чл. 78. Електронен личен регистрацио</w:t>
      </w:r>
      <w:r>
        <w:rPr>
          <w:rFonts w:ascii="Times New Roman" w:eastAsia="Times New Roman" w:hAnsi="Times New Roman" w:cs="Times New Roman"/>
          <w:sz w:val="24"/>
          <w:szCs w:val="24"/>
        </w:rPr>
        <w:t>нен картон на лица, които при раждането си получават българско гражданство, и на лица, родени на територията на Република България от родители със статут на бежанец или хуманитарен статут, се създава в общинската администрация, където е съставен актът за р</w:t>
      </w:r>
      <w:r>
        <w:rPr>
          <w:rFonts w:ascii="Times New Roman" w:eastAsia="Times New Roman" w:hAnsi="Times New Roman" w:cs="Times New Roman"/>
          <w:sz w:val="24"/>
          <w:szCs w:val="24"/>
        </w:rPr>
        <w:t>аждане на лицето, с документ по чл. 52, ал. 2.</w:t>
      </w:r>
    </w:p>
    <w:p w:rsidR="00000000" w:rsidRDefault="006D3AD1">
      <w:pPr>
        <w:spacing w:after="0" w:line="240" w:lineRule="auto"/>
        <w:ind w:firstLine="855"/>
        <w:divId w:val="913391804"/>
        <w:rPr>
          <w:rFonts w:ascii="Times New Roman" w:eastAsia="Times New Roman" w:hAnsi="Times New Roman" w:cs="Times New Roman"/>
          <w:sz w:val="24"/>
          <w:szCs w:val="24"/>
        </w:rPr>
      </w:pPr>
    </w:p>
    <w:p w:rsidR="00000000" w:rsidRDefault="006D3AD1">
      <w:pPr>
        <w:spacing w:after="0" w:line="240" w:lineRule="auto"/>
        <w:ind w:firstLine="855"/>
        <w:divId w:val="14573766"/>
        <w:rPr>
          <w:rFonts w:ascii="Times New Roman" w:eastAsia="Times New Roman" w:hAnsi="Times New Roman" w:cs="Times New Roman"/>
          <w:sz w:val="24"/>
          <w:szCs w:val="24"/>
        </w:rPr>
      </w:pPr>
      <w:r>
        <w:rPr>
          <w:rFonts w:ascii="Times New Roman" w:eastAsia="Times New Roman" w:hAnsi="Times New Roman" w:cs="Times New Roman"/>
          <w:sz w:val="24"/>
          <w:szCs w:val="24"/>
        </w:rPr>
        <w:t>Чл. 79. (1) Електронен личен регистрационен картон се създава от териториалните звена "ГРАО" на лицата, които са:</w:t>
      </w:r>
    </w:p>
    <w:p w:rsidR="00000000" w:rsidRDefault="006D3AD1">
      <w:pPr>
        <w:spacing w:after="0" w:line="240" w:lineRule="auto"/>
        <w:ind w:firstLine="855"/>
        <w:divId w:val="567544561"/>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придобили, възстановили или за които е установено наличието на българско гражданство;</w:t>
      </w:r>
    </w:p>
    <w:p w:rsidR="00000000" w:rsidRDefault="006D3AD1">
      <w:pPr>
        <w:spacing w:after="0" w:line="240" w:lineRule="auto"/>
        <w:ind w:firstLine="855"/>
        <w:divId w:val="1395472712"/>
        <w:rPr>
          <w:rFonts w:ascii="Times New Roman" w:eastAsia="Times New Roman" w:hAnsi="Times New Roman" w:cs="Times New Roman"/>
          <w:sz w:val="24"/>
          <w:szCs w:val="24"/>
        </w:rPr>
      </w:pPr>
      <w:r>
        <w:rPr>
          <w:rFonts w:ascii="Times New Roman" w:eastAsia="Times New Roman" w:hAnsi="Times New Roman" w:cs="Times New Roman"/>
          <w:sz w:val="24"/>
          <w:szCs w:val="24"/>
        </w:rPr>
        <w:t>2. п</w:t>
      </w:r>
      <w:r>
        <w:rPr>
          <w:rFonts w:ascii="Times New Roman" w:eastAsia="Times New Roman" w:hAnsi="Times New Roman" w:cs="Times New Roman"/>
          <w:sz w:val="24"/>
          <w:szCs w:val="24"/>
        </w:rPr>
        <w:t>олучили разрешение за дългосрочно или постоянно пребиваване;</w:t>
      </w:r>
    </w:p>
    <w:p w:rsidR="00000000" w:rsidRDefault="006D3AD1">
      <w:pPr>
        <w:spacing w:after="0" w:line="240" w:lineRule="auto"/>
        <w:ind w:firstLine="855"/>
        <w:divId w:val="388656795"/>
        <w:rPr>
          <w:rFonts w:ascii="Times New Roman" w:eastAsia="Times New Roman" w:hAnsi="Times New Roman" w:cs="Times New Roman"/>
          <w:sz w:val="24"/>
          <w:szCs w:val="24"/>
        </w:rPr>
      </w:pPr>
      <w:r>
        <w:rPr>
          <w:rFonts w:ascii="Times New Roman" w:eastAsia="Times New Roman" w:hAnsi="Times New Roman" w:cs="Times New Roman"/>
          <w:sz w:val="24"/>
          <w:szCs w:val="24"/>
        </w:rPr>
        <w:t>3. получили статут на бежанец или хуманитарен статут или на които е предоставено убежище.</w:t>
      </w:r>
    </w:p>
    <w:p w:rsidR="00000000" w:rsidRDefault="006D3AD1">
      <w:pPr>
        <w:spacing w:after="0" w:line="240" w:lineRule="auto"/>
        <w:ind w:firstLine="855"/>
        <w:divId w:val="16666630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тези случаи електронният личен регистрационен картон се създава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регистрационен картон".</w:t>
      </w:r>
    </w:p>
    <w:p w:rsidR="00000000" w:rsidRDefault="006D3AD1">
      <w:pPr>
        <w:spacing w:after="0" w:line="240" w:lineRule="auto"/>
        <w:ind w:firstLine="855"/>
        <w:divId w:val="174930295"/>
        <w:rPr>
          <w:rFonts w:ascii="Times New Roman" w:eastAsia="Times New Roman" w:hAnsi="Times New Roman" w:cs="Times New Roman"/>
          <w:sz w:val="24"/>
          <w:szCs w:val="24"/>
        </w:rPr>
      </w:pPr>
      <w:r>
        <w:rPr>
          <w:rFonts w:ascii="Times New Roman" w:eastAsia="Times New Roman" w:hAnsi="Times New Roman" w:cs="Times New Roman"/>
          <w:sz w:val="24"/>
          <w:szCs w:val="24"/>
        </w:rPr>
        <w:t>(3) Електронният личен регистрационен картон се създава от териториалното звено "ГРАО" в областта, където лицето е заявило постоянен адрес.</w:t>
      </w:r>
    </w:p>
    <w:p w:rsidR="00000000" w:rsidRDefault="006D3AD1">
      <w:pPr>
        <w:spacing w:after="0" w:line="240" w:lineRule="auto"/>
        <w:ind w:firstLine="855"/>
        <w:divId w:val="878786308"/>
        <w:rPr>
          <w:rFonts w:ascii="Times New Roman" w:eastAsia="Times New Roman" w:hAnsi="Times New Roman" w:cs="Times New Roman"/>
          <w:sz w:val="24"/>
          <w:szCs w:val="24"/>
        </w:rPr>
      </w:pPr>
    </w:p>
    <w:p w:rsidR="00000000" w:rsidRDefault="006D3AD1">
      <w:pPr>
        <w:spacing w:after="0" w:line="240" w:lineRule="auto"/>
        <w:ind w:firstLine="855"/>
        <w:divId w:val="580530869"/>
        <w:rPr>
          <w:rFonts w:ascii="Times New Roman" w:eastAsia="Times New Roman" w:hAnsi="Times New Roman" w:cs="Times New Roman"/>
          <w:sz w:val="24"/>
          <w:szCs w:val="24"/>
        </w:rPr>
      </w:pPr>
      <w:r>
        <w:rPr>
          <w:rFonts w:ascii="Times New Roman" w:eastAsia="Times New Roman" w:hAnsi="Times New Roman" w:cs="Times New Roman"/>
          <w:sz w:val="24"/>
          <w:szCs w:val="24"/>
        </w:rPr>
        <w:t>Чл. 80. (1) Електронен личен регистрационен картон се създава от територи</w:t>
      </w:r>
      <w:r>
        <w:rPr>
          <w:rFonts w:ascii="Times New Roman" w:eastAsia="Times New Roman" w:hAnsi="Times New Roman" w:cs="Times New Roman"/>
          <w:sz w:val="24"/>
          <w:szCs w:val="24"/>
        </w:rPr>
        <w:t>алните звена "ГРАО" и на дееспособен български гражданин без документ за самоличност след установяване на самоличността му.</w:t>
      </w:r>
    </w:p>
    <w:p w:rsidR="00000000" w:rsidRDefault="006D3AD1">
      <w:pPr>
        <w:spacing w:after="0" w:line="240" w:lineRule="auto"/>
        <w:ind w:firstLine="855"/>
        <w:divId w:val="1416900119"/>
        <w:rPr>
          <w:rFonts w:ascii="Times New Roman" w:eastAsia="Times New Roman" w:hAnsi="Times New Roman" w:cs="Times New Roman"/>
          <w:sz w:val="24"/>
          <w:szCs w:val="24"/>
        </w:rPr>
      </w:pPr>
      <w:r>
        <w:rPr>
          <w:rFonts w:ascii="Times New Roman" w:eastAsia="Times New Roman" w:hAnsi="Times New Roman" w:cs="Times New Roman"/>
          <w:sz w:val="24"/>
          <w:szCs w:val="24"/>
        </w:rPr>
        <w:t>(2) Общинската администрация, където се е явило лицето, изисква с писмо по образец съгласно приложение № 4 от полицейските органи на</w:t>
      </w:r>
      <w:r>
        <w:rPr>
          <w:rFonts w:ascii="Times New Roman" w:eastAsia="Times New Roman" w:hAnsi="Times New Roman" w:cs="Times New Roman"/>
          <w:sz w:val="24"/>
          <w:szCs w:val="24"/>
        </w:rPr>
        <w:t xml:space="preserve"> Министерството на вътрешните работи установяването на неговата самоличност. В писмото задължително се вписва посоченият от лицето адрес, на който същото може да бъде открито, и се поставя снимка. След получаване на писмено уведомление за установената само</w:t>
      </w:r>
      <w:r>
        <w:rPr>
          <w:rFonts w:ascii="Times New Roman" w:eastAsia="Times New Roman" w:hAnsi="Times New Roman" w:cs="Times New Roman"/>
          <w:sz w:val="24"/>
          <w:szCs w:val="24"/>
        </w:rPr>
        <w:t>личност общинската администрация изпраща копие от него на териториално звено "ГРАО".</w:t>
      </w:r>
    </w:p>
    <w:p w:rsidR="00000000" w:rsidRDefault="006D3AD1">
      <w:pPr>
        <w:spacing w:after="0" w:line="240" w:lineRule="auto"/>
        <w:ind w:firstLine="855"/>
        <w:divId w:val="12815732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Електронният личен регистрационен картон се създава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регистрационен картон".</w:t>
      </w:r>
    </w:p>
    <w:p w:rsidR="00000000" w:rsidRDefault="006D3AD1">
      <w:pPr>
        <w:spacing w:after="0" w:line="240" w:lineRule="auto"/>
        <w:ind w:firstLine="855"/>
        <w:divId w:val="1866019313"/>
        <w:rPr>
          <w:rFonts w:ascii="Times New Roman" w:eastAsia="Times New Roman" w:hAnsi="Times New Roman" w:cs="Times New Roman"/>
          <w:sz w:val="24"/>
          <w:szCs w:val="24"/>
        </w:rPr>
      </w:pPr>
    </w:p>
    <w:p w:rsidR="00000000" w:rsidRDefault="006D3AD1">
      <w:pPr>
        <w:spacing w:after="0" w:line="240" w:lineRule="auto"/>
        <w:ind w:firstLine="855"/>
        <w:divId w:val="120349277"/>
        <w:rPr>
          <w:rFonts w:ascii="Times New Roman" w:eastAsia="Times New Roman" w:hAnsi="Times New Roman" w:cs="Times New Roman"/>
          <w:sz w:val="24"/>
          <w:szCs w:val="24"/>
        </w:rPr>
      </w:pPr>
      <w:r>
        <w:rPr>
          <w:rFonts w:ascii="Times New Roman" w:eastAsia="Times New Roman" w:hAnsi="Times New Roman" w:cs="Times New Roman"/>
          <w:sz w:val="24"/>
          <w:szCs w:val="24"/>
        </w:rPr>
        <w:t>Чл. 81. За създаване на електронен ли</w:t>
      </w:r>
      <w:r>
        <w:rPr>
          <w:rFonts w:ascii="Times New Roman" w:eastAsia="Times New Roman" w:hAnsi="Times New Roman" w:cs="Times New Roman"/>
          <w:sz w:val="24"/>
          <w:szCs w:val="24"/>
        </w:rPr>
        <w:t>чен регистрационен картон общинската администрация изпраща на териториално звено "ГРАО" копия от документите за гражданско състояние на лицето и от подадените заявление за постоянен адрес и адресна карта за настоящ адрес.</w:t>
      </w:r>
    </w:p>
    <w:p w:rsidR="00000000" w:rsidRDefault="006D3AD1">
      <w:pPr>
        <w:spacing w:after="0" w:line="240" w:lineRule="auto"/>
        <w:ind w:firstLine="855"/>
        <w:divId w:val="539704731"/>
        <w:rPr>
          <w:rFonts w:ascii="Times New Roman" w:eastAsia="Times New Roman" w:hAnsi="Times New Roman" w:cs="Times New Roman"/>
          <w:sz w:val="24"/>
          <w:szCs w:val="24"/>
        </w:rPr>
      </w:pPr>
    </w:p>
    <w:p w:rsidR="00000000" w:rsidRDefault="006D3AD1">
      <w:pPr>
        <w:spacing w:after="0" w:line="240" w:lineRule="auto"/>
        <w:ind w:firstLine="855"/>
        <w:divId w:val="2065448247"/>
        <w:rPr>
          <w:rFonts w:ascii="Times New Roman" w:eastAsia="Times New Roman" w:hAnsi="Times New Roman" w:cs="Times New Roman"/>
          <w:sz w:val="24"/>
          <w:szCs w:val="24"/>
        </w:rPr>
      </w:pPr>
      <w:r>
        <w:rPr>
          <w:rFonts w:ascii="Times New Roman" w:eastAsia="Times New Roman" w:hAnsi="Times New Roman" w:cs="Times New Roman"/>
          <w:sz w:val="24"/>
          <w:szCs w:val="24"/>
        </w:rPr>
        <w:t>Чл. 82. (1) Когато едно лице е осиновено при условията на пълното осиновяване, електронният личен регистрационен картон с данните преди осиновяването се заличава от регистъра на населението.</w:t>
      </w:r>
    </w:p>
    <w:p w:rsidR="00000000" w:rsidRDefault="006D3AD1">
      <w:pPr>
        <w:spacing w:after="0" w:line="240" w:lineRule="auto"/>
        <w:ind w:firstLine="855"/>
        <w:divId w:val="128052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Когато за лицето има съставен акт за раждане на територията н</w:t>
      </w:r>
      <w:r>
        <w:rPr>
          <w:rFonts w:ascii="Times New Roman" w:eastAsia="Times New Roman" w:hAnsi="Times New Roman" w:cs="Times New Roman"/>
          <w:sz w:val="24"/>
          <w:szCs w:val="24"/>
        </w:rPr>
        <w:t>а Република България преди осиновяването му, за който е създаден електронен еквивалент на акта, електронният личен регистрационен картон се заличава въз основа на данните от Националния електронен регистър на актове за гражданско състояние.</w:t>
      </w:r>
    </w:p>
    <w:p w:rsidR="00000000" w:rsidRDefault="006D3AD1">
      <w:pPr>
        <w:spacing w:after="0" w:line="240" w:lineRule="auto"/>
        <w:ind w:firstLine="855"/>
        <w:divId w:val="186544282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w:t>
      </w:r>
      <w:r>
        <w:rPr>
          <w:rFonts w:ascii="Times New Roman" w:eastAsia="Times New Roman" w:hAnsi="Times New Roman" w:cs="Times New Roman"/>
          <w:sz w:val="24"/>
          <w:szCs w:val="24"/>
        </w:rPr>
        <w:t xml:space="preserve"> бр. 4 от 2014 г., в сила от 14.01.2014 г.) Когато за лицето има съставен акт за раждане на територията на Република България преди осиновяването му, за който не следва да е създаден електронен еквивалент, за заличаването на електронния личен регистрационе</w:t>
      </w:r>
      <w:r>
        <w:rPr>
          <w:rFonts w:ascii="Times New Roman" w:eastAsia="Times New Roman" w:hAnsi="Times New Roman" w:cs="Times New Roman"/>
          <w:sz w:val="24"/>
          <w:szCs w:val="24"/>
        </w:rPr>
        <w:t xml:space="preserve">н картон се обработва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данни от акт за раждане".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териториално звено "ГРАО" в областта по място на съставяне на акта за раждане след осиновяването.</w:t>
      </w:r>
    </w:p>
    <w:p w:rsidR="00000000" w:rsidRDefault="006D3AD1">
      <w:pPr>
        <w:spacing w:after="0" w:line="240" w:lineRule="auto"/>
        <w:ind w:firstLine="855"/>
        <w:divId w:val="1492716065"/>
        <w:rPr>
          <w:rFonts w:ascii="Times New Roman" w:eastAsia="Times New Roman" w:hAnsi="Times New Roman" w:cs="Times New Roman"/>
          <w:sz w:val="24"/>
          <w:szCs w:val="24"/>
        </w:rPr>
      </w:pPr>
      <w:r>
        <w:rPr>
          <w:rFonts w:ascii="Times New Roman" w:eastAsia="Times New Roman" w:hAnsi="Times New Roman" w:cs="Times New Roman"/>
          <w:sz w:val="24"/>
          <w:szCs w:val="24"/>
        </w:rPr>
        <w:t>(4) Когато за лицето няма съ</w:t>
      </w:r>
      <w:r>
        <w:rPr>
          <w:rFonts w:ascii="Times New Roman" w:eastAsia="Times New Roman" w:hAnsi="Times New Roman" w:cs="Times New Roman"/>
          <w:sz w:val="24"/>
          <w:szCs w:val="24"/>
        </w:rPr>
        <w:t xml:space="preserve">ставен акт за раждане на територията на Република България преди осиновяването му и такъв не е следвало да се състави, електронният личен регистрационен картон се заличава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промяна на ЕГН". </w:t>
      </w:r>
      <w:proofErr w:type="spellStart"/>
      <w:r>
        <w:rPr>
          <w:rFonts w:ascii="Times New Roman" w:eastAsia="Times New Roman" w:hAnsi="Times New Roman" w:cs="Times New Roman"/>
          <w:sz w:val="24"/>
          <w:szCs w:val="24"/>
        </w:rPr>
        <w:t>Актуализ</w:t>
      </w:r>
      <w:r>
        <w:rPr>
          <w:rFonts w:ascii="Times New Roman" w:eastAsia="Times New Roman" w:hAnsi="Times New Roman" w:cs="Times New Roman"/>
          <w:sz w:val="24"/>
          <w:szCs w:val="24"/>
        </w:rPr>
        <w:t>ационният</w:t>
      </w:r>
      <w:proofErr w:type="spellEnd"/>
      <w:r>
        <w:rPr>
          <w:rFonts w:ascii="Times New Roman" w:eastAsia="Times New Roman" w:hAnsi="Times New Roman" w:cs="Times New Roman"/>
          <w:sz w:val="24"/>
          <w:szCs w:val="24"/>
        </w:rPr>
        <w:t xml:space="preserve"> документ се обработва от териториално звено "ГРАО" в областта по място на съставяне на акта за раждане след осиновяването.</w:t>
      </w:r>
    </w:p>
    <w:p w:rsidR="00000000" w:rsidRDefault="006D3AD1">
      <w:pPr>
        <w:spacing w:after="0" w:line="240" w:lineRule="auto"/>
        <w:ind w:firstLine="855"/>
        <w:divId w:val="596252365"/>
        <w:rPr>
          <w:rFonts w:ascii="Times New Roman" w:eastAsia="Times New Roman" w:hAnsi="Times New Roman" w:cs="Times New Roman"/>
          <w:sz w:val="24"/>
          <w:szCs w:val="24"/>
        </w:rPr>
      </w:pPr>
      <w:r>
        <w:rPr>
          <w:rFonts w:ascii="Times New Roman" w:eastAsia="Times New Roman" w:hAnsi="Times New Roman" w:cs="Times New Roman"/>
          <w:sz w:val="24"/>
          <w:szCs w:val="24"/>
        </w:rPr>
        <w:t>(5) За лицето се създава нов електронен личен регистрационен картон с данните след осиновяването по реда на чл. 78.</w:t>
      </w:r>
    </w:p>
    <w:p w:rsidR="00000000" w:rsidRDefault="006D3AD1">
      <w:pPr>
        <w:spacing w:after="0" w:line="240" w:lineRule="auto"/>
        <w:ind w:firstLine="855"/>
        <w:divId w:val="998002115"/>
        <w:rPr>
          <w:rFonts w:ascii="Times New Roman" w:eastAsia="Times New Roman" w:hAnsi="Times New Roman" w:cs="Times New Roman"/>
          <w:sz w:val="24"/>
          <w:szCs w:val="24"/>
        </w:rPr>
      </w:pPr>
    </w:p>
    <w:p w:rsidR="00000000" w:rsidRDefault="006D3AD1">
      <w:pPr>
        <w:spacing w:after="0" w:line="240" w:lineRule="auto"/>
        <w:ind w:firstLine="855"/>
        <w:divId w:val="1179928467"/>
        <w:rPr>
          <w:rFonts w:ascii="Times New Roman" w:eastAsia="Times New Roman" w:hAnsi="Times New Roman" w:cs="Times New Roman"/>
          <w:sz w:val="24"/>
          <w:szCs w:val="24"/>
        </w:rPr>
      </w:pPr>
      <w:r>
        <w:rPr>
          <w:rFonts w:ascii="Times New Roman" w:eastAsia="Times New Roman" w:hAnsi="Times New Roman" w:cs="Times New Roman"/>
          <w:sz w:val="24"/>
          <w:szCs w:val="24"/>
        </w:rPr>
        <w:t>Чл. 8</w:t>
      </w:r>
      <w:r>
        <w:rPr>
          <w:rFonts w:ascii="Times New Roman" w:eastAsia="Times New Roman" w:hAnsi="Times New Roman" w:cs="Times New Roman"/>
          <w:sz w:val="24"/>
          <w:szCs w:val="24"/>
        </w:rPr>
        <w:t>3. В електронния личен регистрационен картон се съдържат данни за собственото, бащиното (ако има) и фамилното име на лицето на български език.</w:t>
      </w:r>
    </w:p>
    <w:p w:rsidR="00000000" w:rsidRDefault="006D3AD1">
      <w:pPr>
        <w:spacing w:after="0" w:line="240" w:lineRule="auto"/>
        <w:ind w:firstLine="855"/>
        <w:divId w:val="938284"/>
        <w:rPr>
          <w:rFonts w:ascii="Times New Roman" w:eastAsia="Times New Roman" w:hAnsi="Times New Roman" w:cs="Times New Roman"/>
          <w:sz w:val="24"/>
          <w:szCs w:val="24"/>
        </w:rPr>
      </w:pPr>
    </w:p>
    <w:p w:rsidR="00000000" w:rsidRDefault="006D3AD1">
      <w:pPr>
        <w:spacing w:after="0" w:line="240" w:lineRule="auto"/>
        <w:ind w:firstLine="855"/>
        <w:divId w:val="4517528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84. (1) Когато за лицето са създадени електронни еквиваленти на актове за гражданско състояние, данните за </w:t>
      </w:r>
      <w:r>
        <w:rPr>
          <w:rFonts w:ascii="Times New Roman" w:eastAsia="Times New Roman" w:hAnsi="Times New Roman" w:cs="Times New Roman"/>
          <w:sz w:val="24"/>
          <w:szCs w:val="24"/>
        </w:rPr>
        <w:t>име в електронния личен регистрационен картон се поддържат въз основа на данните от Националния електронен регистър на актове за гражданско състояние.</w:t>
      </w:r>
    </w:p>
    <w:p w:rsidR="00000000" w:rsidRDefault="006D3AD1">
      <w:pPr>
        <w:spacing w:after="0" w:line="240" w:lineRule="auto"/>
        <w:ind w:firstLine="855"/>
        <w:divId w:val="1501851631"/>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за лицето има съставени актове за гражданско състояние на територията на Република България, з</w:t>
      </w:r>
      <w:r>
        <w:rPr>
          <w:rFonts w:ascii="Times New Roman" w:eastAsia="Times New Roman" w:hAnsi="Times New Roman" w:cs="Times New Roman"/>
          <w:sz w:val="24"/>
          <w:szCs w:val="24"/>
        </w:rPr>
        <w:t xml:space="preserve">а които не следва да са създадени електронни еквиваленти, данните се поддържат чрез обработване на един от следните </w:t>
      </w:r>
      <w:proofErr w:type="spellStart"/>
      <w:r>
        <w:rPr>
          <w:rFonts w:ascii="Times New Roman" w:eastAsia="Times New Roman" w:hAnsi="Times New Roman" w:cs="Times New Roman"/>
          <w:sz w:val="24"/>
          <w:szCs w:val="24"/>
        </w:rPr>
        <w:t>актуализационни</w:t>
      </w:r>
      <w:proofErr w:type="spellEnd"/>
      <w:r>
        <w:rPr>
          <w:rFonts w:ascii="Times New Roman" w:eastAsia="Times New Roman" w:hAnsi="Times New Roman" w:cs="Times New Roman"/>
          <w:sz w:val="24"/>
          <w:szCs w:val="24"/>
        </w:rPr>
        <w:t xml:space="preserve"> документи:</w:t>
      </w:r>
    </w:p>
    <w:p w:rsidR="00000000" w:rsidRDefault="006D3AD1">
      <w:pPr>
        <w:spacing w:after="0" w:line="240" w:lineRule="auto"/>
        <w:ind w:firstLine="855"/>
        <w:divId w:val="14929823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(изм. - ДВ, бр. 4 от 2014 г., в сила от 14.01.2014 г.) "Съобщение за данни от акт за раждане", когато името е </w:t>
      </w:r>
      <w:r>
        <w:rPr>
          <w:rFonts w:ascii="Times New Roman" w:eastAsia="Times New Roman" w:hAnsi="Times New Roman" w:cs="Times New Roman"/>
          <w:sz w:val="24"/>
          <w:szCs w:val="24"/>
        </w:rPr>
        <w:t>променено в акт за раждане;</w:t>
      </w:r>
    </w:p>
    <w:p w:rsidR="00000000" w:rsidRDefault="006D3AD1">
      <w:pPr>
        <w:spacing w:after="0" w:line="240" w:lineRule="auto"/>
        <w:ind w:firstLine="855"/>
        <w:divId w:val="1865286574"/>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 от 2014 г., в сила от 14.01.2014 г.) "Съобщение за прекратен граждански брак" или "Съобщение за данни от акт за брак", когато името е променено в акт за сключен граждански брак;</w:t>
      </w:r>
    </w:p>
    <w:p w:rsidR="00000000" w:rsidRDefault="006D3AD1">
      <w:pPr>
        <w:spacing w:after="0" w:line="240" w:lineRule="auto"/>
        <w:ind w:firstLine="855"/>
        <w:divId w:val="6828244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4 от 2014 </w:t>
      </w:r>
      <w:r>
        <w:rPr>
          <w:rFonts w:ascii="Times New Roman" w:eastAsia="Times New Roman" w:hAnsi="Times New Roman" w:cs="Times New Roman"/>
          <w:sz w:val="24"/>
          <w:szCs w:val="24"/>
        </w:rPr>
        <w:t>г., в сила от 14.01.2014 г.) "Съобщение за данни от акт за смърт", когато името е променено в акт за смърт.</w:t>
      </w:r>
    </w:p>
    <w:p w:rsidR="00000000" w:rsidRDefault="006D3AD1">
      <w:pPr>
        <w:spacing w:after="0" w:line="240" w:lineRule="auto"/>
        <w:ind w:firstLine="855"/>
        <w:divId w:val="7228685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Актуализационните</w:t>
      </w:r>
      <w:proofErr w:type="spellEnd"/>
      <w:r>
        <w:rPr>
          <w:rFonts w:ascii="Times New Roman" w:eastAsia="Times New Roman" w:hAnsi="Times New Roman" w:cs="Times New Roman"/>
          <w:sz w:val="24"/>
          <w:szCs w:val="24"/>
        </w:rPr>
        <w:t xml:space="preserve"> документи се обработват от длъжностното лице в общинската администрация, където се съхраняват актовете за гражданско състояние</w:t>
      </w:r>
      <w:r>
        <w:rPr>
          <w:rFonts w:ascii="Times New Roman" w:eastAsia="Times New Roman" w:hAnsi="Times New Roman" w:cs="Times New Roman"/>
          <w:sz w:val="24"/>
          <w:szCs w:val="24"/>
        </w:rPr>
        <w:t>.</w:t>
      </w:r>
    </w:p>
    <w:p w:rsidR="00000000" w:rsidRDefault="006D3AD1">
      <w:pPr>
        <w:spacing w:after="0" w:line="240" w:lineRule="auto"/>
        <w:ind w:firstLine="855"/>
        <w:divId w:val="1928004543"/>
        <w:rPr>
          <w:rFonts w:ascii="Times New Roman" w:eastAsia="Times New Roman" w:hAnsi="Times New Roman" w:cs="Times New Roman"/>
          <w:sz w:val="24"/>
          <w:szCs w:val="24"/>
        </w:rPr>
      </w:pPr>
    </w:p>
    <w:p w:rsidR="00000000" w:rsidRDefault="006D3AD1">
      <w:pPr>
        <w:spacing w:after="0" w:line="240" w:lineRule="auto"/>
        <w:ind w:firstLine="855"/>
        <w:divId w:val="13195316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85. (1) Когато за лицето няма съставени актове за гражданско състояние на територията на Република България и такива не следва да бъдат съставени, данните за име в електронния личен регистрационен картон се поддържат чрез обработване на </w:t>
      </w:r>
      <w:proofErr w:type="spellStart"/>
      <w:r>
        <w:rPr>
          <w:rFonts w:ascii="Times New Roman" w:eastAsia="Times New Roman" w:hAnsi="Times New Roman" w:cs="Times New Roman"/>
          <w:sz w:val="24"/>
          <w:szCs w:val="24"/>
        </w:rPr>
        <w:t>актуализаци</w:t>
      </w:r>
      <w:r>
        <w:rPr>
          <w:rFonts w:ascii="Times New Roman" w:eastAsia="Times New Roman" w:hAnsi="Times New Roman" w:cs="Times New Roman"/>
          <w:sz w:val="24"/>
          <w:szCs w:val="24"/>
        </w:rPr>
        <w:t>онен</w:t>
      </w:r>
      <w:proofErr w:type="spellEnd"/>
      <w:r>
        <w:rPr>
          <w:rFonts w:ascii="Times New Roman" w:eastAsia="Times New Roman" w:hAnsi="Times New Roman" w:cs="Times New Roman"/>
          <w:sz w:val="24"/>
          <w:szCs w:val="24"/>
        </w:rPr>
        <w:t xml:space="preserve"> документ "Личен регистрационен картон".</w:t>
      </w:r>
    </w:p>
    <w:p w:rsidR="00000000" w:rsidRDefault="006D3AD1">
      <w:pPr>
        <w:spacing w:after="0" w:line="240" w:lineRule="auto"/>
        <w:ind w:firstLine="855"/>
        <w:divId w:val="12372761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лицето.</w:t>
      </w:r>
    </w:p>
    <w:p w:rsidR="00000000" w:rsidRDefault="006D3AD1">
      <w:pPr>
        <w:spacing w:after="0" w:line="240" w:lineRule="auto"/>
        <w:ind w:firstLine="855"/>
        <w:divId w:val="1709992986"/>
        <w:rPr>
          <w:rFonts w:ascii="Times New Roman" w:eastAsia="Times New Roman" w:hAnsi="Times New Roman" w:cs="Times New Roman"/>
          <w:sz w:val="24"/>
          <w:szCs w:val="24"/>
        </w:rPr>
      </w:pPr>
    </w:p>
    <w:p w:rsidR="00000000" w:rsidRDefault="006D3AD1">
      <w:pPr>
        <w:spacing w:after="0" w:line="240" w:lineRule="auto"/>
        <w:ind w:firstLine="855"/>
        <w:divId w:val="128669049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86. (1) В електронния личен регистрационен картон се съдържат данни за името на лиц</w:t>
      </w:r>
      <w:r>
        <w:rPr>
          <w:rFonts w:ascii="Times New Roman" w:eastAsia="Times New Roman" w:hAnsi="Times New Roman" w:cs="Times New Roman"/>
          <w:sz w:val="24"/>
          <w:szCs w:val="24"/>
        </w:rPr>
        <w:t>ето и на латиница.</w:t>
      </w:r>
    </w:p>
    <w:p w:rsidR="00000000" w:rsidRDefault="006D3AD1">
      <w:pPr>
        <w:spacing w:after="0" w:line="240" w:lineRule="auto"/>
        <w:ind w:firstLine="855"/>
        <w:divId w:val="166867678"/>
        <w:rPr>
          <w:rFonts w:ascii="Times New Roman" w:eastAsia="Times New Roman" w:hAnsi="Times New Roman" w:cs="Times New Roman"/>
          <w:sz w:val="24"/>
          <w:szCs w:val="24"/>
        </w:rPr>
      </w:pPr>
      <w:r>
        <w:rPr>
          <w:rFonts w:ascii="Times New Roman" w:eastAsia="Times New Roman" w:hAnsi="Times New Roman" w:cs="Times New Roman"/>
          <w:sz w:val="24"/>
          <w:szCs w:val="24"/>
        </w:rPr>
        <w:t>(2) Данните за името на латиница се въвеждат на национално ниво въз основа на информация, предоставяна от Министерството на вътрешните работи.</w:t>
      </w:r>
    </w:p>
    <w:p w:rsidR="00000000" w:rsidRDefault="006D3AD1">
      <w:pPr>
        <w:spacing w:after="0" w:line="240" w:lineRule="auto"/>
        <w:ind w:firstLine="855"/>
        <w:divId w:val="2033997807"/>
        <w:rPr>
          <w:rFonts w:ascii="Times New Roman" w:eastAsia="Times New Roman" w:hAnsi="Times New Roman" w:cs="Times New Roman"/>
          <w:sz w:val="24"/>
          <w:szCs w:val="24"/>
        </w:rPr>
      </w:pPr>
    </w:p>
    <w:p w:rsidR="00000000" w:rsidRDefault="006D3AD1">
      <w:pPr>
        <w:spacing w:after="0" w:line="240" w:lineRule="auto"/>
        <w:ind w:firstLine="855"/>
        <w:divId w:val="260072148"/>
        <w:rPr>
          <w:rFonts w:ascii="Times New Roman" w:eastAsia="Times New Roman" w:hAnsi="Times New Roman" w:cs="Times New Roman"/>
          <w:sz w:val="24"/>
          <w:szCs w:val="24"/>
        </w:rPr>
      </w:pPr>
      <w:r>
        <w:rPr>
          <w:rFonts w:ascii="Times New Roman" w:eastAsia="Times New Roman" w:hAnsi="Times New Roman" w:cs="Times New Roman"/>
          <w:sz w:val="24"/>
          <w:szCs w:val="24"/>
        </w:rPr>
        <w:t>Чл. 87. (1) В електронния личен регистрационен картон се съдържат данни за псевдоним, когато</w:t>
      </w:r>
      <w:r>
        <w:rPr>
          <w:rFonts w:ascii="Times New Roman" w:eastAsia="Times New Roman" w:hAnsi="Times New Roman" w:cs="Times New Roman"/>
          <w:sz w:val="24"/>
          <w:szCs w:val="24"/>
        </w:rPr>
        <w:t xml:space="preserve"> лицето има такъв.</w:t>
      </w:r>
    </w:p>
    <w:p w:rsidR="00000000" w:rsidRDefault="006D3AD1">
      <w:pPr>
        <w:spacing w:after="0" w:line="240" w:lineRule="auto"/>
        <w:ind w:firstLine="855"/>
        <w:divId w:val="1533820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Данните за псевдоним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регистрационен картон".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лицето.</w:t>
      </w:r>
    </w:p>
    <w:p w:rsidR="00000000" w:rsidRDefault="006D3AD1">
      <w:pPr>
        <w:spacing w:after="0" w:line="240" w:lineRule="auto"/>
        <w:ind w:firstLine="855"/>
        <w:divId w:val="362681016"/>
        <w:rPr>
          <w:rFonts w:ascii="Times New Roman" w:eastAsia="Times New Roman" w:hAnsi="Times New Roman" w:cs="Times New Roman"/>
          <w:sz w:val="24"/>
          <w:szCs w:val="24"/>
        </w:rPr>
      </w:pPr>
    </w:p>
    <w:p w:rsidR="00000000" w:rsidRDefault="006D3AD1">
      <w:pPr>
        <w:spacing w:after="0" w:line="240" w:lineRule="auto"/>
        <w:ind w:firstLine="855"/>
        <w:divId w:val="628781848"/>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z w:val="24"/>
          <w:szCs w:val="24"/>
        </w:rPr>
        <w:t xml:space="preserve"> 88. (1) В електронния личен регистрационен картон се съдържат данни за име в чужбина, когато лицето използва в друга държава име, различно от това, с което е вписано в регистъра на населението.</w:t>
      </w:r>
    </w:p>
    <w:p w:rsidR="00000000" w:rsidRDefault="006D3AD1">
      <w:pPr>
        <w:spacing w:after="0" w:line="240" w:lineRule="auto"/>
        <w:ind w:firstLine="855"/>
        <w:divId w:val="184826461"/>
        <w:rPr>
          <w:rFonts w:ascii="Times New Roman" w:eastAsia="Times New Roman" w:hAnsi="Times New Roman" w:cs="Times New Roman"/>
          <w:sz w:val="24"/>
          <w:szCs w:val="24"/>
        </w:rPr>
      </w:pPr>
      <w:r>
        <w:rPr>
          <w:rFonts w:ascii="Times New Roman" w:eastAsia="Times New Roman" w:hAnsi="Times New Roman" w:cs="Times New Roman"/>
          <w:sz w:val="24"/>
          <w:szCs w:val="24"/>
        </w:rPr>
        <w:t>(2) Данните за име в чужбина се поддържат чрез обработване на</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идентичност на лице с различни имена в Република България и чужбина".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лицето или в общинската администраци</w:t>
      </w:r>
      <w:r>
        <w:rPr>
          <w:rFonts w:ascii="Times New Roman" w:eastAsia="Times New Roman" w:hAnsi="Times New Roman" w:cs="Times New Roman"/>
          <w:sz w:val="24"/>
          <w:szCs w:val="24"/>
        </w:rPr>
        <w:t>я, където за лицето или за негово дете се съставя акт за гражданско състояние за събитие, настъпило в чужбина.</w:t>
      </w:r>
    </w:p>
    <w:p w:rsidR="00000000" w:rsidRDefault="006D3AD1">
      <w:pPr>
        <w:spacing w:after="0" w:line="240" w:lineRule="auto"/>
        <w:ind w:firstLine="855"/>
        <w:divId w:val="332411949"/>
        <w:rPr>
          <w:rFonts w:ascii="Times New Roman" w:eastAsia="Times New Roman" w:hAnsi="Times New Roman" w:cs="Times New Roman"/>
          <w:sz w:val="24"/>
          <w:szCs w:val="24"/>
        </w:rPr>
      </w:pPr>
    </w:p>
    <w:p w:rsidR="00000000" w:rsidRDefault="006D3AD1">
      <w:pPr>
        <w:spacing w:after="0" w:line="240" w:lineRule="auto"/>
        <w:ind w:firstLine="855"/>
        <w:divId w:val="10247876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89. (1) В електронния личен регистрационен картон данните за пол, дата на раждане и ЕГН на лицето се променят чрез обработка на </w:t>
      </w:r>
      <w:proofErr w:type="spellStart"/>
      <w:r>
        <w:rPr>
          <w:rFonts w:ascii="Times New Roman" w:eastAsia="Times New Roman" w:hAnsi="Times New Roman" w:cs="Times New Roman"/>
          <w:sz w:val="24"/>
          <w:szCs w:val="24"/>
        </w:rPr>
        <w:t>актуализаци</w:t>
      </w:r>
      <w:r>
        <w:rPr>
          <w:rFonts w:ascii="Times New Roman" w:eastAsia="Times New Roman" w:hAnsi="Times New Roman" w:cs="Times New Roman"/>
          <w:sz w:val="24"/>
          <w:szCs w:val="24"/>
        </w:rPr>
        <w:t>онен</w:t>
      </w:r>
      <w:proofErr w:type="spellEnd"/>
      <w:r>
        <w:rPr>
          <w:rFonts w:ascii="Times New Roman" w:eastAsia="Times New Roman" w:hAnsi="Times New Roman" w:cs="Times New Roman"/>
          <w:sz w:val="24"/>
          <w:szCs w:val="24"/>
        </w:rPr>
        <w:t xml:space="preserve"> документ "Съобщение за промяна на ЕГН".</w:t>
      </w:r>
    </w:p>
    <w:p w:rsidR="00000000" w:rsidRDefault="006D3AD1">
      <w:pPr>
        <w:spacing w:after="0" w:line="240" w:lineRule="auto"/>
        <w:ind w:firstLine="855"/>
        <w:divId w:val="9399477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Когато за лицето има съставен акт за раждане на територията на Република България,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териториално звено "ГРАО" в областта по място на съхранение на акта.</w:t>
      </w:r>
    </w:p>
    <w:p w:rsidR="00000000" w:rsidRDefault="006D3AD1">
      <w:pPr>
        <w:spacing w:after="0" w:line="240" w:lineRule="auto"/>
        <w:ind w:firstLine="855"/>
        <w:divId w:val="7676255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Когато за лицето няма съставен акт за раждане на територията на Република България и такъв не следва да бъде съставен,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териториално звено "ГРАО" в областта по постоянен адрес на лицето.</w:t>
      </w:r>
    </w:p>
    <w:p w:rsidR="00000000" w:rsidRDefault="006D3AD1">
      <w:pPr>
        <w:spacing w:after="0" w:line="240" w:lineRule="auto"/>
        <w:ind w:firstLine="855"/>
        <w:divId w:val="1742367730"/>
        <w:rPr>
          <w:rFonts w:ascii="Times New Roman" w:eastAsia="Times New Roman" w:hAnsi="Times New Roman" w:cs="Times New Roman"/>
          <w:sz w:val="24"/>
          <w:szCs w:val="24"/>
        </w:rPr>
      </w:pPr>
    </w:p>
    <w:p w:rsidR="00000000" w:rsidRDefault="006D3AD1">
      <w:pPr>
        <w:spacing w:after="0" w:line="240" w:lineRule="auto"/>
        <w:ind w:firstLine="855"/>
        <w:divId w:val="1357386979"/>
        <w:rPr>
          <w:rFonts w:ascii="Times New Roman" w:eastAsia="Times New Roman" w:hAnsi="Times New Roman" w:cs="Times New Roman"/>
          <w:sz w:val="24"/>
          <w:szCs w:val="24"/>
        </w:rPr>
      </w:pPr>
      <w:r>
        <w:rPr>
          <w:rFonts w:ascii="Times New Roman" w:eastAsia="Times New Roman" w:hAnsi="Times New Roman" w:cs="Times New Roman"/>
          <w:sz w:val="24"/>
          <w:szCs w:val="24"/>
        </w:rPr>
        <w:t>Чл. 90. (1) В електро</w:t>
      </w:r>
      <w:r>
        <w:rPr>
          <w:rFonts w:ascii="Times New Roman" w:eastAsia="Times New Roman" w:hAnsi="Times New Roman" w:cs="Times New Roman"/>
          <w:sz w:val="24"/>
          <w:szCs w:val="24"/>
        </w:rPr>
        <w:t>нния личен регистрационен картон данните за място на раждане и за акт за раждане, когато е създаден електронен еквивалент на акта за раждане, се поддържат въз основа на данните от Националния електронен регистър на актове за гражданско състояние.</w:t>
      </w:r>
    </w:p>
    <w:p w:rsidR="00000000" w:rsidRDefault="006D3AD1">
      <w:pPr>
        <w:spacing w:after="0" w:line="240" w:lineRule="auto"/>
        <w:ind w:firstLine="855"/>
        <w:divId w:val="163540821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w:t>
      </w:r>
      <w:r>
        <w:rPr>
          <w:rFonts w:ascii="Times New Roman" w:eastAsia="Times New Roman" w:hAnsi="Times New Roman" w:cs="Times New Roman"/>
          <w:sz w:val="24"/>
          <w:szCs w:val="24"/>
        </w:rPr>
        <w:t xml:space="preserve"> - ДВ, бр. 4 от 2014 г., в сила от 14.01.2014 г.) Когато за лицето има съставен акт за раждане на територията на Република България, за който не следва да е създаден електронен еквивалент, данните по ал. 1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w:t>
      </w:r>
      <w:r>
        <w:rPr>
          <w:rFonts w:ascii="Times New Roman" w:eastAsia="Times New Roman" w:hAnsi="Times New Roman" w:cs="Times New Roman"/>
          <w:sz w:val="24"/>
          <w:szCs w:val="24"/>
        </w:rPr>
        <w:t xml:space="preserve">окумент "Съобщение за данни от акт за раждане".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където се съхранява актът.</w:t>
      </w:r>
    </w:p>
    <w:p w:rsidR="00000000" w:rsidRDefault="006D3AD1">
      <w:pPr>
        <w:spacing w:after="0" w:line="240" w:lineRule="auto"/>
        <w:ind w:firstLine="855"/>
        <w:divId w:val="413015798"/>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за лицето няма съставен акт за раждане на територията на Република България и так</w:t>
      </w:r>
      <w:r>
        <w:rPr>
          <w:rFonts w:ascii="Times New Roman" w:eastAsia="Times New Roman" w:hAnsi="Times New Roman" w:cs="Times New Roman"/>
          <w:sz w:val="24"/>
          <w:szCs w:val="24"/>
        </w:rPr>
        <w:t xml:space="preserve">ъв не следва да бъде съставен, данните за място на раждане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регистрационен картон".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w:t>
      </w:r>
      <w:r>
        <w:rPr>
          <w:rFonts w:ascii="Times New Roman" w:eastAsia="Times New Roman" w:hAnsi="Times New Roman" w:cs="Times New Roman"/>
          <w:sz w:val="24"/>
          <w:szCs w:val="24"/>
        </w:rPr>
        <w:t>а лицето.</w:t>
      </w:r>
    </w:p>
    <w:p w:rsidR="00000000" w:rsidRDefault="006D3AD1">
      <w:pPr>
        <w:spacing w:after="0" w:line="240" w:lineRule="auto"/>
        <w:ind w:firstLine="855"/>
        <w:divId w:val="1237664771"/>
        <w:rPr>
          <w:rFonts w:ascii="Times New Roman" w:eastAsia="Times New Roman" w:hAnsi="Times New Roman" w:cs="Times New Roman"/>
          <w:sz w:val="24"/>
          <w:szCs w:val="24"/>
        </w:rPr>
      </w:pPr>
    </w:p>
    <w:p w:rsidR="00000000" w:rsidRDefault="006D3AD1">
      <w:pPr>
        <w:spacing w:after="0" w:line="240" w:lineRule="auto"/>
        <w:ind w:firstLine="855"/>
        <w:divId w:val="141952503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91. (1) В електронния личен регистрационен картон се съдържат данни за наименованието на държавата, чийто гражданин е лицето, и данни за статут (ако има).</w:t>
      </w:r>
    </w:p>
    <w:p w:rsidR="00000000" w:rsidRDefault="006D3AD1">
      <w:pPr>
        <w:spacing w:after="0" w:line="240" w:lineRule="auto"/>
        <w:ind w:firstLine="855"/>
        <w:divId w:val="142621599"/>
        <w:rPr>
          <w:rFonts w:ascii="Times New Roman" w:eastAsia="Times New Roman" w:hAnsi="Times New Roman" w:cs="Times New Roman"/>
          <w:sz w:val="24"/>
          <w:szCs w:val="24"/>
        </w:rPr>
      </w:pPr>
      <w:r>
        <w:rPr>
          <w:rFonts w:ascii="Times New Roman" w:eastAsia="Times New Roman" w:hAnsi="Times New Roman" w:cs="Times New Roman"/>
          <w:sz w:val="24"/>
          <w:szCs w:val="24"/>
        </w:rPr>
        <w:t>(2) Данните за гражданство и статут в електронния личен регистрационен картон се подд</w:t>
      </w:r>
      <w:r>
        <w:rPr>
          <w:rFonts w:ascii="Times New Roman" w:eastAsia="Times New Roman" w:hAnsi="Times New Roman" w:cs="Times New Roman"/>
          <w:sz w:val="24"/>
          <w:szCs w:val="24"/>
        </w:rPr>
        <w:t xml:space="preserve">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промяна на гражданство и статут".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общинската администрация по постоянен адрес на лицето.</w:t>
      </w:r>
    </w:p>
    <w:p w:rsidR="00000000" w:rsidRDefault="006D3AD1">
      <w:pPr>
        <w:spacing w:after="0" w:line="240" w:lineRule="auto"/>
        <w:ind w:firstLine="855"/>
        <w:divId w:val="14315891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"Съобщение за промяна на гра</w:t>
      </w:r>
      <w:r>
        <w:rPr>
          <w:rFonts w:ascii="Times New Roman" w:eastAsia="Times New Roman" w:hAnsi="Times New Roman" w:cs="Times New Roman"/>
          <w:sz w:val="24"/>
          <w:szCs w:val="24"/>
        </w:rPr>
        <w:t>жданство и статут" се обработва от териториално звено "ГРАО" в областта по постоянен адрес на лицето само когато в резултат на промяната на гражданството или статута същото се вписва за първи път в регистъра на населението.</w:t>
      </w:r>
    </w:p>
    <w:p w:rsidR="00000000" w:rsidRDefault="006D3AD1">
      <w:pPr>
        <w:spacing w:after="0" w:line="240" w:lineRule="auto"/>
        <w:ind w:firstLine="855"/>
        <w:divId w:val="1979649725"/>
        <w:rPr>
          <w:rFonts w:ascii="Times New Roman" w:eastAsia="Times New Roman" w:hAnsi="Times New Roman" w:cs="Times New Roman"/>
          <w:sz w:val="24"/>
          <w:szCs w:val="24"/>
        </w:rPr>
      </w:pPr>
      <w:r>
        <w:rPr>
          <w:rFonts w:ascii="Times New Roman" w:eastAsia="Times New Roman" w:hAnsi="Times New Roman" w:cs="Times New Roman"/>
          <w:sz w:val="24"/>
          <w:szCs w:val="24"/>
        </w:rPr>
        <w:t>(4) Данни за второ гражданство с</w:t>
      </w:r>
      <w:r>
        <w:rPr>
          <w:rFonts w:ascii="Times New Roman" w:eastAsia="Times New Roman" w:hAnsi="Times New Roman" w:cs="Times New Roman"/>
          <w:sz w:val="24"/>
          <w:szCs w:val="24"/>
        </w:rPr>
        <w:t xml:space="preserve">е поддържат от общинската администрация по постоянен адрес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промяна на гражданство и статут" въз основа на чуждестранен документ за самоличност на лицето или въз основа на получено уведомление от чу</w:t>
      </w:r>
      <w:r>
        <w:rPr>
          <w:rFonts w:ascii="Times New Roman" w:eastAsia="Times New Roman" w:hAnsi="Times New Roman" w:cs="Times New Roman"/>
          <w:sz w:val="24"/>
          <w:szCs w:val="24"/>
        </w:rPr>
        <w:t>ждата държава.</w:t>
      </w:r>
    </w:p>
    <w:p w:rsidR="00000000" w:rsidRDefault="006D3AD1">
      <w:pPr>
        <w:spacing w:after="0" w:line="240" w:lineRule="auto"/>
        <w:ind w:firstLine="855"/>
        <w:divId w:val="2108579959"/>
        <w:rPr>
          <w:rFonts w:ascii="Times New Roman" w:eastAsia="Times New Roman" w:hAnsi="Times New Roman" w:cs="Times New Roman"/>
          <w:sz w:val="24"/>
          <w:szCs w:val="24"/>
        </w:rPr>
      </w:pPr>
    </w:p>
    <w:p w:rsidR="00000000" w:rsidRDefault="006D3AD1">
      <w:pPr>
        <w:spacing w:after="0" w:line="240" w:lineRule="auto"/>
        <w:ind w:firstLine="855"/>
        <w:divId w:val="1672564849"/>
        <w:rPr>
          <w:rFonts w:ascii="Times New Roman" w:eastAsia="Times New Roman" w:hAnsi="Times New Roman" w:cs="Times New Roman"/>
          <w:sz w:val="24"/>
          <w:szCs w:val="24"/>
        </w:rPr>
      </w:pPr>
      <w:r>
        <w:rPr>
          <w:rFonts w:ascii="Times New Roman" w:eastAsia="Times New Roman" w:hAnsi="Times New Roman" w:cs="Times New Roman"/>
          <w:sz w:val="24"/>
          <w:szCs w:val="24"/>
        </w:rPr>
        <w:t>Чл. 92. В електронния личен регистрационен картон данните за постоянен и настоящ адрес се променят чрез обработване на заявление за постоянен адрес и адресна карта за настоящ адрес по реда на чл. 140, ал. 2.</w:t>
      </w:r>
    </w:p>
    <w:p w:rsidR="00000000" w:rsidRDefault="006D3AD1">
      <w:pPr>
        <w:spacing w:after="0" w:line="240" w:lineRule="auto"/>
        <w:ind w:firstLine="855"/>
        <w:divId w:val="835994681"/>
        <w:rPr>
          <w:rFonts w:ascii="Times New Roman" w:eastAsia="Times New Roman" w:hAnsi="Times New Roman" w:cs="Times New Roman"/>
          <w:sz w:val="24"/>
          <w:szCs w:val="24"/>
        </w:rPr>
      </w:pPr>
    </w:p>
    <w:p w:rsidR="00000000" w:rsidRDefault="006D3AD1">
      <w:pPr>
        <w:spacing w:after="0" w:line="240" w:lineRule="auto"/>
        <w:ind w:firstLine="855"/>
        <w:divId w:val="1264876084"/>
        <w:rPr>
          <w:rFonts w:ascii="Times New Roman" w:eastAsia="Times New Roman" w:hAnsi="Times New Roman" w:cs="Times New Roman"/>
          <w:sz w:val="24"/>
          <w:szCs w:val="24"/>
        </w:rPr>
      </w:pPr>
      <w:r>
        <w:rPr>
          <w:rFonts w:ascii="Times New Roman" w:eastAsia="Times New Roman" w:hAnsi="Times New Roman" w:cs="Times New Roman"/>
          <w:sz w:val="24"/>
          <w:szCs w:val="24"/>
        </w:rPr>
        <w:t>Чл. 93. (1) В електронния лич</w:t>
      </w:r>
      <w:r>
        <w:rPr>
          <w:rFonts w:ascii="Times New Roman" w:eastAsia="Times New Roman" w:hAnsi="Times New Roman" w:cs="Times New Roman"/>
          <w:sz w:val="24"/>
          <w:szCs w:val="24"/>
        </w:rPr>
        <w:t>ен регистрационен картон се съдържат данни за вида на семейното положение, който може да бъде неженен/</w:t>
      </w:r>
      <w:proofErr w:type="spellStart"/>
      <w:r>
        <w:rPr>
          <w:rFonts w:ascii="Times New Roman" w:eastAsia="Times New Roman" w:hAnsi="Times New Roman" w:cs="Times New Roman"/>
          <w:sz w:val="24"/>
          <w:szCs w:val="24"/>
        </w:rPr>
        <w:t>неомъжена</w:t>
      </w:r>
      <w:proofErr w:type="spellEnd"/>
      <w:r>
        <w:rPr>
          <w:rFonts w:ascii="Times New Roman" w:eastAsia="Times New Roman" w:hAnsi="Times New Roman" w:cs="Times New Roman"/>
          <w:sz w:val="24"/>
          <w:szCs w:val="24"/>
        </w:rPr>
        <w:t>, женен/омъжена, разведен/разведена, вдовец/вдовица.</w:t>
      </w:r>
    </w:p>
    <w:p w:rsidR="00000000" w:rsidRDefault="006D3AD1">
      <w:pPr>
        <w:spacing w:after="0" w:line="240" w:lineRule="auto"/>
        <w:ind w:firstLine="855"/>
        <w:divId w:val="1396589190"/>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за лицето са създадени електронни еквиваленти на актове за сключен граждански бра</w:t>
      </w:r>
      <w:r>
        <w:rPr>
          <w:rFonts w:ascii="Times New Roman" w:eastAsia="Times New Roman" w:hAnsi="Times New Roman" w:cs="Times New Roman"/>
          <w:sz w:val="24"/>
          <w:szCs w:val="24"/>
        </w:rPr>
        <w:t>к и/или за смърт, данните по ал. 1 се поддържат въз основа на данните от Националния електронен регистър на актове за гражданско състояние.</w:t>
      </w:r>
    </w:p>
    <w:p w:rsidR="00000000" w:rsidRDefault="006D3AD1">
      <w:pPr>
        <w:spacing w:after="0" w:line="240" w:lineRule="auto"/>
        <w:ind w:firstLine="855"/>
        <w:divId w:val="992681100"/>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за лицето има съставени актове за сключен граждански брак и/или за смърт на територията на Република Бълг</w:t>
      </w:r>
      <w:r>
        <w:rPr>
          <w:rFonts w:ascii="Times New Roman" w:eastAsia="Times New Roman" w:hAnsi="Times New Roman" w:cs="Times New Roman"/>
          <w:sz w:val="24"/>
          <w:szCs w:val="24"/>
        </w:rPr>
        <w:t xml:space="preserve">ария, за които не следва да са създадени електронни еквиваленти, данните се поддържат чрез обработване на един от следните </w:t>
      </w:r>
      <w:proofErr w:type="spellStart"/>
      <w:r>
        <w:rPr>
          <w:rFonts w:ascii="Times New Roman" w:eastAsia="Times New Roman" w:hAnsi="Times New Roman" w:cs="Times New Roman"/>
          <w:sz w:val="24"/>
          <w:szCs w:val="24"/>
        </w:rPr>
        <w:t>актуализационни</w:t>
      </w:r>
      <w:proofErr w:type="spellEnd"/>
      <w:r>
        <w:rPr>
          <w:rFonts w:ascii="Times New Roman" w:eastAsia="Times New Roman" w:hAnsi="Times New Roman" w:cs="Times New Roman"/>
          <w:sz w:val="24"/>
          <w:szCs w:val="24"/>
        </w:rPr>
        <w:t xml:space="preserve"> документи:</w:t>
      </w:r>
    </w:p>
    <w:p w:rsidR="00000000" w:rsidRDefault="006D3AD1">
      <w:pPr>
        <w:spacing w:after="0" w:line="240" w:lineRule="auto"/>
        <w:ind w:firstLine="855"/>
        <w:divId w:val="890651495"/>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4 от 2014 г., в сила от 14.01.2014 г.) "Съобщение за данни от акт за брак" или "Съобщен</w:t>
      </w:r>
      <w:r>
        <w:rPr>
          <w:rFonts w:ascii="Times New Roman" w:eastAsia="Times New Roman" w:hAnsi="Times New Roman" w:cs="Times New Roman"/>
          <w:sz w:val="24"/>
          <w:szCs w:val="24"/>
        </w:rPr>
        <w:t>ие за прекратен граждански брак", когато в акт за сключен граждански брак е отразено унищожаването или прекратяването на брака с развод;</w:t>
      </w:r>
    </w:p>
    <w:p w:rsidR="00000000" w:rsidRDefault="006D3AD1">
      <w:pPr>
        <w:spacing w:after="0" w:line="240" w:lineRule="auto"/>
        <w:ind w:firstLine="855"/>
        <w:divId w:val="160275887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 от 2014 г., в сила от 14.01.2014 г.) "Съобщение за данни от акт за смърт", когато за някой от съпр</w:t>
      </w:r>
      <w:r>
        <w:rPr>
          <w:rFonts w:ascii="Times New Roman" w:eastAsia="Times New Roman" w:hAnsi="Times New Roman" w:cs="Times New Roman"/>
          <w:sz w:val="24"/>
          <w:szCs w:val="24"/>
        </w:rPr>
        <w:t>узите има съставен акт за смърт.</w:t>
      </w:r>
    </w:p>
    <w:p w:rsidR="00000000" w:rsidRDefault="006D3AD1">
      <w:pPr>
        <w:spacing w:after="0" w:line="240" w:lineRule="auto"/>
        <w:ind w:firstLine="855"/>
        <w:divId w:val="13489431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Актуализационните</w:t>
      </w:r>
      <w:proofErr w:type="spellEnd"/>
      <w:r>
        <w:rPr>
          <w:rFonts w:ascii="Times New Roman" w:eastAsia="Times New Roman" w:hAnsi="Times New Roman" w:cs="Times New Roman"/>
          <w:sz w:val="24"/>
          <w:szCs w:val="24"/>
        </w:rPr>
        <w:t xml:space="preserve"> документи се обработват от длъжностното лице в общинската администрация, където се съхраняват актовете.</w:t>
      </w:r>
    </w:p>
    <w:p w:rsidR="00000000" w:rsidRDefault="006D3AD1">
      <w:pPr>
        <w:spacing w:after="0" w:line="240" w:lineRule="auto"/>
        <w:ind w:firstLine="855"/>
        <w:divId w:val="1351880793"/>
        <w:rPr>
          <w:rFonts w:ascii="Times New Roman" w:eastAsia="Times New Roman" w:hAnsi="Times New Roman" w:cs="Times New Roman"/>
          <w:sz w:val="24"/>
          <w:szCs w:val="24"/>
        </w:rPr>
      </w:pPr>
    </w:p>
    <w:p w:rsidR="00000000" w:rsidRDefault="006D3AD1">
      <w:pPr>
        <w:spacing w:after="0" w:line="240" w:lineRule="auto"/>
        <w:ind w:firstLine="855"/>
        <w:divId w:val="926616819"/>
        <w:rPr>
          <w:rFonts w:ascii="Times New Roman" w:eastAsia="Times New Roman" w:hAnsi="Times New Roman" w:cs="Times New Roman"/>
          <w:sz w:val="24"/>
          <w:szCs w:val="24"/>
        </w:rPr>
      </w:pPr>
      <w:r>
        <w:rPr>
          <w:rFonts w:ascii="Times New Roman" w:eastAsia="Times New Roman" w:hAnsi="Times New Roman" w:cs="Times New Roman"/>
          <w:sz w:val="24"/>
          <w:szCs w:val="24"/>
        </w:rPr>
        <w:t>Чл. 94. (1) Когато за лицето няма съставени актове за сключен граждански брак и/или за смърт на</w:t>
      </w:r>
      <w:r>
        <w:rPr>
          <w:rFonts w:ascii="Times New Roman" w:eastAsia="Times New Roman" w:hAnsi="Times New Roman" w:cs="Times New Roman"/>
          <w:sz w:val="24"/>
          <w:szCs w:val="24"/>
        </w:rPr>
        <w:t xml:space="preserve"> територията на Република България и такива не следва да бъдат съставени, данните за семейно положение в електронния личен регистрационен картон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регистрационен картон".</w:t>
      </w:r>
    </w:p>
    <w:p w:rsidR="00000000" w:rsidRDefault="006D3AD1">
      <w:pPr>
        <w:spacing w:after="0" w:line="240" w:lineRule="auto"/>
        <w:ind w:firstLine="855"/>
        <w:divId w:val="1530952251"/>
        <w:rPr>
          <w:rFonts w:ascii="Times New Roman" w:eastAsia="Times New Roman" w:hAnsi="Times New Roman" w:cs="Times New Roman"/>
          <w:sz w:val="24"/>
          <w:szCs w:val="24"/>
        </w:rPr>
      </w:pPr>
    </w:p>
    <w:p w:rsidR="00000000" w:rsidRDefault="006D3AD1">
      <w:pPr>
        <w:spacing w:after="0" w:line="240" w:lineRule="auto"/>
        <w:ind w:firstLine="855"/>
        <w:divId w:val="11077771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Актуализационния</w:t>
      </w:r>
      <w:r>
        <w:rPr>
          <w:rFonts w:ascii="Times New Roman" w:eastAsia="Times New Roman" w:hAnsi="Times New Roman" w:cs="Times New Roman"/>
          <w:sz w:val="24"/>
          <w:szCs w:val="24"/>
        </w:rPr>
        <w:t>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лицето.</w:t>
      </w:r>
    </w:p>
    <w:p w:rsidR="00000000" w:rsidRDefault="006D3AD1">
      <w:pPr>
        <w:spacing w:after="0" w:line="240" w:lineRule="auto"/>
        <w:ind w:firstLine="855"/>
        <w:divId w:val="1530952251"/>
        <w:rPr>
          <w:rFonts w:ascii="Times New Roman" w:eastAsia="Times New Roman" w:hAnsi="Times New Roman" w:cs="Times New Roman"/>
          <w:sz w:val="24"/>
          <w:szCs w:val="24"/>
        </w:rPr>
      </w:pPr>
    </w:p>
    <w:p w:rsidR="00000000" w:rsidRDefault="006D3AD1">
      <w:pPr>
        <w:spacing w:after="0" w:line="240" w:lineRule="auto"/>
        <w:ind w:firstLine="855"/>
        <w:divId w:val="153754927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95. (1) В електронния личен регистрационен картон данните за акт за сключен граждански брак, за съпруг/а и за съдебно решение за прекратяване на бра</w:t>
      </w:r>
      <w:r>
        <w:rPr>
          <w:rFonts w:ascii="Times New Roman" w:eastAsia="Times New Roman" w:hAnsi="Times New Roman" w:cs="Times New Roman"/>
          <w:sz w:val="24"/>
          <w:szCs w:val="24"/>
        </w:rPr>
        <w:t>ка (ако има), когато е създаден електронен еквивалент на акта, се поддържат въз основа на данните от Националния електронен регистър на актове за гражданско състояние.</w:t>
      </w:r>
    </w:p>
    <w:p w:rsidR="00000000" w:rsidRDefault="006D3AD1">
      <w:pPr>
        <w:spacing w:after="0" w:line="240" w:lineRule="auto"/>
        <w:ind w:firstLine="855"/>
        <w:divId w:val="1683892172"/>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 от 2014 г., в сила от 14.01.2014 г.) Когато за лицето има съставен</w:t>
      </w:r>
      <w:r>
        <w:rPr>
          <w:rFonts w:ascii="Times New Roman" w:eastAsia="Times New Roman" w:hAnsi="Times New Roman" w:cs="Times New Roman"/>
          <w:sz w:val="24"/>
          <w:szCs w:val="24"/>
        </w:rPr>
        <w:t xml:space="preserve"> акт за сключен граждански брак на територията на Република България, за който не следва да е създаден електронен еквивалент, данните по ал. 1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данни от акт за брак" или "Съобщение за п</w:t>
      </w:r>
      <w:r>
        <w:rPr>
          <w:rFonts w:ascii="Times New Roman" w:eastAsia="Times New Roman" w:hAnsi="Times New Roman" w:cs="Times New Roman"/>
          <w:sz w:val="24"/>
          <w:szCs w:val="24"/>
        </w:rPr>
        <w:t xml:space="preserve">рекратен граждански брак".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където се съхранява актът.</w:t>
      </w:r>
    </w:p>
    <w:p w:rsidR="00000000" w:rsidRDefault="006D3AD1">
      <w:pPr>
        <w:spacing w:after="0" w:line="240" w:lineRule="auto"/>
        <w:ind w:firstLine="855"/>
        <w:divId w:val="1241526578"/>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за лицето няма съставен акт за сключен граждански брак на територията на Република България и такъв не</w:t>
      </w:r>
      <w:r>
        <w:rPr>
          <w:rFonts w:ascii="Times New Roman" w:eastAsia="Times New Roman" w:hAnsi="Times New Roman" w:cs="Times New Roman"/>
          <w:sz w:val="24"/>
          <w:szCs w:val="24"/>
        </w:rPr>
        <w:t xml:space="preserve"> следва да бъде съставен, данните по ал. 1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регистрационен картон".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лицето.</w:t>
      </w:r>
    </w:p>
    <w:p w:rsidR="00000000" w:rsidRDefault="006D3AD1">
      <w:pPr>
        <w:spacing w:after="0" w:line="240" w:lineRule="auto"/>
        <w:ind w:firstLine="855"/>
        <w:divId w:val="1634291303"/>
        <w:rPr>
          <w:rFonts w:ascii="Times New Roman" w:eastAsia="Times New Roman" w:hAnsi="Times New Roman" w:cs="Times New Roman"/>
          <w:sz w:val="24"/>
          <w:szCs w:val="24"/>
        </w:rPr>
      </w:pPr>
    </w:p>
    <w:p w:rsidR="00000000" w:rsidRDefault="006D3AD1">
      <w:pPr>
        <w:spacing w:after="0" w:line="240" w:lineRule="auto"/>
        <w:ind w:firstLine="855"/>
        <w:divId w:val="2000228856"/>
        <w:rPr>
          <w:rFonts w:ascii="Times New Roman" w:eastAsia="Times New Roman" w:hAnsi="Times New Roman" w:cs="Times New Roman"/>
          <w:sz w:val="24"/>
          <w:szCs w:val="24"/>
        </w:rPr>
      </w:pPr>
      <w:r>
        <w:rPr>
          <w:rFonts w:ascii="Times New Roman" w:eastAsia="Times New Roman" w:hAnsi="Times New Roman" w:cs="Times New Roman"/>
          <w:sz w:val="24"/>
          <w:szCs w:val="24"/>
        </w:rPr>
        <w:t>Чл. 96. (1) В електронния личен регистрационен картон данните за деца, за които са създадени електронни еквиваленти на актовете за раждане, се поддържат въз основа на данните от Националния електронен регистър на актове за гражданско състояние.</w:t>
      </w:r>
    </w:p>
    <w:p w:rsidR="00000000" w:rsidRDefault="006D3AD1">
      <w:pPr>
        <w:spacing w:after="0" w:line="240" w:lineRule="auto"/>
        <w:ind w:firstLine="855"/>
        <w:divId w:val="181914935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w:t>
      </w:r>
      <w:r>
        <w:rPr>
          <w:rFonts w:ascii="Times New Roman" w:eastAsia="Times New Roman" w:hAnsi="Times New Roman" w:cs="Times New Roman"/>
          <w:sz w:val="24"/>
          <w:szCs w:val="24"/>
        </w:rPr>
        <w:t xml:space="preserve"> ДВ, бр. 4 от 2014 г., в сила от 14.01.2014 г.) В електронния личен регистрационен картон данните за деца, за които има съставени актове за раждане на територията на Република България, но за тях не следва да са създадени електронни еквиваленти, се поддърж</w:t>
      </w:r>
      <w:r>
        <w:rPr>
          <w:rFonts w:ascii="Times New Roman" w:eastAsia="Times New Roman" w:hAnsi="Times New Roman" w:cs="Times New Roman"/>
          <w:sz w:val="24"/>
          <w:szCs w:val="24"/>
        </w:rPr>
        <w:t xml:space="preserve">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данни от акт за раждане".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където се съхранява актът за раждане на детето.</w:t>
      </w:r>
    </w:p>
    <w:p w:rsidR="00000000" w:rsidRDefault="006D3AD1">
      <w:pPr>
        <w:spacing w:after="0" w:line="240" w:lineRule="auto"/>
        <w:ind w:firstLine="855"/>
        <w:divId w:val="570847529"/>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за децата няма съста</w:t>
      </w:r>
      <w:r>
        <w:rPr>
          <w:rFonts w:ascii="Times New Roman" w:eastAsia="Times New Roman" w:hAnsi="Times New Roman" w:cs="Times New Roman"/>
          <w:sz w:val="24"/>
          <w:szCs w:val="24"/>
        </w:rPr>
        <w:t xml:space="preserve">вени актове за раждане на територията на Република България и такива не следва да бъдат съставени, данните за тях в електронния личен регистрационен картон на родителя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роднини". </w:t>
      </w:r>
      <w:proofErr w:type="spellStart"/>
      <w:r>
        <w:rPr>
          <w:rFonts w:ascii="Times New Roman" w:eastAsia="Times New Roman" w:hAnsi="Times New Roman" w:cs="Times New Roman"/>
          <w:sz w:val="24"/>
          <w:szCs w:val="24"/>
        </w:rPr>
        <w:t>Актуал</w:t>
      </w:r>
      <w:r>
        <w:rPr>
          <w:rFonts w:ascii="Times New Roman" w:eastAsia="Times New Roman" w:hAnsi="Times New Roman" w:cs="Times New Roman"/>
          <w:sz w:val="24"/>
          <w:szCs w:val="24"/>
        </w:rPr>
        <w:t>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родителя.</w:t>
      </w:r>
    </w:p>
    <w:p w:rsidR="00000000" w:rsidRDefault="006D3AD1">
      <w:pPr>
        <w:spacing w:after="0" w:line="240" w:lineRule="auto"/>
        <w:ind w:firstLine="855"/>
        <w:divId w:val="1286231976"/>
        <w:rPr>
          <w:rFonts w:ascii="Times New Roman" w:eastAsia="Times New Roman" w:hAnsi="Times New Roman" w:cs="Times New Roman"/>
          <w:sz w:val="24"/>
          <w:szCs w:val="24"/>
        </w:rPr>
      </w:pPr>
      <w:r>
        <w:rPr>
          <w:rFonts w:ascii="Times New Roman" w:eastAsia="Times New Roman" w:hAnsi="Times New Roman" w:cs="Times New Roman"/>
          <w:sz w:val="24"/>
          <w:szCs w:val="24"/>
        </w:rPr>
        <w:t>(4) Във всички случаи, когато децата нямат ЕГН, данните за тях в електронния личен регистрационен картон на родителя се поддържат чрез обработ</w:t>
      </w:r>
      <w:r>
        <w:rPr>
          <w:rFonts w:ascii="Times New Roman" w:eastAsia="Times New Roman" w:hAnsi="Times New Roman" w:cs="Times New Roman"/>
          <w:sz w:val="24"/>
          <w:szCs w:val="24"/>
        </w:rPr>
        <w:t xml:space="preserve">ване на </w:t>
      </w:r>
      <w:proofErr w:type="spellStart"/>
      <w:r>
        <w:rPr>
          <w:rFonts w:ascii="Times New Roman" w:eastAsia="Times New Roman" w:hAnsi="Times New Roman" w:cs="Times New Roman"/>
          <w:sz w:val="24"/>
          <w:szCs w:val="24"/>
        </w:rPr>
        <w:t>актуализационния</w:t>
      </w:r>
      <w:proofErr w:type="spellEnd"/>
      <w:r>
        <w:rPr>
          <w:rFonts w:ascii="Times New Roman" w:eastAsia="Times New Roman" w:hAnsi="Times New Roman" w:cs="Times New Roman"/>
          <w:sz w:val="24"/>
          <w:szCs w:val="24"/>
        </w:rPr>
        <w:t xml:space="preserve"> документ по предходната алинея.</w:t>
      </w:r>
    </w:p>
    <w:p w:rsidR="00000000" w:rsidRDefault="006D3AD1">
      <w:pPr>
        <w:spacing w:after="0" w:line="240" w:lineRule="auto"/>
        <w:ind w:firstLine="855"/>
        <w:divId w:val="1911309801"/>
        <w:rPr>
          <w:rFonts w:ascii="Times New Roman" w:eastAsia="Times New Roman" w:hAnsi="Times New Roman" w:cs="Times New Roman"/>
          <w:sz w:val="24"/>
          <w:szCs w:val="24"/>
        </w:rPr>
      </w:pPr>
    </w:p>
    <w:p w:rsidR="00000000" w:rsidRDefault="006D3AD1">
      <w:pPr>
        <w:spacing w:after="0" w:line="240" w:lineRule="auto"/>
        <w:ind w:firstLine="855"/>
        <w:divId w:val="410741680"/>
        <w:rPr>
          <w:rFonts w:ascii="Times New Roman" w:eastAsia="Times New Roman" w:hAnsi="Times New Roman" w:cs="Times New Roman"/>
          <w:sz w:val="24"/>
          <w:szCs w:val="24"/>
        </w:rPr>
      </w:pPr>
      <w:r>
        <w:rPr>
          <w:rFonts w:ascii="Times New Roman" w:eastAsia="Times New Roman" w:hAnsi="Times New Roman" w:cs="Times New Roman"/>
          <w:sz w:val="24"/>
          <w:szCs w:val="24"/>
        </w:rPr>
        <w:t>Чл. 97. (1) Когато за лицето е създаден електронен еквивалент на акт за раждане, данните за родители в електронния личен регистрационен картон се поддържат въз основа на данните от Националния елек</w:t>
      </w:r>
      <w:r>
        <w:rPr>
          <w:rFonts w:ascii="Times New Roman" w:eastAsia="Times New Roman" w:hAnsi="Times New Roman" w:cs="Times New Roman"/>
          <w:sz w:val="24"/>
          <w:szCs w:val="24"/>
        </w:rPr>
        <w:t>тронен регистър на актове за гражданско състояние.</w:t>
      </w:r>
    </w:p>
    <w:p w:rsidR="00000000" w:rsidRDefault="006D3AD1">
      <w:pPr>
        <w:spacing w:after="0" w:line="240" w:lineRule="auto"/>
        <w:ind w:firstLine="855"/>
        <w:divId w:val="147463860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 от 2014 г., в сила от 14.01.2014 г.) Когато за лицето е съставен акт за раждане на територията на Република България, за който не следва да е създаден електронен еквивалент, данните с</w:t>
      </w:r>
      <w:r>
        <w:rPr>
          <w:rFonts w:ascii="Times New Roman" w:eastAsia="Times New Roman" w:hAnsi="Times New Roman" w:cs="Times New Roman"/>
          <w:sz w:val="24"/>
          <w:szCs w:val="24"/>
        </w:rPr>
        <w:t xml:space="preserve">е поддържат чрез обработване на "Съобщение за данни от акт за раждане".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където се съхранява актът.</w:t>
      </w:r>
    </w:p>
    <w:p w:rsidR="00000000" w:rsidRDefault="006D3AD1">
      <w:pPr>
        <w:spacing w:after="0" w:line="240" w:lineRule="auto"/>
        <w:ind w:firstLine="855"/>
        <w:divId w:val="19737513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Когато за лицето няма съставен акт за раждане на територията на </w:t>
      </w:r>
      <w:r>
        <w:rPr>
          <w:rFonts w:ascii="Times New Roman" w:eastAsia="Times New Roman" w:hAnsi="Times New Roman" w:cs="Times New Roman"/>
          <w:sz w:val="24"/>
          <w:szCs w:val="24"/>
        </w:rPr>
        <w:t xml:space="preserve">Република България и такъв не следва да бъде съставен, данните за родители в електронния личен регистрационен картон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w:t>
      </w:r>
      <w:r>
        <w:rPr>
          <w:rFonts w:ascii="Times New Roman" w:eastAsia="Times New Roman" w:hAnsi="Times New Roman" w:cs="Times New Roman"/>
          <w:sz w:val="24"/>
          <w:szCs w:val="24"/>
        </w:rPr>
        <w:lastRenderedPageBreak/>
        <w:t xml:space="preserve">"Съобщение за роднини".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w:t>
      </w:r>
      <w:r>
        <w:rPr>
          <w:rFonts w:ascii="Times New Roman" w:eastAsia="Times New Roman" w:hAnsi="Times New Roman" w:cs="Times New Roman"/>
          <w:sz w:val="24"/>
          <w:szCs w:val="24"/>
        </w:rPr>
        <w:t>ице в общинската администрация по постоянен адрес на лицето.</w:t>
      </w:r>
    </w:p>
    <w:p w:rsidR="00000000" w:rsidRDefault="006D3AD1">
      <w:pPr>
        <w:spacing w:after="0" w:line="240" w:lineRule="auto"/>
        <w:ind w:firstLine="855"/>
        <w:divId w:val="1638872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Във всички случаи, когато родителите нямат ЕГН, данните за тях в електронния личен регистрационен картон се поддържат чрез обработване на </w:t>
      </w:r>
      <w:proofErr w:type="spellStart"/>
      <w:r>
        <w:rPr>
          <w:rFonts w:ascii="Times New Roman" w:eastAsia="Times New Roman" w:hAnsi="Times New Roman" w:cs="Times New Roman"/>
          <w:sz w:val="24"/>
          <w:szCs w:val="24"/>
        </w:rPr>
        <w:t>актуализационния</w:t>
      </w:r>
      <w:proofErr w:type="spellEnd"/>
      <w:r>
        <w:rPr>
          <w:rFonts w:ascii="Times New Roman" w:eastAsia="Times New Roman" w:hAnsi="Times New Roman" w:cs="Times New Roman"/>
          <w:sz w:val="24"/>
          <w:szCs w:val="24"/>
        </w:rPr>
        <w:t xml:space="preserve"> документ по предходната алинея.</w:t>
      </w:r>
    </w:p>
    <w:p w:rsidR="00000000" w:rsidRDefault="006D3AD1">
      <w:pPr>
        <w:spacing w:after="0" w:line="240" w:lineRule="auto"/>
        <w:ind w:firstLine="855"/>
        <w:divId w:val="166142276"/>
        <w:rPr>
          <w:rFonts w:ascii="Times New Roman" w:eastAsia="Times New Roman" w:hAnsi="Times New Roman" w:cs="Times New Roman"/>
          <w:sz w:val="24"/>
          <w:szCs w:val="24"/>
        </w:rPr>
      </w:pPr>
    </w:p>
    <w:p w:rsidR="00000000" w:rsidRDefault="006D3AD1">
      <w:pPr>
        <w:spacing w:after="0" w:line="240" w:lineRule="auto"/>
        <w:ind w:firstLine="855"/>
        <w:divId w:val="1162349394"/>
        <w:rPr>
          <w:rFonts w:ascii="Times New Roman" w:eastAsia="Times New Roman" w:hAnsi="Times New Roman" w:cs="Times New Roman"/>
          <w:sz w:val="24"/>
          <w:szCs w:val="24"/>
        </w:rPr>
      </w:pPr>
      <w:r>
        <w:rPr>
          <w:rFonts w:ascii="Times New Roman" w:eastAsia="Times New Roman" w:hAnsi="Times New Roman" w:cs="Times New Roman"/>
          <w:sz w:val="24"/>
          <w:szCs w:val="24"/>
        </w:rPr>
        <w:t>Чл</w:t>
      </w:r>
      <w:r>
        <w:rPr>
          <w:rFonts w:ascii="Times New Roman" w:eastAsia="Times New Roman" w:hAnsi="Times New Roman" w:cs="Times New Roman"/>
          <w:sz w:val="24"/>
          <w:szCs w:val="24"/>
        </w:rPr>
        <w:t xml:space="preserve">. 98. (1) В електронния личен регистрационен картон поддържането на данните за братя/сестри с ЕГН се осъществява чрез общия произход от родител с ЕГН. В този случай не е необходимо обработването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w:t>
      </w:r>
    </w:p>
    <w:p w:rsidR="00000000" w:rsidRDefault="006D3AD1">
      <w:pPr>
        <w:spacing w:after="0" w:line="240" w:lineRule="auto"/>
        <w:ind w:firstLine="855"/>
        <w:divId w:val="986933131"/>
        <w:rPr>
          <w:rFonts w:ascii="Times New Roman" w:eastAsia="Times New Roman" w:hAnsi="Times New Roman" w:cs="Times New Roman"/>
          <w:sz w:val="24"/>
          <w:szCs w:val="24"/>
        </w:rPr>
      </w:pPr>
    </w:p>
    <w:p w:rsidR="00000000" w:rsidRDefault="006D3AD1">
      <w:pPr>
        <w:spacing w:after="0" w:line="240" w:lineRule="auto"/>
        <w:ind w:firstLine="855"/>
        <w:divId w:val="1721857031"/>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братя, сестри и/или</w:t>
      </w:r>
      <w:r>
        <w:rPr>
          <w:rFonts w:ascii="Times New Roman" w:eastAsia="Times New Roman" w:hAnsi="Times New Roman" w:cs="Times New Roman"/>
          <w:sz w:val="24"/>
          <w:szCs w:val="24"/>
        </w:rPr>
        <w:t xml:space="preserve"> общият родител нямат ЕГН, данните по предходната алинея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роднини".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лицето.</w:t>
      </w:r>
    </w:p>
    <w:p w:rsidR="00000000" w:rsidRDefault="006D3AD1">
      <w:pPr>
        <w:spacing w:after="0" w:line="240" w:lineRule="auto"/>
        <w:ind w:firstLine="855"/>
        <w:divId w:val="13265160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Във всички случаи, когато братя/сестри нямат ЕГН, данните за тях в електронния личен регистрационен картон се поддържат чрез обработване на </w:t>
      </w:r>
      <w:proofErr w:type="spellStart"/>
      <w:r>
        <w:rPr>
          <w:rFonts w:ascii="Times New Roman" w:eastAsia="Times New Roman" w:hAnsi="Times New Roman" w:cs="Times New Roman"/>
          <w:sz w:val="24"/>
          <w:szCs w:val="24"/>
        </w:rPr>
        <w:t>актуализационния</w:t>
      </w:r>
      <w:proofErr w:type="spellEnd"/>
      <w:r>
        <w:rPr>
          <w:rFonts w:ascii="Times New Roman" w:eastAsia="Times New Roman" w:hAnsi="Times New Roman" w:cs="Times New Roman"/>
          <w:sz w:val="24"/>
          <w:szCs w:val="24"/>
        </w:rPr>
        <w:t xml:space="preserve"> документ по ал. 2.</w:t>
      </w:r>
    </w:p>
    <w:p w:rsidR="00000000" w:rsidRDefault="006D3AD1">
      <w:pPr>
        <w:spacing w:after="0" w:line="240" w:lineRule="auto"/>
        <w:ind w:firstLine="855"/>
        <w:divId w:val="986933131"/>
        <w:rPr>
          <w:rFonts w:ascii="Times New Roman" w:eastAsia="Times New Roman" w:hAnsi="Times New Roman" w:cs="Times New Roman"/>
          <w:sz w:val="24"/>
          <w:szCs w:val="24"/>
        </w:rPr>
      </w:pPr>
    </w:p>
    <w:p w:rsidR="00000000" w:rsidRDefault="006D3AD1">
      <w:pPr>
        <w:spacing w:after="0" w:line="240" w:lineRule="auto"/>
        <w:ind w:firstLine="855"/>
        <w:divId w:val="15036219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99. В електронния личен регистрационен картон данните за документ за </w:t>
      </w:r>
      <w:r>
        <w:rPr>
          <w:rFonts w:ascii="Times New Roman" w:eastAsia="Times New Roman" w:hAnsi="Times New Roman" w:cs="Times New Roman"/>
          <w:sz w:val="24"/>
          <w:szCs w:val="24"/>
        </w:rPr>
        <w:t>самоличност се въвеждат на национално ниво въз основа на информация, предоставяна от Министерството на вътрешните работи.</w:t>
      </w:r>
    </w:p>
    <w:p w:rsidR="00000000" w:rsidRDefault="006D3AD1">
      <w:pPr>
        <w:spacing w:after="0" w:line="240" w:lineRule="auto"/>
        <w:ind w:firstLine="855"/>
        <w:divId w:val="1126922720"/>
        <w:rPr>
          <w:rFonts w:ascii="Times New Roman" w:eastAsia="Times New Roman" w:hAnsi="Times New Roman" w:cs="Times New Roman"/>
          <w:sz w:val="24"/>
          <w:szCs w:val="24"/>
        </w:rPr>
      </w:pPr>
    </w:p>
    <w:p w:rsidR="00000000" w:rsidRDefault="006D3AD1">
      <w:pPr>
        <w:spacing w:after="0" w:line="240" w:lineRule="auto"/>
        <w:ind w:firstLine="855"/>
        <w:divId w:val="825635653"/>
        <w:rPr>
          <w:rFonts w:ascii="Times New Roman" w:eastAsia="Times New Roman" w:hAnsi="Times New Roman" w:cs="Times New Roman"/>
          <w:sz w:val="24"/>
          <w:szCs w:val="24"/>
        </w:rPr>
      </w:pPr>
      <w:r>
        <w:rPr>
          <w:rFonts w:ascii="Times New Roman" w:eastAsia="Times New Roman" w:hAnsi="Times New Roman" w:cs="Times New Roman"/>
          <w:sz w:val="24"/>
          <w:szCs w:val="24"/>
        </w:rPr>
        <w:t>Чл. 100. (1) В електронния личен регистрационен картон се съдържат данни за вида на правното ограничение (ако лицето има такова), ко</w:t>
      </w:r>
      <w:r>
        <w:rPr>
          <w:rFonts w:ascii="Times New Roman" w:eastAsia="Times New Roman" w:hAnsi="Times New Roman" w:cs="Times New Roman"/>
          <w:sz w:val="24"/>
          <w:szCs w:val="24"/>
        </w:rPr>
        <w:t>йто може да бъде пълно запрещение, ограничено запрещение, лишен от родителски права, ограничени родителски права.</w:t>
      </w:r>
    </w:p>
    <w:p w:rsidR="00000000" w:rsidRDefault="006D3AD1">
      <w:pPr>
        <w:spacing w:after="0" w:line="240" w:lineRule="auto"/>
        <w:ind w:firstLine="855"/>
        <w:divId w:val="457846300"/>
        <w:rPr>
          <w:rFonts w:ascii="Times New Roman" w:eastAsia="Times New Roman" w:hAnsi="Times New Roman" w:cs="Times New Roman"/>
          <w:sz w:val="24"/>
          <w:szCs w:val="24"/>
        </w:rPr>
      </w:pPr>
    </w:p>
    <w:p w:rsidR="00000000" w:rsidRDefault="006D3AD1">
      <w:pPr>
        <w:spacing w:after="0" w:line="240" w:lineRule="auto"/>
        <w:ind w:firstLine="855"/>
        <w:divId w:val="21412205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Данните за правни ограничения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правни ограничения". </w:t>
      </w:r>
      <w:proofErr w:type="spellStart"/>
      <w:r>
        <w:rPr>
          <w:rFonts w:ascii="Times New Roman" w:eastAsia="Times New Roman" w:hAnsi="Times New Roman" w:cs="Times New Roman"/>
          <w:sz w:val="24"/>
          <w:szCs w:val="24"/>
        </w:rPr>
        <w:t>Актуализацион</w:t>
      </w:r>
      <w:r>
        <w:rPr>
          <w:rFonts w:ascii="Times New Roman" w:eastAsia="Times New Roman" w:hAnsi="Times New Roman" w:cs="Times New Roman"/>
          <w:sz w:val="24"/>
          <w:szCs w:val="24"/>
        </w:rPr>
        <w:t>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лицето.</w:t>
      </w:r>
    </w:p>
    <w:p w:rsidR="00000000" w:rsidRDefault="006D3AD1">
      <w:pPr>
        <w:spacing w:after="240" w:line="240" w:lineRule="auto"/>
        <w:ind w:firstLine="855"/>
        <w:divId w:val="457846300"/>
        <w:rPr>
          <w:rFonts w:ascii="Times New Roman" w:eastAsia="Times New Roman" w:hAnsi="Times New Roman" w:cs="Times New Roman"/>
          <w:sz w:val="24"/>
          <w:szCs w:val="24"/>
        </w:rPr>
      </w:pPr>
    </w:p>
    <w:p w:rsidR="00000000" w:rsidRDefault="006D3AD1">
      <w:pPr>
        <w:spacing w:after="0" w:line="240" w:lineRule="auto"/>
        <w:ind w:firstLine="855"/>
        <w:divId w:val="2007393847"/>
        <w:rPr>
          <w:rFonts w:ascii="Times New Roman" w:eastAsia="Times New Roman" w:hAnsi="Times New Roman" w:cs="Times New Roman"/>
          <w:sz w:val="24"/>
          <w:szCs w:val="24"/>
        </w:rPr>
      </w:pPr>
      <w:r>
        <w:rPr>
          <w:rFonts w:ascii="Times New Roman" w:eastAsia="Times New Roman" w:hAnsi="Times New Roman" w:cs="Times New Roman"/>
          <w:sz w:val="24"/>
          <w:szCs w:val="24"/>
        </w:rPr>
        <w:t>Чл. 101. (1) В електронния личен регистрационен картон се отразява, че лицето е починало. Данните за дата и място на смърт и за акт за смърт, когато</w:t>
      </w:r>
      <w:r>
        <w:rPr>
          <w:rFonts w:ascii="Times New Roman" w:eastAsia="Times New Roman" w:hAnsi="Times New Roman" w:cs="Times New Roman"/>
          <w:sz w:val="24"/>
          <w:szCs w:val="24"/>
        </w:rPr>
        <w:t xml:space="preserve"> е създаден електронен еквивалент на акта за смърт, се поддържат въз основа на данните от Националния електронен регистър на актове за гражданско състояние.</w:t>
      </w:r>
    </w:p>
    <w:p w:rsidR="00000000" w:rsidRDefault="006D3AD1">
      <w:pPr>
        <w:spacing w:after="0" w:line="240" w:lineRule="auto"/>
        <w:ind w:firstLine="855"/>
        <w:divId w:val="202370681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 от 2014 г., в сила от 14.01.2014 г.) Когато за лицето има съставен акт за смъ</w:t>
      </w:r>
      <w:r>
        <w:rPr>
          <w:rFonts w:ascii="Times New Roman" w:eastAsia="Times New Roman" w:hAnsi="Times New Roman" w:cs="Times New Roman"/>
          <w:sz w:val="24"/>
          <w:szCs w:val="24"/>
        </w:rPr>
        <w:t xml:space="preserve">рт на територията на Република България, за който не следва да е създаден електронен еквивалент, данните по ал. 1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данни от акт за смърт".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w:t>
      </w:r>
      <w:r>
        <w:rPr>
          <w:rFonts w:ascii="Times New Roman" w:eastAsia="Times New Roman" w:hAnsi="Times New Roman" w:cs="Times New Roman"/>
          <w:sz w:val="24"/>
          <w:szCs w:val="24"/>
        </w:rPr>
        <w:t>жностното лице в общинската администрация, където се съхранява актът.</w:t>
      </w:r>
    </w:p>
    <w:p w:rsidR="00000000" w:rsidRDefault="006D3AD1">
      <w:pPr>
        <w:spacing w:after="0" w:line="240" w:lineRule="auto"/>
        <w:ind w:firstLine="855"/>
        <w:divId w:val="12274476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Когато за лицето не е съставен акт за смърт на територията на Република България и такъв не следва да бъде съставен, данните за дата и място на смъртта се поддържат чрез обработване </w:t>
      </w:r>
      <w:r>
        <w:rPr>
          <w:rFonts w:ascii="Times New Roman" w:eastAsia="Times New Roman" w:hAnsi="Times New Roman" w:cs="Times New Roman"/>
          <w:sz w:val="24"/>
          <w:szCs w:val="24"/>
        </w:rPr>
        <w:t xml:space="preserve">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регистрационен </w:t>
      </w:r>
      <w:r>
        <w:rPr>
          <w:rFonts w:ascii="Times New Roman" w:eastAsia="Times New Roman" w:hAnsi="Times New Roman" w:cs="Times New Roman"/>
          <w:sz w:val="24"/>
          <w:szCs w:val="24"/>
        </w:rPr>
        <w:lastRenderedPageBreak/>
        <w:t xml:space="preserve">картон".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по постоянен адрес на починалото лице.</w:t>
      </w:r>
    </w:p>
    <w:p w:rsidR="00000000" w:rsidRDefault="006D3AD1">
      <w:pPr>
        <w:spacing w:after="0" w:line="240" w:lineRule="auto"/>
        <w:ind w:firstLine="855"/>
        <w:divId w:val="1798836935"/>
        <w:rPr>
          <w:rFonts w:ascii="Times New Roman" w:eastAsia="Times New Roman" w:hAnsi="Times New Roman" w:cs="Times New Roman"/>
          <w:sz w:val="24"/>
          <w:szCs w:val="24"/>
        </w:rPr>
      </w:pPr>
    </w:p>
    <w:p w:rsidR="00000000" w:rsidRDefault="006D3AD1">
      <w:pPr>
        <w:spacing w:after="0" w:line="240" w:lineRule="auto"/>
        <w:ind w:firstLine="855"/>
        <w:divId w:val="16127846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102. (1) В електронния личен регистрационен картон като особени </w:t>
      </w:r>
      <w:r>
        <w:rPr>
          <w:rFonts w:ascii="Times New Roman" w:eastAsia="Times New Roman" w:hAnsi="Times New Roman" w:cs="Times New Roman"/>
          <w:sz w:val="24"/>
          <w:szCs w:val="24"/>
        </w:rPr>
        <w:t>бележки се поддържат данни по чл. 25 от Закона за гражданската регистрация, съдържащи се в актове за гражданско състояние, съставени в чужбина за събития, които не подлежат на регистрация в Република България, и в други удостоверителни документи, касаещи г</w:t>
      </w:r>
      <w:r>
        <w:rPr>
          <w:rFonts w:ascii="Times New Roman" w:eastAsia="Times New Roman" w:hAnsi="Times New Roman" w:cs="Times New Roman"/>
          <w:sz w:val="24"/>
          <w:szCs w:val="24"/>
        </w:rPr>
        <w:t>ражданското състояние на лицата.</w:t>
      </w:r>
    </w:p>
    <w:p w:rsidR="00000000" w:rsidRDefault="006D3AD1">
      <w:pPr>
        <w:spacing w:after="0" w:line="240" w:lineRule="auto"/>
        <w:ind w:firstLine="855"/>
        <w:divId w:val="941454630"/>
        <w:rPr>
          <w:rFonts w:ascii="Times New Roman" w:eastAsia="Times New Roman" w:hAnsi="Times New Roman" w:cs="Times New Roman"/>
          <w:sz w:val="24"/>
          <w:szCs w:val="24"/>
        </w:rPr>
      </w:pPr>
    </w:p>
    <w:p w:rsidR="00000000" w:rsidRDefault="006D3AD1">
      <w:pPr>
        <w:spacing w:after="0" w:line="240" w:lineRule="auto"/>
        <w:ind w:firstLine="855"/>
        <w:divId w:val="625319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Данните по ал. 1 се поддържат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"Съобщение за особени бележки".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се обработва от длъжностното лице в общинската администрация или териториално звено</w:t>
      </w:r>
      <w:r>
        <w:rPr>
          <w:rFonts w:ascii="Times New Roman" w:eastAsia="Times New Roman" w:hAnsi="Times New Roman" w:cs="Times New Roman"/>
          <w:sz w:val="24"/>
          <w:szCs w:val="24"/>
        </w:rPr>
        <w:t xml:space="preserve"> "ГРАО" по постоянен адрес на лицето.</w:t>
      </w:r>
    </w:p>
    <w:p w:rsidR="00000000" w:rsidRDefault="006D3AD1">
      <w:pPr>
        <w:spacing w:after="240" w:line="240" w:lineRule="auto"/>
        <w:ind w:firstLine="855"/>
        <w:divId w:val="941454630"/>
        <w:rPr>
          <w:rFonts w:ascii="Times New Roman" w:eastAsia="Times New Roman" w:hAnsi="Times New Roman" w:cs="Times New Roman"/>
          <w:sz w:val="24"/>
          <w:szCs w:val="24"/>
        </w:rPr>
      </w:pPr>
    </w:p>
    <w:p w:rsidR="00000000" w:rsidRDefault="006D3AD1">
      <w:pPr>
        <w:spacing w:after="0" w:line="240" w:lineRule="auto"/>
        <w:ind w:firstLine="855"/>
        <w:divId w:val="14120039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103. Длъжностното лице, обработило </w:t>
      </w:r>
      <w:proofErr w:type="spellStart"/>
      <w:r>
        <w:rPr>
          <w:rFonts w:ascii="Times New Roman" w:eastAsia="Times New Roman" w:hAnsi="Times New Roman" w:cs="Times New Roman"/>
          <w:sz w:val="24"/>
          <w:szCs w:val="24"/>
        </w:rPr>
        <w:t>актуализационния</w:t>
      </w:r>
      <w:proofErr w:type="spellEnd"/>
      <w:r>
        <w:rPr>
          <w:rFonts w:ascii="Times New Roman" w:eastAsia="Times New Roman" w:hAnsi="Times New Roman" w:cs="Times New Roman"/>
          <w:sz w:val="24"/>
          <w:szCs w:val="24"/>
        </w:rPr>
        <w:t xml:space="preserve"> документ, проверява верността на отразените данни в електронния личен регистрационен картон. Допуснати технически грешки се отстраняват незабавно чрез обработване на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 "Личен ре</w:t>
      </w:r>
      <w:r>
        <w:rPr>
          <w:rFonts w:ascii="Times New Roman" w:eastAsia="Times New Roman" w:hAnsi="Times New Roman" w:cs="Times New Roman"/>
          <w:sz w:val="24"/>
          <w:szCs w:val="24"/>
        </w:rPr>
        <w:t>гистрационен картон".</w:t>
      </w:r>
    </w:p>
    <w:p w:rsidR="00000000" w:rsidRDefault="006D3AD1">
      <w:pPr>
        <w:spacing w:after="0" w:line="240" w:lineRule="auto"/>
        <w:ind w:firstLine="855"/>
        <w:divId w:val="1836187882"/>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четвърта.</w:t>
      </w:r>
      <w:r>
        <w:rPr>
          <w:rFonts w:ascii="Times New Roman" w:hAnsi="Times New Roman" w:cs="Times New Roman"/>
          <w:b/>
          <w:bCs/>
          <w:sz w:val="24"/>
          <w:szCs w:val="24"/>
        </w:rPr>
        <w:br/>
        <w:t>СЪЗДАВАНЕ И ПОДДЪРЖАНЕ НА РЕГИСТЪР НА ЕДИННИТЕ ГРАЖДАНСКИ НОМЕРА</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Формиране на единен граждански номер</w:t>
      </w:r>
    </w:p>
    <w:p w:rsidR="00000000" w:rsidRDefault="006D3AD1">
      <w:pPr>
        <w:spacing w:after="0" w:line="240" w:lineRule="auto"/>
        <w:ind w:firstLine="855"/>
        <w:divId w:val="609700399"/>
        <w:rPr>
          <w:rFonts w:ascii="Times New Roman" w:eastAsia="Times New Roman" w:hAnsi="Times New Roman" w:cs="Times New Roman"/>
          <w:sz w:val="24"/>
          <w:szCs w:val="24"/>
        </w:rPr>
      </w:pPr>
      <w:r>
        <w:rPr>
          <w:rFonts w:ascii="Times New Roman" w:eastAsia="Times New Roman" w:hAnsi="Times New Roman" w:cs="Times New Roman"/>
          <w:sz w:val="24"/>
          <w:szCs w:val="24"/>
        </w:rPr>
        <w:t>Чл. 104. (1) Единните граждански номера (ЕГН) се формират автоматизирано за всяка календарна година от</w:t>
      </w:r>
      <w:r>
        <w:rPr>
          <w:rFonts w:ascii="Times New Roman" w:eastAsia="Times New Roman" w:hAnsi="Times New Roman" w:cs="Times New Roman"/>
          <w:sz w:val="24"/>
          <w:szCs w:val="24"/>
        </w:rPr>
        <w:t xml:space="preserve"> Главна дирекция "ГРАО".</w:t>
      </w:r>
    </w:p>
    <w:p w:rsidR="00000000" w:rsidRDefault="006D3AD1">
      <w:pPr>
        <w:spacing w:after="0" w:line="240" w:lineRule="auto"/>
        <w:ind w:firstLine="855"/>
        <w:divId w:val="66193013"/>
        <w:rPr>
          <w:rFonts w:ascii="Times New Roman" w:eastAsia="Times New Roman" w:hAnsi="Times New Roman" w:cs="Times New Roman"/>
          <w:sz w:val="24"/>
          <w:szCs w:val="24"/>
        </w:rPr>
      </w:pPr>
      <w:r>
        <w:rPr>
          <w:rFonts w:ascii="Times New Roman" w:eastAsia="Times New Roman" w:hAnsi="Times New Roman" w:cs="Times New Roman"/>
          <w:sz w:val="24"/>
          <w:szCs w:val="24"/>
        </w:rPr>
        <w:t>(2) Единният граждански номер се състои от десет цифри и се формира по следния начин:</w:t>
      </w:r>
    </w:p>
    <w:p w:rsidR="00000000" w:rsidRDefault="006D3AD1">
      <w:pPr>
        <w:spacing w:after="0" w:line="240" w:lineRule="auto"/>
        <w:ind w:firstLine="855"/>
        <w:divId w:val="1513688656"/>
        <w:rPr>
          <w:rFonts w:ascii="Times New Roman" w:eastAsia="Times New Roman" w:hAnsi="Times New Roman" w:cs="Times New Roman"/>
          <w:sz w:val="24"/>
          <w:szCs w:val="24"/>
        </w:rPr>
      </w:pPr>
    </w:p>
    <w:p w:rsidR="00000000" w:rsidRDefault="006D3AD1">
      <w:pPr>
        <w:spacing w:after="0" w:line="240" w:lineRule="auto"/>
        <w:ind w:firstLine="855"/>
        <w:divId w:val="8846075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първите шест цифри показват датата на раждане на лицето; изписват се последователно последните две цифри от годината, две цифри за месеца и </w:t>
      </w:r>
      <w:r>
        <w:rPr>
          <w:rFonts w:ascii="Times New Roman" w:eastAsia="Times New Roman" w:hAnsi="Times New Roman" w:cs="Times New Roman"/>
          <w:sz w:val="24"/>
          <w:szCs w:val="24"/>
        </w:rPr>
        <w:t>две цифри за деня на раждане;</w:t>
      </w:r>
    </w:p>
    <w:p w:rsidR="00000000" w:rsidRDefault="006D3AD1">
      <w:pPr>
        <w:spacing w:after="0" w:line="240" w:lineRule="auto"/>
        <w:ind w:firstLine="855"/>
        <w:divId w:val="1513688656"/>
        <w:rPr>
          <w:rFonts w:ascii="Times New Roman" w:eastAsia="Times New Roman" w:hAnsi="Times New Roman" w:cs="Times New Roman"/>
          <w:sz w:val="24"/>
          <w:szCs w:val="24"/>
        </w:rPr>
      </w:pPr>
    </w:p>
    <w:p w:rsidR="00000000" w:rsidRDefault="006D3AD1">
      <w:pPr>
        <w:spacing w:after="0" w:line="240" w:lineRule="auto"/>
        <w:ind w:firstLine="855"/>
        <w:divId w:val="1230847569"/>
        <w:rPr>
          <w:rFonts w:ascii="Times New Roman" w:eastAsia="Times New Roman" w:hAnsi="Times New Roman" w:cs="Times New Roman"/>
          <w:sz w:val="24"/>
          <w:szCs w:val="24"/>
        </w:rPr>
      </w:pPr>
      <w:r>
        <w:rPr>
          <w:rFonts w:ascii="Times New Roman" w:eastAsia="Times New Roman" w:hAnsi="Times New Roman" w:cs="Times New Roman"/>
          <w:sz w:val="24"/>
          <w:szCs w:val="24"/>
        </w:rPr>
        <w:t>2. седма, осма и девета цифра представляват уникална комбинация от цифри за деня - число от 000 до 999; деветата цифра обозначава пола на лицето - тя е четна за мъж и нечетна за жена;</w:t>
      </w:r>
    </w:p>
    <w:p w:rsidR="00000000" w:rsidRDefault="006D3AD1">
      <w:pPr>
        <w:spacing w:after="0" w:line="240" w:lineRule="auto"/>
        <w:ind w:firstLine="855"/>
        <w:divId w:val="1513688656"/>
        <w:rPr>
          <w:rFonts w:ascii="Times New Roman" w:eastAsia="Times New Roman" w:hAnsi="Times New Roman" w:cs="Times New Roman"/>
          <w:sz w:val="24"/>
          <w:szCs w:val="24"/>
        </w:rPr>
      </w:pPr>
    </w:p>
    <w:p w:rsidR="00000000" w:rsidRDefault="006D3AD1">
      <w:pPr>
        <w:spacing w:after="0" w:line="240" w:lineRule="auto"/>
        <w:ind w:firstLine="855"/>
        <w:divId w:val="1381634436"/>
        <w:rPr>
          <w:rFonts w:ascii="Times New Roman" w:eastAsia="Times New Roman" w:hAnsi="Times New Roman" w:cs="Times New Roman"/>
          <w:sz w:val="24"/>
          <w:szCs w:val="24"/>
        </w:rPr>
      </w:pPr>
      <w:r>
        <w:rPr>
          <w:rFonts w:ascii="Times New Roman" w:eastAsia="Times New Roman" w:hAnsi="Times New Roman" w:cs="Times New Roman"/>
          <w:sz w:val="24"/>
          <w:szCs w:val="24"/>
        </w:rPr>
        <w:t>3. десетата цифра е контролна и се изч</w:t>
      </w:r>
      <w:r>
        <w:rPr>
          <w:rFonts w:ascii="Times New Roman" w:eastAsia="Times New Roman" w:hAnsi="Times New Roman" w:cs="Times New Roman"/>
          <w:sz w:val="24"/>
          <w:szCs w:val="24"/>
        </w:rPr>
        <w:t>ислява по следния начин:</w:t>
      </w:r>
    </w:p>
    <w:p w:rsidR="00000000" w:rsidRDefault="006D3AD1">
      <w:pPr>
        <w:spacing w:after="0" w:line="240" w:lineRule="auto"/>
        <w:ind w:firstLine="855"/>
        <w:divId w:val="93672382"/>
        <w:rPr>
          <w:rFonts w:ascii="Times New Roman" w:eastAsia="Times New Roman" w:hAnsi="Times New Roman" w:cs="Times New Roman"/>
          <w:sz w:val="24"/>
          <w:szCs w:val="24"/>
        </w:rPr>
      </w:pPr>
      <w:r>
        <w:rPr>
          <w:rFonts w:ascii="Times New Roman" w:eastAsia="Times New Roman" w:hAnsi="Times New Roman" w:cs="Times New Roman"/>
          <w:sz w:val="24"/>
          <w:szCs w:val="24"/>
        </w:rPr>
        <w:t>На всяка от деветте цифри от ЕГН, започвайки от най-лявата надясно, се определят следните коефициенти: 2, 4, 8, 5, 10, 9, 7, 3 и 6. Всяка от деветте цифри на ЕГН се умножава по съответния коефициент и получените произведения се сум</w:t>
      </w:r>
      <w:r>
        <w:rPr>
          <w:rFonts w:ascii="Times New Roman" w:eastAsia="Times New Roman" w:hAnsi="Times New Roman" w:cs="Times New Roman"/>
          <w:sz w:val="24"/>
          <w:szCs w:val="24"/>
        </w:rPr>
        <w:t>ират. Сумата от произведенията се дели на 11. Полученият остатък е контролна цифра, която е нула при остатък 0 или 10.</w:t>
      </w:r>
    </w:p>
    <w:p w:rsidR="00000000" w:rsidRDefault="006D3AD1">
      <w:pPr>
        <w:spacing w:after="0" w:line="240" w:lineRule="auto"/>
        <w:ind w:firstLine="855"/>
        <w:divId w:val="127305556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Единният граждански номер за лицата, родени до 31 декември 1899 г. включително, се формира по реда на ал. 2, като към числото на месе</w:t>
      </w:r>
      <w:r>
        <w:rPr>
          <w:rFonts w:ascii="Times New Roman" w:eastAsia="Times New Roman" w:hAnsi="Times New Roman" w:cs="Times New Roman"/>
          <w:sz w:val="24"/>
          <w:szCs w:val="24"/>
        </w:rPr>
        <w:t>ца се прибавя числото 20, за родените от 1 януари 2000 г. до 31 декември 2099 г. включително се прибавя числото 40.</w:t>
      </w:r>
    </w:p>
    <w:p w:rsidR="00000000" w:rsidRDefault="006D3AD1">
      <w:pPr>
        <w:spacing w:after="0" w:line="240" w:lineRule="auto"/>
        <w:ind w:firstLine="855"/>
        <w:divId w:val="1513688656"/>
        <w:rPr>
          <w:rFonts w:ascii="Times New Roman" w:eastAsia="Times New Roman" w:hAnsi="Times New Roman" w:cs="Times New Roman"/>
          <w:sz w:val="24"/>
          <w:szCs w:val="24"/>
        </w:rPr>
      </w:pPr>
    </w:p>
    <w:p w:rsidR="00000000" w:rsidRDefault="006D3AD1">
      <w:pPr>
        <w:spacing w:after="0" w:line="240" w:lineRule="auto"/>
        <w:ind w:firstLine="855"/>
        <w:divId w:val="951786927"/>
        <w:rPr>
          <w:rFonts w:ascii="Times New Roman" w:eastAsia="Times New Roman" w:hAnsi="Times New Roman" w:cs="Times New Roman"/>
          <w:sz w:val="24"/>
          <w:szCs w:val="24"/>
        </w:rPr>
      </w:pPr>
      <w:r>
        <w:rPr>
          <w:rFonts w:ascii="Times New Roman" w:eastAsia="Times New Roman" w:hAnsi="Times New Roman" w:cs="Times New Roman"/>
          <w:sz w:val="24"/>
          <w:szCs w:val="24"/>
        </w:rPr>
        <w:t>(4) Всички формирани ЕГН образуват регистър на единните граждански номера, който се поддържа в електронен вид.</w:t>
      </w:r>
    </w:p>
    <w:p w:rsidR="00000000" w:rsidRDefault="006D3AD1">
      <w:pPr>
        <w:spacing w:after="0" w:line="240" w:lineRule="auto"/>
        <w:ind w:firstLine="855"/>
        <w:divId w:val="14673543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Регистърът на единните </w:t>
      </w:r>
      <w:r>
        <w:rPr>
          <w:rFonts w:ascii="Times New Roman" w:eastAsia="Times New Roman" w:hAnsi="Times New Roman" w:cs="Times New Roman"/>
          <w:sz w:val="24"/>
          <w:szCs w:val="24"/>
        </w:rPr>
        <w:t>граждански номера се поддържа от Главна дирекция "ГРАО" и е част от Единната система за гражданска регистрация.</w:t>
      </w:r>
    </w:p>
    <w:p w:rsidR="00000000" w:rsidRDefault="006D3AD1">
      <w:pPr>
        <w:spacing w:after="0" w:line="240" w:lineRule="auto"/>
        <w:ind w:firstLine="855"/>
        <w:divId w:val="1513688656"/>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Ред за даване на ЕГН</w:t>
      </w:r>
    </w:p>
    <w:p w:rsidR="00000000" w:rsidRDefault="006D3AD1">
      <w:pPr>
        <w:spacing w:after="0" w:line="240" w:lineRule="auto"/>
        <w:ind w:firstLine="855"/>
        <w:divId w:val="698090695"/>
        <w:rPr>
          <w:rFonts w:ascii="Times New Roman" w:eastAsia="Times New Roman" w:hAnsi="Times New Roman" w:cs="Times New Roman"/>
          <w:sz w:val="24"/>
          <w:szCs w:val="24"/>
        </w:rPr>
      </w:pPr>
      <w:r>
        <w:rPr>
          <w:rFonts w:ascii="Times New Roman" w:eastAsia="Times New Roman" w:hAnsi="Times New Roman" w:cs="Times New Roman"/>
          <w:sz w:val="24"/>
          <w:szCs w:val="24"/>
        </w:rPr>
        <w:t>Чл. 105. (1) Единен граждански номер се дава на лицата, които подлежат на вписване в регистъра на населението</w:t>
      </w:r>
      <w:r>
        <w:rPr>
          <w:rFonts w:ascii="Times New Roman" w:eastAsia="Times New Roman" w:hAnsi="Times New Roman" w:cs="Times New Roman"/>
          <w:sz w:val="24"/>
          <w:szCs w:val="24"/>
        </w:rPr>
        <w:t>.</w:t>
      </w:r>
    </w:p>
    <w:p w:rsidR="00000000" w:rsidRDefault="006D3AD1">
      <w:pPr>
        <w:spacing w:after="0" w:line="240" w:lineRule="auto"/>
        <w:ind w:firstLine="855"/>
        <w:divId w:val="1352075148"/>
        <w:rPr>
          <w:rFonts w:ascii="Times New Roman" w:eastAsia="Times New Roman" w:hAnsi="Times New Roman" w:cs="Times New Roman"/>
          <w:sz w:val="24"/>
          <w:szCs w:val="24"/>
        </w:rPr>
      </w:pPr>
      <w:r>
        <w:rPr>
          <w:rFonts w:ascii="Times New Roman" w:eastAsia="Times New Roman" w:hAnsi="Times New Roman" w:cs="Times New Roman"/>
          <w:sz w:val="24"/>
          <w:szCs w:val="24"/>
        </w:rPr>
        <w:t>(2) Единен граждански номер се счита за даден с вписване името на лицето в регистъра на единните граждански номера.</w:t>
      </w:r>
    </w:p>
    <w:p w:rsidR="00000000" w:rsidRDefault="006D3AD1">
      <w:pPr>
        <w:spacing w:after="0" w:line="240" w:lineRule="auto"/>
        <w:ind w:firstLine="855"/>
        <w:divId w:val="535048362"/>
        <w:rPr>
          <w:rFonts w:ascii="Times New Roman" w:eastAsia="Times New Roman" w:hAnsi="Times New Roman" w:cs="Times New Roman"/>
          <w:sz w:val="24"/>
          <w:szCs w:val="24"/>
        </w:rPr>
      </w:pPr>
      <w:r>
        <w:rPr>
          <w:rFonts w:ascii="Times New Roman" w:eastAsia="Times New Roman" w:hAnsi="Times New Roman" w:cs="Times New Roman"/>
          <w:sz w:val="24"/>
          <w:szCs w:val="24"/>
        </w:rPr>
        <w:t>(3) С дадения ЕГН по ал. 1 задължително се създава електронен личен регистрационен картон.</w:t>
      </w:r>
    </w:p>
    <w:p w:rsidR="00000000" w:rsidRDefault="006D3AD1">
      <w:pPr>
        <w:spacing w:after="0" w:line="240" w:lineRule="auto"/>
        <w:ind w:firstLine="855"/>
        <w:divId w:val="278682823"/>
        <w:rPr>
          <w:rFonts w:ascii="Times New Roman" w:eastAsia="Times New Roman" w:hAnsi="Times New Roman" w:cs="Times New Roman"/>
          <w:sz w:val="24"/>
          <w:szCs w:val="24"/>
        </w:rPr>
      </w:pPr>
    </w:p>
    <w:p w:rsidR="00000000" w:rsidRDefault="006D3AD1">
      <w:pPr>
        <w:spacing w:after="0" w:line="240" w:lineRule="auto"/>
        <w:ind w:firstLine="855"/>
        <w:divId w:val="1732926667"/>
        <w:rPr>
          <w:rFonts w:ascii="Times New Roman" w:eastAsia="Times New Roman" w:hAnsi="Times New Roman" w:cs="Times New Roman"/>
          <w:sz w:val="24"/>
          <w:szCs w:val="24"/>
        </w:rPr>
      </w:pPr>
      <w:r>
        <w:rPr>
          <w:rFonts w:ascii="Times New Roman" w:eastAsia="Times New Roman" w:hAnsi="Times New Roman" w:cs="Times New Roman"/>
          <w:sz w:val="24"/>
          <w:szCs w:val="24"/>
        </w:rPr>
        <w:t>Чл. 106. (Изм. - ДВ, бр. 4 от 2014 г., в сила</w:t>
      </w:r>
      <w:r>
        <w:rPr>
          <w:rFonts w:ascii="Times New Roman" w:eastAsia="Times New Roman" w:hAnsi="Times New Roman" w:cs="Times New Roman"/>
          <w:sz w:val="24"/>
          <w:szCs w:val="24"/>
        </w:rPr>
        <w:t xml:space="preserve"> от 14.01.2014 г.) (1) При настъпили промени в основанията за вписване на лицата в регистъра на населението не се дава нов ЕГН.</w:t>
      </w:r>
    </w:p>
    <w:p w:rsidR="00000000" w:rsidRDefault="006D3AD1">
      <w:pPr>
        <w:spacing w:after="0" w:line="240" w:lineRule="auto"/>
        <w:ind w:firstLine="855"/>
        <w:divId w:val="594042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Даденият ЕГН на лицата по чл. 70, ал. 2 не се заличава от регистъра на единните граждански номера и се вписва при съставяне </w:t>
      </w:r>
      <w:r>
        <w:rPr>
          <w:rFonts w:ascii="Times New Roman" w:eastAsia="Times New Roman" w:hAnsi="Times New Roman" w:cs="Times New Roman"/>
          <w:sz w:val="24"/>
          <w:szCs w:val="24"/>
        </w:rPr>
        <w:t>на актове за гражданско състояние на лицата, когато:</w:t>
      </w:r>
    </w:p>
    <w:p w:rsidR="00000000" w:rsidRDefault="006D3AD1">
      <w:pPr>
        <w:spacing w:after="0" w:line="240" w:lineRule="auto"/>
        <w:ind w:firstLine="855"/>
        <w:divId w:val="309360010"/>
        <w:rPr>
          <w:rFonts w:ascii="Times New Roman" w:eastAsia="Times New Roman" w:hAnsi="Times New Roman" w:cs="Times New Roman"/>
          <w:sz w:val="24"/>
          <w:szCs w:val="24"/>
        </w:rPr>
      </w:pPr>
      <w:r>
        <w:rPr>
          <w:rFonts w:ascii="Times New Roman" w:eastAsia="Times New Roman" w:hAnsi="Times New Roman" w:cs="Times New Roman"/>
          <w:sz w:val="24"/>
          <w:szCs w:val="24"/>
        </w:rPr>
        <w:t>1. събитията брак и смърт са настъпили в Република България;</w:t>
      </w:r>
    </w:p>
    <w:p w:rsidR="00000000" w:rsidRDefault="006D3AD1">
      <w:pPr>
        <w:spacing w:after="0" w:line="240" w:lineRule="auto"/>
        <w:ind w:firstLine="855"/>
        <w:divId w:val="1803578788"/>
        <w:rPr>
          <w:rFonts w:ascii="Times New Roman" w:eastAsia="Times New Roman" w:hAnsi="Times New Roman" w:cs="Times New Roman"/>
          <w:sz w:val="24"/>
          <w:szCs w:val="24"/>
        </w:rPr>
      </w:pPr>
      <w:r>
        <w:rPr>
          <w:rFonts w:ascii="Times New Roman" w:eastAsia="Times New Roman" w:hAnsi="Times New Roman" w:cs="Times New Roman"/>
          <w:sz w:val="24"/>
          <w:szCs w:val="24"/>
        </w:rPr>
        <w:t>2. са страна в акт за брак, сключен в чужбина, и другият съпруг е български гражданин;</w:t>
      </w:r>
    </w:p>
    <w:p w:rsidR="00000000" w:rsidRDefault="006D3AD1">
      <w:pPr>
        <w:spacing w:after="0" w:line="240" w:lineRule="auto"/>
        <w:ind w:firstLine="855"/>
        <w:divId w:val="1598127379"/>
        <w:rPr>
          <w:rFonts w:ascii="Times New Roman" w:eastAsia="Times New Roman" w:hAnsi="Times New Roman" w:cs="Times New Roman"/>
          <w:sz w:val="24"/>
          <w:szCs w:val="24"/>
        </w:rPr>
      </w:pPr>
      <w:r>
        <w:rPr>
          <w:rFonts w:ascii="Times New Roman" w:eastAsia="Times New Roman" w:hAnsi="Times New Roman" w:cs="Times New Roman"/>
          <w:sz w:val="24"/>
          <w:szCs w:val="24"/>
        </w:rPr>
        <w:t>3. са родители на лице, за което се съставя акт за раждане в Република България.</w:t>
      </w:r>
    </w:p>
    <w:p w:rsidR="00000000" w:rsidRDefault="006D3AD1">
      <w:pPr>
        <w:spacing w:after="0" w:line="240" w:lineRule="auto"/>
        <w:ind w:firstLine="855"/>
        <w:divId w:val="2067995102"/>
        <w:rPr>
          <w:rFonts w:ascii="Times New Roman" w:eastAsia="Times New Roman" w:hAnsi="Times New Roman" w:cs="Times New Roman"/>
          <w:sz w:val="24"/>
          <w:szCs w:val="24"/>
        </w:rPr>
      </w:pPr>
      <w:r>
        <w:rPr>
          <w:rFonts w:ascii="Times New Roman" w:eastAsia="Times New Roman" w:hAnsi="Times New Roman" w:cs="Times New Roman"/>
          <w:sz w:val="24"/>
          <w:szCs w:val="24"/>
        </w:rPr>
        <w:t>(3) ЕГН се вписва и при извършване на отбелязвания, допълнения и поправки в актове за гражданско състояние, където лицата по чл. 70, ал. 2 са титуляри или родители.</w:t>
      </w:r>
    </w:p>
    <w:p w:rsidR="00000000" w:rsidRDefault="006D3AD1">
      <w:pPr>
        <w:spacing w:after="0" w:line="240" w:lineRule="auto"/>
        <w:ind w:firstLine="855"/>
        <w:divId w:val="2031833116"/>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w:t>
      </w:r>
      <w:r>
        <w:rPr>
          <w:rFonts w:ascii="Times New Roman" w:eastAsia="Times New Roman" w:hAnsi="Times New Roman" w:cs="Times New Roman"/>
          <w:sz w:val="24"/>
          <w:szCs w:val="24"/>
        </w:rPr>
        <w:t>аите по ал. 2 и 3 промените в данните за гражданското състояние се отразяват и в регистъра на населението.</w:t>
      </w:r>
    </w:p>
    <w:p w:rsidR="00000000" w:rsidRDefault="006D3AD1">
      <w:pPr>
        <w:spacing w:after="0" w:line="240" w:lineRule="auto"/>
        <w:ind w:firstLine="855"/>
        <w:divId w:val="1782341012"/>
        <w:rPr>
          <w:rFonts w:ascii="Times New Roman" w:eastAsia="Times New Roman" w:hAnsi="Times New Roman" w:cs="Times New Roman"/>
          <w:sz w:val="24"/>
          <w:szCs w:val="24"/>
        </w:rPr>
      </w:pPr>
      <w:r>
        <w:rPr>
          <w:rFonts w:ascii="Times New Roman" w:eastAsia="Times New Roman" w:hAnsi="Times New Roman" w:cs="Times New Roman"/>
          <w:sz w:val="24"/>
          <w:szCs w:val="24"/>
        </w:rPr>
        <w:t>(5) Електронните лични регистрационни картони на лицата по чл. 70, ал. 2 се актуализират и при съставяне на акт за смърт на техните съпрузи или на ли</w:t>
      </w:r>
      <w:r>
        <w:rPr>
          <w:rFonts w:ascii="Times New Roman" w:eastAsia="Times New Roman" w:hAnsi="Times New Roman" w:cs="Times New Roman"/>
          <w:sz w:val="24"/>
          <w:szCs w:val="24"/>
        </w:rPr>
        <w:t>цата, с които са в родствена връзка по чл. 5, т. 2 от Закона за гражданската регистрация.</w:t>
      </w:r>
    </w:p>
    <w:p w:rsidR="00000000" w:rsidRDefault="006D3AD1">
      <w:pPr>
        <w:spacing w:after="0" w:line="240" w:lineRule="auto"/>
        <w:ind w:firstLine="855"/>
        <w:divId w:val="183178702"/>
        <w:rPr>
          <w:rFonts w:ascii="Times New Roman" w:eastAsia="Times New Roman" w:hAnsi="Times New Roman" w:cs="Times New Roman"/>
          <w:sz w:val="24"/>
          <w:szCs w:val="24"/>
        </w:rPr>
      </w:pPr>
    </w:p>
    <w:p w:rsidR="00000000" w:rsidRDefault="006D3AD1">
      <w:pPr>
        <w:spacing w:after="0" w:line="240" w:lineRule="auto"/>
        <w:ind w:firstLine="855"/>
        <w:divId w:val="109135398"/>
        <w:rPr>
          <w:rFonts w:ascii="Times New Roman" w:eastAsia="Times New Roman" w:hAnsi="Times New Roman" w:cs="Times New Roman"/>
          <w:sz w:val="24"/>
          <w:szCs w:val="24"/>
        </w:rPr>
      </w:pPr>
      <w:r>
        <w:rPr>
          <w:rFonts w:ascii="Times New Roman" w:eastAsia="Times New Roman" w:hAnsi="Times New Roman" w:cs="Times New Roman"/>
          <w:sz w:val="24"/>
          <w:szCs w:val="24"/>
        </w:rPr>
        <w:t>Чл. 107. Единен граждански номер се дава от:</w:t>
      </w:r>
    </w:p>
    <w:p w:rsidR="00000000" w:rsidRDefault="006D3AD1">
      <w:pPr>
        <w:spacing w:after="0" w:line="240" w:lineRule="auto"/>
        <w:ind w:firstLine="855"/>
        <w:divId w:val="1017124640"/>
        <w:rPr>
          <w:rFonts w:ascii="Times New Roman" w:eastAsia="Times New Roman" w:hAnsi="Times New Roman" w:cs="Times New Roman"/>
          <w:sz w:val="24"/>
          <w:szCs w:val="24"/>
        </w:rPr>
      </w:pPr>
      <w:r>
        <w:rPr>
          <w:rFonts w:ascii="Times New Roman" w:eastAsia="Times New Roman" w:hAnsi="Times New Roman" w:cs="Times New Roman"/>
          <w:sz w:val="24"/>
          <w:szCs w:val="24"/>
        </w:rPr>
        <w:t>1. длъжностните лица по гражданското състояние в общината, района, кметството или населеното място само когато съставят</w:t>
      </w:r>
      <w:r>
        <w:rPr>
          <w:rFonts w:ascii="Times New Roman" w:eastAsia="Times New Roman" w:hAnsi="Times New Roman" w:cs="Times New Roman"/>
          <w:sz w:val="24"/>
          <w:szCs w:val="24"/>
        </w:rPr>
        <w:t xml:space="preserve"> акт за раждане на новородено дете - български гражданин, или на новородено дете, родено на територията на Република България от родители със статут на бежанец или хуманитарен статут; длъжностните лица могат да дават ЕГН в срок до седем дни от раждането на</w:t>
      </w:r>
      <w:r>
        <w:rPr>
          <w:rFonts w:ascii="Times New Roman" w:eastAsia="Times New Roman" w:hAnsi="Times New Roman" w:cs="Times New Roman"/>
          <w:sz w:val="24"/>
          <w:szCs w:val="24"/>
        </w:rPr>
        <w:t xml:space="preserve"> детето;</w:t>
      </w:r>
    </w:p>
    <w:p w:rsidR="00000000" w:rsidRDefault="006D3AD1">
      <w:pPr>
        <w:spacing w:after="0" w:line="240" w:lineRule="auto"/>
        <w:ind w:firstLine="855"/>
        <w:divId w:val="114026967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служителите в териториалните звена "ГРАО" за всички лица, които подлежат на вписване в регистъра на населението, с изключение на лицата по т. 1; ЕГН се дава в срок 2 дни от завеждане на преписката по чл. 108, ал. 2 в териториално звено "ГРАО".</w:t>
      </w:r>
    </w:p>
    <w:p w:rsidR="00000000" w:rsidRDefault="006D3AD1">
      <w:pPr>
        <w:spacing w:after="0" w:line="240" w:lineRule="auto"/>
        <w:ind w:firstLine="855"/>
        <w:divId w:val="1257594258"/>
        <w:rPr>
          <w:rFonts w:ascii="Times New Roman" w:eastAsia="Times New Roman" w:hAnsi="Times New Roman" w:cs="Times New Roman"/>
          <w:sz w:val="24"/>
          <w:szCs w:val="24"/>
        </w:rPr>
      </w:pPr>
    </w:p>
    <w:p w:rsidR="00000000" w:rsidRDefault="006D3AD1">
      <w:pPr>
        <w:spacing w:after="0" w:line="240" w:lineRule="auto"/>
        <w:ind w:firstLine="855"/>
        <w:divId w:val="1195079560"/>
        <w:rPr>
          <w:rFonts w:ascii="Times New Roman" w:eastAsia="Times New Roman" w:hAnsi="Times New Roman" w:cs="Times New Roman"/>
          <w:sz w:val="24"/>
          <w:szCs w:val="24"/>
        </w:rPr>
      </w:pPr>
      <w:r>
        <w:rPr>
          <w:rFonts w:ascii="Times New Roman" w:eastAsia="Times New Roman" w:hAnsi="Times New Roman" w:cs="Times New Roman"/>
          <w:sz w:val="24"/>
          <w:szCs w:val="24"/>
        </w:rPr>
        <w:t>Чл. 108. (1) Когато срокът по чл. 107, т. 1 е изтекъл, както и за даване на ЕГН на лицата по чл. 79, ал. 1 и чл. 80, ал. 1, се изготвя преписка за ЕГН.</w:t>
      </w:r>
    </w:p>
    <w:p w:rsidR="00000000" w:rsidRDefault="006D3AD1">
      <w:pPr>
        <w:spacing w:after="0" w:line="240" w:lineRule="auto"/>
        <w:ind w:firstLine="855"/>
        <w:divId w:val="10306847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Преписката съдържа "Искане за ЕГН" в два екземпляра по образец съгласно приложение № 5 и копие на </w:t>
      </w:r>
      <w:r>
        <w:rPr>
          <w:rFonts w:ascii="Times New Roman" w:eastAsia="Times New Roman" w:hAnsi="Times New Roman" w:cs="Times New Roman"/>
          <w:sz w:val="24"/>
          <w:szCs w:val="24"/>
        </w:rPr>
        <w:t>документа, удостоверяващ правото на вписване в регистъра на населението, който може да бъде:</w:t>
      </w:r>
    </w:p>
    <w:p w:rsidR="00000000" w:rsidRDefault="006D3AD1">
      <w:pPr>
        <w:spacing w:after="0" w:line="240" w:lineRule="auto"/>
        <w:ind w:firstLine="855"/>
        <w:divId w:val="445468213"/>
        <w:rPr>
          <w:rFonts w:ascii="Times New Roman" w:eastAsia="Times New Roman" w:hAnsi="Times New Roman" w:cs="Times New Roman"/>
          <w:sz w:val="24"/>
          <w:szCs w:val="24"/>
        </w:rPr>
      </w:pPr>
      <w:r>
        <w:rPr>
          <w:rFonts w:ascii="Times New Roman" w:eastAsia="Times New Roman" w:hAnsi="Times New Roman" w:cs="Times New Roman"/>
          <w:sz w:val="24"/>
          <w:szCs w:val="24"/>
        </w:rPr>
        <w:t>1. съобщение за раждане;</w:t>
      </w:r>
    </w:p>
    <w:p w:rsidR="00000000" w:rsidRDefault="006D3AD1">
      <w:pPr>
        <w:spacing w:after="0" w:line="240" w:lineRule="auto"/>
        <w:ind w:firstLine="855"/>
        <w:divId w:val="1731882546"/>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препис или извлечение от акт за раждане, съставен от български дипломатически или консулски представител или от чуждестранен местен орг</w:t>
      </w:r>
      <w:r>
        <w:rPr>
          <w:rFonts w:ascii="Times New Roman" w:eastAsia="Times New Roman" w:hAnsi="Times New Roman" w:cs="Times New Roman"/>
          <w:sz w:val="24"/>
          <w:szCs w:val="24"/>
        </w:rPr>
        <w:t>ан по гражданско състояние;</w:t>
      </w:r>
    </w:p>
    <w:p w:rsidR="00000000" w:rsidRDefault="006D3AD1">
      <w:pPr>
        <w:spacing w:after="0" w:line="240" w:lineRule="auto"/>
        <w:ind w:firstLine="855"/>
        <w:divId w:val="440076371"/>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препис от акт за раждане, съставен по реда на чл. 63 и 66 от Закона за гражданската регистрация;</w:t>
      </w:r>
    </w:p>
    <w:p w:rsidR="00000000" w:rsidRDefault="006D3AD1">
      <w:pPr>
        <w:spacing w:after="0" w:line="240" w:lineRule="auto"/>
        <w:ind w:firstLine="855"/>
        <w:divId w:val="1574923864"/>
        <w:rPr>
          <w:rFonts w:ascii="Times New Roman" w:eastAsia="Times New Roman" w:hAnsi="Times New Roman" w:cs="Times New Roman"/>
          <w:sz w:val="24"/>
          <w:szCs w:val="24"/>
        </w:rPr>
      </w:pPr>
      <w:r>
        <w:rPr>
          <w:rFonts w:ascii="Times New Roman" w:eastAsia="Times New Roman" w:hAnsi="Times New Roman" w:cs="Times New Roman"/>
          <w:sz w:val="24"/>
          <w:szCs w:val="24"/>
        </w:rPr>
        <w:t>4. съдебно решение, издадено от български съд, постановяващо съставянето на акт за раждане на лице - български гражданин;</w:t>
      </w:r>
    </w:p>
    <w:p w:rsidR="00000000" w:rsidRDefault="006D3AD1">
      <w:pPr>
        <w:spacing w:after="0" w:line="240" w:lineRule="auto"/>
        <w:ind w:firstLine="855"/>
        <w:divId w:val="1567572574"/>
        <w:rPr>
          <w:rFonts w:ascii="Times New Roman" w:eastAsia="Times New Roman" w:hAnsi="Times New Roman" w:cs="Times New Roman"/>
          <w:sz w:val="24"/>
          <w:szCs w:val="24"/>
        </w:rPr>
      </w:pPr>
      <w:r>
        <w:rPr>
          <w:rFonts w:ascii="Times New Roman" w:eastAsia="Times New Roman" w:hAnsi="Times New Roman" w:cs="Times New Roman"/>
          <w:sz w:val="24"/>
          <w:szCs w:val="24"/>
        </w:rPr>
        <w:t>5. акт</w:t>
      </w:r>
      <w:r>
        <w:rPr>
          <w:rFonts w:ascii="Times New Roman" w:eastAsia="Times New Roman" w:hAnsi="Times New Roman" w:cs="Times New Roman"/>
          <w:sz w:val="24"/>
          <w:szCs w:val="24"/>
        </w:rPr>
        <w:t xml:space="preserve"> за раждане на лице - чужд гражданин, припознат от български гражданин или чийто произход от родител - български гражданин, е установен по съдебен ред;</w:t>
      </w:r>
    </w:p>
    <w:p w:rsidR="00000000" w:rsidRDefault="006D3AD1">
      <w:pPr>
        <w:spacing w:after="0" w:line="240" w:lineRule="auto"/>
        <w:ind w:firstLine="855"/>
        <w:divId w:val="499125153"/>
        <w:rPr>
          <w:rFonts w:ascii="Times New Roman" w:eastAsia="Times New Roman" w:hAnsi="Times New Roman" w:cs="Times New Roman"/>
          <w:sz w:val="24"/>
          <w:szCs w:val="24"/>
        </w:rPr>
      </w:pPr>
      <w:r>
        <w:rPr>
          <w:rFonts w:ascii="Times New Roman" w:eastAsia="Times New Roman" w:hAnsi="Times New Roman" w:cs="Times New Roman"/>
          <w:sz w:val="24"/>
          <w:szCs w:val="24"/>
        </w:rPr>
        <w:t>6. копие на писмено уведомление за установената самоличност на лицето, издадено от Министерството на вът</w:t>
      </w:r>
      <w:r>
        <w:rPr>
          <w:rFonts w:ascii="Times New Roman" w:eastAsia="Times New Roman" w:hAnsi="Times New Roman" w:cs="Times New Roman"/>
          <w:sz w:val="24"/>
          <w:szCs w:val="24"/>
        </w:rPr>
        <w:t>решните работи;</w:t>
      </w:r>
    </w:p>
    <w:p w:rsidR="00000000" w:rsidRDefault="006D3AD1">
      <w:pPr>
        <w:spacing w:after="0" w:line="240" w:lineRule="auto"/>
        <w:ind w:firstLine="855"/>
        <w:divId w:val="864830846"/>
        <w:rPr>
          <w:rFonts w:ascii="Times New Roman" w:eastAsia="Times New Roman" w:hAnsi="Times New Roman" w:cs="Times New Roman"/>
          <w:sz w:val="24"/>
          <w:szCs w:val="24"/>
        </w:rPr>
      </w:pPr>
      <w:r>
        <w:rPr>
          <w:rFonts w:ascii="Times New Roman" w:eastAsia="Times New Roman" w:hAnsi="Times New Roman" w:cs="Times New Roman"/>
          <w:sz w:val="24"/>
          <w:szCs w:val="24"/>
        </w:rPr>
        <w:t>7. удостоверение/писмо от Министерството на правосъдието за придобито/възстановено/установено българско гражданство;</w:t>
      </w:r>
    </w:p>
    <w:p w:rsidR="00000000" w:rsidRDefault="006D3AD1">
      <w:pPr>
        <w:spacing w:after="0" w:line="240" w:lineRule="auto"/>
        <w:ind w:firstLine="855"/>
        <w:divId w:val="356546134"/>
        <w:rPr>
          <w:rFonts w:ascii="Times New Roman" w:eastAsia="Times New Roman" w:hAnsi="Times New Roman" w:cs="Times New Roman"/>
          <w:sz w:val="24"/>
          <w:szCs w:val="24"/>
        </w:rPr>
      </w:pPr>
      <w:r>
        <w:rPr>
          <w:rFonts w:ascii="Times New Roman" w:eastAsia="Times New Roman" w:hAnsi="Times New Roman" w:cs="Times New Roman"/>
          <w:sz w:val="24"/>
          <w:szCs w:val="24"/>
        </w:rPr>
        <w:t>8. уведомително писмо, издадено от службите за административен контрол на чужденците при Министерството на вътрешните работ</w:t>
      </w:r>
      <w:r>
        <w:rPr>
          <w:rFonts w:ascii="Times New Roman" w:eastAsia="Times New Roman" w:hAnsi="Times New Roman" w:cs="Times New Roman"/>
          <w:sz w:val="24"/>
          <w:szCs w:val="24"/>
        </w:rPr>
        <w:t>и за даден статут на дългосрочно или постоянно пребиваване в Република България;</w:t>
      </w:r>
    </w:p>
    <w:p w:rsidR="00000000" w:rsidRDefault="006D3AD1">
      <w:pPr>
        <w:spacing w:after="0" w:line="240" w:lineRule="auto"/>
        <w:ind w:firstLine="855"/>
        <w:divId w:val="1898777513"/>
        <w:rPr>
          <w:rFonts w:ascii="Times New Roman" w:eastAsia="Times New Roman" w:hAnsi="Times New Roman" w:cs="Times New Roman"/>
          <w:sz w:val="24"/>
          <w:szCs w:val="24"/>
        </w:rPr>
      </w:pPr>
      <w:r>
        <w:rPr>
          <w:rFonts w:ascii="Times New Roman" w:eastAsia="Times New Roman" w:hAnsi="Times New Roman" w:cs="Times New Roman"/>
          <w:sz w:val="24"/>
          <w:szCs w:val="24"/>
        </w:rPr>
        <w:t>9. документ за предоставено убежище от президента на Република България;</w:t>
      </w:r>
    </w:p>
    <w:p w:rsidR="00000000" w:rsidRDefault="006D3AD1">
      <w:pPr>
        <w:spacing w:after="0" w:line="240" w:lineRule="auto"/>
        <w:ind w:firstLine="855"/>
        <w:divId w:val="1283001324"/>
        <w:rPr>
          <w:rFonts w:ascii="Times New Roman" w:eastAsia="Times New Roman" w:hAnsi="Times New Roman" w:cs="Times New Roman"/>
          <w:sz w:val="24"/>
          <w:szCs w:val="24"/>
        </w:rPr>
      </w:pPr>
      <w:r>
        <w:rPr>
          <w:rFonts w:ascii="Times New Roman" w:eastAsia="Times New Roman" w:hAnsi="Times New Roman" w:cs="Times New Roman"/>
          <w:sz w:val="24"/>
          <w:szCs w:val="24"/>
        </w:rPr>
        <w:t>10. решение на председателя на Държавната агенция за бежанците за предоставен хуманитарен статут или с</w:t>
      </w:r>
      <w:r>
        <w:rPr>
          <w:rFonts w:ascii="Times New Roman" w:eastAsia="Times New Roman" w:hAnsi="Times New Roman" w:cs="Times New Roman"/>
          <w:sz w:val="24"/>
          <w:szCs w:val="24"/>
        </w:rPr>
        <w:t>татут на бежанец.</w:t>
      </w:r>
    </w:p>
    <w:p w:rsidR="00000000" w:rsidRDefault="006D3AD1">
      <w:pPr>
        <w:spacing w:after="0" w:line="240" w:lineRule="auto"/>
        <w:ind w:firstLine="855"/>
        <w:divId w:val="165479833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4 от 2014 г., в сила от 14.01.2014 г.) Когато в документа за раждане, издаден от чуждестранен местен орган, родителят - български гражданин, е вписан с име, което съществено се различава от името, с което е вписан в ре</w:t>
      </w:r>
      <w:r>
        <w:rPr>
          <w:rFonts w:ascii="Times New Roman" w:eastAsia="Times New Roman" w:hAnsi="Times New Roman" w:cs="Times New Roman"/>
          <w:sz w:val="24"/>
          <w:szCs w:val="24"/>
        </w:rPr>
        <w:t>гистъра на населението, към преписката за даване на ЕГН на лицата по ал. 2, т. 2 се прилага и документ, от който е видно, че имената са на едно и също лице.</w:t>
      </w:r>
    </w:p>
    <w:p w:rsidR="00000000" w:rsidRDefault="006D3AD1">
      <w:pPr>
        <w:spacing w:after="0" w:line="240" w:lineRule="auto"/>
        <w:ind w:firstLine="855"/>
        <w:divId w:val="5940232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Към преписката за даване на ЕГН на лицата по ал. 2, т. 6 - 10 се прилагат и копия от заявление </w:t>
      </w:r>
      <w:r>
        <w:rPr>
          <w:rFonts w:ascii="Times New Roman" w:eastAsia="Times New Roman" w:hAnsi="Times New Roman" w:cs="Times New Roman"/>
          <w:sz w:val="24"/>
          <w:szCs w:val="24"/>
        </w:rPr>
        <w:t>за постоянен адрес и от адресна карта за настоящ адрес.</w:t>
      </w:r>
    </w:p>
    <w:p w:rsidR="00000000" w:rsidRDefault="006D3AD1">
      <w:pPr>
        <w:spacing w:after="0" w:line="240" w:lineRule="auto"/>
        <w:ind w:firstLine="855"/>
        <w:divId w:val="2011717148"/>
        <w:rPr>
          <w:rFonts w:ascii="Times New Roman" w:eastAsia="Times New Roman" w:hAnsi="Times New Roman" w:cs="Times New Roman"/>
          <w:sz w:val="24"/>
          <w:szCs w:val="24"/>
        </w:rPr>
      </w:pPr>
      <w:r>
        <w:rPr>
          <w:rFonts w:ascii="Times New Roman" w:eastAsia="Times New Roman" w:hAnsi="Times New Roman" w:cs="Times New Roman"/>
          <w:sz w:val="24"/>
          <w:szCs w:val="24"/>
        </w:rPr>
        <w:t>(5) Към преписката за даване на ЕГН на лицата по ал. 2, т. 6 - 8 се прилагат и копия на документи за гражданското им състояние. Когато в Република България има съставени актове за гражданско състояние</w:t>
      </w:r>
      <w:r>
        <w:rPr>
          <w:rFonts w:ascii="Times New Roman" w:eastAsia="Times New Roman" w:hAnsi="Times New Roman" w:cs="Times New Roman"/>
          <w:sz w:val="24"/>
          <w:szCs w:val="24"/>
        </w:rPr>
        <w:t>, където лицата са титуляри или родители и в регистъра на населението няма данни за тях, към преписката се прилагат копия от тези актове.</w:t>
      </w:r>
    </w:p>
    <w:p w:rsidR="00000000" w:rsidRDefault="006D3AD1">
      <w:pPr>
        <w:spacing w:after="0" w:line="240" w:lineRule="auto"/>
        <w:ind w:firstLine="855"/>
        <w:divId w:val="229270282"/>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4 от 2014 г., в сила от 14.01.2014 г.) Когато имената на лицата, вписани в документите по ал. 2, т</w:t>
      </w:r>
      <w:r>
        <w:rPr>
          <w:rFonts w:ascii="Times New Roman" w:eastAsia="Times New Roman" w:hAnsi="Times New Roman" w:cs="Times New Roman"/>
          <w:sz w:val="24"/>
          <w:szCs w:val="24"/>
        </w:rPr>
        <w:t>. 7 и 8, съществено се различават от имената в актовете им за раждане, съставени в Република България, се представя и документ, от който е видно, че имената са на едно и също лице.</w:t>
      </w:r>
    </w:p>
    <w:p w:rsidR="00000000" w:rsidRDefault="006D3AD1">
      <w:pPr>
        <w:spacing w:after="0" w:line="240" w:lineRule="auto"/>
        <w:ind w:firstLine="855"/>
        <w:divId w:val="551116149"/>
        <w:rPr>
          <w:rFonts w:ascii="Times New Roman" w:eastAsia="Times New Roman" w:hAnsi="Times New Roman" w:cs="Times New Roman"/>
          <w:sz w:val="24"/>
          <w:szCs w:val="24"/>
        </w:rPr>
      </w:pPr>
    </w:p>
    <w:p w:rsidR="00000000" w:rsidRDefault="006D3AD1">
      <w:pPr>
        <w:spacing w:after="0" w:line="240" w:lineRule="auto"/>
        <w:ind w:firstLine="855"/>
        <w:divId w:val="1361440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Чл. 109. (1) Преписката за даване на ЕГН на лицата по чл. 108, ал. 2, т. </w:t>
      </w:r>
      <w:r>
        <w:rPr>
          <w:rFonts w:ascii="Times New Roman" w:eastAsia="Times New Roman" w:hAnsi="Times New Roman" w:cs="Times New Roman"/>
          <w:sz w:val="24"/>
          <w:szCs w:val="24"/>
        </w:rPr>
        <w:t>1 - 5 се изготвя от длъжностното лице в района или в административния център на общината, където се съставя или се съхранява актът за раждане.</w:t>
      </w:r>
    </w:p>
    <w:p w:rsidR="00000000" w:rsidRDefault="006D3AD1">
      <w:pPr>
        <w:spacing w:after="0" w:line="240" w:lineRule="auto"/>
        <w:ind w:firstLine="855"/>
        <w:divId w:val="340133074"/>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Преписката за даване на ЕГН на лицата по чл. 108, ал. 2, т. 6 - 10 се изготвя от длъжностното лице в района и</w:t>
      </w:r>
      <w:r>
        <w:rPr>
          <w:rFonts w:ascii="Times New Roman" w:eastAsia="Times New Roman" w:hAnsi="Times New Roman" w:cs="Times New Roman"/>
          <w:sz w:val="24"/>
          <w:szCs w:val="24"/>
        </w:rPr>
        <w:t>ли в административния център на общината, където същите са избрали постоянен адрес.</w:t>
      </w:r>
    </w:p>
    <w:p w:rsidR="00000000" w:rsidRDefault="006D3AD1">
      <w:pPr>
        <w:spacing w:after="0" w:line="240" w:lineRule="auto"/>
        <w:ind w:firstLine="855"/>
        <w:divId w:val="1671450357"/>
        <w:rPr>
          <w:rFonts w:ascii="Times New Roman" w:eastAsia="Times New Roman" w:hAnsi="Times New Roman" w:cs="Times New Roman"/>
          <w:sz w:val="24"/>
          <w:szCs w:val="24"/>
        </w:rPr>
      </w:pPr>
    </w:p>
    <w:p w:rsidR="00000000" w:rsidRDefault="006D3AD1">
      <w:pPr>
        <w:spacing w:after="0" w:line="240" w:lineRule="auto"/>
        <w:ind w:firstLine="855"/>
        <w:divId w:val="918755002"/>
        <w:rPr>
          <w:rFonts w:ascii="Times New Roman" w:eastAsia="Times New Roman" w:hAnsi="Times New Roman" w:cs="Times New Roman"/>
          <w:sz w:val="24"/>
          <w:szCs w:val="24"/>
        </w:rPr>
      </w:pPr>
      <w:r>
        <w:rPr>
          <w:rFonts w:ascii="Times New Roman" w:eastAsia="Times New Roman" w:hAnsi="Times New Roman" w:cs="Times New Roman"/>
          <w:sz w:val="24"/>
          <w:szCs w:val="24"/>
        </w:rPr>
        <w:t>Чл. 110. (1) Двата екземпляра от "Искане за ЕГН" към преписката се регистрират в района или в административния център на общината с един и същ изходящ номер. Длъжностното лице, изготвило искането, вписва името си, полага подпис и печат на общината/района.</w:t>
      </w:r>
    </w:p>
    <w:p w:rsidR="00000000" w:rsidRDefault="006D3AD1">
      <w:pPr>
        <w:spacing w:after="0" w:line="240" w:lineRule="auto"/>
        <w:ind w:firstLine="855"/>
        <w:divId w:val="1594583683"/>
        <w:rPr>
          <w:rFonts w:ascii="Times New Roman" w:eastAsia="Times New Roman" w:hAnsi="Times New Roman" w:cs="Times New Roman"/>
          <w:sz w:val="24"/>
          <w:szCs w:val="24"/>
        </w:rPr>
      </w:pPr>
      <w:r>
        <w:rPr>
          <w:rFonts w:ascii="Times New Roman" w:eastAsia="Times New Roman" w:hAnsi="Times New Roman" w:cs="Times New Roman"/>
          <w:sz w:val="24"/>
          <w:szCs w:val="24"/>
        </w:rPr>
        <w:t>(2) Копията на документите към преписката се заверяват от длъжностното лице, изготвило преписката.</w:t>
      </w:r>
    </w:p>
    <w:p w:rsidR="00000000" w:rsidRDefault="006D3AD1">
      <w:pPr>
        <w:spacing w:after="0" w:line="240" w:lineRule="auto"/>
        <w:ind w:firstLine="855"/>
        <w:divId w:val="1179320452"/>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Преписката за даване на ЕГН се предоставя в териториално звено "ГРАО".</w:t>
      </w:r>
    </w:p>
    <w:p w:rsidR="00000000" w:rsidRDefault="006D3AD1">
      <w:pPr>
        <w:spacing w:after="0" w:line="240" w:lineRule="auto"/>
        <w:ind w:firstLine="855"/>
        <w:divId w:val="1029527594"/>
        <w:rPr>
          <w:rFonts w:ascii="Times New Roman" w:eastAsia="Times New Roman" w:hAnsi="Times New Roman" w:cs="Times New Roman"/>
          <w:sz w:val="24"/>
          <w:szCs w:val="24"/>
        </w:rPr>
      </w:pPr>
    </w:p>
    <w:p w:rsidR="00000000" w:rsidRDefault="006D3AD1">
      <w:pPr>
        <w:spacing w:after="0" w:line="240" w:lineRule="auto"/>
        <w:ind w:firstLine="855"/>
        <w:divId w:val="2012873082"/>
        <w:rPr>
          <w:rFonts w:ascii="Times New Roman" w:eastAsia="Times New Roman" w:hAnsi="Times New Roman" w:cs="Times New Roman"/>
          <w:sz w:val="24"/>
          <w:szCs w:val="24"/>
        </w:rPr>
      </w:pPr>
      <w:r>
        <w:rPr>
          <w:rFonts w:ascii="Times New Roman" w:eastAsia="Times New Roman" w:hAnsi="Times New Roman" w:cs="Times New Roman"/>
          <w:sz w:val="24"/>
          <w:szCs w:val="24"/>
        </w:rPr>
        <w:t>Чл. 111. (1) Преписката се регистрира от длъжностно лице в териториално звено "Г</w:t>
      </w:r>
      <w:r>
        <w:rPr>
          <w:rFonts w:ascii="Times New Roman" w:eastAsia="Times New Roman" w:hAnsi="Times New Roman" w:cs="Times New Roman"/>
          <w:sz w:val="24"/>
          <w:szCs w:val="24"/>
        </w:rPr>
        <w:t>РАО" в дневник "Даване и промяна на ЕГН".</w:t>
      </w:r>
    </w:p>
    <w:p w:rsidR="00000000" w:rsidRDefault="006D3AD1">
      <w:pPr>
        <w:spacing w:after="0" w:line="240" w:lineRule="auto"/>
        <w:ind w:firstLine="855"/>
        <w:divId w:val="665473748"/>
        <w:rPr>
          <w:rFonts w:ascii="Times New Roman" w:eastAsia="Times New Roman" w:hAnsi="Times New Roman" w:cs="Times New Roman"/>
          <w:sz w:val="24"/>
          <w:szCs w:val="24"/>
        </w:rPr>
      </w:pPr>
      <w:r>
        <w:rPr>
          <w:rFonts w:ascii="Times New Roman" w:eastAsia="Times New Roman" w:hAnsi="Times New Roman" w:cs="Times New Roman"/>
          <w:sz w:val="24"/>
          <w:szCs w:val="24"/>
        </w:rPr>
        <w:t>(2) След регистриране на преписката по ал. 1 териториалното звено "ГРАО" има следните задължения:</w:t>
      </w:r>
    </w:p>
    <w:p w:rsidR="00000000" w:rsidRDefault="006D3AD1">
      <w:pPr>
        <w:spacing w:after="0" w:line="240" w:lineRule="auto"/>
        <w:ind w:firstLine="855"/>
        <w:divId w:val="6591172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извършва проверка на представените документи и когато установи, че е налице основание за даване на ЕГН, дава ЕГН </w:t>
      </w:r>
      <w:r>
        <w:rPr>
          <w:rFonts w:ascii="Times New Roman" w:eastAsia="Times New Roman" w:hAnsi="Times New Roman" w:cs="Times New Roman"/>
          <w:sz w:val="24"/>
          <w:szCs w:val="24"/>
        </w:rPr>
        <w:t>от регистъра на единните граждански номера, вписва ЕГН в двата екземпляра на "Искане за ЕГН" и връща един екземпляр на общината/района, където е изготвена преписката;</w:t>
      </w:r>
    </w:p>
    <w:p w:rsidR="00000000" w:rsidRDefault="006D3AD1">
      <w:pPr>
        <w:spacing w:after="0" w:line="240" w:lineRule="auto"/>
        <w:ind w:firstLine="855"/>
        <w:divId w:val="1354116765"/>
        <w:rPr>
          <w:rFonts w:ascii="Times New Roman" w:eastAsia="Times New Roman" w:hAnsi="Times New Roman" w:cs="Times New Roman"/>
          <w:sz w:val="24"/>
          <w:szCs w:val="24"/>
        </w:rPr>
      </w:pPr>
      <w:r>
        <w:rPr>
          <w:rFonts w:ascii="Times New Roman" w:eastAsia="Times New Roman" w:hAnsi="Times New Roman" w:cs="Times New Roman"/>
          <w:sz w:val="24"/>
          <w:szCs w:val="24"/>
        </w:rPr>
        <w:t>2. създава електронен личен регистрационен картон на лицето, когато преписката е по чл. 1</w:t>
      </w:r>
      <w:r>
        <w:rPr>
          <w:rFonts w:ascii="Times New Roman" w:eastAsia="Times New Roman" w:hAnsi="Times New Roman" w:cs="Times New Roman"/>
          <w:sz w:val="24"/>
          <w:szCs w:val="24"/>
        </w:rPr>
        <w:t>08, ал. 2, т. 6 - 10;</w:t>
      </w:r>
    </w:p>
    <w:p w:rsidR="00000000" w:rsidRDefault="006D3AD1">
      <w:pPr>
        <w:spacing w:after="0" w:line="240" w:lineRule="auto"/>
        <w:ind w:firstLine="855"/>
        <w:divId w:val="140852841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4 от 2014 г., в сила от 14.01.2014 г.) когато в Република България има съставени актове за гражданско състояние, в които лицето е титуляр или родител, издава Удостоверение за верен ЕГН в необходимите екземпляри - по</w:t>
      </w:r>
      <w:r>
        <w:rPr>
          <w:rFonts w:ascii="Times New Roman" w:eastAsia="Times New Roman" w:hAnsi="Times New Roman" w:cs="Times New Roman"/>
          <w:sz w:val="24"/>
          <w:szCs w:val="24"/>
        </w:rPr>
        <w:t xml:space="preserve"> един за всеки акт, и го предава на общината/района, където се съхраняват актовете;</w:t>
      </w:r>
    </w:p>
    <w:p w:rsidR="00000000" w:rsidRDefault="006D3AD1">
      <w:pPr>
        <w:spacing w:after="0" w:line="240" w:lineRule="auto"/>
        <w:ind w:firstLine="855"/>
        <w:divId w:val="1275945432"/>
        <w:rPr>
          <w:rFonts w:ascii="Times New Roman" w:eastAsia="Times New Roman" w:hAnsi="Times New Roman" w:cs="Times New Roman"/>
          <w:sz w:val="24"/>
          <w:szCs w:val="24"/>
        </w:rPr>
      </w:pPr>
      <w:r>
        <w:rPr>
          <w:rFonts w:ascii="Times New Roman" w:eastAsia="Times New Roman" w:hAnsi="Times New Roman" w:cs="Times New Roman"/>
          <w:sz w:val="24"/>
          <w:szCs w:val="24"/>
        </w:rPr>
        <w:t>4. съхранява преписката за ЕГН в срок 5 години от постъпването ѝ.</w:t>
      </w:r>
    </w:p>
    <w:p w:rsidR="00000000" w:rsidRDefault="006D3AD1">
      <w:pPr>
        <w:spacing w:after="0" w:line="240" w:lineRule="auto"/>
        <w:ind w:firstLine="855"/>
        <w:divId w:val="8119916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Когато актовете за гражданско състояние по ал. 2, т. 3 се съхраняват в община/район на територията на </w:t>
      </w:r>
      <w:r>
        <w:rPr>
          <w:rFonts w:ascii="Times New Roman" w:eastAsia="Times New Roman" w:hAnsi="Times New Roman" w:cs="Times New Roman"/>
          <w:sz w:val="24"/>
          <w:szCs w:val="24"/>
        </w:rPr>
        <w:t>друга област, Удостоверението за верен ЕГН се изпраща чрез териториално звено "ГРАО".</w:t>
      </w:r>
    </w:p>
    <w:p w:rsidR="00000000" w:rsidRDefault="006D3AD1">
      <w:pPr>
        <w:spacing w:after="0" w:line="240" w:lineRule="auto"/>
        <w:ind w:firstLine="855"/>
        <w:divId w:val="784008801"/>
        <w:rPr>
          <w:rFonts w:ascii="Times New Roman" w:eastAsia="Times New Roman" w:hAnsi="Times New Roman" w:cs="Times New Roman"/>
          <w:sz w:val="24"/>
          <w:szCs w:val="24"/>
        </w:rPr>
      </w:pPr>
    </w:p>
    <w:p w:rsidR="00000000" w:rsidRDefault="006D3AD1">
      <w:pPr>
        <w:spacing w:after="0" w:line="240" w:lineRule="auto"/>
        <w:ind w:firstLine="855"/>
        <w:divId w:val="1317341792"/>
        <w:rPr>
          <w:rFonts w:ascii="Times New Roman" w:eastAsia="Times New Roman" w:hAnsi="Times New Roman" w:cs="Times New Roman"/>
          <w:sz w:val="24"/>
          <w:szCs w:val="24"/>
        </w:rPr>
      </w:pPr>
      <w:r>
        <w:rPr>
          <w:rFonts w:ascii="Times New Roman" w:eastAsia="Times New Roman" w:hAnsi="Times New Roman" w:cs="Times New Roman"/>
          <w:sz w:val="24"/>
          <w:szCs w:val="24"/>
        </w:rPr>
        <w:t>Чл. 112. Длъжностното лице в района или в административния център на общината, където е изготвена преписката, след получаване на екземпляр от "Искане за ЕГН" и Удостове</w:t>
      </w:r>
      <w:r>
        <w:rPr>
          <w:rFonts w:ascii="Times New Roman" w:eastAsia="Times New Roman" w:hAnsi="Times New Roman" w:cs="Times New Roman"/>
          <w:sz w:val="24"/>
          <w:szCs w:val="24"/>
        </w:rPr>
        <w:t>рение за верен ЕГН има следните задължения:</w:t>
      </w:r>
    </w:p>
    <w:p w:rsidR="00000000" w:rsidRDefault="006D3AD1">
      <w:pPr>
        <w:spacing w:after="0" w:line="240" w:lineRule="auto"/>
        <w:ind w:firstLine="855"/>
        <w:divId w:val="61604881"/>
        <w:rPr>
          <w:rFonts w:ascii="Times New Roman" w:eastAsia="Times New Roman" w:hAnsi="Times New Roman" w:cs="Times New Roman"/>
          <w:sz w:val="24"/>
          <w:szCs w:val="24"/>
        </w:rPr>
      </w:pPr>
      <w:r>
        <w:rPr>
          <w:rFonts w:ascii="Times New Roman" w:eastAsia="Times New Roman" w:hAnsi="Times New Roman" w:cs="Times New Roman"/>
          <w:sz w:val="24"/>
          <w:szCs w:val="24"/>
        </w:rPr>
        <w:t>1. съхранява "Искане за ЕГН" в срок 5 години;</w:t>
      </w:r>
    </w:p>
    <w:p w:rsidR="00000000" w:rsidRDefault="006D3AD1">
      <w:pPr>
        <w:spacing w:after="0" w:line="240" w:lineRule="auto"/>
        <w:ind w:firstLine="855"/>
        <w:divId w:val="436295198"/>
        <w:rPr>
          <w:rFonts w:ascii="Times New Roman" w:eastAsia="Times New Roman" w:hAnsi="Times New Roman" w:cs="Times New Roman"/>
          <w:sz w:val="24"/>
          <w:szCs w:val="24"/>
        </w:rPr>
      </w:pPr>
      <w:r>
        <w:rPr>
          <w:rFonts w:ascii="Times New Roman" w:eastAsia="Times New Roman" w:hAnsi="Times New Roman" w:cs="Times New Roman"/>
          <w:sz w:val="24"/>
          <w:szCs w:val="24"/>
        </w:rPr>
        <w:t>2. съставя акт за раждане, като вписва дадения ЕГН, когато преписката е по чл. 108, ал. 2, т. 1 - 4;</w:t>
      </w:r>
    </w:p>
    <w:p w:rsidR="00000000" w:rsidRDefault="006D3AD1">
      <w:pPr>
        <w:spacing w:after="0" w:line="240" w:lineRule="auto"/>
        <w:ind w:firstLine="855"/>
        <w:divId w:val="1339118642"/>
        <w:rPr>
          <w:rFonts w:ascii="Times New Roman" w:eastAsia="Times New Roman" w:hAnsi="Times New Roman" w:cs="Times New Roman"/>
          <w:sz w:val="24"/>
          <w:szCs w:val="24"/>
        </w:rPr>
      </w:pPr>
      <w:r>
        <w:rPr>
          <w:rFonts w:ascii="Times New Roman" w:eastAsia="Times New Roman" w:hAnsi="Times New Roman" w:cs="Times New Roman"/>
          <w:sz w:val="24"/>
          <w:szCs w:val="24"/>
        </w:rPr>
        <w:t>3. вписва въз основа на Удостоверение за верен ЕГН дадения на лиц</w:t>
      </w:r>
      <w:r>
        <w:rPr>
          <w:rFonts w:ascii="Times New Roman" w:eastAsia="Times New Roman" w:hAnsi="Times New Roman" w:cs="Times New Roman"/>
          <w:sz w:val="24"/>
          <w:szCs w:val="24"/>
        </w:rPr>
        <w:t>ето ЕГН в актовете за гражданско състояние, където е титуляр или родител.</w:t>
      </w:r>
    </w:p>
    <w:p w:rsidR="00000000" w:rsidRDefault="006D3AD1">
      <w:pPr>
        <w:spacing w:after="0" w:line="240" w:lineRule="auto"/>
        <w:ind w:firstLine="855"/>
        <w:divId w:val="513148890"/>
        <w:rPr>
          <w:rFonts w:ascii="Times New Roman" w:eastAsia="Times New Roman" w:hAnsi="Times New Roman" w:cs="Times New Roman"/>
          <w:sz w:val="24"/>
          <w:szCs w:val="24"/>
        </w:rPr>
      </w:pPr>
    </w:p>
    <w:p w:rsidR="00000000" w:rsidRDefault="006D3AD1">
      <w:pPr>
        <w:spacing w:after="0" w:line="240" w:lineRule="auto"/>
        <w:ind w:firstLine="855"/>
        <w:divId w:val="870609207"/>
        <w:rPr>
          <w:rFonts w:ascii="Times New Roman" w:eastAsia="Times New Roman" w:hAnsi="Times New Roman" w:cs="Times New Roman"/>
          <w:sz w:val="24"/>
          <w:szCs w:val="24"/>
        </w:rPr>
      </w:pPr>
      <w:r>
        <w:rPr>
          <w:rFonts w:ascii="Times New Roman" w:eastAsia="Times New Roman" w:hAnsi="Times New Roman" w:cs="Times New Roman"/>
          <w:sz w:val="24"/>
          <w:szCs w:val="24"/>
        </w:rPr>
        <w:t>Чл. 113. Длъжностното лице от общината/ района, където се съхраняват съставените актове за гражданско състояние, където лицето е титуляр или родител, въз основа на полученото Удост</w:t>
      </w:r>
      <w:r>
        <w:rPr>
          <w:rFonts w:ascii="Times New Roman" w:eastAsia="Times New Roman" w:hAnsi="Times New Roman" w:cs="Times New Roman"/>
          <w:sz w:val="24"/>
          <w:szCs w:val="24"/>
        </w:rPr>
        <w:t>оверение за верен ЕГН вписва ЕГН в актовете за гражданско състояние.</w:t>
      </w:r>
    </w:p>
    <w:p w:rsidR="00000000" w:rsidRDefault="006D3AD1">
      <w:pPr>
        <w:spacing w:after="0" w:line="240" w:lineRule="auto"/>
        <w:ind w:firstLine="855"/>
        <w:divId w:val="2086804145"/>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t>Ред за промяна на ЕГН</w:t>
      </w:r>
    </w:p>
    <w:p w:rsidR="00000000" w:rsidRDefault="006D3AD1">
      <w:pPr>
        <w:spacing w:after="0" w:line="240" w:lineRule="auto"/>
        <w:ind w:firstLine="855"/>
        <w:divId w:val="264728373"/>
        <w:rPr>
          <w:rFonts w:ascii="Times New Roman" w:eastAsia="Times New Roman" w:hAnsi="Times New Roman" w:cs="Times New Roman"/>
          <w:sz w:val="24"/>
          <w:szCs w:val="24"/>
        </w:rPr>
      </w:pPr>
      <w:r>
        <w:rPr>
          <w:rFonts w:ascii="Times New Roman" w:eastAsia="Times New Roman" w:hAnsi="Times New Roman" w:cs="Times New Roman"/>
          <w:sz w:val="24"/>
          <w:szCs w:val="24"/>
        </w:rPr>
        <w:t>Чл. 114. (1) Право да променят ЕГН имат териториалните звена "ГРАО".</w:t>
      </w:r>
    </w:p>
    <w:p w:rsidR="00000000" w:rsidRDefault="006D3AD1">
      <w:pPr>
        <w:spacing w:after="0" w:line="240" w:lineRule="auto"/>
        <w:ind w:firstLine="855"/>
        <w:divId w:val="366414957"/>
        <w:rPr>
          <w:rFonts w:ascii="Times New Roman" w:eastAsia="Times New Roman" w:hAnsi="Times New Roman" w:cs="Times New Roman"/>
          <w:sz w:val="24"/>
          <w:szCs w:val="24"/>
        </w:rPr>
      </w:pPr>
    </w:p>
    <w:p w:rsidR="00000000" w:rsidRDefault="006D3AD1">
      <w:pPr>
        <w:spacing w:after="0" w:line="240" w:lineRule="auto"/>
        <w:ind w:firstLine="855"/>
        <w:divId w:val="20686004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Единният граждански номер се променя в случаите, когато има несъответствие </w:t>
      </w:r>
      <w:r>
        <w:rPr>
          <w:rFonts w:ascii="Times New Roman" w:eastAsia="Times New Roman" w:hAnsi="Times New Roman" w:cs="Times New Roman"/>
          <w:sz w:val="24"/>
          <w:szCs w:val="24"/>
        </w:rPr>
        <w:t>между:</w:t>
      </w:r>
    </w:p>
    <w:p w:rsidR="00000000" w:rsidRDefault="006D3AD1">
      <w:pPr>
        <w:spacing w:after="0" w:line="240" w:lineRule="auto"/>
        <w:ind w:firstLine="855"/>
        <w:divId w:val="366414957"/>
        <w:rPr>
          <w:rFonts w:ascii="Times New Roman" w:eastAsia="Times New Roman" w:hAnsi="Times New Roman" w:cs="Times New Roman"/>
          <w:sz w:val="24"/>
          <w:szCs w:val="24"/>
        </w:rPr>
      </w:pPr>
    </w:p>
    <w:p w:rsidR="00000000" w:rsidRDefault="006D3AD1">
      <w:pPr>
        <w:spacing w:after="0" w:line="240" w:lineRule="auto"/>
        <w:ind w:firstLine="855"/>
        <w:divId w:val="1539049128"/>
        <w:rPr>
          <w:rFonts w:ascii="Times New Roman" w:eastAsia="Times New Roman" w:hAnsi="Times New Roman" w:cs="Times New Roman"/>
          <w:sz w:val="24"/>
          <w:szCs w:val="24"/>
        </w:rPr>
      </w:pPr>
      <w:r>
        <w:rPr>
          <w:rFonts w:ascii="Times New Roman" w:eastAsia="Times New Roman" w:hAnsi="Times New Roman" w:cs="Times New Roman"/>
          <w:sz w:val="24"/>
          <w:szCs w:val="24"/>
        </w:rPr>
        <w:t>1. датата на раждане на лицето, вписана в акта му за раждане, и датата, съдържаща се в ЕГН;</w:t>
      </w:r>
    </w:p>
    <w:p w:rsidR="00000000" w:rsidRDefault="006D3AD1">
      <w:pPr>
        <w:spacing w:after="0" w:line="240" w:lineRule="auto"/>
        <w:ind w:firstLine="855"/>
        <w:divId w:val="140588321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 от 2014 г., в сила от 14.01.2014 г.) пола, вписан в акта му за раждане, и пола, съдържащ се в единния му граждански номер.</w:t>
      </w:r>
    </w:p>
    <w:p w:rsidR="00000000" w:rsidRDefault="006D3AD1">
      <w:pPr>
        <w:spacing w:after="0" w:line="240" w:lineRule="auto"/>
        <w:ind w:firstLine="855"/>
        <w:divId w:val="1381246270"/>
        <w:rPr>
          <w:rFonts w:ascii="Times New Roman" w:eastAsia="Times New Roman" w:hAnsi="Times New Roman" w:cs="Times New Roman"/>
          <w:sz w:val="24"/>
          <w:szCs w:val="24"/>
        </w:rPr>
      </w:pPr>
      <w:r>
        <w:rPr>
          <w:rFonts w:ascii="Times New Roman" w:eastAsia="Times New Roman" w:hAnsi="Times New Roman" w:cs="Times New Roman"/>
          <w:sz w:val="24"/>
          <w:szCs w:val="24"/>
        </w:rPr>
        <w:t>(3) За пром</w:t>
      </w:r>
      <w:r>
        <w:rPr>
          <w:rFonts w:ascii="Times New Roman" w:eastAsia="Times New Roman" w:hAnsi="Times New Roman" w:cs="Times New Roman"/>
          <w:sz w:val="24"/>
          <w:szCs w:val="24"/>
        </w:rPr>
        <w:t>яна на ЕГН се изготвя преписка от длъжностното лице в района или в административния център на общината, където се съхранява актът за раждане на лицето. За лице, което няма акт за раждане, съставен на територията на Република България, преписката се изготвя</w:t>
      </w:r>
      <w:r>
        <w:rPr>
          <w:rFonts w:ascii="Times New Roman" w:eastAsia="Times New Roman" w:hAnsi="Times New Roman" w:cs="Times New Roman"/>
          <w:sz w:val="24"/>
          <w:szCs w:val="24"/>
        </w:rPr>
        <w:t xml:space="preserve"> от длъжностното лице в района или в административния център на общината, където е постоянният му адрес.</w:t>
      </w:r>
    </w:p>
    <w:p w:rsidR="00000000" w:rsidRDefault="006D3AD1">
      <w:pPr>
        <w:spacing w:after="0" w:line="240" w:lineRule="auto"/>
        <w:ind w:firstLine="855"/>
        <w:divId w:val="366414957"/>
        <w:rPr>
          <w:rFonts w:ascii="Times New Roman" w:eastAsia="Times New Roman" w:hAnsi="Times New Roman" w:cs="Times New Roman"/>
          <w:sz w:val="24"/>
          <w:szCs w:val="24"/>
        </w:rPr>
      </w:pPr>
    </w:p>
    <w:p w:rsidR="00000000" w:rsidRDefault="006D3AD1">
      <w:pPr>
        <w:spacing w:after="0" w:line="240" w:lineRule="auto"/>
        <w:ind w:firstLine="855"/>
        <w:divId w:val="1467969572"/>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Преписката за промяна на ЕГН съдържа "Искане за ЕГН" в два екземпляра и копие на акта за раждане на лицето, за което се иска промяна.</w:t>
      </w:r>
    </w:p>
    <w:p w:rsidR="00000000" w:rsidRDefault="006D3AD1">
      <w:pPr>
        <w:spacing w:after="0" w:line="240" w:lineRule="auto"/>
        <w:ind w:firstLine="855"/>
        <w:divId w:val="1148859863"/>
        <w:rPr>
          <w:rFonts w:ascii="Times New Roman" w:eastAsia="Times New Roman" w:hAnsi="Times New Roman" w:cs="Times New Roman"/>
          <w:sz w:val="24"/>
          <w:szCs w:val="24"/>
        </w:rPr>
      </w:pPr>
      <w:r>
        <w:rPr>
          <w:rFonts w:ascii="Times New Roman" w:eastAsia="Times New Roman" w:hAnsi="Times New Roman" w:cs="Times New Roman"/>
          <w:sz w:val="24"/>
          <w:szCs w:val="24"/>
        </w:rPr>
        <w:t>(5) Когато промяната на ЕГН е вследствие на съдебно решение за промяна на дата на раждане и/или пол, копието на акта се изготвя, след като длъжностното лице е отразило промяна в акта.</w:t>
      </w:r>
    </w:p>
    <w:p w:rsidR="00000000" w:rsidRDefault="006D3AD1">
      <w:pPr>
        <w:spacing w:after="0" w:line="240" w:lineRule="auto"/>
        <w:ind w:firstLine="855"/>
        <w:divId w:val="198326200"/>
        <w:rPr>
          <w:rFonts w:ascii="Times New Roman" w:eastAsia="Times New Roman" w:hAnsi="Times New Roman" w:cs="Times New Roman"/>
          <w:sz w:val="24"/>
          <w:szCs w:val="24"/>
        </w:rPr>
      </w:pPr>
      <w:r>
        <w:rPr>
          <w:rFonts w:ascii="Times New Roman" w:eastAsia="Times New Roman" w:hAnsi="Times New Roman" w:cs="Times New Roman"/>
          <w:sz w:val="24"/>
          <w:szCs w:val="24"/>
        </w:rPr>
        <w:t>(6) За лице, за което няма акт за раждане, съставен в Република България</w:t>
      </w:r>
      <w:r>
        <w:rPr>
          <w:rFonts w:ascii="Times New Roman" w:eastAsia="Times New Roman" w:hAnsi="Times New Roman" w:cs="Times New Roman"/>
          <w:sz w:val="24"/>
          <w:szCs w:val="24"/>
        </w:rPr>
        <w:t>, към преписката се прилага копие от акта му за раждане, съставен в чужбина, заедно със заверения превод на български език или съдебното решение за промяна дата на раждане и/или пол.</w:t>
      </w:r>
    </w:p>
    <w:p w:rsidR="00000000" w:rsidRDefault="006D3AD1">
      <w:pPr>
        <w:spacing w:after="0" w:line="240" w:lineRule="auto"/>
        <w:ind w:firstLine="855"/>
        <w:divId w:val="415905452"/>
        <w:rPr>
          <w:rFonts w:ascii="Times New Roman" w:eastAsia="Times New Roman" w:hAnsi="Times New Roman" w:cs="Times New Roman"/>
          <w:sz w:val="24"/>
          <w:szCs w:val="24"/>
        </w:rPr>
      </w:pPr>
      <w:r>
        <w:rPr>
          <w:rFonts w:ascii="Times New Roman" w:eastAsia="Times New Roman" w:hAnsi="Times New Roman" w:cs="Times New Roman"/>
          <w:sz w:val="24"/>
          <w:szCs w:val="24"/>
        </w:rPr>
        <w:t>(7) За лицата, които са получили статут на бежанец или хуманитарен статут</w:t>
      </w:r>
      <w:r>
        <w:rPr>
          <w:rFonts w:ascii="Times New Roman" w:eastAsia="Times New Roman" w:hAnsi="Times New Roman" w:cs="Times New Roman"/>
          <w:sz w:val="24"/>
          <w:szCs w:val="24"/>
        </w:rPr>
        <w:t xml:space="preserve"> или на които е предоставено убежище и нямат акт за раждане, съставен в Република България, и не могат да представят копие от съставения им в чужбина акт, към преписката за промяна на ЕГН се прилага удостоверителен документ за несъответствието по ал. 2, из</w:t>
      </w:r>
      <w:r>
        <w:rPr>
          <w:rFonts w:ascii="Times New Roman" w:eastAsia="Times New Roman" w:hAnsi="Times New Roman" w:cs="Times New Roman"/>
          <w:sz w:val="24"/>
          <w:szCs w:val="24"/>
        </w:rPr>
        <w:t xml:space="preserve">даден от институцията, предоставила статута. </w:t>
      </w:r>
    </w:p>
    <w:p w:rsidR="00000000" w:rsidRDefault="006D3AD1">
      <w:pPr>
        <w:spacing w:after="0" w:line="240" w:lineRule="auto"/>
        <w:ind w:firstLine="855"/>
        <w:divId w:val="1918323000"/>
        <w:rPr>
          <w:rFonts w:ascii="Times New Roman" w:eastAsia="Times New Roman" w:hAnsi="Times New Roman" w:cs="Times New Roman"/>
          <w:sz w:val="24"/>
          <w:szCs w:val="24"/>
        </w:rPr>
      </w:pPr>
      <w:r>
        <w:rPr>
          <w:rFonts w:ascii="Times New Roman" w:eastAsia="Times New Roman" w:hAnsi="Times New Roman" w:cs="Times New Roman"/>
          <w:sz w:val="24"/>
          <w:szCs w:val="24"/>
        </w:rPr>
        <w:t>(8) Към преписката за промяна на ЕГН се прилага и копие от акт за сключен граждански брак, когато такъв е съставен за лицето в Република България и за него няма данни в регистъра на населението. Когато лицето и</w:t>
      </w:r>
      <w:r>
        <w:rPr>
          <w:rFonts w:ascii="Times New Roman" w:eastAsia="Times New Roman" w:hAnsi="Times New Roman" w:cs="Times New Roman"/>
          <w:sz w:val="24"/>
          <w:szCs w:val="24"/>
        </w:rPr>
        <w:t>ма деца, за които са съставени актове за раждане на територията на Република България и за тях няма данни в регистъра на населението, към преписката се прилага и копие от тези актове.</w:t>
      </w:r>
    </w:p>
    <w:p w:rsidR="00000000" w:rsidRDefault="006D3AD1">
      <w:pPr>
        <w:spacing w:after="0" w:line="240" w:lineRule="auto"/>
        <w:ind w:firstLine="855"/>
        <w:divId w:val="244388705"/>
        <w:rPr>
          <w:rFonts w:ascii="Times New Roman" w:eastAsia="Times New Roman" w:hAnsi="Times New Roman" w:cs="Times New Roman"/>
          <w:sz w:val="24"/>
          <w:szCs w:val="24"/>
        </w:rPr>
      </w:pPr>
      <w:r>
        <w:rPr>
          <w:rFonts w:ascii="Times New Roman" w:eastAsia="Times New Roman" w:hAnsi="Times New Roman" w:cs="Times New Roman"/>
          <w:sz w:val="24"/>
          <w:szCs w:val="24"/>
        </w:rPr>
        <w:t>(9) Преписката за промяна на ЕГН се оформя по реда на чл. 110, ал. 1 и 2</w:t>
      </w:r>
      <w:r>
        <w:rPr>
          <w:rFonts w:ascii="Times New Roman" w:eastAsia="Times New Roman" w:hAnsi="Times New Roman" w:cs="Times New Roman"/>
          <w:sz w:val="24"/>
          <w:szCs w:val="24"/>
        </w:rPr>
        <w:t>.</w:t>
      </w:r>
    </w:p>
    <w:p w:rsidR="00000000" w:rsidRDefault="006D3AD1">
      <w:pPr>
        <w:spacing w:after="0" w:line="240" w:lineRule="auto"/>
        <w:ind w:firstLine="855"/>
        <w:divId w:val="84573333"/>
        <w:rPr>
          <w:rFonts w:ascii="Times New Roman" w:eastAsia="Times New Roman" w:hAnsi="Times New Roman" w:cs="Times New Roman"/>
          <w:sz w:val="24"/>
          <w:szCs w:val="24"/>
        </w:rPr>
      </w:pPr>
      <w:r>
        <w:rPr>
          <w:rFonts w:ascii="Times New Roman" w:eastAsia="Times New Roman" w:hAnsi="Times New Roman" w:cs="Times New Roman"/>
          <w:sz w:val="24"/>
          <w:szCs w:val="24"/>
        </w:rPr>
        <w:t>(10) (Нова - ДВ, бр. 4 от 2014 г., в сила от 14.01.2014 г.) При прекратяване на осиновяването ЕГН не се променя.</w:t>
      </w:r>
    </w:p>
    <w:p w:rsidR="00000000" w:rsidRDefault="006D3AD1">
      <w:pPr>
        <w:spacing w:after="240" w:line="240" w:lineRule="auto"/>
        <w:ind w:firstLine="855"/>
        <w:divId w:val="366414957"/>
        <w:rPr>
          <w:rFonts w:ascii="Times New Roman" w:eastAsia="Times New Roman" w:hAnsi="Times New Roman" w:cs="Times New Roman"/>
          <w:sz w:val="24"/>
          <w:szCs w:val="24"/>
        </w:rPr>
      </w:pPr>
    </w:p>
    <w:p w:rsidR="00000000" w:rsidRDefault="006D3AD1">
      <w:pPr>
        <w:spacing w:after="0" w:line="240" w:lineRule="auto"/>
        <w:ind w:firstLine="855"/>
        <w:divId w:val="1030571840"/>
        <w:rPr>
          <w:rFonts w:ascii="Times New Roman" w:eastAsia="Times New Roman" w:hAnsi="Times New Roman" w:cs="Times New Roman"/>
          <w:sz w:val="24"/>
          <w:szCs w:val="24"/>
        </w:rPr>
      </w:pPr>
      <w:r>
        <w:rPr>
          <w:rFonts w:ascii="Times New Roman" w:eastAsia="Times New Roman" w:hAnsi="Times New Roman" w:cs="Times New Roman"/>
          <w:sz w:val="24"/>
          <w:szCs w:val="24"/>
        </w:rPr>
        <w:t>Чл. 115. (1) Процедурата по промяна на ЕГН започва след получаване на съдебно решение за промяна на дата на раждане и/или пол на лицето ил</w:t>
      </w:r>
      <w:r>
        <w:rPr>
          <w:rFonts w:ascii="Times New Roman" w:eastAsia="Times New Roman" w:hAnsi="Times New Roman" w:cs="Times New Roman"/>
          <w:sz w:val="24"/>
          <w:szCs w:val="24"/>
        </w:rPr>
        <w:t xml:space="preserve">и когато длъжностното </w:t>
      </w:r>
      <w:r>
        <w:rPr>
          <w:rFonts w:ascii="Times New Roman" w:eastAsia="Times New Roman" w:hAnsi="Times New Roman" w:cs="Times New Roman"/>
          <w:sz w:val="24"/>
          <w:szCs w:val="24"/>
        </w:rPr>
        <w:lastRenderedPageBreak/>
        <w:t>лице в общинската администрация при изпълнение на задълженията си, произтичащи от Закона за гражданската регистрация, установи несъответствие по чл. 114, ал. 2.</w:t>
      </w:r>
    </w:p>
    <w:p w:rsidR="00000000" w:rsidRDefault="006D3AD1">
      <w:pPr>
        <w:spacing w:after="0" w:line="240" w:lineRule="auto"/>
        <w:ind w:firstLine="855"/>
        <w:divId w:val="2031299935"/>
        <w:rPr>
          <w:rFonts w:ascii="Times New Roman" w:eastAsia="Times New Roman" w:hAnsi="Times New Roman" w:cs="Times New Roman"/>
          <w:sz w:val="24"/>
          <w:szCs w:val="24"/>
        </w:rPr>
      </w:pPr>
      <w:r>
        <w:rPr>
          <w:rFonts w:ascii="Times New Roman" w:eastAsia="Times New Roman" w:hAnsi="Times New Roman" w:cs="Times New Roman"/>
          <w:sz w:val="24"/>
          <w:szCs w:val="24"/>
        </w:rPr>
        <w:t>(2) Длъжностното лице по ал. 1 незабавно изпраща полученото съдебно решен</w:t>
      </w:r>
      <w:r>
        <w:rPr>
          <w:rFonts w:ascii="Times New Roman" w:eastAsia="Times New Roman" w:hAnsi="Times New Roman" w:cs="Times New Roman"/>
          <w:sz w:val="24"/>
          <w:szCs w:val="24"/>
        </w:rPr>
        <w:t>ие или писмено уведомява за установеното несъответствие длъжностното лице по чл. 114, ал. 3, което има задължение да изготви преписката за промяна на ЕГН.</w:t>
      </w:r>
    </w:p>
    <w:p w:rsidR="00000000" w:rsidRDefault="006D3AD1">
      <w:pPr>
        <w:spacing w:after="0" w:line="240" w:lineRule="auto"/>
        <w:ind w:firstLine="855"/>
        <w:divId w:val="773940768"/>
        <w:rPr>
          <w:rFonts w:ascii="Times New Roman" w:eastAsia="Times New Roman" w:hAnsi="Times New Roman" w:cs="Times New Roman"/>
          <w:sz w:val="24"/>
          <w:szCs w:val="24"/>
        </w:rPr>
      </w:pPr>
      <w:r>
        <w:rPr>
          <w:rFonts w:ascii="Times New Roman" w:eastAsia="Times New Roman" w:hAnsi="Times New Roman" w:cs="Times New Roman"/>
          <w:sz w:val="24"/>
          <w:szCs w:val="24"/>
        </w:rPr>
        <w:t>(3) Когато териториално звено "ГРАО" получи съдебното решение за промяна датата на раждане и/или пола</w:t>
      </w:r>
      <w:r>
        <w:rPr>
          <w:rFonts w:ascii="Times New Roman" w:eastAsia="Times New Roman" w:hAnsi="Times New Roman" w:cs="Times New Roman"/>
          <w:sz w:val="24"/>
          <w:szCs w:val="24"/>
        </w:rPr>
        <w:t xml:space="preserve"> на лице, незабавно го изпраща на длъжностното лице по чл. 114, ал. 3.</w:t>
      </w:r>
    </w:p>
    <w:p w:rsidR="00000000" w:rsidRDefault="006D3AD1">
      <w:pPr>
        <w:spacing w:after="0" w:line="240" w:lineRule="auto"/>
        <w:ind w:firstLine="855"/>
        <w:divId w:val="1847668445"/>
        <w:rPr>
          <w:rFonts w:ascii="Times New Roman" w:eastAsia="Times New Roman" w:hAnsi="Times New Roman" w:cs="Times New Roman"/>
          <w:sz w:val="24"/>
          <w:szCs w:val="24"/>
        </w:rPr>
      </w:pPr>
      <w:r>
        <w:rPr>
          <w:rFonts w:ascii="Times New Roman" w:eastAsia="Times New Roman" w:hAnsi="Times New Roman" w:cs="Times New Roman"/>
          <w:sz w:val="24"/>
          <w:szCs w:val="24"/>
        </w:rPr>
        <w:t>(4) Съдебното решение може да се предостави от лицето, чиито данни са променени, и на длъжностното лице по чл. 114, ал. 3.</w:t>
      </w:r>
    </w:p>
    <w:p w:rsidR="00000000" w:rsidRDefault="006D3AD1">
      <w:pPr>
        <w:spacing w:after="0" w:line="240" w:lineRule="auto"/>
        <w:ind w:firstLine="855"/>
        <w:divId w:val="1648628037"/>
        <w:rPr>
          <w:rFonts w:ascii="Times New Roman" w:eastAsia="Times New Roman" w:hAnsi="Times New Roman" w:cs="Times New Roman"/>
          <w:sz w:val="24"/>
          <w:szCs w:val="24"/>
        </w:rPr>
      </w:pPr>
      <w:r>
        <w:rPr>
          <w:rFonts w:ascii="Times New Roman" w:eastAsia="Times New Roman" w:hAnsi="Times New Roman" w:cs="Times New Roman"/>
          <w:sz w:val="24"/>
          <w:szCs w:val="24"/>
        </w:rPr>
        <w:t>(5) Съдебните решения за промяна дата на раждане и/или пола, п</w:t>
      </w:r>
      <w:r>
        <w:rPr>
          <w:rFonts w:ascii="Times New Roman" w:eastAsia="Times New Roman" w:hAnsi="Times New Roman" w:cs="Times New Roman"/>
          <w:sz w:val="24"/>
          <w:szCs w:val="24"/>
        </w:rPr>
        <w:t>остановени от чуждестранни съдебни органи, се признават в Република България по реда на Кодекса на международното частно право.</w:t>
      </w:r>
    </w:p>
    <w:p w:rsidR="00000000" w:rsidRDefault="006D3AD1">
      <w:pPr>
        <w:spacing w:after="0" w:line="240" w:lineRule="auto"/>
        <w:ind w:firstLine="855"/>
        <w:divId w:val="416100188"/>
        <w:rPr>
          <w:rFonts w:ascii="Times New Roman" w:eastAsia="Times New Roman" w:hAnsi="Times New Roman" w:cs="Times New Roman"/>
          <w:sz w:val="24"/>
          <w:szCs w:val="24"/>
        </w:rPr>
      </w:pPr>
    </w:p>
    <w:p w:rsidR="00000000" w:rsidRDefault="006D3AD1">
      <w:pPr>
        <w:spacing w:after="0" w:line="240" w:lineRule="auto"/>
        <w:ind w:firstLine="855"/>
        <w:divId w:val="18016829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116. (1) Длъжностното лице по чл. 114, ал. 3 изготвя и представя преписката за промяна на ЕГН в териториално звено "ГРАО" </w:t>
      </w:r>
      <w:r>
        <w:rPr>
          <w:rFonts w:ascii="Times New Roman" w:eastAsia="Times New Roman" w:hAnsi="Times New Roman" w:cs="Times New Roman"/>
          <w:sz w:val="24"/>
          <w:szCs w:val="24"/>
        </w:rPr>
        <w:t>веднага след получаване на съдебно решение за промяна дата на раждане и/или пол.</w:t>
      </w:r>
    </w:p>
    <w:p w:rsidR="00000000" w:rsidRDefault="006D3AD1">
      <w:pPr>
        <w:spacing w:after="0" w:line="240" w:lineRule="auto"/>
        <w:ind w:firstLine="855"/>
        <w:divId w:val="145359976"/>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на длъжностното лице по чл. 114, ал. 3 му стане известно несъответствието по чл. 114, ал. 2, уведомява лицето за необходимостта и причината, поради която ЕГН трябва</w:t>
      </w:r>
      <w:r>
        <w:rPr>
          <w:rFonts w:ascii="Times New Roman" w:eastAsia="Times New Roman" w:hAnsi="Times New Roman" w:cs="Times New Roman"/>
          <w:sz w:val="24"/>
          <w:szCs w:val="24"/>
        </w:rPr>
        <w:t xml:space="preserve"> да бъде променен. Преписка за промяна на ЕГН се изготвя след явяване на лицето лично или на изрично упълномощено от него лице.</w:t>
      </w:r>
    </w:p>
    <w:p w:rsidR="00000000" w:rsidRDefault="006D3AD1">
      <w:pPr>
        <w:spacing w:after="0" w:line="240" w:lineRule="auto"/>
        <w:ind w:firstLine="855"/>
        <w:divId w:val="5830345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След получаване на документите по чл. 117, ал. 2, т. 2 и 3 от териториално звено "ГРАО" длъжностното лице по чл. 114, ал. 3 </w:t>
      </w:r>
      <w:r>
        <w:rPr>
          <w:rFonts w:ascii="Times New Roman" w:eastAsia="Times New Roman" w:hAnsi="Times New Roman" w:cs="Times New Roman"/>
          <w:sz w:val="24"/>
          <w:szCs w:val="24"/>
        </w:rPr>
        <w:t>има следните задължения:</w:t>
      </w:r>
    </w:p>
    <w:p w:rsidR="00000000" w:rsidRDefault="006D3AD1">
      <w:pPr>
        <w:spacing w:after="0" w:line="240" w:lineRule="auto"/>
        <w:ind w:firstLine="855"/>
        <w:divId w:val="1032652801"/>
        <w:rPr>
          <w:rFonts w:ascii="Times New Roman" w:eastAsia="Times New Roman" w:hAnsi="Times New Roman" w:cs="Times New Roman"/>
          <w:sz w:val="24"/>
          <w:szCs w:val="24"/>
        </w:rPr>
      </w:pPr>
      <w:r>
        <w:rPr>
          <w:rFonts w:ascii="Times New Roman" w:eastAsia="Times New Roman" w:hAnsi="Times New Roman" w:cs="Times New Roman"/>
          <w:sz w:val="24"/>
          <w:szCs w:val="24"/>
        </w:rPr>
        <w:t>1. вписва променения ЕГН в съставените актове за гражданско състояние, където лицето е титуляр или родител, които съхранява;</w:t>
      </w:r>
    </w:p>
    <w:p w:rsidR="00000000" w:rsidRDefault="006D3AD1">
      <w:pPr>
        <w:spacing w:after="0" w:line="240" w:lineRule="auto"/>
        <w:ind w:firstLine="855"/>
        <w:divId w:val="227738467"/>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предава или изпраща на лицето Удостоверение за верен ЕГН и уведомява лицето за необходимостта да предпр</w:t>
      </w:r>
      <w:r>
        <w:rPr>
          <w:rFonts w:ascii="Times New Roman" w:eastAsia="Times New Roman" w:hAnsi="Times New Roman" w:cs="Times New Roman"/>
          <w:sz w:val="24"/>
          <w:szCs w:val="24"/>
        </w:rPr>
        <w:t>иеме действия във връзка със снабдяването му с нови документи за самоличност;</w:t>
      </w:r>
    </w:p>
    <w:p w:rsidR="00000000" w:rsidRDefault="006D3AD1">
      <w:pPr>
        <w:spacing w:after="0" w:line="240" w:lineRule="auto"/>
        <w:ind w:firstLine="855"/>
        <w:divId w:val="2030832105"/>
        <w:rPr>
          <w:rFonts w:ascii="Times New Roman" w:eastAsia="Times New Roman" w:hAnsi="Times New Roman" w:cs="Times New Roman"/>
          <w:sz w:val="24"/>
          <w:szCs w:val="24"/>
        </w:rPr>
      </w:pPr>
      <w:r>
        <w:rPr>
          <w:rFonts w:ascii="Times New Roman" w:eastAsia="Times New Roman" w:hAnsi="Times New Roman" w:cs="Times New Roman"/>
          <w:sz w:val="24"/>
          <w:szCs w:val="24"/>
        </w:rPr>
        <w:t>3. съхранява "Искане за ЕГН" в срок 5 години.</w:t>
      </w:r>
    </w:p>
    <w:p w:rsidR="00000000" w:rsidRDefault="006D3AD1">
      <w:pPr>
        <w:spacing w:after="0" w:line="240" w:lineRule="auto"/>
        <w:ind w:firstLine="855"/>
        <w:divId w:val="1224097541"/>
        <w:rPr>
          <w:rFonts w:ascii="Times New Roman" w:eastAsia="Times New Roman" w:hAnsi="Times New Roman" w:cs="Times New Roman"/>
          <w:sz w:val="24"/>
          <w:szCs w:val="24"/>
        </w:rPr>
      </w:pPr>
    </w:p>
    <w:p w:rsidR="00000000" w:rsidRDefault="006D3AD1">
      <w:pPr>
        <w:spacing w:after="0" w:line="240" w:lineRule="auto"/>
        <w:ind w:firstLine="855"/>
        <w:divId w:val="766384938"/>
        <w:rPr>
          <w:rFonts w:ascii="Times New Roman" w:eastAsia="Times New Roman" w:hAnsi="Times New Roman" w:cs="Times New Roman"/>
          <w:sz w:val="24"/>
          <w:szCs w:val="24"/>
        </w:rPr>
      </w:pPr>
      <w:r>
        <w:rPr>
          <w:rFonts w:ascii="Times New Roman" w:eastAsia="Times New Roman" w:hAnsi="Times New Roman" w:cs="Times New Roman"/>
          <w:sz w:val="24"/>
          <w:szCs w:val="24"/>
        </w:rPr>
        <w:t>Чл. 117. (1) Преписката за промяна на ЕГН се регистрира в териториално звено "ГРАО" по реда на чл. 111, ал. 1.</w:t>
      </w:r>
    </w:p>
    <w:p w:rsidR="00000000" w:rsidRDefault="006D3AD1">
      <w:pPr>
        <w:spacing w:after="0" w:line="240" w:lineRule="auto"/>
        <w:ind w:firstLine="855"/>
        <w:divId w:val="889193611"/>
        <w:rPr>
          <w:rFonts w:ascii="Times New Roman" w:eastAsia="Times New Roman" w:hAnsi="Times New Roman" w:cs="Times New Roman"/>
          <w:sz w:val="24"/>
          <w:szCs w:val="24"/>
        </w:rPr>
      </w:pPr>
      <w:r>
        <w:rPr>
          <w:rFonts w:ascii="Times New Roman" w:eastAsia="Times New Roman" w:hAnsi="Times New Roman" w:cs="Times New Roman"/>
          <w:sz w:val="24"/>
          <w:szCs w:val="24"/>
        </w:rPr>
        <w:t>(2) След регистрира</w:t>
      </w:r>
      <w:r>
        <w:rPr>
          <w:rFonts w:ascii="Times New Roman" w:eastAsia="Times New Roman" w:hAnsi="Times New Roman" w:cs="Times New Roman"/>
          <w:sz w:val="24"/>
          <w:szCs w:val="24"/>
        </w:rPr>
        <w:t>не на преписката по ал. 1 длъжностното лице в териториалното звено "ГРАО" има следните задължения:</w:t>
      </w:r>
    </w:p>
    <w:p w:rsidR="00000000" w:rsidRDefault="006D3AD1">
      <w:pPr>
        <w:spacing w:after="0" w:line="240" w:lineRule="auto"/>
        <w:ind w:firstLine="855"/>
        <w:divId w:val="14414841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извършва проверка на представените документи и когато установи, че е налице основание за промяна на ЕГН, дава нов ЕГН от регистъра на ЕГН и обработва </w:t>
      </w:r>
      <w:proofErr w:type="spellStart"/>
      <w:r>
        <w:rPr>
          <w:rFonts w:ascii="Times New Roman" w:eastAsia="Times New Roman" w:hAnsi="Times New Roman" w:cs="Times New Roman"/>
          <w:sz w:val="24"/>
          <w:szCs w:val="24"/>
        </w:rPr>
        <w:t>акту</w:t>
      </w:r>
      <w:r>
        <w:rPr>
          <w:rFonts w:ascii="Times New Roman" w:eastAsia="Times New Roman" w:hAnsi="Times New Roman" w:cs="Times New Roman"/>
          <w:sz w:val="24"/>
          <w:szCs w:val="24"/>
        </w:rPr>
        <w:t>ализационен</w:t>
      </w:r>
      <w:proofErr w:type="spellEnd"/>
      <w:r>
        <w:rPr>
          <w:rFonts w:ascii="Times New Roman" w:eastAsia="Times New Roman" w:hAnsi="Times New Roman" w:cs="Times New Roman"/>
          <w:sz w:val="24"/>
          <w:szCs w:val="24"/>
        </w:rPr>
        <w:t xml:space="preserve"> документ "Съобщение за промяна на ЕГН";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"Съобщение за промяна на ЕГН" е документ, който съществува само в електронен вид и е част от приложните програмни средства за поддържане на регистъра на населението;</w:t>
      </w:r>
    </w:p>
    <w:p w:rsidR="00000000" w:rsidRDefault="006D3AD1">
      <w:pPr>
        <w:spacing w:after="0" w:line="240" w:lineRule="auto"/>
        <w:ind w:firstLine="855"/>
        <w:divId w:val="1102997509"/>
        <w:rPr>
          <w:rFonts w:ascii="Times New Roman" w:eastAsia="Times New Roman" w:hAnsi="Times New Roman" w:cs="Times New Roman"/>
          <w:sz w:val="24"/>
          <w:szCs w:val="24"/>
        </w:rPr>
      </w:pPr>
      <w:r>
        <w:rPr>
          <w:rFonts w:ascii="Times New Roman" w:eastAsia="Times New Roman" w:hAnsi="Times New Roman" w:cs="Times New Roman"/>
          <w:sz w:val="24"/>
          <w:szCs w:val="24"/>
        </w:rPr>
        <w:t>2. издава У</w:t>
      </w:r>
      <w:r>
        <w:rPr>
          <w:rFonts w:ascii="Times New Roman" w:eastAsia="Times New Roman" w:hAnsi="Times New Roman" w:cs="Times New Roman"/>
          <w:sz w:val="24"/>
          <w:szCs w:val="24"/>
        </w:rPr>
        <w:t>достоверение за верен ЕГН в необходимите екземпляри - един за лицето и по един за всеки акт за гражданско състояние, където е титуляр или родител, и го предава на общината/района, където се съхраняват актовете; когато актовете за гражданско състояние се съ</w:t>
      </w:r>
      <w:r>
        <w:rPr>
          <w:rFonts w:ascii="Times New Roman" w:eastAsia="Times New Roman" w:hAnsi="Times New Roman" w:cs="Times New Roman"/>
          <w:sz w:val="24"/>
          <w:szCs w:val="24"/>
        </w:rPr>
        <w:t>храняват в община/район на територията на друга област, Удостоверението за верен ЕГН се изпраща чрез териториално звено "ГРАО";</w:t>
      </w:r>
    </w:p>
    <w:p w:rsidR="00000000" w:rsidRDefault="006D3AD1">
      <w:pPr>
        <w:spacing w:after="0" w:line="240" w:lineRule="auto"/>
        <w:ind w:firstLine="855"/>
        <w:divId w:val="496265681"/>
        <w:rPr>
          <w:rFonts w:ascii="Times New Roman" w:eastAsia="Times New Roman" w:hAnsi="Times New Roman" w:cs="Times New Roman"/>
          <w:sz w:val="24"/>
          <w:szCs w:val="24"/>
        </w:rPr>
      </w:pPr>
      <w:r>
        <w:rPr>
          <w:rFonts w:ascii="Times New Roman" w:eastAsia="Times New Roman" w:hAnsi="Times New Roman" w:cs="Times New Roman"/>
          <w:sz w:val="24"/>
          <w:szCs w:val="24"/>
        </w:rPr>
        <w:t>3. вписва новия ЕГН в двата екземпляра на "Искане за ЕГН" и предава на общината/ района, където е изготвена преписката, екземпля</w:t>
      </w:r>
      <w:r>
        <w:rPr>
          <w:rFonts w:ascii="Times New Roman" w:eastAsia="Times New Roman" w:hAnsi="Times New Roman" w:cs="Times New Roman"/>
          <w:sz w:val="24"/>
          <w:szCs w:val="24"/>
        </w:rPr>
        <w:t xml:space="preserve">р от искането, придружен с Удостоверение за верен ЕГН в необходимите екземпляри - един за лицето и по един за </w:t>
      </w:r>
      <w:r>
        <w:rPr>
          <w:rFonts w:ascii="Times New Roman" w:eastAsia="Times New Roman" w:hAnsi="Times New Roman" w:cs="Times New Roman"/>
          <w:sz w:val="24"/>
          <w:szCs w:val="24"/>
        </w:rPr>
        <w:lastRenderedPageBreak/>
        <w:t>всеки акт за гражданско състояние (където лицето е титуляр или родител), които се съхраняват при тях;</w:t>
      </w:r>
    </w:p>
    <w:p w:rsidR="00000000" w:rsidRDefault="006D3AD1">
      <w:pPr>
        <w:spacing w:after="0" w:line="240" w:lineRule="auto"/>
        <w:ind w:firstLine="855"/>
        <w:divId w:val="482239995"/>
        <w:rPr>
          <w:rFonts w:ascii="Times New Roman" w:eastAsia="Times New Roman" w:hAnsi="Times New Roman" w:cs="Times New Roman"/>
          <w:sz w:val="24"/>
          <w:szCs w:val="24"/>
        </w:rPr>
      </w:pPr>
      <w:r>
        <w:rPr>
          <w:rFonts w:ascii="Times New Roman" w:eastAsia="Times New Roman" w:hAnsi="Times New Roman" w:cs="Times New Roman"/>
          <w:sz w:val="24"/>
          <w:szCs w:val="24"/>
        </w:rPr>
        <w:t>4. съхранява преписката за ЕГН в срок 5 годи</w:t>
      </w:r>
      <w:r>
        <w:rPr>
          <w:rFonts w:ascii="Times New Roman" w:eastAsia="Times New Roman" w:hAnsi="Times New Roman" w:cs="Times New Roman"/>
          <w:sz w:val="24"/>
          <w:szCs w:val="24"/>
        </w:rPr>
        <w:t>ни.</w:t>
      </w:r>
    </w:p>
    <w:p w:rsidR="00000000" w:rsidRDefault="006D3AD1">
      <w:pPr>
        <w:spacing w:after="0" w:line="240" w:lineRule="auto"/>
        <w:ind w:firstLine="855"/>
        <w:divId w:val="2128622554"/>
        <w:rPr>
          <w:rFonts w:ascii="Times New Roman" w:eastAsia="Times New Roman" w:hAnsi="Times New Roman" w:cs="Times New Roman"/>
          <w:sz w:val="24"/>
          <w:szCs w:val="24"/>
        </w:rPr>
      </w:pPr>
    </w:p>
    <w:p w:rsidR="00000000" w:rsidRDefault="006D3AD1">
      <w:pPr>
        <w:spacing w:after="0" w:line="240" w:lineRule="auto"/>
        <w:ind w:firstLine="855"/>
        <w:divId w:val="1234969956"/>
        <w:rPr>
          <w:rFonts w:ascii="Times New Roman" w:eastAsia="Times New Roman" w:hAnsi="Times New Roman" w:cs="Times New Roman"/>
          <w:sz w:val="24"/>
          <w:szCs w:val="24"/>
        </w:rPr>
      </w:pPr>
      <w:r>
        <w:rPr>
          <w:rFonts w:ascii="Times New Roman" w:eastAsia="Times New Roman" w:hAnsi="Times New Roman" w:cs="Times New Roman"/>
          <w:sz w:val="24"/>
          <w:szCs w:val="24"/>
        </w:rPr>
        <w:t>Чл. 118. (Доп. - ДВ, бр. 15 от 2025 г., в сила от 21.02.2025 г.) Длъжностното лице по гражданското състояние в общинската администрация, където се съхраняват актовете за гражданско състояние по чл. 114, ал. 8</w:t>
      </w:r>
      <w:r>
        <w:rPr>
          <w:rFonts w:ascii="Times New Roman" w:eastAsia="Times New Roman" w:hAnsi="Times New Roman" w:cs="Times New Roman"/>
          <w:sz w:val="24"/>
          <w:szCs w:val="24"/>
        </w:rPr>
        <w:t>, вписва новия ЕГН в акта веднага след получаване на Удостоверение за верен ЕГН.</w:t>
      </w:r>
    </w:p>
    <w:p w:rsidR="00000000" w:rsidRDefault="006D3AD1">
      <w:pPr>
        <w:spacing w:after="0" w:line="240" w:lineRule="auto"/>
        <w:ind w:firstLine="855"/>
        <w:divId w:val="53550867"/>
        <w:rPr>
          <w:rFonts w:ascii="Times New Roman" w:eastAsia="Times New Roman" w:hAnsi="Times New Roman" w:cs="Times New Roman"/>
          <w:sz w:val="24"/>
          <w:szCs w:val="24"/>
        </w:rPr>
      </w:pPr>
    </w:p>
    <w:p w:rsidR="00000000" w:rsidRDefault="006D3AD1">
      <w:pPr>
        <w:spacing w:after="0" w:line="240" w:lineRule="auto"/>
        <w:ind w:firstLine="855"/>
        <w:divId w:val="619411539"/>
        <w:rPr>
          <w:rFonts w:ascii="Times New Roman" w:eastAsia="Times New Roman" w:hAnsi="Times New Roman" w:cs="Times New Roman"/>
          <w:sz w:val="24"/>
          <w:szCs w:val="24"/>
        </w:rPr>
      </w:pPr>
      <w:r>
        <w:rPr>
          <w:rFonts w:ascii="Times New Roman" w:eastAsia="Times New Roman" w:hAnsi="Times New Roman" w:cs="Times New Roman"/>
          <w:sz w:val="24"/>
          <w:szCs w:val="24"/>
        </w:rPr>
        <w:t>Чл. 119. Когато длъжностните лица по чл. 107, т. 1 при даване на ЕГН допуснат техническа грешка, като впишат лицето в регистъра на единните граждански номера на ЕГН, който н</w:t>
      </w:r>
      <w:r>
        <w:rPr>
          <w:rFonts w:ascii="Times New Roman" w:eastAsia="Times New Roman" w:hAnsi="Times New Roman" w:cs="Times New Roman"/>
          <w:sz w:val="24"/>
          <w:szCs w:val="24"/>
        </w:rPr>
        <w:t>е съответства на датата на раждане и/или пола, грешката се отстранява от териториално звено "ГРАО" след представяне на копие от акта за раждане на лицето.</w:t>
      </w:r>
    </w:p>
    <w:p w:rsidR="00000000" w:rsidRDefault="006D3AD1">
      <w:pPr>
        <w:spacing w:after="0" w:line="240" w:lineRule="auto"/>
        <w:ind w:firstLine="855"/>
        <w:divId w:val="795023922"/>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IV.</w:t>
      </w:r>
      <w:r>
        <w:rPr>
          <w:rFonts w:ascii="Times New Roman" w:hAnsi="Times New Roman" w:cs="Times New Roman"/>
          <w:b/>
          <w:bCs/>
          <w:sz w:val="24"/>
          <w:szCs w:val="24"/>
        </w:rPr>
        <w:br/>
        <w:t>Удостоверение за верен ЕГН</w:t>
      </w:r>
    </w:p>
    <w:p w:rsidR="00000000" w:rsidRDefault="006D3AD1">
      <w:pPr>
        <w:spacing w:after="0" w:line="240" w:lineRule="auto"/>
        <w:ind w:firstLine="855"/>
        <w:divId w:val="20849871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120. (Изм. - ДВ, бр. 4 от 2014 г., в сила от 14.01.2014 </w:t>
      </w:r>
      <w:r>
        <w:rPr>
          <w:rFonts w:ascii="Times New Roman" w:eastAsia="Times New Roman" w:hAnsi="Times New Roman" w:cs="Times New Roman"/>
          <w:sz w:val="24"/>
          <w:szCs w:val="24"/>
        </w:rPr>
        <w:t>г.) (1) Верността на ЕГН се удостоверява с Удостоверение за верен ЕГН по образец съгласно приложение № 6а или приложение № 6б.</w:t>
      </w:r>
    </w:p>
    <w:p w:rsidR="00000000" w:rsidRDefault="006D3AD1">
      <w:pPr>
        <w:spacing w:after="0" w:line="240" w:lineRule="auto"/>
        <w:ind w:firstLine="855"/>
        <w:divId w:val="841313134"/>
        <w:rPr>
          <w:rFonts w:ascii="Times New Roman" w:eastAsia="Times New Roman" w:hAnsi="Times New Roman" w:cs="Times New Roman"/>
          <w:sz w:val="24"/>
          <w:szCs w:val="24"/>
        </w:rPr>
      </w:pPr>
    </w:p>
    <w:p w:rsidR="00000000" w:rsidRDefault="006D3AD1">
      <w:pPr>
        <w:spacing w:after="0" w:line="240" w:lineRule="auto"/>
        <w:ind w:firstLine="855"/>
        <w:divId w:val="112411434"/>
        <w:rPr>
          <w:rFonts w:ascii="Times New Roman" w:eastAsia="Times New Roman" w:hAnsi="Times New Roman" w:cs="Times New Roman"/>
          <w:sz w:val="24"/>
          <w:szCs w:val="24"/>
        </w:rPr>
      </w:pPr>
      <w:r>
        <w:rPr>
          <w:rFonts w:ascii="Times New Roman" w:eastAsia="Times New Roman" w:hAnsi="Times New Roman" w:cs="Times New Roman"/>
          <w:sz w:val="24"/>
          <w:szCs w:val="24"/>
        </w:rPr>
        <w:t>(2) Удостоверение за верен ЕГН по образец съгласно приложение № 6а се издава:</w:t>
      </w:r>
    </w:p>
    <w:p w:rsidR="00000000" w:rsidRDefault="006D3AD1">
      <w:pPr>
        <w:spacing w:after="0" w:line="240" w:lineRule="auto"/>
        <w:ind w:firstLine="855"/>
        <w:divId w:val="841313134"/>
        <w:rPr>
          <w:rFonts w:ascii="Times New Roman" w:eastAsia="Times New Roman" w:hAnsi="Times New Roman" w:cs="Times New Roman"/>
          <w:sz w:val="24"/>
          <w:szCs w:val="24"/>
        </w:rPr>
      </w:pPr>
    </w:p>
    <w:p w:rsidR="00000000" w:rsidRDefault="006D3AD1">
      <w:pPr>
        <w:spacing w:after="0" w:line="240" w:lineRule="auto"/>
        <w:ind w:firstLine="855"/>
        <w:divId w:val="849298762"/>
        <w:rPr>
          <w:rFonts w:ascii="Times New Roman" w:eastAsia="Times New Roman" w:hAnsi="Times New Roman" w:cs="Times New Roman"/>
          <w:sz w:val="24"/>
          <w:szCs w:val="24"/>
        </w:rPr>
      </w:pPr>
      <w:r>
        <w:rPr>
          <w:rFonts w:ascii="Times New Roman" w:eastAsia="Times New Roman" w:hAnsi="Times New Roman" w:cs="Times New Roman"/>
          <w:sz w:val="24"/>
          <w:szCs w:val="24"/>
        </w:rPr>
        <w:t>1. на лицето след направена промяна на ЕГН;</w:t>
      </w:r>
    </w:p>
    <w:p w:rsidR="00000000" w:rsidRDefault="006D3AD1">
      <w:pPr>
        <w:spacing w:after="0" w:line="240" w:lineRule="auto"/>
        <w:ind w:firstLine="855"/>
        <w:divId w:val="841313134"/>
        <w:rPr>
          <w:rFonts w:ascii="Times New Roman" w:eastAsia="Times New Roman" w:hAnsi="Times New Roman" w:cs="Times New Roman"/>
          <w:sz w:val="24"/>
          <w:szCs w:val="24"/>
        </w:rPr>
      </w:pPr>
    </w:p>
    <w:p w:rsidR="00000000" w:rsidRDefault="006D3AD1">
      <w:pPr>
        <w:spacing w:after="0" w:line="240" w:lineRule="auto"/>
        <w:ind w:firstLine="855"/>
        <w:divId w:val="140286728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при поискване лично от лицето или от упълномощено лице след представяне на нотариално заверено изрично пълномощно;</w:t>
      </w:r>
    </w:p>
    <w:p w:rsidR="00000000" w:rsidRDefault="006D3AD1">
      <w:pPr>
        <w:spacing w:after="0" w:line="240" w:lineRule="auto"/>
        <w:ind w:firstLine="855"/>
        <w:divId w:val="611669893"/>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писмено искане от държавни органи и институции съобразно законоустановените им правомощия.</w:t>
      </w:r>
    </w:p>
    <w:p w:rsidR="00000000" w:rsidRDefault="006D3AD1">
      <w:pPr>
        <w:spacing w:after="0" w:line="240" w:lineRule="auto"/>
        <w:ind w:firstLine="855"/>
        <w:divId w:val="504054273"/>
        <w:rPr>
          <w:rFonts w:ascii="Times New Roman" w:eastAsia="Times New Roman" w:hAnsi="Times New Roman" w:cs="Times New Roman"/>
          <w:sz w:val="24"/>
          <w:szCs w:val="24"/>
        </w:rPr>
      </w:pPr>
      <w:r>
        <w:rPr>
          <w:rFonts w:ascii="Times New Roman" w:eastAsia="Times New Roman" w:hAnsi="Times New Roman" w:cs="Times New Roman"/>
          <w:sz w:val="24"/>
          <w:szCs w:val="24"/>
        </w:rPr>
        <w:t>(3) Удостоверение за верен ЕГН по образец</w:t>
      </w:r>
      <w:r>
        <w:rPr>
          <w:rFonts w:ascii="Times New Roman" w:eastAsia="Times New Roman" w:hAnsi="Times New Roman" w:cs="Times New Roman"/>
          <w:sz w:val="24"/>
          <w:szCs w:val="24"/>
        </w:rPr>
        <w:t xml:space="preserve"> съгласно приложение № 6б се издава:</w:t>
      </w:r>
    </w:p>
    <w:p w:rsidR="00000000" w:rsidRDefault="006D3AD1">
      <w:pPr>
        <w:spacing w:after="0" w:line="240" w:lineRule="auto"/>
        <w:ind w:firstLine="855"/>
        <w:divId w:val="698507655"/>
        <w:rPr>
          <w:rFonts w:ascii="Times New Roman" w:eastAsia="Times New Roman" w:hAnsi="Times New Roman" w:cs="Times New Roman"/>
          <w:sz w:val="24"/>
          <w:szCs w:val="24"/>
        </w:rPr>
      </w:pPr>
      <w:r>
        <w:rPr>
          <w:rFonts w:ascii="Times New Roman" w:eastAsia="Times New Roman" w:hAnsi="Times New Roman" w:cs="Times New Roman"/>
          <w:sz w:val="24"/>
          <w:szCs w:val="24"/>
        </w:rPr>
        <w:t>1. за вписване на даден или променен ЕГН на лицето в съставените актове за гражданско състояние, където то е титуляр или родител;</w:t>
      </w:r>
    </w:p>
    <w:p w:rsidR="00000000" w:rsidRDefault="006D3AD1">
      <w:pPr>
        <w:spacing w:after="0" w:line="240" w:lineRule="auto"/>
        <w:ind w:firstLine="855"/>
        <w:divId w:val="7357878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 вписване на ЕГН в акт за раждане, когато по силата на съдебно решение е прекратено </w:t>
      </w:r>
      <w:r>
        <w:rPr>
          <w:rFonts w:ascii="Times New Roman" w:eastAsia="Times New Roman" w:hAnsi="Times New Roman" w:cs="Times New Roman"/>
          <w:sz w:val="24"/>
          <w:szCs w:val="24"/>
        </w:rPr>
        <w:t>пълно осиновяване и се възстановява действието на акта за раждане, съставен преди осиновяването; в удостоверението като верен ЕГН се вписва ЕГН, който е даден след осиновяването, и не се посочват данни за ЕГН преди осиновяването.</w:t>
      </w:r>
    </w:p>
    <w:p w:rsidR="00000000" w:rsidRDefault="006D3AD1">
      <w:pPr>
        <w:spacing w:after="0" w:line="240" w:lineRule="auto"/>
        <w:ind w:firstLine="855"/>
        <w:divId w:val="1198929226"/>
        <w:rPr>
          <w:rFonts w:ascii="Times New Roman" w:eastAsia="Times New Roman" w:hAnsi="Times New Roman" w:cs="Times New Roman"/>
          <w:sz w:val="24"/>
          <w:szCs w:val="24"/>
        </w:rPr>
      </w:pPr>
      <w:r>
        <w:rPr>
          <w:rFonts w:ascii="Times New Roman" w:eastAsia="Times New Roman" w:hAnsi="Times New Roman" w:cs="Times New Roman"/>
          <w:sz w:val="24"/>
          <w:szCs w:val="24"/>
        </w:rPr>
        <w:t>(4) В удостоверението по а</w:t>
      </w:r>
      <w:r>
        <w:rPr>
          <w:rFonts w:ascii="Times New Roman" w:eastAsia="Times New Roman" w:hAnsi="Times New Roman" w:cs="Times New Roman"/>
          <w:sz w:val="24"/>
          <w:szCs w:val="24"/>
        </w:rPr>
        <w:t xml:space="preserve">л. 3 се посочват данни за номера, датата и мястото на съставяне на акта, в който следва да се направи вписването. Когато удостоверението е предназначено за вписване ЕГН на родител (непълен осиновител) в акт за раждане на дете, в него се посочва и името на </w:t>
      </w:r>
      <w:r>
        <w:rPr>
          <w:rFonts w:ascii="Times New Roman" w:eastAsia="Times New Roman" w:hAnsi="Times New Roman" w:cs="Times New Roman"/>
          <w:sz w:val="24"/>
          <w:szCs w:val="24"/>
        </w:rPr>
        <w:t>детето.</w:t>
      </w:r>
    </w:p>
    <w:p w:rsidR="00000000" w:rsidRDefault="006D3AD1">
      <w:pPr>
        <w:spacing w:after="0" w:line="240" w:lineRule="auto"/>
        <w:ind w:firstLine="855"/>
        <w:divId w:val="1805850354"/>
        <w:rPr>
          <w:rFonts w:ascii="Times New Roman" w:eastAsia="Times New Roman" w:hAnsi="Times New Roman" w:cs="Times New Roman"/>
          <w:sz w:val="24"/>
          <w:szCs w:val="24"/>
        </w:rPr>
      </w:pPr>
      <w:r>
        <w:rPr>
          <w:rFonts w:ascii="Times New Roman" w:eastAsia="Times New Roman" w:hAnsi="Times New Roman" w:cs="Times New Roman"/>
          <w:sz w:val="24"/>
          <w:szCs w:val="24"/>
        </w:rPr>
        <w:t>(5) Удостоверението за верен ЕГН се издава от териториалните звена "ГРАО" въз основа на:</w:t>
      </w:r>
    </w:p>
    <w:p w:rsidR="00000000" w:rsidRDefault="006D3AD1">
      <w:pPr>
        <w:spacing w:after="0" w:line="240" w:lineRule="auto"/>
        <w:ind w:firstLine="855"/>
        <w:divId w:val="1158761951"/>
        <w:rPr>
          <w:rFonts w:ascii="Times New Roman" w:eastAsia="Times New Roman" w:hAnsi="Times New Roman" w:cs="Times New Roman"/>
          <w:sz w:val="24"/>
          <w:szCs w:val="24"/>
        </w:rPr>
      </w:pPr>
      <w:r>
        <w:rPr>
          <w:rFonts w:ascii="Times New Roman" w:eastAsia="Times New Roman" w:hAnsi="Times New Roman" w:cs="Times New Roman"/>
          <w:sz w:val="24"/>
          <w:szCs w:val="24"/>
        </w:rPr>
        <w:t>1. получена преписка за даване и промяна на ЕГН;</w:t>
      </w:r>
    </w:p>
    <w:p w:rsidR="00000000" w:rsidRDefault="006D3AD1">
      <w:pPr>
        <w:spacing w:after="0" w:line="240" w:lineRule="auto"/>
        <w:ind w:firstLine="855"/>
        <w:divId w:val="1989090291"/>
        <w:rPr>
          <w:rFonts w:ascii="Times New Roman" w:eastAsia="Times New Roman" w:hAnsi="Times New Roman" w:cs="Times New Roman"/>
          <w:sz w:val="24"/>
          <w:szCs w:val="24"/>
        </w:rPr>
      </w:pPr>
      <w:r>
        <w:rPr>
          <w:rFonts w:ascii="Times New Roman" w:eastAsia="Times New Roman" w:hAnsi="Times New Roman" w:cs="Times New Roman"/>
          <w:sz w:val="24"/>
          <w:szCs w:val="24"/>
        </w:rPr>
        <w:t>2. искане за издаване на удостоверение за верен ЕГН по образец съгласно приложение № 7а, подадено от длъжностн</w:t>
      </w:r>
      <w:r>
        <w:rPr>
          <w:rFonts w:ascii="Times New Roman" w:eastAsia="Times New Roman" w:hAnsi="Times New Roman" w:cs="Times New Roman"/>
          <w:sz w:val="24"/>
          <w:szCs w:val="24"/>
        </w:rPr>
        <w:t xml:space="preserve">ото лице в общинската администрация, където се съхраняват актовете за гражданско състояние; удостоверението се издава от </w:t>
      </w:r>
      <w:r>
        <w:rPr>
          <w:rFonts w:ascii="Times New Roman" w:eastAsia="Times New Roman" w:hAnsi="Times New Roman" w:cs="Times New Roman"/>
          <w:sz w:val="24"/>
          <w:szCs w:val="24"/>
        </w:rPr>
        <w:lastRenderedPageBreak/>
        <w:t xml:space="preserve">териториално звено "ГРАО" в областта, където се съхраняват актовете за гражданско състояние; към искането се прилага копие от акта, за </w:t>
      </w:r>
      <w:r>
        <w:rPr>
          <w:rFonts w:ascii="Times New Roman" w:eastAsia="Times New Roman" w:hAnsi="Times New Roman" w:cs="Times New Roman"/>
          <w:sz w:val="24"/>
          <w:szCs w:val="24"/>
        </w:rPr>
        <w:t>който е предназначен, когато в регистъра на населението няма данни за него; искането за издаване на Удостоверение за верен ЕГН се регистрира в дневник "Даване и промяна на ЕГН";</w:t>
      </w:r>
    </w:p>
    <w:p w:rsidR="00000000" w:rsidRDefault="006D3AD1">
      <w:pPr>
        <w:spacing w:after="0" w:line="240" w:lineRule="auto"/>
        <w:ind w:firstLine="855"/>
        <w:divId w:val="13970439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искане за издаване на Удостоверение за верен ЕГН, подадено от длъжностното </w:t>
      </w:r>
      <w:r>
        <w:rPr>
          <w:rFonts w:ascii="Times New Roman" w:eastAsia="Times New Roman" w:hAnsi="Times New Roman" w:cs="Times New Roman"/>
          <w:sz w:val="24"/>
          <w:szCs w:val="24"/>
        </w:rPr>
        <w:t>лице в общинската администрация по постоянен адрес на лицето; към искането не се прилага копие от акта за раждане на лицето, когато в регистъра на населението се съдържат данни за промяната на ЕГН.</w:t>
      </w:r>
    </w:p>
    <w:p w:rsidR="00000000" w:rsidRDefault="006D3AD1">
      <w:pPr>
        <w:spacing w:after="0" w:line="240" w:lineRule="auto"/>
        <w:ind w:firstLine="855"/>
        <w:divId w:val="522327557"/>
        <w:rPr>
          <w:rFonts w:ascii="Times New Roman" w:eastAsia="Times New Roman" w:hAnsi="Times New Roman" w:cs="Times New Roman"/>
          <w:sz w:val="24"/>
          <w:szCs w:val="24"/>
        </w:rPr>
      </w:pPr>
      <w:r>
        <w:rPr>
          <w:rFonts w:ascii="Times New Roman" w:eastAsia="Times New Roman" w:hAnsi="Times New Roman" w:cs="Times New Roman"/>
          <w:sz w:val="24"/>
          <w:szCs w:val="24"/>
        </w:rPr>
        <w:t>(6) Когато Удостоверението за верен ЕГН се издава в случаи</w:t>
      </w:r>
      <w:r>
        <w:rPr>
          <w:rFonts w:ascii="Times New Roman" w:eastAsia="Times New Roman" w:hAnsi="Times New Roman" w:cs="Times New Roman"/>
          <w:sz w:val="24"/>
          <w:szCs w:val="24"/>
        </w:rPr>
        <w:t>те по ал. 3, т. 2, длъжностното лице в общинската администрация, където е получено съдебното решение, прилага копие от него към искането за издаване на Удостоверение за верен ЕГН. В този случай не се прилага копие от акта. Удостоверението за верен ЕГН се и</w:t>
      </w:r>
      <w:r>
        <w:rPr>
          <w:rFonts w:ascii="Times New Roman" w:eastAsia="Times New Roman" w:hAnsi="Times New Roman" w:cs="Times New Roman"/>
          <w:sz w:val="24"/>
          <w:szCs w:val="24"/>
        </w:rPr>
        <w:t>здава от териториалното звено "ГРАО", получило искането.</w:t>
      </w:r>
    </w:p>
    <w:p w:rsidR="00000000" w:rsidRDefault="006D3AD1">
      <w:pPr>
        <w:spacing w:after="0" w:line="240" w:lineRule="auto"/>
        <w:ind w:firstLine="855"/>
        <w:divId w:val="1044137072"/>
        <w:rPr>
          <w:rFonts w:ascii="Times New Roman" w:eastAsia="Times New Roman" w:hAnsi="Times New Roman" w:cs="Times New Roman"/>
          <w:sz w:val="24"/>
          <w:szCs w:val="24"/>
        </w:rPr>
      </w:pPr>
      <w:r>
        <w:rPr>
          <w:rFonts w:ascii="Times New Roman" w:eastAsia="Times New Roman" w:hAnsi="Times New Roman" w:cs="Times New Roman"/>
          <w:sz w:val="24"/>
          <w:szCs w:val="24"/>
        </w:rPr>
        <w:t>(7) Вписване на ЕГН в акт за гражданско състояние въз основа на Удостоверение за верен ЕГН се извършва от длъжностно лице по гражданското състояние.</w:t>
      </w:r>
    </w:p>
    <w:p w:rsidR="00000000" w:rsidRDefault="006D3AD1">
      <w:pPr>
        <w:spacing w:after="0" w:line="240" w:lineRule="auto"/>
        <w:ind w:firstLine="855"/>
        <w:divId w:val="564073400"/>
        <w:rPr>
          <w:rFonts w:ascii="Times New Roman" w:eastAsia="Times New Roman" w:hAnsi="Times New Roman" w:cs="Times New Roman"/>
          <w:sz w:val="24"/>
          <w:szCs w:val="24"/>
        </w:rPr>
      </w:pPr>
      <w:r>
        <w:rPr>
          <w:rFonts w:ascii="Times New Roman" w:eastAsia="Times New Roman" w:hAnsi="Times New Roman" w:cs="Times New Roman"/>
          <w:sz w:val="24"/>
          <w:szCs w:val="24"/>
        </w:rPr>
        <w:t>(8) Искането за издаване на Удостоверение за верен</w:t>
      </w:r>
      <w:r>
        <w:rPr>
          <w:rFonts w:ascii="Times New Roman" w:eastAsia="Times New Roman" w:hAnsi="Times New Roman" w:cs="Times New Roman"/>
          <w:sz w:val="24"/>
          <w:szCs w:val="24"/>
        </w:rPr>
        <w:t xml:space="preserve"> ЕГН по чл. 120, ал. 2, т. 2 и 3 се отправя чрез общината по постоянен адрес на лицето към териториално звено "ГРАО".</w:t>
      </w:r>
    </w:p>
    <w:p w:rsidR="00000000" w:rsidRDefault="006D3AD1">
      <w:pPr>
        <w:spacing w:after="0" w:line="240" w:lineRule="auto"/>
        <w:ind w:firstLine="855"/>
        <w:divId w:val="2047027748"/>
        <w:rPr>
          <w:rFonts w:ascii="Times New Roman" w:eastAsia="Times New Roman" w:hAnsi="Times New Roman" w:cs="Times New Roman"/>
          <w:sz w:val="24"/>
          <w:szCs w:val="24"/>
        </w:rPr>
      </w:pPr>
      <w:r>
        <w:rPr>
          <w:rFonts w:ascii="Times New Roman" w:eastAsia="Times New Roman" w:hAnsi="Times New Roman" w:cs="Times New Roman"/>
          <w:sz w:val="24"/>
          <w:szCs w:val="24"/>
        </w:rPr>
        <w:t>(9) Името на лицето в Удостоверението за верен ЕГН се вписва така, както е вписано в регистъра на населението.</w:t>
      </w:r>
    </w:p>
    <w:p w:rsidR="00000000" w:rsidRDefault="006D3AD1">
      <w:pPr>
        <w:spacing w:after="0" w:line="240" w:lineRule="auto"/>
        <w:ind w:firstLine="855"/>
        <w:divId w:val="841313134"/>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пета.</w:t>
      </w:r>
      <w:r>
        <w:rPr>
          <w:rFonts w:ascii="Times New Roman" w:hAnsi="Times New Roman" w:cs="Times New Roman"/>
          <w:b/>
          <w:bCs/>
          <w:sz w:val="24"/>
          <w:szCs w:val="24"/>
        </w:rPr>
        <w:br/>
        <w:t>СЪЗДАВАНЕ И П</w:t>
      </w:r>
      <w:r>
        <w:rPr>
          <w:rFonts w:ascii="Times New Roman" w:hAnsi="Times New Roman" w:cs="Times New Roman"/>
          <w:b/>
          <w:bCs/>
          <w:sz w:val="24"/>
          <w:szCs w:val="24"/>
        </w:rPr>
        <w:t>ОДДЪРЖАНЕ НА НАЦИОНАЛЕН КЛАСИФИКАТОР НА НАСТОЯЩИТЕ И ПОСТОЯННИТЕ АДРЕСИ В РЕПУБЛИКА БЪЛГАРИЯ</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Национален класификатор на настоящите и постоянните адреси в Република България</w:t>
      </w:r>
    </w:p>
    <w:p w:rsidR="00000000" w:rsidRDefault="006D3AD1">
      <w:pPr>
        <w:spacing w:after="0" w:line="240" w:lineRule="auto"/>
        <w:ind w:firstLine="855"/>
        <w:divId w:val="265970658"/>
        <w:rPr>
          <w:rFonts w:ascii="Times New Roman" w:eastAsia="Times New Roman" w:hAnsi="Times New Roman" w:cs="Times New Roman"/>
          <w:sz w:val="24"/>
          <w:szCs w:val="24"/>
        </w:rPr>
      </w:pPr>
      <w:r>
        <w:rPr>
          <w:rFonts w:ascii="Times New Roman" w:eastAsia="Times New Roman" w:hAnsi="Times New Roman" w:cs="Times New Roman"/>
          <w:sz w:val="24"/>
          <w:szCs w:val="24"/>
        </w:rPr>
        <w:t>Чл. 121. (1) (Изм. - ДВ, бр. 4 от 2014 г., в сила от 14.01.2014 г., изм. - ДВ, бр. 2 от 2015 г., в сила от 09.01.2015 г., доп. - ДВ, бр. 15 от 2025 г., в сила от 21.02.2025 г.) Националният класификатор на настоящите и постоянните адреси съдържа адресите в</w:t>
      </w:r>
      <w:r>
        <w:rPr>
          <w:rFonts w:ascii="Times New Roman" w:eastAsia="Times New Roman" w:hAnsi="Times New Roman" w:cs="Times New Roman"/>
          <w:sz w:val="24"/>
          <w:szCs w:val="24"/>
        </w:rPr>
        <w:t xml:space="preserve"> Република България, определени по реда на чл. 89, ал. 5 от Закона за гражданската регистрация за извършване на адресна регистрация, включително и служебни адреси, и се поддържа от главна дирекция "ГРАО" в Министерството на регионалното развитие и благоуст</w:t>
      </w:r>
      <w:r>
        <w:rPr>
          <w:rFonts w:ascii="Times New Roman" w:eastAsia="Times New Roman" w:hAnsi="Times New Roman" w:cs="Times New Roman"/>
          <w:sz w:val="24"/>
          <w:szCs w:val="24"/>
        </w:rPr>
        <w:t>ройството по данни, предоставени от общинските администрации.</w:t>
      </w:r>
    </w:p>
    <w:p w:rsidR="00000000" w:rsidRDefault="006D3AD1">
      <w:pPr>
        <w:spacing w:after="0" w:line="240" w:lineRule="auto"/>
        <w:ind w:firstLine="855"/>
        <w:divId w:val="47805838"/>
        <w:rPr>
          <w:rFonts w:ascii="Times New Roman" w:eastAsia="Times New Roman" w:hAnsi="Times New Roman" w:cs="Times New Roman"/>
          <w:sz w:val="24"/>
          <w:szCs w:val="24"/>
        </w:rPr>
      </w:pPr>
    </w:p>
    <w:p w:rsidR="00000000" w:rsidRDefault="006D3AD1">
      <w:pPr>
        <w:spacing w:after="0" w:line="240" w:lineRule="auto"/>
        <w:ind w:firstLine="855"/>
        <w:divId w:val="46802275"/>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15 от 2025 г., в сила от 21.02.2025 г.) За извършването на адресна регистрация по постоянен и настоящ адрес на служебен адрес в градовете с териториално районно деление кме</w:t>
      </w:r>
      <w:r>
        <w:rPr>
          <w:rFonts w:ascii="Times New Roman" w:eastAsia="Times New Roman" w:hAnsi="Times New Roman" w:cs="Times New Roman"/>
          <w:sz w:val="24"/>
          <w:szCs w:val="24"/>
        </w:rPr>
        <w:t>тът на общината издава заповед за определяне на служебен адрес за всеки един район. Служебният адрес за съответния район се определя в землищните граници на района, посочени в Закона за териториалното деление на Столичната община и големите градове.</w:t>
      </w:r>
    </w:p>
    <w:p w:rsidR="00000000" w:rsidRDefault="006D3AD1">
      <w:pPr>
        <w:spacing w:after="0" w:line="240" w:lineRule="auto"/>
        <w:ind w:firstLine="855"/>
        <w:divId w:val="1497301059"/>
        <w:rPr>
          <w:rFonts w:ascii="Times New Roman" w:eastAsia="Times New Roman" w:hAnsi="Times New Roman" w:cs="Times New Roman"/>
          <w:sz w:val="24"/>
          <w:szCs w:val="24"/>
        </w:rPr>
      </w:pPr>
      <w:r>
        <w:rPr>
          <w:rFonts w:ascii="Times New Roman" w:eastAsia="Times New Roman" w:hAnsi="Times New Roman" w:cs="Times New Roman"/>
          <w:sz w:val="24"/>
          <w:szCs w:val="24"/>
        </w:rPr>
        <w:t>(3) (П</w:t>
      </w:r>
      <w:r>
        <w:rPr>
          <w:rFonts w:ascii="Times New Roman" w:eastAsia="Times New Roman" w:hAnsi="Times New Roman" w:cs="Times New Roman"/>
          <w:sz w:val="24"/>
          <w:szCs w:val="24"/>
        </w:rPr>
        <w:t>редишна ал. 2, изм. - ДВ, бр. 15 от 2025 г., в сила от 21.02.2025 г.) Поддържането на националния класификатор на настоящите и постоянните адреси включва дейности по добавяне, закриване и коригиране на адреси.</w:t>
      </w:r>
    </w:p>
    <w:p w:rsidR="00000000" w:rsidRDefault="006D3AD1">
      <w:pPr>
        <w:spacing w:after="0" w:line="240" w:lineRule="auto"/>
        <w:ind w:firstLine="855"/>
        <w:divId w:val="1625978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(Предишна ал. 3 - ДВ, бр. 15 от 2025 г., в</w:t>
      </w:r>
      <w:r>
        <w:rPr>
          <w:rFonts w:ascii="Times New Roman" w:eastAsia="Times New Roman" w:hAnsi="Times New Roman" w:cs="Times New Roman"/>
          <w:sz w:val="24"/>
          <w:szCs w:val="24"/>
        </w:rPr>
        <w:t xml:space="preserve"> сила от 21.02.2025 г.) Националният класификатор на настоящите и постоянните адреси има следната структура:</w:t>
      </w:r>
    </w:p>
    <w:p w:rsidR="00000000" w:rsidRDefault="006D3AD1">
      <w:pPr>
        <w:spacing w:after="0" w:line="240" w:lineRule="auto"/>
        <w:ind w:firstLine="855"/>
        <w:divId w:val="47805838"/>
        <w:rPr>
          <w:rFonts w:ascii="Times New Roman" w:eastAsia="Times New Roman" w:hAnsi="Times New Roman" w:cs="Times New Roman"/>
          <w:sz w:val="24"/>
          <w:szCs w:val="24"/>
        </w:rPr>
      </w:pPr>
    </w:p>
    <w:p w:rsidR="00000000" w:rsidRDefault="006D3AD1">
      <w:pPr>
        <w:spacing w:after="0" w:line="240" w:lineRule="auto"/>
        <w:ind w:firstLine="855"/>
        <w:divId w:val="1135024081"/>
        <w:rPr>
          <w:rFonts w:ascii="Times New Roman" w:eastAsia="Times New Roman" w:hAnsi="Times New Roman" w:cs="Times New Roman"/>
          <w:sz w:val="24"/>
          <w:szCs w:val="24"/>
        </w:rPr>
      </w:pPr>
      <w:r>
        <w:rPr>
          <w:rFonts w:ascii="Times New Roman" w:eastAsia="Times New Roman" w:hAnsi="Times New Roman" w:cs="Times New Roman"/>
          <w:sz w:val="24"/>
          <w:szCs w:val="24"/>
        </w:rPr>
        <w:t>1. идентификационен код на населено място;</w:t>
      </w:r>
    </w:p>
    <w:p w:rsidR="00000000" w:rsidRDefault="006D3AD1">
      <w:pPr>
        <w:spacing w:after="0" w:line="240" w:lineRule="auto"/>
        <w:ind w:firstLine="855"/>
        <w:divId w:val="10855393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идентификационен код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1873492634"/>
        <w:rPr>
          <w:rFonts w:ascii="Times New Roman" w:eastAsia="Times New Roman" w:hAnsi="Times New Roman" w:cs="Times New Roman"/>
          <w:sz w:val="24"/>
          <w:szCs w:val="24"/>
        </w:rPr>
      </w:pPr>
      <w:r>
        <w:rPr>
          <w:rFonts w:ascii="Times New Roman" w:eastAsia="Times New Roman" w:hAnsi="Times New Roman" w:cs="Times New Roman"/>
          <w:sz w:val="24"/>
          <w:szCs w:val="24"/>
        </w:rPr>
        <w:t>3. номер на сграда;</w:t>
      </w:r>
    </w:p>
    <w:p w:rsidR="00000000" w:rsidRDefault="006D3AD1">
      <w:pPr>
        <w:spacing w:after="0" w:line="240" w:lineRule="auto"/>
        <w:ind w:firstLine="855"/>
        <w:divId w:val="9823482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вход на сграда (2 цифри или </w:t>
      </w:r>
      <w:r>
        <w:rPr>
          <w:rFonts w:ascii="Times New Roman" w:eastAsia="Times New Roman" w:hAnsi="Times New Roman" w:cs="Times New Roman"/>
          <w:sz w:val="24"/>
          <w:szCs w:val="24"/>
        </w:rPr>
        <w:t>една буква и празна позиция);</w:t>
      </w:r>
    </w:p>
    <w:p w:rsidR="00000000" w:rsidRDefault="006D3AD1">
      <w:pPr>
        <w:spacing w:after="0" w:line="240" w:lineRule="auto"/>
        <w:ind w:firstLine="855"/>
        <w:divId w:val="11685772"/>
        <w:rPr>
          <w:rFonts w:ascii="Times New Roman" w:eastAsia="Times New Roman" w:hAnsi="Times New Roman" w:cs="Times New Roman"/>
          <w:sz w:val="24"/>
          <w:szCs w:val="24"/>
        </w:rPr>
      </w:pPr>
      <w:r>
        <w:rPr>
          <w:rFonts w:ascii="Times New Roman" w:eastAsia="Times New Roman" w:hAnsi="Times New Roman" w:cs="Times New Roman"/>
          <w:sz w:val="24"/>
          <w:szCs w:val="24"/>
        </w:rPr>
        <w:t>5. район (за градовете с районно деление - 2 цифри);</w:t>
      </w:r>
    </w:p>
    <w:p w:rsidR="00000000" w:rsidRDefault="006D3AD1">
      <w:pPr>
        <w:spacing w:after="0" w:line="240" w:lineRule="auto"/>
        <w:ind w:firstLine="855"/>
        <w:divId w:val="1385368429"/>
        <w:rPr>
          <w:rFonts w:ascii="Times New Roman" w:eastAsia="Times New Roman" w:hAnsi="Times New Roman" w:cs="Times New Roman"/>
          <w:sz w:val="24"/>
          <w:szCs w:val="24"/>
        </w:rPr>
      </w:pPr>
      <w:r>
        <w:rPr>
          <w:rFonts w:ascii="Times New Roman" w:eastAsia="Times New Roman" w:hAnsi="Times New Roman" w:cs="Times New Roman"/>
          <w:sz w:val="24"/>
          <w:szCs w:val="24"/>
        </w:rPr>
        <w:t>6. избирателна секция (3 цифри).</w:t>
      </w:r>
    </w:p>
    <w:p w:rsidR="00000000" w:rsidRDefault="006D3AD1">
      <w:pPr>
        <w:spacing w:after="0" w:line="240" w:lineRule="auto"/>
        <w:ind w:firstLine="855"/>
        <w:divId w:val="1890334938"/>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15 от 2025 г., в сила от 21.02.2025 г.) Адресите в едно населено място може да бъдат структурирани само по един от следн</w:t>
      </w:r>
      <w:r>
        <w:rPr>
          <w:rFonts w:ascii="Times New Roman" w:eastAsia="Times New Roman" w:hAnsi="Times New Roman" w:cs="Times New Roman"/>
          <w:sz w:val="24"/>
          <w:szCs w:val="24"/>
        </w:rPr>
        <w:t>ите начини:</w:t>
      </w:r>
    </w:p>
    <w:p w:rsidR="00000000" w:rsidRDefault="006D3AD1">
      <w:pPr>
        <w:spacing w:after="0" w:line="240" w:lineRule="auto"/>
        <w:ind w:firstLine="855"/>
        <w:divId w:val="271402329"/>
        <w:rPr>
          <w:rFonts w:ascii="Times New Roman" w:eastAsia="Times New Roman" w:hAnsi="Times New Roman" w:cs="Times New Roman"/>
          <w:sz w:val="24"/>
          <w:szCs w:val="24"/>
        </w:rPr>
      </w:pPr>
      <w:r>
        <w:rPr>
          <w:rFonts w:ascii="Times New Roman" w:eastAsia="Times New Roman" w:hAnsi="Times New Roman" w:cs="Times New Roman"/>
          <w:sz w:val="24"/>
          <w:szCs w:val="24"/>
        </w:rPr>
        <w:t>1. само с данните по ал. 4, т. 1 и 6;</w:t>
      </w:r>
    </w:p>
    <w:p w:rsidR="00000000" w:rsidRDefault="006D3AD1">
      <w:pPr>
        <w:spacing w:after="0" w:line="240" w:lineRule="auto"/>
        <w:ind w:firstLine="855"/>
        <w:divId w:val="2116975777"/>
        <w:rPr>
          <w:rFonts w:ascii="Times New Roman" w:eastAsia="Times New Roman" w:hAnsi="Times New Roman" w:cs="Times New Roman"/>
          <w:sz w:val="24"/>
          <w:szCs w:val="24"/>
        </w:rPr>
      </w:pPr>
      <w:r>
        <w:rPr>
          <w:rFonts w:ascii="Times New Roman" w:eastAsia="Times New Roman" w:hAnsi="Times New Roman" w:cs="Times New Roman"/>
          <w:sz w:val="24"/>
          <w:szCs w:val="24"/>
        </w:rPr>
        <w:t>2. с данните по ал. 4, т. 1, 2, 3, 4 (ако има такива) и 6;</w:t>
      </w:r>
    </w:p>
    <w:p w:rsidR="00000000" w:rsidRDefault="006D3AD1">
      <w:pPr>
        <w:spacing w:after="0" w:line="240" w:lineRule="auto"/>
        <w:ind w:firstLine="855"/>
        <w:divId w:val="1563981246"/>
        <w:rPr>
          <w:rFonts w:ascii="Times New Roman" w:eastAsia="Times New Roman" w:hAnsi="Times New Roman" w:cs="Times New Roman"/>
          <w:sz w:val="24"/>
          <w:szCs w:val="24"/>
        </w:rPr>
      </w:pPr>
      <w:r>
        <w:rPr>
          <w:rFonts w:ascii="Times New Roman" w:eastAsia="Times New Roman" w:hAnsi="Times New Roman" w:cs="Times New Roman"/>
          <w:sz w:val="24"/>
          <w:szCs w:val="24"/>
        </w:rPr>
        <w:t>3. с данните по ал. 4, т. 1, 3 и 6, като данните по т. 4 не са задължителни.</w:t>
      </w:r>
    </w:p>
    <w:p w:rsidR="00000000" w:rsidRDefault="006D3AD1">
      <w:pPr>
        <w:spacing w:after="0" w:line="240" w:lineRule="auto"/>
        <w:ind w:firstLine="855"/>
        <w:divId w:val="545946888"/>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15 от 2025 г., в сила от 21.02.2025 г.) За градове</w:t>
      </w:r>
      <w:r>
        <w:rPr>
          <w:rFonts w:ascii="Times New Roman" w:eastAsia="Times New Roman" w:hAnsi="Times New Roman" w:cs="Times New Roman"/>
          <w:sz w:val="24"/>
          <w:szCs w:val="24"/>
        </w:rPr>
        <w:t>те с районно деление и населените места към Столичната община в адресите се съдържат и данни по ал. 4, т. 5.</w:t>
      </w:r>
    </w:p>
    <w:p w:rsidR="00000000" w:rsidRDefault="006D3AD1">
      <w:pPr>
        <w:spacing w:after="0" w:line="240" w:lineRule="auto"/>
        <w:ind w:firstLine="855"/>
        <w:divId w:val="953708064"/>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64 от 2015 г., в сила от 21.08.2015 г., предишна ал. 4 - ДВ, бр. 15 от 2025 г., в сила от 21.02.2025 г.) Кметът на общината опр</w:t>
      </w:r>
      <w:r>
        <w:rPr>
          <w:rFonts w:ascii="Times New Roman" w:eastAsia="Times New Roman" w:hAnsi="Times New Roman" w:cs="Times New Roman"/>
          <w:sz w:val="24"/>
          <w:szCs w:val="24"/>
        </w:rPr>
        <w:t>еделя адреси за включване в националния класификатор на настоящите и постоянните адреси само когато в тях има жилищна сграда, общежитие, хотел, мотел, почивен дом или друго място за подслон и същите са годни за обитаване.</w:t>
      </w:r>
    </w:p>
    <w:p w:rsidR="00000000" w:rsidRDefault="006D3AD1">
      <w:pPr>
        <w:spacing w:after="0" w:line="240" w:lineRule="auto"/>
        <w:ind w:firstLine="855"/>
        <w:divId w:val="1745102897"/>
        <w:rPr>
          <w:rFonts w:ascii="Times New Roman" w:eastAsia="Times New Roman" w:hAnsi="Times New Roman" w:cs="Times New Roman"/>
          <w:sz w:val="24"/>
          <w:szCs w:val="24"/>
        </w:rPr>
      </w:pPr>
      <w:r>
        <w:rPr>
          <w:rFonts w:ascii="Times New Roman" w:eastAsia="Times New Roman" w:hAnsi="Times New Roman" w:cs="Times New Roman"/>
          <w:sz w:val="24"/>
          <w:szCs w:val="24"/>
        </w:rPr>
        <w:t>(8) (Нова - ДВ, бр. 15 от 2025 г.,</w:t>
      </w:r>
      <w:r>
        <w:rPr>
          <w:rFonts w:ascii="Times New Roman" w:eastAsia="Times New Roman" w:hAnsi="Times New Roman" w:cs="Times New Roman"/>
          <w:sz w:val="24"/>
          <w:szCs w:val="24"/>
        </w:rPr>
        <w:t xml:space="preserve"> в сила от 21.02.2025 г.) При включване на служебен адрес в Националния класификатор на настоящите и постоянните адреси изискванията на ал. 7 не се прилагат задължително.</w:t>
      </w:r>
    </w:p>
    <w:p w:rsidR="00000000" w:rsidRDefault="006D3AD1">
      <w:pPr>
        <w:spacing w:after="0" w:line="240" w:lineRule="auto"/>
        <w:ind w:firstLine="855"/>
        <w:divId w:val="47805838"/>
        <w:rPr>
          <w:rFonts w:ascii="Times New Roman" w:eastAsia="Times New Roman" w:hAnsi="Times New Roman" w:cs="Times New Roman"/>
          <w:sz w:val="24"/>
          <w:szCs w:val="24"/>
        </w:rPr>
      </w:pPr>
    </w:p>
    <w:p w:rsidR="00000000" w:rsidRDefault="006D3AD1">
      <w:pPr>
        <w:spacing w:after="0" w:line="240" w:lineRule="auto"/>
        <w:ind w:firstLine="855"/>
        <w:divId w:val="907110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122. (1) (Изм. - ДВ, бр. 15 от 2025 г., в сила от 21.02.2025 г.) За поддържане </w:t>
      </w:r>
      <w:r>
        <w:rPr>
          <w:rFonts w:ascii="Times New Roman" w:eastAsia="Times New Roman" w:hAnsi="Times New Roman" w:cs="Times New Roman"/>
          <w:sz w:val="24"/>
          <w:szCs w:val="24"/>
        </w:rPr>
        <w:t xml:space="preserve">на националния класификатор на настоящите и постоянните адреси се използват национален регистър на населените места и класификатор на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w:t>
      </w:r>
    </w:p>
    <w:p w:rsidR="00000000" w:rsidRDefault="006D3AD1">
      <w:pPr>
        <w:spacing w:after="0" w:line="240" w:lineRule="auto"/>
        <w:ind w:firstLine="855"/>
        <w:divId w:val="331571585"/>
        <w:rPr>
          <w:rFonts w:ascii="Times New Roman" w:eastAsia="Times New Roman" w:hAnsi="Times New Roman" w:cs="Times New Roman"/>
          <w:sz w:val="24"/>
          <w:szCs w:val="24"/>
        </w:rPr>
      </w:pPr>
      <w:r>
        <w:rPr>
          <w:rFonts w:ascii="Times New Roman" w:eastAsia="Times New Roman" w:hAnsi="Times New Roman" w:cs="Times New Roman"/>
          <w:sz w:val="24"/>
          <w:szCs w:val="24"/>
        </w:rPr>
        <w:t>(2) Класификаторът на населените места се поддържа от Националния статистически институт и съдър</w:t>
      </w:r>
      <w:r>
        <w:rPr>
          <w:rFonts w:ascii="Times New Roman" w:eastAsia="Times New Roman" w:hAnsi="Times New Roman" w:cs="Times New Roman"/>
          <w:sz w:val="24"/>
          <w:szCs w:val="24"/>
        </w:rPr>
        <w:t>жа съществуващите и закритите населени места в Република България. За промените в него Националният статистически институт предоставя информация на Главна дирекция "ГРАО" в тридневен срок от настъпването им.</w:t>
      </w:r>
    </w:p>
    <w:p w:rsidR="00000000" w:rsidRDefault="006D3AD1">
      <w:pPr>
        <w:spacing w:after="0" w:line="240" w:lineRule="auto"/>
        <w:ind w:firstLine="855"/>
        <w:divId w:val="635574471"/>
        <w:rPr>
          <w:rFonts w:ascii="Times New Roman" w:eastAsia="Times New Roman" w:hAnsi="Times New Roman" w:cs="Times New Roman"/>
          <w:sz w:val="24"/>
          <w:szCs w:val="24"/>
        </w:rPr>
      </w:pPr>
      <w:r>
        <w:rPr>
          <w:rFonts w:ascii="Times New Roman" w:eastAsia="Times New Roman" w:hAnsi="Times New Roman" w:cs="Times New Roman"/>
          <w:sz w:val="24"/>
          <w:szCs w:val="24"/>
        </w:rPr>
        <w:t>(3) От класификатора по ал. 2 за нуждите на граж</w:t>
      </w:r>
      <w:r>
        <w:rPr>
          <w:rFonts w:ascii="Times New Roman" w:eastAsia="Times New Roman" w:hAnsi="Times New Roman" w:cs="Times New Roman"/>
          <w:sz w:val="24"/>
          <w:szCs w:val="24"/>
        </w:rPr>
        <w:t>данската регистрация се извличат класификатори на областите и общините в областите.</w:t>
      </w:r>
    </w:p>
    <w:p w:rsidR="00000000" w:rsidRDefault="006D3AD1">
      <w:pPr>
        <w:spacing w:after="0" w:line="240" w:lineRule="auto"/>
        <w:ind w:firstLine="855"/>
        <w:divId w:val="421688767"/>
        <w:rPr>
          <w:rFonts w:ascii="Times New Roman" w:eastAsia="Times New Roman" w:hAnsi="Times New Roman" w:cs="Times New Roman"/>
          <w:sz w:val="24"/>
          <w:szCs w:val="24"/>
        </w:rPr>
      </w:pPr>
      <w:r>
        <w:rPr>
          <w:rFonts w:ascii="Times New Roman" w:eastAsia="Times New Roman" w:hAnsi="Times New Roman" w:cs="Times New Roman"/>
          <w:sz w:val="24"/>
          <w:szCs w:val="24"/>
        </w:rPr>
        <w:t>(4) За отразяване на настоящ адрес в чужда държава, където лицето живее, се използва класификатор на държавите, който съдържа наименованието на официално признатите от Репу</w:t>
      </w:r>
      <w:r>
        <w:rPr>
          <w:rFonts w:ascii="Times New Roman" w:eastAsia="Times New Roman" w:hAnsi="Times New Roman" w:cs="Times New Roman"/>
          <w:sz w:val="24"/>
          <w:szCs w:val="24"/>
        </w:rPr>
        <w:t>блика България държави и се предоставя от Националния статистически институт. В класификатора се съдържа и идентификационен код на държавата.</w:t>
      </w:r>
    </w:p>
    <w:p w:rsidR="00000000" w:rsidRDefault="006D3AD1">
      <w:pPr>
        <w:spacing w:after="0" w:line="240" w:lineRule="auto"/>
        <w:ind w:firstLine="855"/>
        <w:divId w:val="1099568524"/>
        <w:rPr>
          <w:rFonts w:ascii="Times New Roman" w:eastAsia="Times New Roman" w:hAnsi="Times New Roman" w:cs="Times New Roman"/>
          <w:sz w:val="24"/>
          <w:szCs w:val="24"/>
        </w:rPr>
      </w:pPr>
    </w:p>
    <w:p w:rsidR="00000000" w:rsidRDefault="006D3AD1">
      <w:pPr>
        <w:spacing w:after="0" w:line="240" w:lineRule="auto"/>
        <w:ind w:firstLine="855"/>
        <w:divId w:val="504368810"/>
        <w:rPr>
          <w:rFonts w:ascii="Times New Roman" w:eastAsia="Times New Roman" w:hAnsi="Times New Roman" w:cs="Times New Roman"/>
          <w:sz w:val="24"/>
          <w:szCs w:val="24"/>
        </w:rPr>
      </w:pPr>
      <w:r>
        <w:rPr>
          <w:rFonts w:ascii="Times New Roman" w:eastAsia="Times New Roman" w:hAnsi="Times New Roman" w:cs="Times New Roman"/>
          <w:sz w:val="24"/>
          <w:szCs w:val="24"/>
        </w:rPr>
        <w:t>Чл. 123. (1) (Доп. - ДВ, бр. 15 от 2025 г., в сила от 21.02.2025 г.) Адресът в националния класификатор на насто</w:t>
      </w:r>
      <w:r>
        <w:rPr>
          <w:rFonts w:ascii="Times New Roman" w:eastAsia="Times New Roman" w:hAnsi="Times New Roman" w:cs="Times New Roman"/>
          <w:sz w:val="24"/>
          <w:szCs w:val="24"/>
        </w:rPr>
        <w:t xml:space="preserve">ящите и постоянните адреси може да се състои от наименованието на областта, общината и населеното място, района (за градовете с районно деление), наименованието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номер, вход.</w:t>
      </w:r>
    </w:p>
    <w:p w:rsidR="00000000" w:rsidRDefault="006D3AD1">
      <w:pPr>
        <w:spacing w:after="0" w:line="240" w:lineRule="auto"/>
        <w:ind w:firstLine="855"/>
        <w:divId w:val="398602482"/>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64 от 2015 г., в сила от 21.08.20</w:t>
      </w:r>
      <w:r>
        <w:rPr>
          <w:rFonts w:ascii="Times New Roman" w:eastAsia="Times New Roman" w:hAnsi="Times New Roman" w:cs="Times New Roman"/>
          <w:sz w:val="24"/>
          <w:szCs w:val="24"/>
        </w:rPr>
        <w:t xml:space="preserve">15 г.) В електронните лични регистрационни картони в адреса освен данните по ал. 1 се съдържат и данни за етаж, </w:t>
      </w:r>
      <w:r>
        <w:rPr>
          <w:rFonts w:ascii="Times New Roman" w:eastAsia="Times New Roman" w:hAnsi="Times New Roman" w:cs="Times New Roman"/>
          <w:sz w:val="24"/>
          <w:szCs w:val="24"/>
        </w:rPr>
        <w:lastRenderedPageBreak/>
        <w:t>апартамент, дата на адресна регистрация. За лицата, адресно регистрирани в общежитие, хотел, мотел, почивен дом или друго място за подслон, в ел</w:t>
      </w:r>
      <w:r>
        <w:rPr>
          <w:rFonts w:ascii="Times New Roman" w:eastAsia="Times New Roman" w:hAnsi="Times New Roman" w:cs="Times New Roman"/>
          <w:sz w:val="24"/>
          <w:szCs w:val="24"/>
        </w:rPr>
        <w:t>ектронните лични регистрационни картони вместо апартамент се отразява номер на стая.</w:t>
      </w:r>
    </w:p>
    <w:p w:rsidR="00000000" w:rsidRDefault="006D3AD1">
      <w:pPr>
        <w:spacing w:after="0" w:line="240" w:lineRule="auto"/>
        <w:ind w:firstLine="855"/>
        <w:divId w:val="1227305418"/>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22 от 2016 г., в сила от 22.03.2016 г.) Когато вписаният в електронния личен регистрационен картон постоянен и/или настоящ адрес не се съдържа в Националния класификатор на настоящите и постоянните адреси (НКНПА), след данните за адреса</w:t>
      </w:r>
      <w:r>
        <w:rPr>
          <w:rFonts w:ascii="Times New Roman" w:eastAsia="Times New Roman" w:hAnsi="Times New Roman" w:cs="Times New Roman"/>
          <w:sz w:val="24"/>
          <w:szCs w:val="24"/>
        </w:rPr>
        <w:t xml:space="preserve"> се отразява индикация "извън НКНПА", с изключение на случаите, когато настоящият адрес е чужбина.</w:t>
      </w:r>
    </w:p>
    <w:p w:rsidR="00000000" w:rsidRDefault="006D3AD1">
      <w:pPr>
        <w:spacing w:after="0" w:line="240" w:lineRule="auto"/>
        <w:ind w:firstLine="855"/>
        <w:divId w:val="364139348"/>
        <w:rPr>
          <w:rFonts w:ascii="Times New Roman" w:eastAsia="Times New Roman" w:hAnsi="Times New Roman" w:cs="Times New Roman"/>
          <w:sz w:val="24"/>
          <w:szCs w:val="24"/>
        </w:rPr>
      </w:pPr>
    </w:p>
    <w:p w:rsidR="00000000" w:rsidRDefault="006D3AD1">
      <w:pPr>
        <w:spacing w:after="0" w:line="240" w:lineRule="auto"/>
        <w:ind w:firstLine="855"/>
        <w:divId w:val="3945962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(Нова - ДВ, бр. 22 от 2016 г., в сила от 22.03.2016 г., изм. - ДВ, бр. 15 от 2025 г., в сила от 10.04.2025 г.) При закриване на адрес от НКНПА органът </w:t>
      </w:r>
      <w:r>
        <w:rPr>
          <w:rFonts w:ascii="Times New Roman" w:eastAsia="Times New Roman" w:hAnsi="Times New Roman" w:cs="Times New Roman"/>
          <w:sz w:val="24"/>
          <w:szCs w:val="24"/>
        </w:rPr>
        <w:t>по чл. 92, ал. 1 от Закона за гражданската регистрация връчва заповедта на лицата, регистрирани на адреса, както и ги уведомява, че в едномесечен срок са длъжни да заявят нов постоянен и/или настоящ адрес, който е включен в НКНПА.</w:t>
      </w:r>
    </w:p>
    <w:p w:rsidR="00000000" w:rsidRDefault="006D3AD1">
      <w:pPr>
        <w:spacing w:after="0" w:line="240" w:lineRule="auto"/>
        <w:ind w:firstLine="855"/>
        <w:divId w:val="16688247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124. (1) </w:t>
      </w:r>
      <w:proofErr w:type="spellStart"/>
      <w:r>
        <w:rPr>
          <w:rFonts w:ascii="Times New Roman" w:eastAsia="Times New Roman" w:hAnsi="Times New Roman" w:cs="Times New Roman"/>
          <w:sz w:val="24"/>
          <w:szCs w:val="24"/>
        </w:rPr>
        <w:t>Локализацион</w:t>
      </w:r>
      <w:r>
        <w:rPr>
          <w:rFonts w:ascii="Times New Roman" w:eastAsia="Times New Roman" w:hAnsi="Times New Roman" w:cs="Times New Roman"/>
          <w:sz w:val="24"/>
          <w:szCs w:val="24"/>
        </w:rPr>
        <w:t>ната</w:t>
      </w:r>
      <w:proofErr w:type="spellEnd"/>
      <w:r>
        <w:rPr>
          <w:rFonts w:ascii="Times New Roman" w:eastAsia="Times New Roman" w:hAnsi="Times New Roman" w:cs="Times New Roman"/>
          <w:sz w:val="24"/>
          <w:szCs w:val="24"/>
        </w:rPr>
        <w:t xml:space="preserve"> единица е площад, булевард, улица, жилищен комплекс, квартал, местност и други.</w:t>
      </w:r>
    </w:p>
    <w:p w:rsidR="00000000" w:rsidRDefault="006D3AD1">
      <w:pPr>
        <w:spacing w:after="0" w:line="240" w:lineRule="auto"/>
        <w:ind w:firstLine="855"/>
        <w:divId w:val="14048343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Идентификационният код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се състои от пет цифри. Петата цифра от идентификационния код е контролна, която се получава по следния начин:</w:t>
      </w:r>
    </w:p>
    <w:p w:rsidR="00000000" w:rsidRDefault="006D3AD1">
      <w:pPr>
        <w:spacing w:after="0" w:line="240" w:lineRule="auto"/>
        <w:ind w:firstLine="855"/>
        <w:divId w:val="1405686752"/>
        <w:rPr>
          <w:rFonts w:ascii="Times New Roman" w:eastAsia="Times New Roman" w:hAnsi="Times New Roman" w:cs="Times New Roman"/>
          <w:sz w:val="24"/>
          <w:szCs w:val="24"/>
        </w:rPr>
      </w:pPr>
      <w:r>
        <w:rPr>
          <w:rFonts w:ascii="Times New Roman" w:eastAsia="Times New Roman" w:hAnsi="Times New Roman" w:cs="Times New Roman"/>
          <w:sz w:val="24"/>
          <w:szCs w:val="24"/>
        </w:rPr>
        <w:t>1. из</w:t>
      </w:r>
      <w:r>
        <w:rPr>
          <w:rFonts w:ascii="Times New Roman" w:eastAsia="Times New Roman" w:hAnsi="Times New Roman" w:cs="Times New Roman"/>
          <w:sz w:val="24"/>
          <w:szCs w:val="24"/>
        </w:rPr>
        <w:t>числява се сумата:</w:t>
      </w:r>
    </w:p>
    <w:p w:rsidR="00000000" w:rsidRDefault="006D3AD1">
      <w:pPr>
        <w:spacing w:after="0" w:line="240" w:lineRule="auto"/>
        <w:ind w:firstLine="855"/>
        <w:divId w:val="422804777"/>
        <w:rPr>
          <w:rFonts w:ascii="Times New Roman" w:eastAsia="Times New Roman" w:hAnsi="Times New Roman" w:cs="Times New Roman"/>
          <w:sz w:val="24"/>
          <w:szCs w:val="24"/>
        </w:rPr>
      </w:pPr>
      <w:r>
        <w:rPr>
          <w:rFonts w:ascii="Times New Roman" w:eastAsia="Times New Roman" w:hAnsi="Times New Roman" w:cs="Times New Roman"/>
          <w:sz w:val="24"/>
          <w:szCs w:val="24"/>
        </w:rPr>
        <w:t>1*а1+2*а2+3*а3+4*а4, където а1 е първата цифра от кода, а2 - втората, а3 - третата, а4 - четвъртата;</w:t>
      </w:r>
    </w:p>
    <w:p w:rsidR="00000000" w:rsidRDefault="006D3AD1">
      <w:pPr>
        <w:spacing w:after="0" w:line="240" w:lineRule="auto"/>
        <w:ind w:firstLine="855"/>
        <w:divId w:val="938491900"/>
        <w:rPr>
          <w:rFonts w:ascii="Times New Roman" w:eastAsia="Times New Roman" w:hAnsi="Times New Roman" w:cs="Times New Roman"/>
          <w:sz w:val="24"/>
          <w:szCs w:val="24"/>
        </w:rPr>
      </w:pPr>
      <w:r>
        <w:rPr>
          <w:rFonts w:ascii="Times New Roman" w:eastAsia="Times New Roman" w:hAnsi="Times New Roman" w:cs="Times New Roman"/>
          <w:sz w:val="24"/>
          <w:szCs w:val="24"/>
        </w:rPr>
        <w:t>2. изчислява се остатък по модул 11 от сумата.</w:t>
      </w:r>
    </w:p>
    <w:p w:rsidR="00000000" w:rsidRDefault="006D3AD1">
      <w:pPr>
        <w:spacing w:after="0" w:line="240" w:lineRule="auto"/>
        <w:ind w:firstLine="855"/>
        <w:divId w:val="13159134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Ако остатъкът е различен от десет, се определя като пета цифра, а ако е десет, отново се </w:t>
      </w:r>
      <w:r>
        <w:rPr>
          <w:rFonts w:ascii="Times New Roman" w:eastAsia="Times New Roman" w:hAnsi="Times New Roman" w:cs="Times New Roman"/>
          <w:sz w:val="24"/>
          <w:szCs w:val="24"/>
        </w:rPr>
        <w:t>изчислява остатък по модул 11 от сумата 3*а1+4*а2+5*а3+6+а4.</w:t>
      </w:r>
    </w:p>
    <w:p w:rsidR="00000000" w:rsidRDefault="006D3AD1">
      <w:pPr>
        <w:spacing w:after="0" w:line="240" w:lineRule="auto"/>
        <w:ind w:firstLine="855"/>
        <w:divId w:val="1177989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Идентификационните кодове на населеното място и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образуват уникален код за всяка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в страната.</w:t>
      </w:r>
    </w:p>
    <w:p w:rsidR="00000000" w:rsidRDefault="006D3AD1">
      <w:pPr>
        <w:spacing w:after="0" w:line="240" w:lineRule="auto"/>
        <w:ind w:firstLine="855"/>
        <w:divId w:val="1772626898"/>
        <w:rPr>
          <w:rFonts w:ascii="Times New Roman" w:eastAsia="Times New Roman" w:hAnsi="Times New Roman" w:cs="Times New Roman"/>
          <w:sz w:val="24"/>
          <w:szCs w:val="24"/>
        </w:rPr>
      </w:pPr>
      <w:r>
        <w:rPr>
          <w:rFonts w:ascii="Times New Roman" w:eastAsia="Times New Roman" w:hAnsi="Times New Roman" w:cs="Times New Roman"/>
          <w:sz w:val="24"/>
          <w:szCs w:val="24"/>
        </w:rPr>
        <w:t>(4) Идентификационният код не се променя, докато</w:t>
      </w:r>
      <w:r>
        <w:rPr>
          <w:rFonts w:ascii="Times New Roman" w:eastAsia="Times New Roman" w:hAnsi="Times New Roman" w:cs="Times New Roman"/>
          <w:sz w:val="24"/>
          <w:szCs w:val="24"/>
        </w:rPr>
        <w:t xml:space="preserve"> съществува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в населеното място, и не се използва за друга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10063715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При откриване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идентификационен код се дава от териториално звено "ГРАО", отговарящо за общината, където е открита </w:t>
      </w:r>
      <w:proofErr w:type="spellStart"/>
      <w:r>
        <w:rPr>
          <w:rFonts w:ascii="Times New Roman" w:eastAsia="Times New Roman" w:hAnsi="Times New Roman" w:cs="Times New Roman"/>
          <w:sz w:val="24"/>
          <w:szCs w:val="24"/>
        </w:rPr>
        <w:t>локал</w:t>
      </w:r>
      <w:r>
        <w:rPr>
          <w:rFonts w:ascii="Times New Roman" w:eastAsia="Times New Roman" w:hAnsi="Times New Roman" w:cs="Times New Roman"/>
          <w:sz w:val="24"/>
          <w:szCs w:val="24"/>
        </w:rPr>
        <w:t>изационната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259871363"/>
        <w:rPr>
          <w:rFonts w:ascii="Times New Roman" w:eastAsia="Times New Roman" w:hAnsi="Times New Roman" w:cs="Times New Roman"/>
          <w:sz w:val="24"/>
          <w:szCs w:val="24"/>
        </w:rPr>
      </w:pPr>
    </w:p>
    <w:p w:rsidR="00000000" w:rsidRDefault="006D3AD1">
      <w:pPr>
        <w:spacing w:after="0" w:line="240" w:lineRule="auto"/>
        <w:ind w:firstLine="855"/>
        <w:divId w:val="20877207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125. (1) Класификаторът на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 съдържа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 в населените места в Република България.</w:t>
      </w:r>
    </w:p>
    <w:p w:rsidR="00000000" w:rsidRDefault="006D3AD1">
      <w:pPr>
        <w:spacing w:after="0" w:line="240" w:lineRule="auto"/>
        <w:ind w:firstLine="855"/>
        <w:divId w:val="15409673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Поддържането на класификатора на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 включва дейности по:</w:t>
      </w:r>
    </w:p>
    <w:p w:rsidR="00000000" w:rsidRDefault="006D3AD1">
      <w:pPr>
        <w:spacing w:after="0" w:line="240" w:lineRule="auto"/>
        <w:ind w:firstLine="855"/>
        <w:divId w:val="266934580"/>
        <w:rPr>
          <w:rFonts w:ascii="Times New Roman" w:eastAsia="Times New Roman" w:hAnsi="Times New Roman" w:cs="Times New Roman"/>
          <w:sz w:val="24"/>
          <w:szCs w:val="24"/>
        </w:rPr>
      </w:pPr>
      <w:r>
        <w:rPr>
          <w:rFonts w:ascii="Times New Roman" w:eastAsia="Times New Roman" w:hAnsi="Times New Roman" w:cs="Times New Roman"/>
          <w:sz w:val="24"/>
          <w:szCs w:val="24"/>
        </w:rPr>
        <w:t>1. създаване на нова</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15794425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закриване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437020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промяна на наименование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6117872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за поддържане на класификатора на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 е "Съобщение за корекции в класификатора на </w:t>
      </w:r>
      <w:proofErr w:type="spellStart"/>
      <w:r>
        <w:rPr>
          <w:rFonts w:ascii="Times New Roman" w:eastAsia="Times New Roman" w:hAnsi="Times New Roman" w:cs="Times New Roman"/>
          <w:sz w:val="24"/>
          <w:szCs w:val="24"/>
        </w:rPr>
        <w:t>лок</w:t>
      </w:r>
      <w:r>
        <w:rPr>
          <w:rFonts w:ascii="Times New Roman" w:eastAsia="Times New Roman" w:hAnsi="Times New Roman" w:cs="Times New Roman"/>
          <w:sz w:val="24"/>
          <w:szCs w:val="24"/>
        </w:rPr>
        <w:t>ализационните</w:t>
      </w:r>
      <w:proofErr w:type="spellEnd"/>
      <w:r>
        <w:rPr>
          <w:rFonts w:ascii="Times New Roman" w:eastAsia="Times New Roman" w:hAnsi="Times New Roman" w:cs="Times New Roman"/>
          <w:sz w:val="24"/>
          <w:szCs w:val="24"/>
        </w:rPr>
        <w:t xml:space="preserve"> единици" съгласно приложение № 8.</w:t>
      </w:r>
    </w:p>
    <w:p w:rsidR="00000000" w:rsidRDefault="006D3AD1">
      <w:pPr>
        <w:spacing w:after="0" w:line="240" w:lineRule="auto"/>
        <w:ind w:firstLine="855"/>
        <w:divId w:val="1100568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Длъжностното лице в общината или района, където е настъпила промяната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въз основа на решение на общинския съвет, съставя </w:t>
      </w:r>
      <w:proofErr w:type="spellStart"/>
      <w:r>
        <w:rPr>
          <w:rFonts w:ascii="Times New Roman" w:eastAsia="Times New Roman" w:hAnsi="Times New Roman" w:cs="Times New Roman"/>
          <w:sz w:val="24"/>
          <w:szCs w:val="24"/>
        </w:rPr>
        <w:t>актуализационния</w:t>
      </w:r>
      <w:proofErr w:type="spellEnd"/>
      <w:r>
        <w:rPr>
          <w:rFonts w:ascii="Times New Roman" w:eastAsia="Times New Roman" w:hAnsi="Times New Roman" w:cs="Times New Roman"/>
          <w:sz w:val="24"/>
          <w:szCs w:val="24"/>
        </w:rPr>
        <w:t xml:space="preserve"> документ по ал. 3.</w:t>
      </w:r>
    </w:p>
    <w:p w:rsidR="00000000" w:rsidRDefault="006D3AD1">
      <w:pPr>
        <w:spacing w:after="0" w:line="240" w:lineRule="auto"/>
        <w:ind w:firstLine="855"/>
        <w:divId w:val="120810872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При създаване на</w:t>
      </w:r>
      <w:r>
        <w:rPr>
          <w:rFonts w:ascii="Times New Roman" w:eastAsia="Times New Roman" w:hAnsi="Times New Roman" w:cs="Times New Roman"/>
          <w:sz w:val="24"/>
          <w:szCs w:val="24"/>
        </w:rPr>
        <w:t xml:space="preserve"> нова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данните за наименованието и вида ѝ се попълват в полето "наименование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което съдържа тридесет символа. Видът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се изписва съгласно указанието за попълване към "Съобщение за к</w:t>
      </w:r>
      <w:r>
        <w:rPr>
          <w:rFonts w:ascii="Times New Roman" w:eastAsia="Times New Roman" w:hAnsi="Times New Roman" w:cs="Times New Roman"/>
          <w:sz w:val="24"/>
          <w:szCs w:val="24"/>
        </w:rPr>
        <w:t xml:space="preserve">орекции в класификатора на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 Допустимо е съкратено изписване на наименованието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когато за пълното ѝ изписване са необходими повече от определените символи. Пълното или съкратено изписване на наименование</w:t>
      </w:r>
      <w:r>
        <w:rPr>
          <w:rFonts w:ascii="Times New Roman" w:eastAsia="Times New Roman" w:hAnsi="Times New Roman" w:cs="Times New Roman"/>
          <w:sz w:val="24"/>
          <w:szCs w:val="24"/>
        </w:rPr>
        <w:t xml:space="preserve">то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се извършва по правилата на българския език.</w:t>
      </w:r>
    </w:p>
    <w:p w:rsidR="00000000" w:rsidRDefault="006D3AD1">
      <w:pPr>
        <w:spacing w:after="0" w:line="240" w:lineRule="auto"/>
        <w:ind w:firstLine="855"/>
        <w:divId w:val="1134062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Когато адресът, определен от кмета на общината за извършване на адресна регистрация, е извън регулацията на населеното място,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по ал. 3 се съставя въз</w:t>
      </w:r>
      <w:r>
        <w:rPr>
          <w:rFonts w:ascii="Times New Roman" w:eastAsia="Times New Roman" w:hAnsi="Times New Roman" w:cs="Times New Roman"/>
          <w:sz w:val="24"/>
          <w:szCs w:val="24"/>
        </w:rPr>
        <w:t xml:space="preserve"> основа на издадената заповед и не се изисква решение на общинския съвет.</w:t>
      </w:r>
    </w:p>
    <w:p w:rsidR="00000000" w:rsidRDefault="006D3AD1">
      <w:pPr>
        <w:spacing w:after="0" w:line="240" w:lineRule="auto"/>
        <w:ind w:firstLine="855"/>
        <w:divId w:val="16615428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по ал. 3 се предоставя от общината/района на териториално звено "ГРАО" за отразяване в класификатора на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w:t>
      </w:r>
    </w:p>
    <w:p w:rsidR="00000000" w:rsidRDefault="006D3AD1">
      <w:pPr>
        <w:spacing w:after="0" w:line="240" w:lineRule="auto"/>
        <w:ind w:firstLine="855"/>
        <w:divId w:val="1928423004"/>
        <w:rPr>
          <w:rFonts w:ascii="Times New Roman" w:eastAsia="Times New Roman" w:hAnsi="Times New Roman" w:cs="Times New Roman"/>
          <w:sz w:val="24"/>
          <w:szCs w:val="24"/>
        </w:rPr>
      </w:pPr>
      <w:r>
        <w:rPr>
          <w:rFonts w:ascii="Times New Roman" w:eastAsia="Times New Roman" w:hAnsi="Times New Roman" w:cs="Times New Roman"/>
          <w:sz w:val="24"/>
          <w:szCs w:val="24"/>
        </w:rPr>
        <w:t>(8) Териториално звен</w:t>
      </w:r>
      <w:r>
        <w:rPr>
          <w:rFonts w:ascii="Times New Roman" w:eastAsia="Times New Roman" w:hAnsi="Times New Roman" w:cs="Times New Roman"/>
          <w:sz w:val="24"/>
          <w:szCs w:val="24"/>
        </w:rPr>
        <w:t xml:space="preserve">о "ГРАО" чрез приложните програмни средства за поддържане на регистъра на населението извършва електронна обработка на получения </w:t>
      </w:r>
      <w:proofErr w:type="spellStart"/>
      <w:r>
        <w:rPr>
          <w:rFonts w:ascii="Times New Roman" w:eastAsia="Times New Roman" w:hAnsi="Times New Roman" w:cs="Times New Roman"/>
          <w:sz w:val="24"/>
          <w:szCs w:val="24"/>
        </w:rPr>
        <w:t>актуализационен</w:t>
      </w:r>
      <w:proofErr w:type="spellEnd"/>
      <w:r>
        <w:rPr>
          <w:rFonts w:ascii="Times New Roman" w:eastAsia="Times New Roman" w:hAnsi="Times New Roman" w:cs="Times New Roman"/>
          <w:sz w:val="24"/>
          <w:szCs w:val="24"/>
        </w:rPr>
        <w:t xml:space="preserve"> документ.</w:t>
      </w:r>
    </w:p>
    <w:p w:rsidR="00000000" w:rsidRDefault="006D3AD1">
      <w:pPr>
        <w:spacing w:after="0" w:line="240" w:lineRule="auto"/>
        <w:ind w:firstLine="855"/>
        <w:divId w:val="34349886"/>
        <w:rPr>
          <w:rFonts w:ascii="Times New Roman" w:eastAsia="Times New Roman" w:hAnsi="Times New Roman" w:cs="Times New Roman"/>
          <w:sz w:val="24"/>
          <w:szCs w:val="24"/>
        </w:rPr>
      </w:pPr>
    </w:p>
    <w:p w:rsidR="00000000" w:rsidRDefault="006D3AD1">
      <w:pPr>
        <w:spacing w:after="0" w:line="240" w:lineRule="auto"/>
        <w:ind w:firstLine="855"/>
        <w:divId w:val="310183142"/>
        <w:rPr>
          <w:rFonts w:ascii="Times New Roman" w:eastAsia="Times New Roman" w:hAnsi="Times New Roman" w:cs="Times New Roman"/>
          <w:sz w:val="24"/>
          <w:szCs w:val="24"/>
        </w:rPr>
      </w:pPr>
      <w:r>
        <w:rPr>
          <w:rFonts w:ascii="Times New Roman" w:eastAsia="Times New Roman" w:hAnsi="Times New Roman" w:cs="Times New Roman"/>
          <w:sz w:val="24"/>
          <w:szCs w:val="24"/>
        </w:rPr>
        <w:t>Чл. 126. (1) Компетентните структури в общинската администрация, отговорни за териториално-селищнот</w:t>
      </w:r>
      <w:r>
        <w:rPr>
          <w:rFonts w:ascii="Times New Roman" w:eastAsia="Times New Roman" w:hAnsi="Times New Roman" w:cs="Times New Roman"/>
          <w:sz w:val="24"/>
          <w:szCs w:val="24"/>
        </w:rPr>
        <w:t xml:space="preserve">о устройство, предоставят информация за адреса на всички новопостроени сгради на структурите за гражданска регистрация от същата общинска администрация. Информацията съдържа наименование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номер и вход на сградата.</w:t>
      </w:r>
    </w:p>
    <w:p w:rsidR="00000000" w:rsidRDefault="006D3AD1">
      <w:pPr>
        <w:spacing w:after="0" w:line="240" w:lineRule="auto"/>
        <w:ind w:firstLine="855"/>
        <w:divId w:val="1668358685"/>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Компетентнит</w:t>
      </w:r>
      <w:r>
        <w:rPr>
          <w:rFonts w:ascii="Times New Roman" w:eastAsia="Times New Roman" w:hAnsi="Times New Roman" w:cs="Times New Roman"/>
          <w:sz w:val="24"/>
          <w:szCs w:val="24"/>
        </w:rPr>
        <w:t xml:space="preserve">е структури в общинската администрация, отговорни за териториално-селищното устройство, предоставят информация и за настъпилите промени в адресите (закриване/преномериране/откриване на адрес; откриване/сливане/разделяне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при промя</w:t>
      </w:r>
      <w:r>
        <w:rPr>
          <w:rFonts w:ascii="Times New Roman" w:eastAsia="Times New Roman" w:hAnsi="Times New Roman" w:cs="Times New Roman"/>
          <w:sz w:val="24"/>
          <w:szCs w:val="24"/>
        </w:rPr>
        <w:t>на на териториалния обхват на населено място, както и при закриване на населено място). Информацията съдържа:</w:t>
      </w:r>
    </w:p>
    <w:p w:rsidR="00000000" w:rsidRDefault="006D3AD1">
      <w:pPr>
        <w:spacing w:after="0" w:line="240" w:lineRule="auto"/>
        <w:ind w:firstLine="855"/>
        <w:divId w:val="1245335496"/>
        <w:rPr>
          <w:rFonts w:ascii="Times New Roman" w:eastAsia="Times New Roman" w:hAnsi="Times New Roman" w:cs="Times New Roman"/>
          <w:sz w:val="24"/>
          <w:szCs w:val="24"/>
        </w:rPr>
      </w:pPr>
      <w:r>
        <w:rPr>
          <w:rFonts w:ascii="Times New Roman" w:eastAsia="Times New Roman" w:hAnsi="Times New Roman" w:cs="Times New Roman"/>
          <w:sz w:val="24"/>
          <w:szCs w:val="24"/>
        </w:rPr>
        <w:t>1. основание за промяната;</w:t>
      </w:r>
    </w:p>
    <w:p w:rsidR="00000000" w:rsidRDefault="006D3AD1">
      <w:pPr>
        <w:spacing w:after="0" w:line="240" w:lineRule="auto"/>
        <w:ind w:firstLine="855"/>
        <w:divId w:val="15591235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наименование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номер и вход на сградата/сградите преди промяната;</w:t>
      </w:r>
    </w:p>
    <w:p w:rsidR="00000000" w:rsidRDefault="006D3AD1">
      <w:pPr>
        <w:spacing w:after="0" w:line="240" w:lineRule="auto"/>
        <w:ind w:firstLine="855"/>
        <w:divId w:val="12015529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наименование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номер и вход на сградата/сградите след промяната.</w:t>
      </w:r>
    </w:p>
    <w:p w:rsidR="00000000" w:rsidRDefault="006D3AD1">
      <w:pPr>
        <w:spacing w:after="0" w:line="240" w:lineRule="auto"/>
        <w:ind w:firstLine="855"/>
        <w:divId w:val="2054307369"/>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промяна в териториалния обхват на населено място или при неговото закриване освен информацията по ал. 2 се предоставя информация и за наименованието на н</w:t>
      </w:r>
      <w:r>
        <w:rPr>
          <w:rFonts w:ascii="Times New Roman" w:eastAsia="Times New Roman" w:hAnsi="Times New Roman" w:cs="Times New Roman"/>
          <w:sz w:val="24"/>
          <w:szCs w:val="24"/>
        </w:rPr>
        <w:t>аселените места.</w:t>
      </w:r>
    </w:p>
    <w:p w:rsidR="00000000" w:rsidRDefault="006D3AD1">
      <w:pPr>
        <w:spacing w:after="0" w:line="240" w:lineRule="auto"/>
        <w:ind w:firstLine="855"/>
        <w:divId w:val="1218667352"/>
        <w:rPr>
          <w:rFonts w:ascii="Times New Roman" w:eastAsia="Times New Roman" w:hAnsi="Times New Roman" w:cs="Times New Roman"/>
          <w:sz w:val="24"/>
          <w:szCs w:val="24"/>
        </w:rPr>
      </w:pPr>
      <w:r>
        <w:rPr>
          <w:rFonts w:ascii="Times New Roman" w:eastAsia="Times New Roman" w:hAnsi="Times New Roman" w:cs="Times New Roman"/>
          <w:sz w:val="24"/>
          <w:szCs w:val="24"/>
        </w:rPr>
        <w:t>(4) Длъжностното лице въз основа на документите по предходните алинеи изготвя предложение до кмета на общината за промени в националния класификатор на настоящите и постоянните адреси.</w:t>
      </w:r>
    </w:p>
    <w:p w:rsidR="00000000" w:rsidRDefault="006D3AD1">
      <w:pPr>
        <w:spacing w:after="0" w:line="240" w:lineRule="auto"/>
        <w:ind w:firstLine="855"/>
        <w:divId w:val="1174567417"/>
        <w:rPr>
          <w:rFonts w:ascii="Times New Roman" w:eastAsia="Times New Roman" w:hAnsi="Times New Roman" w:cs="Times New Roman"/>
          <w:sz w:val="24"/>
          <w:szCs w:val="24"/>
        </w:rPr>
      </w:pPr>
      <w:r>
        <w:rPr>
          <w:rFonts w:ascii="Times New Roman" w:eastAsia="Times New Roman" w:hAnsi="Times New Roman" w:cs="Times New Roman"/>
          <w:sz w:val="24"/>
          <w:szCs w:val="24"/>
        </w:rPr>
        <w:t>(5) Кметът на общината въз основа на документите по ал</w:t>
      </w:r>
      <w:r>
        <w:rPr>
          <w:rFonts w:ascii="Times New Roman" w:eastAsia="Times New Roman" w:hAnsi="Times New Roman" w:cs="Times New Roman"/>
          <w:sz w:val="24"/>
          <w:szCs w:val="24"/>
        </w:rPr>
        <w:t>. 4 определя адресите на територията на общината, на които може да се извършва адресна регистрация.</w:t>
      </w:r>
    </w:p>
    <w:p w:rsidR="00000000" w:rsidRDefault="006D3AD1">
      <w:pPr>
        <w:spacing w:after="0" w:line="240" w:lineRule="auto"/>
        <w:ind w:firstLine="855"/>
        <w:divId w:val="1936472604"/>
        <w:rPr>
          <w:rFonts w:ascii="Times New Roman" w:eastAsia="Times New Roman" w:hAnsi="Times New Roman" w:cs="Times New Roman"/>
          <w:sz w:val="24"/>
          <w:szCs w:val="24"/>
        </w:rPr>
      </w:pPr>
      <w:r>
        <w:rPr>
          <w:rFonts w:ascii="Times New Roman" w:eastAsia="Times New Roman" w:hAnsi="Times New Roman" w:cs="Times New Roman"/>
          <w:sz w:val="24"/>
          <w:szCs w:val="24"/>
        </w:rPr>
        <w:t>(6) В зависимост от настъпилите промени в националния класификатор на настоящите и постоянните адреси длъжностното лице незабавно изпраща до териториално зв</w:t>
      </w:r>
      <w:r>
        <w:rPr>
          <w:rFonts w:ascii="Times New Roman" w:eastAsia="Times New Roman" w:hAnsi="Times New Roman" w:cs="Times New Roman"/>
          <w:sz w:val="24"/>
          <w:szCs w:val="24"/>
        </w:rPr>
        <w:t xml:space="preserve">ено "ГРАО" един от следните </w:t>
      </w:r>
      <w:proofErr w:type="spellStart"/>
      <w:r>
        <w:rPr>
          <w:rFonts w:ascii="Times New Roman" w:eastAsia="Times New Roman" w:hAnsi="Times New Roman" w:cs="Times New Roman"/>
          <w:sz w:val="24"/>
          <w:szCs w:val="24"/>
        </w:rPr>
        <w:t>актуализационни</w:t>
      </w:r>
      <w:proofErr w:type="spellEnd"/>
      <w:r>
        <w:rPr>
          <w:rFonts w:ascii="Times New Roman" w:eastAsia="Times New Roman" w:hAnsi="Times New Roman" w:cs="Times New Roman"/>
          <w:sz w:val="24"/>
          <w:szCs w:val="24"/>
        </w:rPr>
        <w:t xml:space="preserve"> документи:</w:t>
      </w:r>
    </w:p>
    <w:p w:rsidR="00000000" w:rsidRDefault="006D3AD1">
      <w:pPr>
        <w:spacing w:after="0" w:line="240" w:lineRule="auto"/>
        <w:ind w:firstLine="855"/>
        <w:divId w:val="1602105030"/>
        <w:rPr>
          <w:rFonts w:ascii="Times New Roman" w:eastAsia="Times New Roman" w:hAnsi="Times New Roman" w:cs="Times New Roman"/>
          <w:sz w:val="24"/>
          <w:szCs w:val="24"/>
        </w:rPr>
      </w:pPr>
      <w:r>
        <w:rPr>
          <w:rFonts w:ascii="Times New Roman" w:eastAsia="Times New Roman" w:hAnsi="Times New Roman" w:cs="Times New Roman"/>
          <w:sz w:val="24"/>
          <w:szCs w:val="24"/>
        </w:rPr>
        <w:t>1. "Съобщение за присъединяване, разделяне или закриване на населено място" съгласно приложение № 9, когато адресите от едно населено място преминават към друго населено място;</w:t>
      </w:r>
    </w:p>
    <w:p w:rsidR="00000000" w:rsidRDefault="006D3AD1">
      <w:pPr>
        <w:spacing w:after="0" w:line="240" w:lineRule="auto"/>
        <w:ind w:firstLine="855"/>
        <w:divId w:val="203687996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"Съобщение за разделя</w:t>
      </w:r>
      <w:r>
        <w:rPr>
          <w:rFonts w:ascii="Times New Roman" w:eastAsia="Times New Roman" w:hAnsi="Times New Roman" w:cs="Times New Roman"/>
          <w:sz w:val="24"/>
          <w:szCs w:val="24"/>
        </w:rPr>
        <w:t xml:space="preserve">не и сливане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съгласно приложение № 10, когато промяната в адресите е следствие от промяната в обхвата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1516648520"/>
        <w:rPr>
          <w:rFonts w:ascii="Times New Roman" w:eastAsia="Times New Roman" w:hAnsi="Times New Roman" w:cs="Times New Roman"/>
          <w:sz w:val="24"/>
          <w:szCs w:val="24"/>
        </w:rPr>
      </w:pPr>
      <w:r>
        <w:rPr>
          <w:rFonts w:ascii="Times New Roman" w:eastAsia="Times New Roman" w:hAnsi="Times New Roman" w:cs="Times New Roman"/>
          <w:sz w:val="24"/>
          <w:szCs w:val="24"/>
        </w:rPr>
        <w:t>3. "Съобщение за откриване, закриване и корекция на адрес" съгласно приложение № 11;</w:t>
      </w:r>
    </w:p>
    <w:p w:rsidR="00000000" w:rsidRDefault="006D3AD1">
      <w:pPr>
        <w:spacing w:after="0" w:line="240" w:lineRule="auto"/>
        <w:ind w:firstLine="855"/>
        <w:divId w:val="1192840649"/>
        <w:rPr>
          <w:rFonts w:ascii="Times New Roman" w:eastAsia="Times New Roman" w:hAnsi="Times New Roman" w:cs="Times New Roman"/>
          <w:sz w:val="24"/>
          <w:szCs w:val="24"/>
        </w:rPr>
      </w:pPr>
      <w:r>
        <w:rPr>
          <w:rFonts w:ascii="Times New Roman" w:eastAsia="Times New Roman" w:hAnsi="Times New Roman" w:cs="Times New Roman"/>
          <w:sz w:val="24"/>
          <w:szCs w:val="24"/>
        </w:rPr>
        <w:t>4. "Съобщение</w:t>
      </w:r>
      <w:r>
        <w:rPr>
          <w:rFonts w:ascii="Times New Roman" w:eastAsia="Times New Roman" w:hAnsi="Times New Roman" w:cs="Times New Roman"/>
          <w:sz w:val="24"/>
          <w:szCs w:val="24"/>
        </w:rPr>
        <w:t xml:space="preserve"> за преномериране на райони и секции" съгласно приложение № 12;</w:t>
      </w:r>
    </w:p>
    <w:p w:rsidR="00000000" w:rsidRDefault="006D3AD1">
      <w:pPr>
        <w:spacing w:after="0" w:line="240" w:lineRule="auto"/>
        <w:ind w:firstLine="855"/>
        <w:divId w:val="1058671198"/>
        <w:rPr>
          <w:rFonts w:ascii="Times New Roman" w:eastAsia="Times New Roman" w:hAnsi="Times New Roman" w:cs="Times New Roman"/>
          <w:sz w:val="24"/>
          <w:szCs w:val="24"/>
        </w:rPr>
      </w:pPr>
      <w:r>
        <w:rPr>
          <w:rFonts w:ascii="Times New Roman" w:eastAsia="Times New Roman" w:hAnsi="Times New Roman" w:cs="Times New Roman"/>
          <w:sz w:val="24"/>
          <w:szCs w:val="24"/>
        </w:rPr>
        <w:t>5. "Съобщение за преномериране на адреси и коригиране на грешен номер" съгласно приложение № 13.</w:t>
      </w:r>
    </w:p>
    <w:p w:rsidR="00000000" w:rsidRDefault="006D3AD1">
      <w:pPr>
        <w:spacing w:after="0" w:line="240" w:lineRule="auto"/>
        <w:ind w:firstLine="855"/>
        <w:divId w:val="944381893"/>
        <w:rPr>
          <w:rFonts w:ascii="Times New Roman" w:eastAsia="Times New Roman" w:hAnsi="Times New Roman" w:cs="Times New Roman"/>
          <w:sz w:val="24"/>
          <w:szCs w:val="24"/>
        </w:rPr>
      </w:pPr>
      <w:r>
        <w:rPr>
          <w:rFonts w:ascii="Times New Roman" w:eastAsia="Times New Roman" w:hAnsi="Times New Roman" w:cs="Times New Roman"/>
          <w:sz w:val="24"/>
          <w:szCs w:val="24"/>
        </w:rPr>
        <w:t>(7) (Изм. - ДВ, бр. 15 от 2025 г., в сила от 21.02.2025 г.) Документите по ал. 6, т. 1, 2 и 5 а</w:t>
      </w:r>
      <w:r>
        <w:rPr>
          <w:rFonts w:ascii="Times New Roman" w:eastAsia="Times New Roman" w:hAnsi="Times New Roman" w:cs="Times New Roman"/>
          <w:sz w:val="24"/>
          <w:szCs w:val="24"/>
        </w:rPr>
        <w:t>ктуализират в регистъра на населението и данните за адресната регистрация на лицата, регистрирани на променените адреси. Тези лица не се регистрират от органа по чл. 92, ал. 1 от Закона за гражданската регистрация на служебен адрес.</w:t>
      </w:r>
    </w:p>
    <w:p w:rsidR="00000000" w:rsidRDefault="006D3AD1">
      <w:pPr>
        <w:spacing w:after="0" w:line="240" w:lineRule="auto"/>
        <w:ind w:firstLine="855"/>
        <w:divId w:val="11964320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(Нова - ДВ, бр. 15 </w:t>
      </w:r>
      <w:r>
        <w:rPr>
          <w:rFonts w:ascii="Times New Roman" w:eastAsia="Times New Roman" w:hAnsi="Times New Roman" w:cs="Times New Roman"/>
          <w:sz w:val="24"/>
          <w:szCs w:val="24"/>
        </w:rPr>
        <w:t xml:space="preserve">от 2025 г., в сила от 21.02.2025 г.) Когато с </w:t>
      </w:r>
      <w:proofErr w:type="spellStart"/>
      <w:r>
        <w:rPr>
          <w:rFonts w:ascii="Times New Roman" w:eastAsia="Times New Roman" w:hAnsi="Times New Roman" w:cs="Times New Roman"/>
          <w:sz w:val="24"/>
          <w:szCs w:val="24"/>
        </w:rPr>
        <w:t>актуализационния</w:t>
      </w:r>
      <w:proofErr w:type="spellEnd"/>
      <w:r>
        <w:rPr>
          <w:rFonts w:ascii="Times New Roman" w:eastAsia="Times New Roman" w:hAnsi="Times New Roman" w:cs="Times New Roman"/>
          <w:sz w:val="24"/>
          <w:szCs w:val="24"/>
        </w:rPr>
        <w:t xml:space="preserve"> документ по ал. 6, т. 3 се закрива адрес, лицата, регистрирани на адреса, след изтичане на едномесечния срок от уведомлението по чл. 123, ал. 4, в случай че не са заявили нов, се регистрират от</w:t>
      </w:r>
      <w:r>
        <w:rPr>
          <w:rFonts w:ascii="Times New Roman" w:eastAsia="Times New Roman" w:hAnsi="Times New Roman" w:cs="Times New Roman"/>
          <w:sz w:val="24"/>
          <w:szCs w:val="24"/>
        </w:rPr>
        <w:t xml:space="preserve"> органа по чл. 92, ал. 1 от Закона за гражданската регистрация на служебен адрес.</w:t>
      </w:r>
    </w:p>
    <w:p w:rsidR="00000000" w:rsidRDefault="006D3AD1">
      <w:pPr>
        <w:spacing w:after="0" w:line="240" w:lineRule="auto"/>
        <w:ind w:firstLine="855"/>
        <w:divId w:val="1843278379"/>
        <w:rPr>
          <w:rFonts w:ascii="Times New Roman" w:eastAsia="Times New Roman" w:hAnsi="Times New Roman" w:cs="Times New Roman"/>
          <w:sz w:val="24"/>
          <w:szCs w:val="24"/>
        </w:rPr>
      </w:pPr>
    </w:p>
    <w:p w:rsidR="00000000" w:rsidRDefault="006D3AD1">
      <w:pPr>
        <w:spacing w:after="0" w:line="240" w:lineRule="auto"/>
        <w:ind w:firstLine="855"/>
        <w:divId w:val="9728311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127. (1) Националният класификатор на настоящите и постоянните адреси се поддържа с </w:t>
      </w:r>
      <w:proofErr w:type="spellStart"/>
      <w:r>
        <w:rPr>
          <w:rFonts w:ascii="Times New Roman" w:eastAsia="Times New Roman" w:hAnsi="Times New Roman" w:cs="Times New Roman"/>
          <w:sz w:val="24"/>
          <w:szCs w:val="24"/>
        </w:rPr>
        <w:t>актуализационните</w:t>
      </w:r>
      <w:proofErr w:type="spellEnd"/>
      <w:r>
        <w:rPr>
          <w:rFonts w:ascii="Times New Roman" w:eastAsia="Times New Roman" w:hAnsi="Times New Roman" w:cs="Times New Roman"/>
          <w:sz w:val="24"/>
          <w:szCs w:val="24"/>
        </w:rPr>
        <w:t xml:space="preserve"> документи по чл. 126, ал. 6.</w:t>
      </w:r>
    </w:p>
    <w:p w:rsidR="00000000" w:rsidRDefault="006D3AD1">
      <w:pPr>
        <w:spacing w:after="0" w:line="240" w:lineRule="auto"/>
        <w:ind w:firstLine="855"/>
        <w:divId w:val="8425550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Актуализационните</w:t>
      </w:r>
      <w:proofErr w:type="spellEnd"/>
      <w:r>
        <w:rPr>
          <w:rFonts w:ascii="Times New Roman" w:eastAsia="Times New Roman" w:hAnsi="Times New Roman" w:cs="Times New Roman"/>
          <w:sz w:val="24"/>
          <w:szCs w:val="24"/>
        </w:rPr>
        <w:t xml:space="preserve"> документи по ал</w:t>
      </w:r>
      <w:r>
        <w:rPr>
          <w:rFonts w:ascii="Times New Roman" w:eastAsia="Times New Roman" w:hAnsi="Times New Roman" w:cs="Times New Roman"/>
          <w:sz w:val="24"/>
          <w:szCs w:val="24"/>
        </w:rPr>
        <w:t>. 1 се предоставят от общината/района на териториалното звено "ГРАО" за отразяване в националния класификатор на настоящите и постоянните адреси.</w:t>
      </w:r>
    </w:p>
    <w:p w:rsidR="00000000" w:rsidRDefault="006D3AD1">
      <w:pPr>
        <w:spacing w:after="0" w:line="240" w:lineRule="auto"/>
        <w:ind w:firstLine="855"/>
        <w:divId w:val="104623491"/>
        <w:rPr>
          <w:rFonts w:ascii="Times New Roman" w:eastAsia="Times New Roman" w:hAnsi="Times New Roman" w:cs="Times New Roman"/>
          <w:sz w:val="24"/>
          <w:szCs w:val="24"/>
        </w:rPr>
      </w:pPr>
      <w:r>
        <w:rPr>
          <w:rFonts w:ascii="Times New Roman" w:eastAsia="Times New Roman" w:hAnsi="Times New Roman" w:cs="Times New Roman"/>
          <w:sz w:val="24"/>
          <w:szCs w:val="24"/>
        </w:rPr>
        <w:t>(3) Териториалното звено "ГРАО" чрез приложните програмни средства за поддържане на регистъра на населението и</w:t>
      </w:r>
      <w:r>
        <w:rPr>
          <w:rFonts w:ascii="Times New Roman" w:eastAsia="Times New Roman" w:hAnsi="Times New Roman" w:cs="Times New Roman"/>
          <w:sz w:val="24"/>
          <w:szCs w:val="24"/>
        </w:rPr>
        <w:t>звършва електронна обработка на документите по ал. 1.</w:t>
      </w:r>
    </w:p>
    <w:p w:rsidR="00000000" w:rsidRDefault="006D3AD1">
      <w:pPr>
        <w:spacing w:after="0" w:line="240" w:lineRule="auto"/>
        <w:ind w:firstLine="855"/>
        <w:divId w:val="1778717520"/>
        <w:rPr>
          <w:rFonts w:ascii="Times New Roman" w:eastAsia="Times New Roman" w:hAnsi="Times New Roman" w:cs="Times New Roman"/>
          <w:sz w:val="24"/>
          <w:szCs w:val="24"/>
        </w:rPr>
      </w:pPr>
    </w:p>
    <w:p w:rsidR="00000000" w:rsidRDefault="006D3AD1">
      <w:pPr>
        <w:spacing w:after="0" w:line="240" w:lineRule="auto"/>
        <w:ind w:firstLine="855"/>
        <w:divId w:val="1743941542"/>
        <w:rPr>
          <w:rFonts w:ascii="Times New Roman" w:eastAsia="Times New Roman" w:hAnsi="Times New Roman" w:cs="Times New Roman"/>
          <w:sz w:val="24"/>
          <w:szCs w:val="24"/>
        </w:rPr>
      </w:pPr>
      <w:r>
        <w:rPr>
          <w:rFonts w:ascii="Times New Roman" w:eastAsia="Times New Roman" w:hAnsi="Times New Roman" w:cs="Times New Roman"/>
          <w:sz w:val="24"/>
          <w:szCs w:val="24"/>
        </w:rPr>
        <w:t>Чл. 128. Националният класификатор на настоящите и постоянните адреси се актуализира със "Съобщение за присъединяване, разделяне или закриване на населено място" в следните случаи:</w:t>
      </w:r>
    </w:p>
    <w:p w:rsidR="00000000" w:rsidRDefault="006D3AD1">
      <w:pPr>
        <w:spacing w:after="0" w:line="240" w:lineRule="auto"/>
        <w:ind w:firstLine="855"/>
        <w:divId w:val="1746075697"/>
        <w:rPr>
          <w:rFonts w:ascii="Times New Roman" w:eastAsia="Times New Roman" w:hAnsi="Times New Roman" w:cs="Times New Roman"/>
          <w:sz w:val="24"/>
          <w:szCs w:val="24"/>
        </w:rPr>
      </w:pPr>
      <w:r>
        <w:rPr>
          <w:rFonts w:ascii="Times New Roman" w:eastAsia="Times New Roman" w:hAnsi="Times New Roman" w:cs="Times New Roman"/>
          <w:sz w:val="24"/>
          <w:szCs w:val="24"/>
        </w:rPr>
        <w:t>1. създаване на нов</w:t>
      </w:r>
      <w:r>
        <w:rPr>
          <w:rFonts w:ascii="Times New Roman" w:eastAsia="Times New Roman" w:hAnsi="Times New Roman" w:cs="Times New Roman"/>
          <w:sz w:val="24"/>
          <w:szCs w:val="24"/>
        </w:rPr>
        <w:t>о населено място;</w:t>
      </w:r>
    </w:p>
    <w:p w:rsidR="00000000" w:rsidRDefault="006D3AD1">
      <w:pPr>
        <w:spacing w:after="0" w:line="240" w:lineRule="auto"/>
        <w:ind w:firstLine="855"/>
        <w:divId w:val="1421829865"/>
        <w:rPr>
          <w:rFonts w:ascii="Times New Roman" w:eastAsia="Times New Roman" w:hAnsi="Times New Roman" w:cs="Times New Roman"/>
          <w:sz w:val="24"/>
          <w:szCs w:val="24"/>
        </w:rPr>
      </w:pPr>
      <w:r>
        <w:rPr>
          <w:rFonts w:ascii="Times New Roman" w:eastAsia="Times New Roman" w:hAnsi="Times New Roman" w:cs="Times New Roman"/>
          <w:sz w:val="24"/>
          <w:szCs w:val="24"/>
        </w:rPr>
        <w:t>2. възстановяване на заличено населено място;</w:t>
      </w:r>
    </w:p>
    <w:p w:rsidR="00000000" w:rsidRDefault="006D3AD1">
      <w:pPr>
        <w:spacing w:after="0" w:line="240" w:lineRule="auto"/>
        <w:ind w:firstLine="855"/>
        <w:divId w:val="435250339"/>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разделяне на населено място;</w:t>
      </w:r>
    </w:p>
    <w:p w:rsidR="00000000" w:rsidRDefault="006D3AD1">
      <w:pPr>
        <w:spacing w:after="0" w:line="240" w:lineRule="auto"/>
        <w:ind w:firstLine="855"/>
        <w:divId w:val="1924337186"/>
        <w:rPr>
          <w:rFonts w:ascii="Times New Roman" w:eastAsia="Times New Roman" w:hAnsi="Times New Roman" w:cs="Times New Roman"/>
          <w:sz w:val="24"/>
          <w:szCs w:val="24"/>
        </w:rPr>
      </w:pPr>
      <w:r>
        <w:rPr>
          <w:rFonts w:ascii="Times New Roman" w:eastAsia="Times New Roman" w:hAnsi="Times New Roman" w:cs="Times New Roman"/>
          <w:sz w:val="24"/>
          <w:szCs w:val="24"/>
        </w:rPr>
        <w:t>4. сливане на две населени места;</w:t>
      </w:r>
    </w:p>
    <w:p w:rsidR="00000000" w:rsidRDefault="006D3AD1">
      <w:pPr>
        <w:spacing w:after="0" w:line="240" w:lineRule="auto"/>
        <w:ind w:firstLine="855"/>
        <w:divId w:val="854883831"/>
        <w:rPr>
          <w:rFonts w:ascii="Times New Roman" w:eastAsia="Times New Roman" w:hAnsi="Times New Roman" w:cs="Times New Roman"/>
          <w:sz w:val="24"/>
          <w:szCs w:val="24"/>
        </w:rPr>
      </w:pPr>
      <w:r>
        <w:rPr>
          <w:rFonts w:ascii="Times New Roman" w:eastAsia="Times New Roman" w:hAnsi="Times New Roman" w:cs="Times New Roman"/>
          <w:sz w:val="24"/>
          <w:szCs w:val="24"/>
        </w:rPr>
        <w:t>5. присъединяване на едно населено място към друго;</w:t>
      </w:r>
    </w:p>
    <w:p w:rsidR="00000000" w:rsidRDefault="006D3AD1">
      <w:pPr>
        <w:spacing w:after="0" w:line="240" w:lineRule="auto"/>
        <w:ind w:firstLine="855"/>
        <w:divId w:val="353194111"/>
        <w:rPr>
          <w:rFonts w:ascii="Times New Roman" w:eastAsia="Times New Roman" w:hAnsi="Times New Roman" w:cs="Times New Roman"/>
          <w:sz w:val="24"/>
          <w:szCs w:val="24"/>
        </w:rPr>
      </w:pPr>
      <w:r>
        <w:rPr>
          <w:rFonts w:ascii="Times New Roman" w:eastAsia="Times New Roman" w:hAnsi="Times New Roman" w:cs="Times New Roman"/>
          <w:sz w:val="24"/>
          <w:szCs w:val="24"/>
        </w:rPr>
        <w:t>6. отделяне на едно населено място от друго;</w:t>
      </w:r>
    </w:p>
    <w:p w:rsidR="00000000" w:rsidRDefault="006D3AD1">
      <w:pPr>
        <w:spacing w:after="0" w:line="240" w:lineRule="auto"/>
        <w:ind w:firstLine="855"/>
        <w:divId w:val="787893388"/>
        <w:rPr>
          <w:rFonts w:ascii="Times New Roman" w:eastAsia="Times New Roman" w:hAnsi="Times New Roman" w:cs="Times New Roman"/>
          <w:sz w:val="24"/>
          <w:szCs w:val="24"/>
        </w:rPr>
      </w:pPr>
      <w:r>
        <w:rPr>
          <w:rFonts w:ascii="Times New Roman" w:eastAsia="Times New Roman" w:hAnsi="Times New Roman" w:cs="Times New Roman"/>
          <w:sz w:val="24"/>
          <w:szCs w:val="24"/>
        </w:rPr>
        <w:t>7. закриване на населено мяст</w:t>
      </w:r>
      <w:r>
        <w:rPr>
          <w:rFonts w:ascii="Times New Roman" w:eastAsia="Times New Roman" w:hAnsi="Times New Roman" w:cs="Times New Roman"/>
          <w:sz w:val="24"/>
          <w:szCs w:val="24"/>
        </w:rPr>
        <w:t>о.</w:t>
      </w:r>
    </w:p>
    <w:p w:rsidR="00000000" w:rsidRDefault="006D3AD1">
      <w:pPr>
        <w:spacing w:after="0" w:line="240" w:lineRule="auto"/>
        <w:ind w:firstLine="855"/>
        <w:divId w:val="778984711"/>
        <w:rPr>
          <w:rFonts w:ascii="Times New Roman" w:eastAsia="Times New Roman" w:hAnsi="Times New Roman" w:cs="Times New Roman"/>
          <w:sz w:val="24"/>
          <w:szCs w:val="24"/>
        </w:rPr>
      </w:pPr>
    </w:p>
    <w:p w:rsidR="00000000" w:rsidRDefault="006D3AD1">
      <w:pPr>
        <w:spacing w:after="0" w:line="240" w:lineRule="auto"/>
        <w:ind w:firstLine="855"/>
        <w:divId w:val="1463666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129.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по чл. 128 се съставя от длъжностното лице в общината или района, където е настъпила промяната, въз основа на указ на президента на Република България и данните по чл. 126, ал. 1 - 3.</w:t>
      </w:r>
    </w:p>
    <w:p w:rsidR="00000000" w:rsidRDefault="006D3AD1">
      <w:pPr>
        <w:spacing w:after="0" w:line="240" w:lineRule="auto"/>
        <w:ind w:firstLine="855"/>
        <w:divId w:val="342321840"/>
        <w:rPr>
          <w:rFonts w:ascii="Times New Roman" w:eastAsia="Times New Roman" w:hAnsi="Times New Roman" w:cs="Times New Roman"/>
          <w:sz w:val="24"/>
          <w:szCs w:val="24"/>
        </w:rPr>
      </w:pPr>
    </w:p>
    <w:p w:rsidR="00000000" w:rsidRDefault="006D3AD1">
      <w:pPr>
        <w:spacing w:after="0" w:line="240" w:lineRule="auto"/>
        <w:ind w:firstLine="855"/>
        <w:divId w:val="68114009"/>
        <w:rPr>
          <w:rFonts w:ascii="Times New Roman" w:eastAsia="Times New Roman" w:hAnsi="Times New Roman" w:cs="Times New Roman"/>
          <w:sz w:val="24"/>
          <w:szCs w:val="24"/>
        </w:rPr>
      </w:pPr>
      <w:r>
        <w:rPr>
          <w:rFonts w:ascii="Times New Roman" w:eastAsia="Times New Roman" w:hAnsi="Times New Roman" w:cs="Times New Roman"/>
          <w:sz w:val="24"/>
          <w:szCs w:val="24"/>
        </w:rPr>
        <w:t>Чл. 130. Националният класифи</w:t>
      </w:r>
      <w:r>
        <w:rPr>
          <w:rFonts w:ascii="Times New Roman" w:eastAsia="Times New Roman" w:hAnsi="Times New Roman" w:cs="Times New Roman"/>
          <w:sz w:val="24"/>
          <w:szCs w:val="24"/>
        </w:rPr>
        <w:t xml:space="preserve">катор на настоящите и постоянните адреси се актуализира със "Съобщение за разделяне и сливане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в следните случаи:</w:t>
      </w:r>
    </w:p>
    <w:p w:rsidR="00000000" w:rsidRDefault="006D3AD1">
      <w:pPr>
        <w:spacing w:after="0" w:line="240" w:lineRule="auto"/>
        <w:ind w:firstLine="855"/>
        <w:divId w:val="10094058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разделяне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10329955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сливане на две </w:t>
      </w:r>
      <w:proofErr w:type="spellStart"/>
      <w:r>
        <w:rPr>
          <w:rFonts w:ascii="Times New Roman" w:eastAsia="Times New Roman" w:hAnsi="Times New Roman" w:cs="Times New Roman"/>
          <w:sz w:val="24"/>
          <w:szCs w:val="24"/>
        </w:rPr>
        <w:t>локализационни</w:t>
      </w:r>
      <w:proofErr w:type="spellEnd"/>
      <w:r>
        <w:rPr>
          <w:rFonts w:ascii="Times New Roman" w:eastAsia="Times New Roman" w:hAnsi="Times New Roman" w:cs="Times New Roman"/>
          <w:sz w:val="24"/>
          <w:szCs w:val="24"/>
        </w:rPr>
        <w:t xml:space="preserve"> единици.</w:t>
      </w:r>
    </w:p>
    <w:p w:rsidR="00000000" w:rsidRDefault="006D3AD1">
      <w:pPr>
        <w:spacing w:after="0" w:line="240" w:lineRule="auto"/>
        <w:ind w:firstLine="855"/>
        <w:divId w:val="2108840726"/>
        <w:rPr>
          <w:rFonts w:ascii="Times New Roman" w:eastAsia="Times New Roman" w:hAnsi="Times New Roman" w:cs="Times New Roman"/>
          <w:sz w:val="24"/>
          <w:szCs w:val="24"/>
        </w:rPr>
      </w:pPr>
    </w:p>
    <w:p w:rsidR="00000000" w:rsidRDefault="006D3AD1">
      <w:pPr>
        <w:spacing w:after="0" w:line="240" w:lineRule="auto"/>
        <w:ind w:firstLine="855"/>
        <w:divId w:val="1876117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131.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по чл. 130 се съставя от длъжностното лице в общината или района, където е настъпила промяната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въз основа на решение на общинския съвет и данните по чл. 126, ал. 1 - 3.</w:t>
      </w:r>
    </w:p>
    <w:p w:rsidR="00000000" w:rsidRDefault="006D3AD1">
      <w:pPr>
        <w:spacing w:after="0" w:line="240" w:lineRule="auto"/>
        <w:ind w:firstLine="855"/>
        <w:divId w:val="908927240"/>
        <w:rPr>
          <w:rFonts w:ascii="Times New Roman" w:eastAsia="Times New Roman" w:hAnsi="Times New Roman" w:cs="Times New Roman"/>
          <w:sz w:val="24"/>
          <w:szCs w:val="24"/>
        </w:rPr>
      </w:pPr>
    </w:p>
    <w:p w:rsidR="00000000" w:rsidRDefault="006D3AD1">
      <w:pPr>
        <w:spacing w:after="0" w:line="240" w:lineRule="auto"/>
        <w:ind w:firstLine="855"/>
        <w:divId w:val="968780248"/>
        <w:rPr>
          <w:rFonts w:ascii="Times New Roman" w:eastAsia="Times New Roman" w:hAnsi="Times New Roman" w:cs="Times New Roman"/>
          <w:sz w:val="24"/>
          <w:szCs w:val="24"/>
        </w:rPr>
      </w:pPr>
      <w:r>
        <w:rPr>
          <w:rFonts w:ascii="Times New Roman" w:eastAsia="Times New Roman" w:hAnsi="Times New Roman" w:cs="Times New Roman"/>
          <w:sz w:val="24"/>
          <w:szCs w:val="24"/>
        </w:rPr>
        <w:t>Чл. 132. Националния</w:t>
      </w:r>
      <w:r>
        <w:rPr>
          <w:rFonts w:ascii="Times New Roman" w:eastAsia="Times New Roman" w:hAnsi="Times New Roman" w:cs="Times New Roman"/>
          <w:sz w:val="24"/>
          <w:szCs w:val="24"/>
        </w:rPr>
        <w:t>т класификатор на настоящите и постоянните адреси се актуализира със "Съобщение за откриване, закриване и корекция на адрес" в следните случаи:</w:t>
      </w:r>
    </w:p>
    <w:p w:rsidR="00000000" w:rsidRDefault="006D3AD1">
      <w:pPr>
        <w:spacing w:after="0" w:line="240" w:lineRule="auto"/>
        <w:ind w:firstLine="855"/>
        <w:divId w:val="415439403"/>
        <w:rPr>
          <w:rFonts w:ascii="Times New Roman" w:eastAsia="Times New Roman" w:hAnsi="Times New Roman" w:cs="Times New Roman"/>
          <w:sz w:val="24"/>
          <w:szCs w:val="24"/>
        </w:rPr>
      </w:pPr>
      <w:r>
        <w:rPr>
          <w:rFonts w:ascii="Times New Roman" w:eastAsia="Times New Roman" w:hAnsi="Times New Roman" w:cs="Times New Roman"/>
          <w:sz w:val="24"/>
          <w:szCs w:val="24"/>
        </w:rPr>
        <w:t>1. откриване на адрес при построяване на сграда или добавяне на адрес;</w:t>
      </w:r>
    </w:p>
    <w:p w:rsidR="00000000" w:rsidRDefault="006D3AD1">
      <w:pPr>
        <w:spacing w:after="0" w:line="240" w:lineRule="auto"/>
        <w:ind w:firstLine="855"/>
        <w:divId w:val="340863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15 от 2025 г., в сила </w:t>
      </w:r>
      <w:r>
        <w:rPr>
          <w:rFonts w:ascii="Times New Roman" w:eastAsia="Times New Roman" w:hAnsi="Times New Roman" w:cs="Times New Roman"/>
          <w:sz w:val="24"/>
          <w:szCs w:val="24"/>
        </w:rPr>
        <w:t>от 21.02.2025 г.) закриване на адрес при събаряне на сграда, при промяна на предназначението й, както и при настъпили конструктивни промени, които я правят негодна за обитаване;</w:t>
      </w:r>
    </w:p>
    <w:p w:rsidR="00000000" w:rsidRDefault="006D3AD1">
      <w:pPr>
        <w:spacing w:after="0" w:line="240" w:lineRule="auto"/>
        <w:ind w:firstLine="855"/>
        <w:divId w:val="1321691334"/>
        <w:rPr>
          <w:rFonts w:ascii="Times New Roman" w:eastAsia="Times New Roman" w:hAnsi="Times New Roman" w:cs="Times New Roman"/>
          <w:sz w:val="24"/>
          <w:szCs w:val="24"/>
        </w:rPr>
      </w:pPr>
      <w:r>
        <w:rPr>
          <w:rFonts w:ascii="Times New Roman" w:eastAsia="Times New Roman" w:hAnsi="Times New Roman" w:cs="Times New Roman"/>
          <w:sz w:val="24"/>
          <w:szCs w:val="24"/>
        </w:rPr>
        <w:t>3. корекция на показателите: "район" и "секция" за отделен адрес.</w:t>
      </w:r>
    </w:p>
    <w:p w:rsidR="00000000" w:rsidRDefault="006D3AD1">
      <w:pPr>
        <w:spacing w:after="0" w:line="240" w:lineRule="auto"/>
        <w:ind w:firstLine="855"/>
        <w:divId w:val="191774139"/>
        <w:rPr>
          <w:rFonts w:ascii="Times New Roman" w:eastAsia="Times New Roman" w:hAnsi="Times New Roman" w:cs="Times New Roman"/>
          <w:sz w:val="24"/>
          <w:szCs w:val="24"/>
        </w:rPr>
      </w:pPr>
    </w:p>
    <w:p w:rsidR="00000000" w:rsidRDefault="006D3AD1">
      <w:pPr>
        <w:spacing w:after="0" w:line="240" w:lineRule="auto"/>
        <w:ind w:firstLine="855"/>
        <w:divId w:val="13252788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133. </w:t>
      </w:r>
      <w:proofErr w:type="spellStart"/>
      <w:r>
        <w:rPr>
          <w:rFonts w:ascii="Times New Roman" w:eastAsia="Times New Roman" w:hAnsi="Times New Roman" w:cs="Times New Roman"/>
          <w:sz w:val="24"/>
          <w:szCs w:val="24"/>
        </w:rPr>
        <w:t>А</w:t>
      </w:r>
      <w:r>
        <w:rPr>
          <w:rFonts w:ascii="Times New Roman" w:eastAsia="Times New Roman" w:hAnsi="Times New Roman" w:cs="Times New Roman"/>
          <w:sz w:val="24"/>
          <w:szCs w:val="24"/>
        </w:rPr>
        <w:t>ктуализационният</w:t>
      </w:r>
      <w:proofErr w:type="spellEnd"/>
      <w:r>
        <w:rPr>
          <w:rFonts w:ascii="Times New Roman" w:eastAsia="Times New Roman" w:hAnsi="Times New Roman" w:cs="Times New Roman"/>
          <w:sz w:val="24"/>
          <w:szCs w:val="24"/>
        </w:rPr>
        <w:t xml:space="preserve"> документ по чл. 132 се съставя от длъжностното лице в общината, където е настъпила промяната в класификатора, въз основа на заповед на кмета на общината.</w:t>
      </w:r>
    </w:p>
    <w:p w:rsidR="00000000" w:rsidRDefault="006D3AD1">
      <w:pPr>
        <w:spacing w:after="0" w:line="240" w:lineRule="auto"/>
        <w:ind w:firstLine="855"/>
        <w:divId w:val="628048209"/>
        <w:rPr>
          <w:rFonts w:ascii="Times New Roman" w:eastAsia="Times New Roman" w:hAnsi="Times New Roman" w:cs="Times New Roman"/>
          <w:sz w:val="24"/>
          <w:szCs w:val="24"/>
        </w:rPr>
      </w:pPr>
    </w:p>
    <w:p w:rsidR="00000000" w:rsidRDefault="006D3AD1">
      <w:pPr>
        <w:spacing w:after="0" w:line="240" w:lineRule="auto"/>
        <w:ind w:firstLine="855"/>
        <w:divId w:val="1493139035"/>
        <w:rPr>
          <w:rFonts w:ascii="Times New Roman" w:eastAsia="Times New Roman" w:hAnsi="Times New Roman" w:cs="Times New Roman"/>
          <w:sz w:val="24"/>
          <w:szCs w:val="24"/>
        </w:rPr>
      </w:pPr>
      <w:r>
        <w:rPr>
          <w:rFonts w:ascii="Times New Roman" w:eastAsia="Times New Roman" w:hAnsi="Times New Roman" w:cs="Times New Roman"/>
          <w:sz w:val="24"/>
          <w:szCs w:val="24"/>
        </w:rPr>
        <w:t>Чл. 134. При настъпили промени в номерата на районите или секциите националният кла</w:t>
      </w:r>
      <w:r>
        <w:rPr>
          <w:rFonts w:ascii="Times New Roman" w:eastAsia="Times New Roman" w:hAnsi="Times New Roman" w:cs="Times New Roman"/>
          <w:sz w:val="24"/>
          <w:szCs w:val="24"/>
        </w:rPr>
        <w:t>сификатор на настоящите и постоянните адреси се актуализира със "Съобщение за преномериране на райони и секции".</w:t>
      </w:r>
    </w:p>
    <w:p w:rsidR="00000000" w:rsidRDefault="006D3AD1">
      <w:pPr>
        <w:spacing w:after="0" w:line="240" w:lineRule="auto"/>
        <w:ind w:firstLine="855"/>
        <w:divId w:val="632180608"/>
        <w:rPr>
          <w:rFonts w:ascii="Times New Roman" w:eastAsia="Times New Roman" w:hAnsi="Times New Roman" w:cs="Times New Roman"/>
          <w:sz w:val="24"/>
          <w:szCs w:val="24"/>
        </w:rPr>
      </w:pPr>
    </w:p>
    <w:p w:rsidR="00000000" w:rsidRDefault="006D3AD1">
      <w:pPr>
        <w:spacing w:after="0" w:line="240" w:lineRule="auto"/>
        <w:ind w:firstLine="855"/>
        <w:divId w:val="3371223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135.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по чл. 134 се съставя от длъжностното лице в общината, където е настъпила промяната в класификатора, въз </w:t>
      </w:r>
      <w:r>
        <w:rPr>
          <w:rFonts w:ascii="Times New Roman" w:eastAsia="Times New Roman" w:hAnsi="Times New Roman" w:cs="Times New Roman"/>
          <w:sz w:val="24"/>
          <w:szCs w:val="24"/>
        </w:rPr>
        <w:t>основа на заповед на кмета на общината или нормативен акт.</w:t>
      </w:r>
    </w:p>
    <w:p w:rsidR="00000000" w:rsidRDefault="006D3AD1">
      <w:pPr>
        <w:spacing w:after="0" w:line="240" w:lineRule="auto"/>
        <w:ind w:firstLine="855"/>
        <w:divId w:val="441800954"/>
        <w:rPr>
          <w:rFonts w:ascii="Times New Roman" w:eastAsia="Times New Roman" w:hAnsi="Times New Roman" w:cs="Times New Roman"/>
          <w:sz w:val="24"/>
          <w:szCs w:val="24"/>
        </w:rPr>
      </w:pPr>
    </w:p>
    <w:p w:rsidR="00000000" w:rsidRDefault="006D3AD1">
      <w:pPr>
        <w:spacing w:after="0" w:line="240" w:lineRule="auto"/>
        <w:ind w:firstLine="855"/>
        <w:divId w:val="453863554"/>
        <w:rPr>
          <w:rFonts w:ascii="Times New Roman" w:eastAsia="Times New Roman" w:hAnsi="Times New Roman" w:cs="Times New Roman"/>
          <w:sz w:val="24"/>
          <w:szCs w:val="24"/>
        </w:rPr>
      </w:pPr>
      <w:r>
        <w:rPr>
          <w:rFonts w:ascii="Times New Roman" w:eastAsia="Times New Roman" w:hAnsi="Times New Roman" w:cs="Times New Roman"/>
          <w:sz w:val="24"/>
          <w:szCs w:val="24"/>
        </w:rPr>
        <w:t>Чл. 136. Националният класификатор на настоящите и постоянните адреси се актуализира със "Съобщение за преномериране на адреси и коригиране на грешен номер" в следните случаи:</w:t>
      </w:r>
    </w:p>
    <w:p w:rsidR="00000000" w:rsidRDefault="006D3AD1">
      <w:pPr>
        <w:spacing w:after="0" w:line="240" w:lineRule="auto"/>
        <w:ind w:firstLine="855"/>
        <w:divId w:val="2085251327"/>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преномериране на</w:t>
      </w:r>
      <w:r>
        <w:rPr>
          <w:rFonts w:ascii="Times New Roman" w:eastAsia="Times New Roman" w:hAnsi="Times New Roman" w:cs="Times New Roman"/>
          <w:sz w:val="24"/>
          <w:szCs w:val="24"/>
        </w:rPr>
        <w:t xml:space="preserve"> адреси на една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577977888"/>
        <w:rPr>
          <w:rFonts w:ascii="Times New Roman" w:eastAsia="Times New Roman" w:hAnsi="Times New Roman" w:cs="Times New Roman"/>
          <w:sz w:val="24"/>
          <w:szCs w:val="24"/>
        </w:rPr>
      </w:pPr>
      <w:r>
        <w:rPr>
          <w:rFonts w:ascii="Times New Roman" w:eastAsia="Times New Roman" w:hAnsi="Times New Roman" w:cs="Times New Roman"/>
          <w:sz w:val="24"/>
          <w:szCs w:val="24"/>
        </w:rPr>
        <w:t>2. коригиране на грешен номер или вход.</w:t>
      </w:r>
    </w:p>
    <w:p w:rsidR="00000000" w:rsidRDefault="006D3AD1">
      <w:pPr>
        <w:spacing w:after="0" w:line="240" w:lineRule="auto"/>
        <w:ind w:firstLine="855"/>
        <w:divId w:val="1570387569"/>
        <w:rPr>
          <w:rFonts w:ascii="Times New Roman" w:eastAsia="Times New Roman" w:hAnsi="Times New Roman" w:cs="Times New Roman"/>
          <w:sz w:val="24"/>
          <w:szCs w:val="24"/>
        </w:rPr>
      </w:pPr>
    </w:p>
    <w:p w:rsidR="00000000" w:rsidRDefault="006D3AD1">
      <w:pPr>
        <w:spacing w:after="0" w:line="240" w:lineRule="auto"/>
        <w:ind w:firstLine="855"/>
        <w:divId w:val="7817287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137. </w:t>
      </w:r>
      <w:proofErr w:type="spellStart"/>
      <w:r>
        <w:rPr>
          <w:rFonts w:ascii="Times New Roman" w:eastAsia="Times New Roman" w:hAnsi="Times New Roman" w:cs="Times New Roman"/>
          <w:sz w:val="24"/>
          <w:szCs w:val="24"/>
        </w:rPr>
        <w:t>Актуализационният</w:t>
      </w:r>
      <w:proofErr w:type="spellEnd"/>
      <w:r>
        <w:rPr>
          <w:rFonts w:ascii="Times New Roman" w:eastAsia="Times New Roman" w:hAnsi="Times New Roman" w:cs="Times New Roman"/>
          <w:sz w:val="24"/>
          <w:szCs w:val="24"/>
        </w:rPr>
        <w:t xml:space="preserve"> документ по чл. 136 се съставя от длъжностното лице в общината, където е настъпила промяната в класификатора, въз основа на данните по чл. 126, ал.</w:t>
      </w:r>
      <w:r>
        <w:rPr>
          <w:rFonts w:ascii="Times New Roman" w:eastAsia="Times New Roman" w:hAnsi="Times New Roman" w:cs="Times New Roman"/>
          <w:sz w:val="24"/>
          <w:szCs w:val="24"/>
        </w:rPr>
        <w:t xml:space="preserve"> 1 - 3. Когато с </w:t>
      </w:r>
      <w:proofErr w:type="spellStart"/>
      <w:r>
        <w:rPr>
          <w:rFonts w:ascii="Times New Roman" w:eastAsia="Times New Roman" w:hAnsi="Times New Roman" w:cs="Times New Roman"/>
          <w:sz w:val="24"/>
          <w:szCs w:val="24"/>
        </w:rPr>
        <w:t>актуализационния</w:t>
      </w:r>
      <w:proofErr w:type="spellEnd"/>
      <w:r>
        <w:rPr>
          <w:rFonts w:ascii="Times New Roman" w:eastAsia="Times New Roman" w:hAnsi="Times New Roman" w:cs="Times New Roman"/>
          <w:sz w:val="24"/>
          <w:szCs w:val="24"/>
        </w:rPr>
        <w:t xml:space="preserve"> документ се коригира грешен номер или вход, не се изискват данните по чл. 126, ал. 1 - 3.</w:t>
      </w:r>
    </w:p>
    <w:p w:rsidR="00000000" w:rsidRDefault="006D3AD1">
      <w:pPr>
        <w:spacing w:after="0" w:line="240" w:lineRule="auto"/>
        <w:ind w:firstLine="855"/>
        <w:divId w:val="139425245"/>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Адресна регистрация</w:t>
      </w:r>
    </w:p>
    <w:p w:rsidR="00000000" w:rsidRDefault="006D3AD1">
      <w:pPr>
        <w:spacing w:after="0" w:line="240" w:lineRule="auto"/>
        <w:ind w:firstLine="855"/>
        <w:divId w:val="1456947160"/>
        <w:rPr>
          <w:rFonts w:ascii="Times New Roman" w:eastAsia="Times New Roman" w:hAnsi="Times New Roman" w:cs="Times New Roman"/>
          <w:sz w:val="24"/>
          <w:szCs w:val="24"/>
        </w:rPr>
      </w:pPr>
      <w:r>
        <w:rPr>
          <w:rFonts w:ascii="Times New Roman" w:eastAsia="Times New Roman" w:hAnsi="Times New Roman" w:cs="Times New Roman"/>
          <w:sz w:val="24"/>
          <w:szCs w:val="24"/>
        </w:rPr>
        <w:t>Чл. 138. (1) Постоянният адрес се заявява и променя със заявление за постоянен адрес по образец съ</w:t>
      </w:r>
      <w:r>
        <w:rPr>
          <w:rFonts w:ascii="Times New Roman" w:eastAsia="Times New Roman" w:hAnsi="Times New Roman" w:cs="Times New Roman"/>
          <w:sz w:val="24"/>
          <w:szCs w:val="24"/>
        </w:rPr>
        <w:t>гласно приложение № 14.</w:t>
      </w:r>
    </w:p>
    <w:p w:rsidR="00000000" w:rsidRDefault="006D3AD1">
      <w:pPr>
        <w:spacing w:after="0" w:line="240" w:lineRule="auto"/>
        <w:ind w:firstLine="855"/>
        <w:divId w:val="1084372953"/>
        <w:rPr>
          <w:rFonts w:ascii="Times New Roman" w:eastAsia="Times New Roman" w:hAnsi="Times New Roman" w:cs="Times New Roman"/>
          <w:sz w:val="24"/>
          <w:szCs w:val="24"/>
        </w:rPr>
      </w:pPr>
    </w:p>
    <w:p w:rsidR="00000000" w:rsidRDefault="006D3AD1">
      <w:pPr>
        <w:spacing w:after="0" w:line="240" w:lineRule="auto"/>
        <w:ind w:firstLine="855"/>
        <w:divId w:val="1503814371"/>
        <w:rPr>
          <w:rFonts w:ascii="Times New Roman" w:eastAsia="Times New Roman" w:hAnsi="Times New Roman" w:cs="Times New Roman"/>
          <w:sz w:val="24"/>
          <w:szCs w:val="24"/>
        </w:rPr>
      </w:pPr>
      <w:r>
        <w:rPr>
          <w:rFonts w:ascii="Times New Roman" w:eastAsia="Times New Roman" w:hAnsi="Times New Roman" w:cs="Times New Roman"/>
          <w:sz w:val="24"/>
          <w:szCs w:val="24"/>
        </w:rPr>
        <w:t>(2) Настоящият адрес се заявява и променя с адресна карта за настоящ адрес по образец съгласно приложение № 15.</w:t>
      </w:r>
    </w:p>
    <w:p w:rsidR="00000000" w:rsidRDefault="006D3AD1">
      <w:pPr>
        <w:spacing w:after="0" w:line="240" w:lineRule="auto"/>
        <w:ind w:firstLine="855"/>
        <w:divId w:val="1084372953"/>
        <w:rPr>
          <w:rFonts w:ascii="Times New Roman" w:eastAsia="Times New Roman" w:hAnsi="Times New Roman" w:cs="Times New Roman"/>
          <w:sz w:val="24"/>
          <w:szCs w:val="24"/>
        </w:rPr>
      </w:pPr>
    </w:p>
    <w:p w:rsidR="00000000" w:rsidRDefault="006D3AD1">
      <w:pPr>
        <w:spacing w:after="0" w:line="240" w:lineRule="auto"/>
        <w:ind w:firstLine="855"/>
        <w:divId w:val="113837458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(Нова - ДВ, бр. 15 от 2025 г., в сила от 21.02.2025 г.) Адресна регистрация по постоянен адрес на служебен адрес</w:t>
      </w:r>
      <w:r>
        <w:rPr>
          <w:rFonts w:ascii="Times New Roman" w:eastAsia="Times New Roman" w:hAnsi="Times New Roman" w:cs="Times New Roman"/>
          <w:sz w:val="24"/>
          <w:szCs w:val="24"/>
        </w:rPr>
        <w:t xml:space="preserve"> се извършва въз основа на:</w:t>
      </w:r>
    </w:p>
    <w:p w:rsidR="00000000" w:rsidRDefault="006D3AD1">
      <w:pPr>
        <w:spacing w:after="0" w:line="240" w:lineRule="auto"/>
        <w:ind w:firstLine="855"/>
        <w:divId w:val="1314215962"/>
        <w:rPr>
          <w:rFonts w:ascii="Times New Roman" w:eastAsia="Times New Roman" w:hAnsi="Times New Roman" w:cs="Times New Roman"/>
          <w:sz w:val="24"/>
          <w:szCs w:val="24"/>
        </w:rPr>
      </w:pPr>
      <w:r>
        <w:rPr>
          <w:rFonts w:ascii="Times New Roman" w:eastAsia="Times New Roman" w:hAnsi="Times New Roman" w:cs="Times New Roman"/>
          <w:sz w:val="24"/>
          <w:szCs w:val="24"/>
        </w:rPr>
        <w:t>1. заповед на кмета на общината за закриване на адрес от НКНПА, както и в случаите по чл. 99б, ал. 3, 4 и 7 от Закона за гражданската регистрация;</w:t>
      </w:r>
    </w:p>
    <w:p w:rsidR="00000000" w:rsidRDefault="006D3AD1">
      <w:pPr>
        <w:spacing w:after="0" w:line="240" w:lineRule="auto"/>
        <w:ind w:firstLine="855"/>
        <w:divId w:val="2013100810"/>
        <w:rPr>
          <w:rFonts w:ascii="Times New Roman" w:eastAsia="Times New Roman" w:hAnsi="Times New Roman" w:cs="Times New Roman"/>
          <w:sz w:val="24"/>
          <w:szCs w:val="24"/>
        </w:rPr>
      </w:pPr>
      <w:r>
        <w:rPr>
          <w:rFonts w:ascii="Times New Roman" w:eastAsia="Times New Roman" w:hAnsi="Times New Roman" w:cs="Times New Roman"/>
          <w:sz w:val="24"/>
          <w:szCs w:val="24"/>
        </w:rPr>
        <w:t>2. становище на комисията по чл. 92, ал. 8 от Закона за гражданската регистрация;</w:t>
      </w:r>
    </w:p>
    <w:p w:rsidR="00000000" w:rsidRDefault="006D3AD1">
      <w:pPr>
        <w:spacing w:after="0" w:line="240" w:lineRule="auto"/>
        <w:ind w:firstLine="855"/>
        <w:divId w:val="1692604268"/>
        <w:rPr>
          <w:rFonts w:ascii="Times New Roman" w:eastAsia="Times New Roman" w:hAnsi="Times New Roman" w:cs="Times New Roman"/>
          <w:sz w:val="24"/>
          <w:szCs w:val="24"/>
        </w:rPr>
      </w:pPr>
      <w:r>
        <w:rPr>
          <w:rFonts w:ascii="Times New Roman" w:eastAsia="Times New Roman" w:hAnsi="Times New Roman" w:cs="Times New Roman"/>
          <w:sz w:val="24"/>
          <w:szCs w:val="24"/>
        </w:rPr>
        <w:t>3. заявление за постоянен адрес от българските граждани, които са вписани в регистъра на населението, имат настоящ адрес в чужбина и не могат да представят документите по чл. 92, ал. 2 и 3 от Закона за гражданската регистрация;</w:t>
      </w:r>
    </w:p>
    <w:p w:rsidR="00000000" w:rsidRDefault="006D3AD1">
      <w:pPr>
        <w:spacing w:after="0" w:line="240" w:lineRule="auto"/>
        <w:ind w:firstLine="855"/>
        <w:divId w:val="732579354"/>
        <w:rPr>
          <w:rFonts w:ascii="Times New Roman" w:eastAsia="Times New Roman" w:hAnsi="Times New Roman" w:cs="Times New Roman"/>
          <w:sz w:val="24"/>
          <w:szCs w:val="24"/>
        </w:rPr>
      </w:pPr>
      <w:r>
        <w:rPr>
          <w:rFonts w:ascii="Times New Roman" w:eastAsia="Times New Roman" w:hAnsi="Times New Roman" w:cs="Times New Roman"/>
          <w:sz w:val="24"/>
          <w:szCs w:val="24"/>
        </w:rPr>
        <w:t>4. заявление за постоянен а</w:t>
      </w:r>
      <w:r>
        <w:rPr>
          <w:rFonts w:ascii="Times New Roman" w:eastAsia="Times New Roman" w:hAnsi="Times New Roman" w:cs="Times New Roman"/>
          <w:sz w:val="24"/>
          <w:szCs w:val="24"/>
        </w:rPr>
        <w:t>дрес от лицата по чл. 3, ал. 2, буква "в" от Закона за гражданската регистрация при вписването им за първи път в регистъра на населението, които не могат да представят документите по чл. 92, ал. 2 и 3 от същия закон.</w:t>
      </w:r>
    </w:p>
    <w:p w:rsidR="00000000" w:rsidRDefault="006D3AD1">
      <w:pPr>
        <w:spacing w:after="0" w:line="240" w:lineRule="auto"/>
        <w:ind w:firstLine="855"/>
        <w:divId w:val="2088337057"/>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15 от 2025 г., в си</w:t>
      </w:r>
      <w:r>
        <w:rPr>
          <w:rFonts w:ascii="Times New Roman" w:eastAsia="Times New Roman" w:hAnsi="Times New Roman" w:cs="Times New Roman"/>
          <w:sz w:val="24"/>
          <w:szCs w:val="24"/>
        </w:rPr>
        <w:t>ла от 21.02.2025 г.) Адресна регистрация по настоящ адрес на служебен адрес се извършва въз основа на:</w:t>
      </w:r>
    </w:p>
    <w:p w:rsidR="00000000" w:rsidRDefault="006D3AD1">
      <w:pPr>
        <w:spacing w:after="0" w:line="240" w:lineRule="auto"/>
        <w:ind w:firstLine="855"/>
        <w:divId w:val="324482272"/>
        <w:rPr>
          <w:rFonts w:ascii="Times New Roman" w:eastAsia="Times New Roman" w:hAnsi="Times New Roman" w:cs="Times New Roman"/>
          <w:sz w:val="24"/>
          <w:szCs w:val="24"/>
        </w:rPr>
      </w:pPr>
      <w:r>
        <w:rPr>
          <w:rFonts w:ascii="Times New Roman" w:eastAsia="Times New Roman" w:hAnsi="Times New Roman" w:cs="Times New Roman"/>
          <w:sz w:val="24"/>
          <w:szCs w:val="24"/>
        </w:rPr>
        <w:t>1. заповед на кмета на общината за закриване на адрес от НКНПА, както и в случаите по чл. 99б, ал. 3, 4 и 7 от Закона за гражданската регистрация;</w:t>
      </w:r>
    </w:p>
    <w:p w:rsidR="00000000" w:rsidRDefault="006D3AD1">
      <w:pPr>
        <w:spacing w:after="0" w:line="240" w:lineRule="auto"/>
        <w:ind w:firstLine="855"/>
        <w:divId w:val="209928784"/>
        <w:rPr>
          <w:rFonts w:ascii="Times New Roman" w:eastAsia="Times New Roman" w:hAnsi="Times New Roman" w:cs="Times New Roman"/>
          <w:sz w:val="24"/>
          <w:szCs w:val="24"/>
        </w:rPr>
      </w:pPr>
      <w:r>
        <w:rPr>
          <w:rFonts w:ascii="Times New Roman" w:eastAsia="Times New Roman" w:hAnsi="Times New Roman" w:cs="Times New Roman"/>
          <w:sz w:val="24"/>
          <w:szCs w:val="24"/>
        </w:rPr>
        <w:t>2. ста</w:t>
      </w:r>
      <w:r>
        <w:rPr>
          <w:rFonts w:ascii="Times New Roman" w:eastAsia="Times New Roman" w:hAnsi="Times New Roman" w:cs="Times New Roman"/>
          <w:sz w:val="24"/>
          <w:szCs w:val="24"/>
        </w:rPr>
        <w:t>новище на комисията по чл. 92, ал. 8 от Закона за гражданската регистрация;</w:t>
      </w:r>
    </w:p>
    <w:p w:rsidR="00000000" w:rsidRDefault="006D3AD1">
      <w:pPr>
        <w:spacing w:after="0" w:line="240" w:lineRule="auto"/>
        <w:ind w:firstLine="855"/>
        <w:divId w:val="181824618"/>
        <w:rPr>
          <w:rFonts w:ascii="Times New Roman" w:eastAsia="Times New Roman" w:hAnsi="Times New Roman" w:cs="Times New Roman"/>
          <w:sz w:val="24"/>
          <w:szCs w:val="24"/>
        </w:rPr>
      </w:pPr>
      <w:r>
        <w:rPr>
          <w:rFonts w:ascii="Times New Roman" w:eastAsia="Times New Roman" w:hAnsi="Times New Roman" w:cs="Times New Roman"/>
          <w:sz w:val="24"/>
          <w:szCs w:val="24"/>
        </w:rPr>
        <w:t>3. адресна карта за настоящ адрес от лицата по чл. 3, ал. 2, буква "в" от Закона за гражданската регистрация при вписването им за първи път в регистъра на населението, които не мог</w:t>
      </w:r>
      <w:r>
        <w:rPr>
          <w:rFonts w:ascii="Times New Roman" w:eastAsia="Times New Roman" w:hAnsi="Times New Roman" w:cs="Times New Roman"/>
          <w:sz w:val="24"/>
          <w:szCs w:val="24"/>
        </w:rPr>
        <w:t>ат да представят документите по чл. 92, ал. 2 и 3 от същия закон.</w:t>
      </w:r>
    </w:p>
    <w:p w:rsidR="00000000" w:rsidRDefault="006D3AD1">
      <w:pPr>
        <w:spacing w:after="0" w:line="240" w:lineRule="auto"/>
        <w:ind w:firstLine="855"/>
        <w:divId w:val="1084372953"/>
        <w:rPr>
          <w:rFonts w:ascii="Times New Roman" w:eastAsia="Times New Roman" w:hAnsi="Times New Roman" w:cs="Times New Roman"/>
          <w:sz w:val="24"/>
          <w:szCs w:val="24"/>
        </w:rPr>
      </w:pPr>
    </w:p>
    <w:p w:rsidR="00000000" w:rsidRDefault="006D3AD1">
      <w:pPr>
        <w:spacing w:after="0" w:line="240" w:lineRule="auto"/>
        <w:ind w:firstLine="855"/>
        <w:divId w:val="433986485"/>
        <w:rPr>
          <w:rFonts w:ascii="Times New Roman" w:eastAsia="Times New Roman" w:hAnsi="Times New Roman" w:cs="Times New Roman"/>
          <w:sz w:val="24"/>
          <w:szCs w:val="24"/>
        </w:rPr>
      </w:pPr>
      <w:r>
        <w:rPr>
          <w:rFonts w:ascii="Times New Roman" w:eastAsia="Times New Roman" w:hAnsi="Times New Roman" w:cs="Times New Roman"/>
          <w:sz w:val="24"/>
          <w:szCs w:val="24"/>
        </w:rPr>
        <w:t>Чл. 139. (1) (Изм. - ДВ, бр. 15 от 2025 г., в сила от 21.02.2025 г.) За извършване на адресна регистрация, както и в случаите по чл. 93, ал. 5 и 6 от Закона за гражданската регистрация, ли</w:t>
      </w:r>
      <w:r>
        <w:rPr>
          <w:rFonts w:ascii="Times New Roman" w:eastAsia="Times New Roman" w:hAnsi="Times New Roman" w:cs="Times New Roman"/>
          <w:sz w:val="24"/>
          <w:szCs w:val="24"/>
        </w:rPr>
        <w:t>цата подават до органа по чл. 92, ал. 1 от същия закон заявление за постоянен адрес и/или адресна карта за настоящ адрес.</w:t>
      </w:r>
    </w:p>
    <w:p w:rsidR="00000000" w:rsidRDefault="006D3AD1">
      <w:pPr>
        <w:spacing w:after="0" w:line="240" w:lineRule="auto"/>
        <w:ind w:firstLine="855"/>
        <w:divId w:val="1823958369"/>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64 от 2015 г., в сила от 21.08.2015 г.) За извършване на адресна регистрация се представят и документите по чл. 92</w:t>
      </w:r>
      <w:r>
        <w:rPr>
          <w:rFonts w:ascii="Times New Roman" w:eastAsia="Times New Roman" w:hAnsi="Times New Roman" w:cs="Times New Roman"/>
          <w:sz w:val="24"/>
          <w:szCs w:val="24"/>
        </w:rPr>
        <w:t xml:space="preserve">, ал. 2 и 3 от Закона за гражданската регистрация с изключение на случаите, когато се заявява настоящ адрес в чужбина. Когато в представения документ за собственост на имота няма вписани наименование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и номер, допълнително се предс</w:t>
      </w:r>
      <w:r>
        <w:rPr>
          <w:rFonts w:ascii="Times New Roman" w:eastAsia="Times New Roman" w:hAnsi="Times New Roman" w:cs="Times New Roman"/>
          <w:sz w:val="24"/>
          <w:szCs w:val="24"/>
        </w:rPr>
        <w:t>тавя удостоверение, издадено от компетентните структури в общинската администрация, отговорни за териториално-селищното устройство, или от отдел "Местни данъци и такси", което удостоверява адреса, на който се намира този имот.</w:t>
      </w:r>
    </w:p>
    <w:p w:rsidR="00000000" w:rsidRDefault="006D3AD1">
      <w:pPr>
        <w:spacing w:after="0" w:line="240" w:lineRule="auto"/>
        <w:ind w:firstLine="855"/>
        <w:divId w:val="1400059216"/>
        <w:rPr>
          <w:rFonts w:ascii="Times New Roman" w:eastAsia="Times New Roman" w:hAnsi="Times New Roman" w:cs="Times New Roman"/>
          <w:sz w:val="24"/>
          <w:szCs w:val="24"/>
        </w:rPr>
      </w:pPr>
      <w:r>
        <w:rPr>
          <w:rFonts w:ascii="Times New Roman" w:eastAsia="Times New Roman" w:hAnsi="Times New Roman" w:cs="Times New Roman"/>
          <w:sz w:val="24"/>
          <w:szCs w:val="24"/>
        </w:rPr>
        <w:t>(3) Адресна регистрация на ад</w:t>
      </w:r>
      <w:r>
        <w:rPr>
          <w:rFonts w:ascii="Times New Roman" w:eastAsia="Times New Roman" w:hAnsi="Times New Roman" w:cs="Times New Roman"/>
          <w:sz w:val="24"/>
          <w:szCs w:val="24"/>
        </w:rPr>
        <w:t>рес, който е в Република България, се извършва само на адреси, включени в националния класификатор на настоящите и постоянните адреси. Адресна регистрация по настоящ адрес в чужбина се извършва, когато наименованието на държавата се съдържа в класификатора</w:t>
      </w:r>
      <w:r>
        <w:rPr>
          <w:rFonts w:ascii="Times New Roman" w:eastAsia="Times New Roman" w:hAnsi="Times New Roman" w:cs="Times New Roman"/>
          <w:sz w:val="24"/>
          <w:szCs w:val="24"/>
        </w:rPr>
        <w:t xml:space="preserve"> на държавите.</w:t>
      </w:r>
    </w:p>
    <w:p w:rsidR="00000000" w:rsidRDefault="006D3AD1">
      <w:pPr>
        <w:spacing w:after="0" w:line="240" w:lineRule="auto"/>
        <w:ind w:firstLine="855"/>
        <w:divId w:val="1292401475"/>
        <w:rPr>
          <w:rFonts w:ascii="Times New Roman" w:eastAsia="Times New Roman" w:hAnsi="Times New Roman" w:cs="Times New Roman"/>
          <w:sz w:val="24"/>
          <w:szCs w:val="24"/>
        </w:rPr>
      </w:pPr>
    </w:p>
    <w:p w:rsidR="00000000" w:rsidRDefault="006D3AD1">
      <w:pPr>
        <w:spacing w:after="0" w:line="240" w:lineRule="auto"/>
        <w:ind w:firstLine="855"/>
        <w:divId w:val="153388075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64 от 2015 г., в сила от 21.08.2015 г.) Не се допуска извършване на адресна регистрация в хотел, мотел, почивен дом или друго място за подслон за повече от четири месеца, когато предходният адрес на лицето е описвал ана</w:t>
      </w:r>
      <w:r>
        <w:rPr>
          <w:rFonts w:ascii="Times New Roman" w:eastAsia="Times New Roman" w:hAnsi="Times New Roman" w:cs="Times New Roman"/>
          <w:sz w:val="24"/>
          <w:szCs w:val="24"/>
        </w:rPr>
        <w:t>логично място в рамките на общината.</w:t>
      </w:r>
    </w:p>
    <w:p w:rsidR="00000000" w:rsidRDefault="006D3AD1">
      <w:pPr>
        <w:spacing w:after="0" w:line="240" w:lineRule="auto"/>
        <w:ind w:firstLine="855"/>
        <w:divId w:val="1832482616"/>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15 от 2025 г., в сила от 21.02.2025 г.) Въз основа на документите по чл. 138, ал. 3, т. 1 и 2 и ал. 4, т. 1 и 2 длъжностното лице, определено от органа по чл. 92, ал. 1 от Закона за гражданската реги</w:t>
      </w:r>
      <w:r>
        <w:rPr>
          <w:rFonts w:ascii="Times New Roman" w:eastAsia="Times New Roman" w:hAnsi="Times New Roman" w:cs="Times New Roman"/>
          <w:sz w:val="24"/>
          <w:szCs w:val="24"/>
        </w:rPr>
        <w:t>страция, извършва регистрация на служебен адрес.</w:t>
      </w:r>
    </w:p>
    <w:p w:rsidR="00000000" w:rsidRDefault="006D3AD1">
      <w:pPr>
        <w:spacing w:after="0" w:line="240" w:lineRule="auto"/>
        <w:ind w:firstLine="855"/>
        <w:divId w:val="1292401475"/>
        <w:rPr>
          <w:rFonts w:ascii="Times New Roman" w:eastAsia="Times New Roman" w:hAnsi="Times New Roman" w:cs="Times New Roman"/>
          <w:sz w:val="24"/>
          <w:szCs w:val="24"/>
        </w:rPr>
      </w:pPr>
    </w:p>
    <w:p w:rsidR="00000000" w:rsidRDefault="006D3AD1">
      <w:pPr>
        <w:spacing w:after="0" w:line="240" w:lineRule="auto"/>
        <w:ind w:firstLine="855"/>
        <w:divId w:val="176090435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140. (1) Подадените заявления за постоянен адрес и/или адресни карти за настоящ адрес се регистрират с входящ номер и дата от органа по чл. 92, ал. 1 от Закона за гражданската регистрация.</w:t>
      </w:r>
    </w:p>
    <w:p w:rsidR="00000000" w:rsidRDefault="006D3AD1">
      <w:pPr>
        <w:spacing w:after="0" w:line="240" w:lineRule="auto"/>
        <w:ind w:firstLine="855"/>
        <w:divId w:val="1039822836"/>
        <w:rPr>
          <w:rFonts w:ascii="Times New Roman" w:eastAsia="Times New Roman" w:hAnsi="Times New Roman" w:cs="Times New Roman"/>
          <w:sz w:val="24"/>
          <w:szCs w:val="24"/>
        </w:rPr>
      </w:pPr>
    </w:p>
    <w:p w:rsidR="00000000" w:rsidRDefault="006D3AD1">
      <w:pPr>
        <w:spacing w:after="0" w:line="240" w:lineRule="auto"/>
        <w:ind w:firstLine="855"/>
        <w:divId w:val="1948846898"/>
        <w:rPr>
          <w:rFonts w:ascii="Times New Roman" w:eastAsia="Times New Roman" w:hAnsi="Times New Roman" w:cs="Times New Roman"/>
          <w:sz w:val="24"/>
          <w:szCs w:val="24"/>
        </w:rPr>
      </w:pPr>
      <w:r>
        <w:rPr>
          <w:rFonts w:ascii="Times New Roman" w:eastAsia="Times New Roman" w:hAnsi="Times New Roman" w:cs="Times New Roman"/>
          <w:sz w:val="24"/>
          <w:szCs w:val="24"/>
        </w:rPr>
        <w:t>(2) Органъ</w:t>
      </w:r>
      <w:r>
        <w:rPr>
          <w:rFonts w:ascii="Times New Roman" w:eastAsia="Times New Roman" w:hAnsi="Times New Roman" w:cs="Times New Roman"/>
          <w:sz w:val="24"/>
          <w:szCs w:val="24"/>
        </w:rPr>
        <w:t>т по чл. 92, ал. 1 от Закона за гражданската регистрация незабавно извършва електронна обработка на заявленията за постоянен адрес и/или адресна карта за настоящ адрес, като въвежда данните от тях чрез приложните програмни средства, поддържащи регистъра на</w:t>
      </w:r>
      <w:r>
        <w:rPr>
          <w:rFonts w:ascii="Times New Roman" w:eastAsia="Times New Roman" w:hAnsi="Times New Roman" w:cs="Times New Roman"/>
          <w:sz w:val="24"/>
          <w:szCs w:val="24"/>
        </w:rPr>
        <w:t xml:space="preserve"> населението.</w:t>
      </w:r>
    </w:p>
    <w:p w:rsidR="00000000" w:rsidRDefault="006D3AD1">
      <w:pPr>
        <w:spacing w:after="0" w:line="240" w:lineRule="auto"/>
        <w:ind w:firstLine="855"/>
        <w:divId w:val="2042054331"/>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електронната обработка по предходната алинея автоматизирано се извършва проверка дали адресът, посочен в заявлението за постоянен адрес и/или адресната карта за настоящ адрес, се съдържа в националния класификатор на настоящите и пост</w:t>
      </w:r>
      <w:r>
        <w:rPr>
          <w:rFonts w:ascii="Times New Roman" w:eastAsia="Times New Roman" w:hAnsi="Times New Roman" w:cs="Times New Roman"/>
          <w:sz w:val="24"/>
          <w:szCs w:val="24"/>
        </w:rPr>
        <w:t>оянните адреси.</w:t>
      </w:r>
    </w:p>
    <w:p w:rsidR="00000000" w:rsidRDefault="006D3AD1">
      <w:pPr>
        <w:spacing w:after="0" w:line="240" w:lineRule="auto"/>
        <w:ind w:firstLine="855"/>
        <w:divId w:val="313149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Когато адресът от заявлението за постоянен адрес или от адресната карта за настоящ адрес е включен в националния класификатор на настоящите и постоянните адреси, на лицето се издава Удостоверение за постоянен адрес или Удостоверение за </w:t>
      </w:r>
      <w:r>
        <w:rPr>
          <w:rFonts w:ascii="Times New Roman" w:eastAsia="Times New Roman" w:hAnsi="Times New Roman" w:cs="Times New Roman"/>
          <w:sz w:val="24"/>
          <w:szCs w:val="24"/>
        </w:rPr>
        <w:t>настоящ адрес по образци, утвърдени с наредбата по чл. 24, ал. 2 от Закона за гражданската регистрация.</w:t>
      </w:r>
    </w:p>
    <w:p w:rsidR="00000000" w:rsidRDefault="006D3AD1">
      <w:pPr>
        <w:spacing w:after="0" w:line="240" w:lineRule="auto"/>
        <w:ind w:firstLine="855"/>
        <w:divId w:val="1039822836"/>
        <w:rPr>
          <w:rFonts w:ascii="Times New Roman" w:eastAsia="Times New Roman" w:hAnsi="Times New Roman" w:cs="Times New Roman"/>
          <w:sz w:val="24"/>
          <w:szCs w:val="24"/>
        </w:rPr>
      </w:pPr>
    </w:p>
    <w:p w:rsidR="00000000" w:rsidRDefault="006D3AD1">
      <w:pPr>
        <w:spacing w:after="0" w:line="240" w:lineRule="auto"/>
        <w:ind w:firstLine="855"/>
        <w:divId w:val="1275866127"/>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 ДВ, бр. 15 от 2025 г., в сила от 21.02.2025 г.)</w:t>
      </w:r>
    </w:p>
    <w:p w:rsidR="00000000" w:rsidRDefault="006D3AD1">
      <w:pPr>
        <w:spacing w:after="240" w:line="240" w:lineRule="auto"/>
        <w:ind w:firstLine="855"/>
        <w:divId w:val="1039822836"/>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t>Извършване на проверка (Нов - ДВ, бр. 64 от 2015 г., в сила от 21.08.2015 г</w:t>
      </w:r>
      <w:r>
        <w:rPr>
          <w:rFonts w:ascii="Times New Roman" w:hAnsi="Times New Roman" w:cs="Times New Roman"/>
          <w:b/>
          <w:bCs/>
          <w:sz w:val="24"/>
          <w:szCs w:val="24"/>
        </w:rPr>
        <w:t>.)</w:t>
      </w:r>
    </w:p>
    <w:p w:rsidR="00000000" w:rsidRDefault="006D3AD1">
      <w:pPr>
        <w:spacing w:after="0" w:line="240" w:lineRule="auto"/>
        <w:ind w:firstLine="855"/>
        <w:divId w:val="314796238"/>
        <w:rPr>
          <w:rFonts w:ascii="Times New Roman" w:eastAsia="Times New Roman" w:hAnsi="Times New Roman" w:cs="Times New Roman"/>
          <w:sz w:val="24"/>
          <w:szCs w:val="24"/>
        </w:rPr>
      </w:pPr>
      <w:r>
        <w:rPr>
          <w:rFonts w:ascii="Times New Roman" w:eastAsia="Times New Roman" w:hAnsi="Times New Roman" w:cs="Times New Roman"/>
          <w:sz w:val="24"/>
          <w:szCs w:val="24"/>
        </w:rPr>
        <w:t>Чл. 140а. (Нов - ДВ, бр. 64 от 2015 г., в сила от 21.08.2015 г., изм. - ДВ, бр. 32 от 2018 г., в сила от 13.04.2018 г.) (1) При извършване на проверката по чл. 99б, ал. 1 от Закона за гражданската регистрация комисията установява следното:</w:t>
      </w:r>
    </w:p>
    <w:p w:rsidR="00000000" w:rsidRDefault="006D3AD1">
      <w:pPr>
        <w:spacing w:after="0" w:line="240" w:lineRule="auto"/>
        <w:ind w:firstLine="855"/>
        <w:divId w:val="1239294216"/>
        <w:rPr>
          <w:rFonts w:ascii="Times New Roman" w:eastAsia="Times New Roman" w:hAnsi="Times New Roman" w:cs="Times New Roman"/>
          <w:sz w:val="24"/>
          <w:szCs w:val="24"/>
        </w:rPr>
      </w:pPr>
      <w:r>
        <w:rPr>
          <w:rFonts w:ascii="Times New Roman" w:eastAsia="Times New Roman" w:hAnsi="Times New Roman" w:cs="Times New Roman"/>
          <w:sz w:val="24"/>
          <w:szCs w:val="24"/>
        </w:rPr>
        <w:t>1. наличие н</w:t>
      </w:r>
      <w:r>
        <w:rPr>
          <w:rFonts w:ascii="Times New Roman" w:eastAsia="Times New Roman" w:hAnsi="Times New Roman" w:cs="Times New Roman"/>
          <w:sz w:val="24"/>
          <w:szCs w:val="24"/>
        </w:rPr>
        <w:t>а акт на органа по чл. 92, ал. 1 от Закона за гражданската регистрация за определяне на длъжностни лица, които да извършват адресна регистрация, когато същата не се извършва от кмета;</w:t>
      </w:r>
    </w:p>
    <w:p w:rsidR="00000000" w:rsidRDefault="006D3AD1">
      <w:pPr>
        <w:spacing w:after="0" w:line="240" w:lineRule="auto"/>
        <w:ind w:firstLine="855"/>
        <w:divId w:val="1299412557"/>
        <w:rPr>
          <w:rFonts w:ascii="Times New Roman" w:eastAsia="Times New Roman" w:hAnsi="Times New Roman" w:cs="Times New Roman"/>
          <w:sz w:val="24"/>
          <w:szCs w:val="24"/>
        </w:rPr>
      </w:pPr>
      <w:r>
        <w:rPr>
          <w:rFonts w:ascii="Times New Roman" w:eastAsia="Times New Roman" w:hAnsi="Times New Roman" w:cs="Times New Roman"/>
          <w:sz w:val="24"/>
          <w:szCs w:val="24"/>
        </w:rPr>
        <w:t>2. наличие на подадено от лицето заявление за постоянен адрес или адресна карта за настоящ адрес;</w:t>
      </w:r>
    </w:p>
    <w:p w:rsidR="00000000" w:rsidRDefault="006D3AD1">
      <w:pPr>
        <w:spacing w:after="0" w:line="240" w:lineRule="auto"/>
        <w:ind w:firstLine="855"/>
        <w:divId w:val="579607231"/>
        <w:rPr>
          <w:rFonts w:ascii="Times New Roman" w:eastAsia="Times New Roman" w:hAnsi="Times New Roman" w:cs="Times New Roman"/>
          <w:sz w:val="24"/>
          <w:szCs w:val="24"/>
        </w:rPr>
      </w:pPr>
      <w:r>
        <w:rPr>
          <w:rFonts w:ascii="Times New Roman" w:eastAsia="Times New Roman" w:hAnsi="Times New Roman" w:cs="Times New Roman"/>
          <w:sz w:val="24"/>
          <w:szCs w:val="24"/>
        </w:rPr>
        <w:t>3. има ли приложено нотариално заверено изрично пълномощно, когато заявлението за постоянен адрес или адресна карта за настоящ адрес не са подадени лично от л</w:t>
      </w:r>
      <w:r>
        <w:rPr>
          <w:rFonts w:ascii="Times New Roman" w:eastAsia="Times New Roman" w:hAnsi="Times New Roman" w:cs="Times New Roman"/>
          <w:sz w:val="24"/>
          <w:szCs w:val="24"/>
        </w:rPr>
        <w:t>ицето, чиято адресна регистрация е извършена;</w:t>
      </w:r>
    </w:p>
    <w:p w:rsidR="00000000" w:rsidRDefault="006D3AD1">
      <w:pPr>
        <w:spacing w:after="0" w:line="240" w:lineRule="auto"/>
        <w:ind w:firstLine="855"/>
        <w:divId w:val="602957123"/>
        <w:rPr>
          <w:rFonts w:ascii="Times New Roman" w:eastAsia="Times New Roman" w:hAnsi="Times New Roman" w:cs="Times New Roman"/>
          <w:sz w:val="24"/>
          <w:szCs w:val="24"/>
        </w:rPr>
      </w:pPr>
      <w:r>
        <w:rPr>
          <w:rFonts w:ascii="Times New Roman" w:eastAsia="Times New Roman" w:hAnsi="Times New Roman" w:cs="Times New Roman"/>
          <w:sz w:val="24"/>
          <w:szCs w:val="24"/>
        </w:rPr>
        <w:t>4. (доп. - ДВ, бр. 15 от 2025 г., в сила от 21.02.2025 г.) представени ли са документите по чл. 92, ал. 2 от Закона за гражданската регистрация и чл. 139, ал. 2, изречение второ от наредбата;</w:t>
      </w:r>
    </w:p>
    <w:p w:rsidR="00000000" w:rsidRDefault="006D3AD1">
      <w:pPr>
        <w:spacing w:after="0" w:line="240" w:lineRule="auto"/>
        <w:ind w:firstLine="855"/>
        <w:divId w:val="19273486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има ли писмено </w:t>
      </w:r>
      <w:r>
        <w:rPr>
          <w:rFonts w:ascii="Times New Roman" w:eastAsia="Times New Roman" w:hAnsi="Times New Roman" w:cs="Times New Roman"/>
          <w:sz w:val="24"/>
          <w:szCs w:val="24"/>
        </w:rPr>
        <w:t>съгласие от собственика на имота за адресни регистрации, извършени в несобствено жилище;</w:t>
      </w:r>
    </w:p>
    <w:p w:rsidR="00000000" w:rsidRDefault="006D3AD1">
      <w:pPr>
        <w:spacing w:after="0" w:line="240" w:lineRule="auto"/>
        <w:ind w:firstLine="855"/>
        <w:divId w:val="1217469966"/>
        <w:rPr>
          <w:rFonts w:ascii="Times New Roman" w:eastAsia="Times New Roman" w:hAnsi="Times New Roman" w:cs="Times New Roman"/>
          <w:sz w:val="24"/>
          <w:szCs w:val="24"/>
        </w:rPr>
      </w:pPr>
      <w:r>
        <w:rPr>
          <w:rFonts w:ascii="Times New Roman" w:eastAsia="Times New Roman" w:hAnsi="Times New Roman" w:cs="Times New Roman"/>
          <w:sz w:val="24"/>
          <w:szCs w:val="24"/>
        </w:rPr>
        <w:t>6. дали адресно регистрираното лице е в родство по права линия със собственика или ползвателя на имота или е съпруг на някое от тези лица, когато не са представени док</w:t>
      </w:r>
      <w:r>
        <w:rPr>
          <w:rFonts w:ascii="Times New Roman" w:eastAsia="Times New Roman" w:hAnsi="Times New Roman" w:cs="Times New Roman"/>
          <w:sz w:val="24"/>
          <w:szCs w:val="24"/>
        </w:rPr>
        <w:t>ументите по чл. 92, ал. 2 и 3 от Закона за гражданската регистрация;</w:t>
      </w:r>
    </w:p>
    <w:p w:rsidR="00000000" w:rsidRDefault="006D3AD1">
      <w:pPr>
        <w:spacing w:after="0" w:line="240" w:lineRule="auto"/>
        <w:ind w:firstLine="855"/>
        <w:divId w:val="451484320"/>
        <w:rPr>
          <w:rFonts w:ascii="Times New Roman" w:eastAsia="Times New Roman" w:hAnsi="Times New Roman" w:cs="Times New Roman"/>
          <w:sz w:val="24"/>
          <w:szCs w:val="24"/>
        </w:rPr>
      </w:pPr>
      <w:r>
        <w:rPr>
          <w:rFonts w:ascii="Times New Roman" w:eastAsia="Times New Roman" w:hAnsi="Times New Roman" w:cs="Times New Roman"/>
          <w:sz w:val="24"/>
          <w:szCs w:val="24"/>
        </w:rPr>
        <w:t>7. извършена ли е проверка чрез отделите "Местни данъци и такси" на адресно регистрирани лица в случаите по чл. 92, ал. 5 от Закона за гражданската регистрация;</w:t>
      </w:r>
    </w:p>
    <w:p w:rsidR="00000000" w:rsidRDefault="006D3AD1">
      <w:pPr>
        <w:spacing w:after="0" w:line="240" w:lineRule="auto"/>
        <w:ind w:firstLine="855"/>
        <w:divId w:val="68429653"/>
        <w:rPr>
          <w:rFonts w:ascii="Times New Roman" w:eastAsia="Times New Roman" w:hAnsi="Times New Roman" w:cs="Times New Roman"/>
          <w:sz w:val="24"/>
          <w:szCs w:val="24"/>
        </w:rPr>
      </w:pPr>
      <w:r>
        <w:rPr>
          <w:rFonts w:ascii="Times New Roman" w:eastAsia="Times New Roman" w:hAnsi="Times New Roman" w:cs="Times New Roman"/>
          <w:sz w:val="24"/>
          <w:szCs w:val="24"/>
        </w:rPr>
        <w:t>8. наличие на декларация з</w:t>
      </w:r>
      <w:r>
        <w:rPr>
          <w:rFonts w:ascii="Times New Roman" w:eastAsia="Times New Roman" w:hAnsi="Times New Roman" w:cs="Times New Roman"/>
          <w:sz w:val="24"/>
          <w:szCs w:val="24"/>
        </w:rPr>
        <w:t>а удостоверяване на фактическото съпружеско съжителство в случаите по чл. 92, ал. 6 от Закона за гражданската регистрация;</w:t>
      </w:r>
    </w:p>
    <w:p w:rsidR="00000000" w:rsidRDefault="006D3AD1">
      <w:pPr>
        <w:spacing w:after="0" w:line="240" w:lineRule="auto"/>
        <w:ind w:firstLine="855"/>
        <w:divId w:val="192414545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(изм. - ДВ, бр. 15 от 2025 г., в сила от 21.02.2025 г.) броя на адресно регистрираните лица на адреса на едно жилище, като при опр</w:t>
      </w:r>
      <w:r>
        <w:rPr>
          <w:rFonts w:ascii="Times New Roman" w:eastAsia="Times New Roman" w:hAnsi="Times New Roman" w:cs="Times New Roman"/>
          <w:sz w:val="24"/>
          <w:szCs w:val="24"/>
        </w:rPr>
        <w:t>еделяне на общия брой на лицата, които могат да се регистрират на адреса на едно жилище, не се вземат предвид лицата, за които е отпаднало основанието за вписване в регистъра на населението;</w:t>
      </w:r>
    </w:p>
    <w:p w:rsidR="00000000" w:rsidRDefault="006D3AD1">
      <w:pPr>
        <w:spacing w:after="0" w:line="240" w:lineRule="auto"/>
        <w:ind w:firstLine="855"/>
        <w:divId w:val="190996500"/>
        <w:rPr>
          <w:rFonts w:ascii="Times New Roman" w:eastAsia="Times New Roman" w:hAnsi="Times New Roman" w:cs="Times New Roman"/>
          <w:sz w:val="24"/>
          <w:szCs w:val="24"/>
        </w:rPr>
      </w:pPr>
      <w:r>
        <w:rPr>
          <w:rFonts w:ascii="Times New Roman" w:eastAsia="Times New Roman" w:hAnsi="Times New Roman" w:cs="Times New Roman"/>
          <w:sz w:val="24"/>
          <w:szCs w:val="24"/>
        </w:rPr>
        <w:t>10. съхраняват ли се документите, представени за извършване на ад</w:t>
      </w:r>
      <w:r>
        <w:rPr>
          <w:rFonts w:ascii="Times New Roman" w:eastAsia="Times New Roman" w:hAnsi="Times New Roman" w:cs="Times New Roman"/>
          <w:sz w:val="24"/>
          <w:szCs w:val="24"/>
        </w:rPr>
        <w:t>ресните регистрации;</w:t>
      </w:r>
    </w:p>
    <w:p w:rsidR="00000000" w:rsidRDefault="006D3AD1">
      <w:pPr>
        <w:spacing w:after="0" w:line="240" w:lineRule="auto"/>
        <w:ind w:firstLine="855"/>
        <w:divId w:val="251469700"/>
        <w:rPr>
          <w:rFonts w:ascii="Times New Roman" w:eastAsia="Times New Roman" w:hAnsi="Times New Roman" w:cs="Times New Roman"/>
          <w:sz w:val="24"/>
          <w:szCs w:val="24"/>
        </w:rPr>
      </w:pPr>
      <w:r>
        <w:rPr>
          <w:rFonts w:ascii="Times New Roman" w:eastAsia="Times New Roman" w:hAnsi="Times New Roman" w:cs="Times New Roman"/>
          <w:sz w:val="24"/>
          <w:szCs w:val="24"/>
        </w:rPr>
        <w:t>11. има ли лица, адресно регистрирани по настоящ адрес, които не живеят повече от 30 дни на заявения от тях адрес;</w:t>
      </w:r>
    </w:p>
    <w:p w:rsidR="00000000" w:rsidRDefault="006D3AD1">
      <w:pPr>
        <w:spacing w:after="0" w:line="240" w:lineRule="auto"/>
        <w:ind w:firstLine="855"/>
        <w:divId w:val="599483553"/>
        <w:rPr>
          <w:rFonts w:ascii="Times New Roman" w:eastAsia="Times New Roman" w:hAnsi="Times New Roman" w:cs="Times New Roman"/>
          <w:sz w:val="24"/>
          <w:szCs w:val="24"/>
        </w:rPr>
      </w:pPr>
      <w:r>
        <w:rPr>
          <w:rFonts w:ascii="Times New Roman" w:eastAsia="Times New Roman" w:hAnsi="Times New Roman" w:cs="Times New Roman"/>
          <w:sz w:val="24"/>
          <w:szCs w:val="24"/>
        </w:rPr>
        <w:t>12. (изм. - ДВ, бр. 15 от 2025 г., в сила от 21.02.2025 г.) дали постоянният адрес, на който лицата са адресно регистрир</w:t>
      </w:r>
      <w:r>
        <w:rPr>
          <w:rFonts w:ascii="Times New Roman" w:eastAsia="Times New Roman" w:hAnsi="Times New Roman" w:cs="Times New Roman"/>
          <w:sz w:val="24"/>
          <w:szCs w:val="24"/>
        </w:rPr>
        <w:t>ани, може да изпълнява предназначението по чл. 93, ал. 7 и 8 от Закона за гражданската регистрация;</w:t>
      </w:r>
    </w:p>
    <w:p w:rsidR="00000000" w:rsidRDefault="006D3AD1">
      <w:pPr>
        <w:spacing w:after="0" w:line="240" w:lineRule="auto"/>
        <w:ind w:firstLine="855"/>
        <w:divId w:val="1469445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има ли лица, чиято адресна регистрация по постоянен и/или настоящ адрес е извършена в хотел, мотел, почивен дом или друго място за подслон преди повече </w:t>
      </w:r>
      <w:r>
        <w:rPr>
          <w:rFonts w:ascii="Times New Roman" w:eastAsia="Times New Roman" w:hAnsi="Times New Roman" w:cs="Times New Roman"/>
          <w:sz w:val="24"/>
          <w:szCs w:val="24"/>
        </w:rPr>
        <w:t>от 4 месеца.</w:t>
      </w:r>
    </w:p>
    <w:p w:rsidR="00000000" w:rsidRDefault="006D3AD1">
      <w:pPr>
        <w:spacing w:after="0" w:line="240" w:lineRule="auto"/>
        <w:ind w:firstLine="855"/>
        <w:divId w:val="1770736870"/>
        <w:rPr>
          <w:rFonts w:ascii="Times New Roman" w:eastAsia="Times New Roman" w:hAnsi="Times New Roman" w:cs="Times New Roman"/>
          <w:sz w:val="24"/>
          <w:szCs w:val="24"/>
        </w:rPr>
      </w:pPr>
      <w:r>
        <w:rPr>
          <w:rFonts w:ascii="Times New Roman" w:eastAsia="Times New Roman" w:hAnsi="Times New Roman" w:cs="Times New Roman"/>
          <w:sz w:val="24"/>
          <w:szCs w:val="24"/>
        </w:rPr>
        <w:t>(2) Обстоятелството по ал. 1, т. 11 се установява от представителя на териториалното структурно звено на Министерството на вътрешните работи в комисията след посещение на място, на адреса, предмет на проверката, като за установеното писмено ув</w:t>
      </w:r>
      <w:r>
        <w:rPr>
          <w:rFonts w:ascii="Times New Roman" w:eastAsia="Times New Roman" w:hAnsi="Times New Roman" w:cs="Times New Roman"/>
          <w:sz w:val="24"/>
          <w:szCs w:val="24"/>
        </w:rPr>
        <w:t>едомява комисията.</w:t>
      </w:r>
    </w:p>
    <w:p w:rsidR="00000000" w:rsidRDefault="006D3AD1">
      <w:pPr>
        <w:spacing w:after="0" w:line="240" w:lineRule="auto"/>
        <w:ind w:firstLine="855"/>
        <w:divId w:val="79452101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15 от 2025 г., в сила от 21.02.2025 г.) Въз основа на установеното при проверката комисията съставя протокол, който предава на кмета на общината за издаване на заповед за регистриране на служебен адрес на лицата, за к</w:t>
      </w:r>
      <w:r>
        <w:rPr>
          <w:rFonts w:ascii="Times New Roman" w:eastAsia="Times New Roman" w:hAnsi="Times New Roman" w:cs="Times New Roman"/>
          <w:sz w:val="24"/>
          <w:szCs w:val="24"/>
        </w:rPr>
        <w:t>оито е установено, че адресната им регистрация е извършена в нарушение на изискванията на чл. 92 или 99а от Закона за гражданската регистрация.</w:t>
      </w:r>
    </w:p>
    <w:p w:rsidR="00000000" w:rsidRDefault="006D3AD1">
      <w:pPr>
        <w:spacing w:after="0" w:line="240" w:lineRule="auto"/>
        <w:ind w:firstLine="855"/>
        <w:divId w:val="1820881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(Изм. - ДВ, бр. 15 от 2025 г., в сила от 21.02.2025 г.) Въз основа на протокола на комисията и при спазване </w:t>
      </w:r>
      <w:r>
        <w:rPr>
          <w:rFonts w:ascii="Times New Roman" w:eastAsia="Times New Roman" w:hAnsi="Times New Roman" w:cs="Times New Roman"/>
          <w:sz w:val="24"/>
          <w:szCs w:val="24"/>
        </w:rPr>
        <w:t xml:space="preserve">на чл. 35 от </w:t>
      </w:r>
      <w:proofErr w:type="spellStart"/>
      <w:r>
        <w:rPr>
          <w:rFonts w:ascii="Times New Roman" w:eastAsia="Times New Roman" w:hAnsi="Times New Roman" w:cs="Times New Roman"/>
          <w:sz w:val="24"/>
          <w:szCs w:val="24"/>
        </w:rPr>
        <w:t>Административнопроцесуалния</w:t>
      </w:r>
      <w:proofErr w:type="spellEnd"/>
      <w:r>
        <w:rPr>
          <w:rFonts w:ascii="Times New Roman" w:eastAsia="Times New Roman" w:hAnsi="Times New Roman" w:cs="Times New Roman"/>
          <w:sz w:val="24"/>
          <w:szCs w:val="24"/>
        </w:rPr>
        <w:t xml:space="preserve"> кодекс кметът на общината издава заповед за извършване на служебни адресни регистрации, за които е установено, че са извършени в нарушение на Закона за гражданската регистрация.</w:t>
      </w:r>
    </w:p>
    <w:p w:rsidR="00000000" w:rsidRDefault="006D3AD1">
      <w:pPr>
        <w:spacing w:after="0" w:line="240" w:lineRule="auto"/>
        <w:ind w:firstLine="855"/>
        <w:divId w:val="3536519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(Отм. - ДВ, бр. 15 от 2025 г., в </w:t>
      </w:r>
      <w:r>
        <w:rPr>
          <w:rFonts w:ascii="Times New Roman" w:eastAsia="Times New Roman" w:hAnsi="Times New Roman" w:cs="Times New Roman"/>
          <w:sz w:val="24"/>
          <w:szCs w:val="24"/>
        </w:rPr>
        <w:t>сила от 21.02.2025 г.)</w:t>
      </w:r>
    </w:p>
    <w:p w:rsidR="00000000" w:rsidRDefault="006D3AD1">
      <w:pPr>
        <w:spacing w:after="0" w:line="240" w:lineRule="auto"/>
        <w:ind w:firstLine="855"/>
        <w:divId w:val="1175995854"/>
        <w:rPr>
          <w:rFonts w:ascii="Times New Roman" w:eastAsia="Times New Roman" w:hAnsi="Times New Roman" w:cs="Times New Roman"/>
          <w:sz w:val="24"/>
          <w:szCs w:val="24"/>
        </w:rPr>
      </w:pPr>
      <w:r>
        <w:rPr>
          <w:rFonts w:ascii="Times New Roman" w:eastAsia="Times New Roman" w:hAnsi="Times New Roman" w:cs="Times New Roman"/>
          <w:sz w:val="24"/>
          <w:szCs w:val="24"/>
        </w:rPr>
        <w:t>(6) (Отм. - ДВ, бр. 15 от 2025 г., в сила от 21.02.2025 г.)</w:t>
      </w:r>
    </w:p>
    <w:p w:rsidR="00000000" w:rsidRDefault="006D3AD1">
      <w:pPr>
        <w:spacing w:after="0" w:line="240" w:lineRule="auto"/>
        <w:ind w:firstLine="855"/>
        <w:divId w:val="87391343"/>
        <w:rPr>
          <w:rFonts w:ascii="Times New Roman" w:eastAsia="Times New Roman" w:hAnsi="Times New Roman" w:cs="Times New Roman"/>
          <w:sz w:val="24"/>
          <w:szCs w:val="24"/>
        </w:rPr>
      </w:pPr>
      <w:r>
        <w:rPr>
          <w:rFonts w:ascii="Times New Roman" w:eastAsia="Times New Roman" w:hAnsi="Times New Roman" w:cs="Times New Roman"/>
          <w:sz w:val="24"/>
          <w:szCs w:val="24"/>
        </w:rPr>
        <w:t>(7) (Отм. - ДВ, бр. 15 от 2025 г., в сила от 21.02.2025 г.)</w:t>
      </w:r>
    </w:p>
    <w:p w:rsidR="00000000" w:rsidRDefault="006D3AD1">
      <w:pPr>
        <w:spacing w:after="0" w:line="240" w:lineRule="auto"/>
        <w:ind w:firstLine="855"/>
        <w:divId w:val="1671518192"/>
        <w:rPr>
          <w:rFonts w:ascii="Times New Roman" w:eastAsia="Times New Roman" w:hAnsi="Times New Roman" w:cs="Times New Roman"/>
          <w:sz w:val="24"/>
          <w:szCs w:val="24"/>
        </w:rPr>
      </w:pPr>
      <w:r>
        <w:rPr>
          <w:rFonts w:ascii="Times New Roman" w:eastAsia="Times New Roman" w:hAnsi="Times New Roman" w:cs="Times New Roman"/>
          <w:sz w:val="24"/>
          <w:szCs w:val="24"/>
        </w:rPr>
        <w:t>(8) (Отм. - ДВ, бр. 15 от 2025 г., в сила от 21.02.2025 г.)</w:t>
      </w:r>
    </w:p>
    <w:p w:rsidR="00000000" w:rsidRDefault="006D3AD1">
      <w:pPr>
        <w:spacing w:after="0" w:line="240" w:lineRule="auto"/>
        <w:ind w:firstLine="855"/>
        <w:divId w:val="849878970"/>
        <w:rPr>
          <w:rFonts w:ascii="Times New Roman" w:eastAsia="Times New Roman" w:hAnsi="Times New Roman" w:cs="Times New Roman"/>
          <w:sz w:val="24"/>
          <w:szCs w:val="24"/>
        </w:rPr>
      </w:pPr>
      <w:r>
        <w:rPr>
          <w:rFonts w:ascii="Times New Roman" w:eastAsia="Times New Roman" w:hAnsi="Times New Roman" w:cs="Times New Roman"/>
          <w:sz w:val="24"/>
          <w:szCs w:val="24"/>
        </w:rPr>
        <w:t>(9) (Отм. - ДВ, бр. 15 от 2025 г., в сила от 21.02.20</w:t>
      </w:r>
      <w:r>
        <w:rPr>
          <w:rFonts w:ascii="Times New Roman" w:eastAsia="Times New Roman" w:hAnsi="Times New Roman" w:cs="Times New Roman"/>
          <w:sz w:val="24"/>
          <w:szCs w:val="24"/>
        </w:rPr>
        <w:t>25 г.)</w:t>
      </w:r>
    </w:p>
    <w:p w:rsidR="00000000" w:rsidRDefault="006D3AD1">
      <w:pPr>
        <w:spacing w:after="0" w:line="240" w:lineRule="auto"/>
        <w:ind w:firstLine="855"/>
        <w:divId w:val="859244876"/>
        <w:rPr>
          <w:rFonts w:ascii="Times New Roman" w:eastAsia="Times New Roman" w:hAnsi="Times New Roman" w:cs="Times New Roman"/>
          <w:sz w:val="24"/>
          <w:szCs w:val="24"/>
        </w:rPr>
      </w:pPr>
      <w:r>
        <w:rPr>
          <w:rFonts w:ascii="Times New Roman" w:eastAsia="Times New Roman" w:hAnsi="Times New Roman" w:cs="Times New Roman"/>
          <w:sz w:val="24"/>
          <w:szCs w:val="24"/>
        </w:rPr>
        <w:t>(10) (Изм. - ДВ, бр. 15 от 2025 г., в сила от 21.02.2025 г.) Общинската администрация изпраща писмени уведомления на лицата, на които е извършена регистрация на служебен адрес. Когато е извършена адресна регистрация по постоянен адрес на служебен ад</w:t>
      </w:r>
      <w:r>
        <w:rPr>
          <w:rFonts w:ascii="Times New Roman" w:eastAsia="Times New Roman" w:hAnsi="Times New Roman" w:cs="Times New Roman"/>
          <w:sz w:val="24"/>
          <w:szCs w:val="24"/>
        </w:rPr>
        <w:t>рес, лицето задължително се уведомява за необходимостта от подмяна на личните документи.</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IV.</w:t>
      </w:r>
      <w:r>
        <w:rPr>
          <w:rFonts w:ascii="Times New Roman" w:hAnsi="Times New Roman" w:cs="Times New Roman"/>
          <w:b/>
          <w:bCs/>
          <w:sz w:val="24"/>
          <w:szCs w:val="24"/>
        </w:rPr>
        <w:br/>
        <w:t>Задължения на комисията по чл. 92, ал. 8 от Закона за гражданската регистрация (Нов - ДВ, бр. 15 от 2025 г., в сила от 21.02.2025 г.)</w:t>
      </w:r>
    </w:p>
    <w:p w:rsidR="00000000" w:rsidRDefault="006D3AD1">
      <w:pPr>
        <w:spacing w:after="0" w:line="240" w:lineRule="auto"/>
        <w:ind w:firstLine="855"/>
        <w:divId w:val="18012201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140б. (Нов - ДВ, </w:t>
      </w:r>
      <w:r>
        <w:rPr>
          <w:rFonts w:ascii="Times New Roman" w:eastAsia="Times New Roman" w:hAnsi="Times New Roman" w:cs="Times New Roman"/>
          <w:sz w:val="24"/>
          <w:szCs w:val="24"/>
        </w:rPr>
        <w:t>бр. 15 от 2025 г., в сила от 21.02.2025 г.) (1) Кметът на общината назначава със заповед постоянно действаща комисия по чл. 92, ал. 8 от Закона за гражданската регистрация.</w:t>
      </w:r>
    </w:p>
    <w:p w:rsidR="00000000" w:rsidRDefault="006D3AD1">
      <w:pPr>
        <w:spacing w:after="0" w:line="240" w:lineRule="auto"/>
        <w:ind w:firstLine="855"/>
        <w:divId w:val="1900825834"/>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Председател на комисията е служител от общинската администрация.</w:t>
      </w:r>
    </w:p>
    <w:p w:rsidR="00000000" w:rsidRDefault="006D3AD1">
      <w:pPr>
        <w:spacing w:after="0" w:line="240" w:lineRule="auto"/>
        <w:ind w:firstLine="855"/>
        <w:divId w:val="12996495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Комисията </w:t>
      </w:r>
      <w:r>
        <w:rPr>
          <w:rFonts w:ascii="Times New Roman" w:eastAsia="Times New Roman" w:hAnsi="Times New Roman" w:cs="Times New Roman"/>
          <w:sz w:val="24"/>
          <w:szCs w:val="24"/>
        </w:rPr>
        <w:t>извършва проверка на обстоятелствата за извършване на адресна регистрация. Проверката се извършва в 7-дневен срок от възникване на обстоятелствата и цели да установи:</w:t>
      </w:r>
    </w:p>
    <w:p w:rsidR="00000000" w:rsidRDefault="006D3AD1">
      <w:pPr>
        <w:spacing w:after="0" w:line="240" w:lineRule="auto"/>
        <w:ind w:firstLine="855"/>
        <w:divId w:val="1936353753"/>
        <w:rPr>
          <w:rFonts w:ascii="Times New Roman" w:eastAsia="Times New Roman" w:hAnsi="Times New Roman" w:cs="Times New Roman"/>
          <w:sz w:val="24"/>
          <w:szCs w:val="24"/>
        </w:rPr>
      </w:pPr>
      <w:r>
        <w:rPr>
          <w:rFonts w:ascii="Times New Roman" w:eastAsia="Times New Roman" w:hAnsi="Times New Roman" w:cs="Times New Roman"/>
          <w:sz w:val="24"/>
          <w:szCs w:val="24"/>
        </w:rPr>
        <w:t>а) на посочения адрес има ли сграда, годна за обитаване;</w:t>
      </w:r>
    </w:p>
    <w:p w:rsidR="00000000" w:rsidRDefault="006D3AD1">
      <w:pPr>
        <w:spacing w:after="0" w:line="240" w:lineRule="auto"/>
        <w:ind w:firstLine="855"/>
        <w:divId w:val="15950173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в имота има ли конструктивно </w:t>
      </w:r>
      <w:r>
        <w:rPr>
          <w:rFonts w:ascii="Times New Roman" w:eastAsia="Times New Roman" w:hAnsi="Times New Roman" w:cs="Times New Roman"/>
          <w:sz w:val="24"/>
          <w:szCs w:val="24"/>
        </w:rPr>
        <w:t>устойчиво съоръжение, което удовлетворява жилищни нужди;</w:t>
      </w:r>
    </w:p>
    <w:p w:rsidR="00000000" w:rsidRDefault="006D3AD1">
      <w:pPr>
        <w:spacing w:after="0" w:line="240" w:lineRule="auto"/>
        <w:ind w:firstLine="855"/>
        <w:divId w:val="1378630068"/>
        <w:rPr>
          <w:rFonts w:ascii="Times New Roman" w:eastAsia="Times New Roman" w:hAnsi="Times New Roman" w:cs="Times New Roman"/>
          <w:sz w:val="24"/>
          <w:szCs w:val="24"/>
        </w:rPr>
      </w:pPr>
      <w:r>
        <w:rPr>
          <w:rFonts w:ascii="Times New Roman" w:eastAsia="Times New Roman" w:hAnsi="Times New Roman" w:cs="Times New Roman"/>
          <w:sz w:val="24"/>
          <w:szCs w:val="24"/>
        </w:rPr>
        <w:t>в) броя на помещенията по букви "а" и "б" и тяхната квадратура;</w:t>
      </w:r>
    </w:p>
    <w:p w:rsidR="00000000" w:rsidRDefault="006D3AD1">
      <w:pPr>
        <w:spacing w:after="0" w:line="240" w:lineRule="auto"/>
        <w:ind w:firstLine="855"/>
        <w:divId w:val="921568654"/>
        <w:rPr>
          <w:rFonts w:ascii="Times New Roman" w:eastAsia="Times New Roman" w:hAnsi="Times New Roman" w:cs="Times New Roman"/>
          <w:sz w:val="24"/>
          <w:szCs w:val="24"/>
        </w:rPr>
      </w:pPr>
      <w:r>
        <w:rPr>
          <w:rFonts w:ascii="Times New Roman" w:eastAsia="Times New Roman" w:hAnsi="Times New Roman" w:cs="Times New Roman"/>
          <w:sz w:val="24"/>
          <w:szCs w:val="24"/>
        </w:rPr>
        <w:t>г) социалния статус на лицето, което желае да се адресно регистрира;</w:t>
      </w:r>
    </w:p>
    <w:p w:rsidR="00000000" w:rsidRDefault="006D3AD1">
      <w:pPr>
        <w:spacing w:after="0" w:line="240" w:lineRule="auto"/>
        <w:ind w:firstLine="855"/>
        <w:divId w:val="591550856"/>
        <w:rPr>
          <w:rFonts w:ascii="Times New Roman" w:eastAsia="Times New Roman" w:hAnsi="Times New Roman" w:cs="Times New Roman"/>
          <w:sz w:val="24"/>
          <w:szCs w:val="24"/>
        </w:rPr>
      </w:pPr>
      <w:r>
        <w:rPr>
          <w:rFonts w:ascii="Times New Roman" w:eastAsia="Times New Roman" w:hAnsi="Times New Roman" w:cs="Times New Roman"/>
          <w:sz w:val="24"/>
          <w:szCs w:val="24"/>
        </w:rPr>
        <w:t>д) лицето, което желае да се адресно регистрира, живее ли във фактическо съпружеско съжителство, или има родствена връзка с вече регистрираните на адреса лица;</w:t>
      </w:r>
    </w:p>
    <w:p w:rsidR="00000000" w:rsidRDefault="006D3AD1">
      <w:pPr>
        <w:spacing w:after="0" w:line="240" w:lineRule="auto"/>
        <w:ind w:firstLine="855"/>
        <w:divId w:val="1279020502"/>
        <w:rPr>
          <w:rFonts w:ascii="Times New Roman" w:eastAsia="Times New Roman" w:hAnsi="Times New Roman" w:cs="Times New Roman"/>
          <w:sz w:val="24"/>
          <w:szCs w:val="24"/>
        </w:rPr>
      </w:pPr>
      <w:r>
        <w:rPr>
          <w:rFonts w:ascii="Times New Roman" w:eastAsia="Times New Roman" w:hAnsi="Times New Roman" w:cs="Times New Roman"/>
          <w:sz w:val="24"/>
          <w:szCs w:val="24"/>
        </w:rPr>
        <w:t>е) има ли лица, адресно регистрирани по настоящ адрес в имота, които не живеят там;</w:t>
      </w:r>
    </w:p>
    <w:p w:rsidR="00000000" w:rsidRDefault="006D3AD1">
      <w:pPr>
        <w:spacing w:after="0" w:line="240" w:lineRule="auto"/>
        <w:ind w:firstLine="855"/>
        <w:divId w:val="405156183"/>
        <w:rPr>
          <w:rFonts w:ascii="Times New Roman" w:eastAsia="Times New Roman" w:hAnsi="Times New Roman" w:cs="Times New Roman"/>
          <w:sz w:val="24"/>
          <w:szCs w:val="24"/>
        </w:rPr>
      </w:pPr>
      <w:r>
        <w:rPr>
          <w:rFonts w:ascii="Times New Roman" w:eastAsia="Times New Roman" w:hAnsi="Times New Roman" w:cs="Times New Roman"/>
          <w:sz w:val="24"/>
          <w:szCs w:val="24"/>
        </w:rPr>
        <w:t>ж) какъв е б</w:t>
      </w:r>
      <w:r>
        <w:rPr>
          <w:rFonts w:ascii="Times New Roman" w:eastAsia="Times New Roman" w:hAnsi="Times New Roman" w:cs="Times New Roman"/>
          <w:sz w:val="24"/>
          <w:szCs w:val="24"/>
        </w:rPr>
        <w:t>роят на лицата, регистрирани по постоянен адрес, които имат настоящ адрес, различен от постоянния;</w:t>
      </w:r>
    </w:p>
    <w:p w:rsidR="00000000" w:rsidRDefault="006D3AD1">
      <w:pPr>
        <w:spacing w:after="0" w:line="240" w:lineRule="auto"/>
        <w:ind w:firstLine="855"/>
        <w:divId w:val="1754353188"/>
        <w:rPr>
          <w:rFonts w:ascii="Times New Roman" w:eastAsia="Times New Roman" w:hAnsi="Times New Roman" w:cs="Times New Roman"/>
          <w:sz w:val="24"/>
          <w:szCs w:val="24"/>
        </w:rPr>
      </w:pPr>
      <w:r>
        <w:rPr>
          <w:rFonts w:ascii="Times New Roman" w:eastAsia="Times New Roman" w:hAnsi="Times New Roman" w:cs="Times New Roman"/>
          <w:sz w:val="24"/>
          <w:szCs w:val="24"/>
        </w:rPr>
        <w:t>з) адресът определен ли е за извършване на адресна регистрация.</w:t>
      </w:r>
    </w:p>
    <w:p w:rsidR="00000000" w:rsidRDefault="006D3AD1">
      <w:pPr>
        <w:spacing w:after="0" w:line="240" w:lineRule="auto"/>
        <w:ind w:firstLine="855"/>
        <w:divId w:val="1332836521"/>
        <w:rPr>
          <w:rFonts w:ascii="Times New Roman" w:eastAsia="Times New Roman" w:hAnsi="Times New Roman" w:cs="Times New Roman"/>
          <w:sz w:val="24"/>
          <w:szCs w:val="24"/>
        </w:rPr>
      </w:pPr>
      <w:r>
        <w:rPr>
          <w:rFonts w:ascii="Times New Roman" w:eastAsia="Times New Roman" w:hAnsi="Times New Roman" w:cs="Times New Roman"/>
          <w:sz w:val="24"/>
          <w:szCs w:val="24"/>
        </w:rPr>
        <w:t>(4) За изясняване на обстоятелствата по ал. 3 адресът задължително се посещава на място от пр</w:t>
      </w:r>
      <w:r>
        <w:rPr>
          <w:rFonts w:ascii="Times New Roman" w:eastAsia="Times New Roman" w:hAnsi="Times New Roman" w:cs="Times New Roman"/>
          <w:sz w:val="24"/>
          <w:szCs w:val="24"/>
        </w:rPr>
        <w:t>едставителите на Министерството на вътрешните работи, на Агенцията за социално подпомагане и на общинската администрация.</w:t>
      </w:r>
    </w:p>
    <w:p w:rsidR="00000000" w:rsidRDefault="006D3AD1">
      <w:pPr>
        <w:spacing w:after="0" w:line="240" w:lineRule="auto"/>
        <w:ind w:firstLine="855"/>
        <w:divId w:val="486018282"/>
        <w:rPr>
          <w:rFonts w:ascii="Times New Roman" w:eastAsia="Times New Roman" w:hAnsi="Times New Roman" w:cs="Times New Roman"/>
          <w:sz w:val="24"/>
          <w:szCs w:val="24"/>
        </w:rPr>
      </w:pPr>
      <w:r>
        <w:rPr>
          <w:rFonts w:ascii="Times New Roman" w:eastAsia="Times New Roman" w:hAnsi="Times New Roman" w:cs="Times New Roman"/>
          <w:sz w:val="24"/>
          <w:szCs w:val="24"/>
        </w:rPr>
        <w:t>(5) Въз основа на установеното и при зачитане на културните особености, традиционния бит и поминък на лицето комисията изготвя станови</w:t>
      </w:r>
      <w:r>
        <w:rPr>
          <w:rFonts w:ascii="Times New Roman" w:eastAsia="Times New Roman" w:hAnsi="Times New Roman" w:cs="Times New Roman"/>
          <w:sz w:val="24"/>
          <w:szCs w:val="24"/>
        </w:rPr>
        <w:t>ще по искането за извършване на адресна регистрация, което предава на органа по чл. 92, ал. 1 от Закона за гражданската регистрация.</w:t>
      </w:r>
    </w:p>
    <w:p w:rsidR="00000000" w:rsidRDefault="006D3AD1">
      <w:pPr>
        <w:spacing w:after="0" w:line="240" w:lineRule="auto"/>
        <w:ind w:firstLine="855"/>
        <w:divId w:val="2137680250"/>
        <w:rPr>
          <w:rFonts w:ascii="Times New Roman" w:eastAsia="Times New Roman" w:hAnsi="Times New Roman" w:cs="Times New Roman"/>
          <w:sz w:val="24"/>
          <w:szCs w:val="24"/>
        </w:rPr>
      </w:pPr>
      <w:r>
        <w:rPr>
          <w:rFonts w:ascii="Times New Roman" w:eastAsia="Times New Roman" w:hAnsi="Times New Roman" w:cs="Times New Roman"/>
          <w:sz w:val="24"/>
          <w:szCs w:val="24"/>
        </w:rPr>
        <w:t>(6) При положително становище на комисията органът по чл. 92, ал. 1 от Закона за гражданската регистрация извършва регистра</w:t>
      </w:r>
      <w:r>
        <w:rPr>
          <w:rFonts w:ascii="Times New Roman" w:eastAsia="Times New Roman" w:hAnsi="Times New Roman" w:cs="Times New Roman"/>
          <w:sz w:val="24"/>
          <w:szCs w:val="24"/>
        </w:rPr>
        <w:t>цията.</w:t>
      </w:r>
    </w:p>
    <w:p w:rsidR="00000000" w:rsidRDefault="006D3AD1">
      <w:pPr>
        <w:spacing w:after="0" w:line="240" w:lineRule="auto"/>
        <w:ind w:firstLine="855"/>
        <w:divId w:val="516777864"/>
        <w:rPr>
          <w:rFonts w:ascii="Times New Roman" w:eastAsia="Times New Roman" w:hAnsi="Times New Roman" w:cs="Times New Roman"/>
          <w:sz w:val="24"/>
          <w:szCs w:val="24"/>
        </w:rPr>
      </w:pPr>
      <w:r>
        <w:rPr>
          <w:rFonts w:ascii="Times New Roman" w:eastAsia="Times New Roman" w:hAnsi="Times New Roman" w:cs="Times New Roman"/>
          <w:sz w:val="24"/>
          <w:szCs w:val="24"/>
        </w:rPr>
        <w:t>(7) При невъзможност лицето да се регистрира на адреса, обект на проверката, комисията предлага да се регистрира на служебен адрес.</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Глава шеста.</w:t>
      </w:r>
      <w:r>
        <w:rPr>
          <w:rFonts w:ascii="Times New Roman" w:hAnsi="Times New Roman" w:cs="Times New Roman"/>
          <w:b/>
          <w:bCs/>
          <w:sz w:val="24"/>
          <w:szCs w:val="24"/>
        </w:rPr>
        <w:br/>
        <w:t>РЕД ЗА ДОСТЪП И ЗА ПРЕДОСТАВЯНЕ НА ДАННИ ОТ РЕГИСТРИТЕ</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Предоставяне на данни</w:t>
      </w:r>
    </w:p>
    <w:p w:rsidR="00000000" w:rsidRDefault="006D3AD1">
      <w:pPr>
        <w:spacing w:after="0" w:line="240" w:lineRule="auto"/>
        <w:ind w:firstLine="855"/>
        <w:divId w:val="522391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141. (Доп. </w:t>
      </w:r>
      <w:r>
        <w:rPr>
          <w:rFonts w:ascii="Times New Roman" w:eastAsia="Times New Roman" w:hAnsi="Times New Roman" w:cs="Times New Roman"/>
          <w:sz w:val="24"/>
          <w:szCs w:val="24"/>
        </w:rPr>
        <w:t xml:space="preserve">- ДВ, бр. 68 от 2021 г., в сила от 17.08.2021 г.) Данните от регистрите се предоставят при спазване разпоредбите на Закона за гражданската регистрация, на Регламент (ЕС) 2016/679 на Европейския парламент и на Съвета от 27 април 2016 г. относно защитата на </w:t>
      </w:r>
      <w:r>
        <w:rPr>
          <w:rFonts w:ascii="Times New Roman" w:eastAsia="Times New Roman" w:hAnsi="Times New Roman" w:cs="Times New Roman"/>
          <w:sz w:val="24"/>
          <w:szCs w:val="24"/>
        </w:rPr>
        <w:t>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 на Закона за защита на личните данни и на</w:t>
      </w:r>
      <w:r>
        <w:rPr>
          <w:rFonts w:ascii="Times New Roman" w:eastAsia="Times New Roman" w:hAnsi="Times New Roman" w:cs="Times New Roman"/>
          <w:sz w:val="24"/>
          <w:szCs w:val="24"/>
        </w:rPr>
        <w:t xml:space="preserve"> други специални закони.</w:t>
      </w:r>
    </w:p>
    <w:p w:rsidR="00000000" w:rsidRDefault="006D3AD1">
      <w:pPr>
        <w:spacing w:after="0" w:line="240" w:lineRule="auto"/>
        <w:ind w:firstLine="855"/>
        <w:divId w:val="763378588"/>
        <w:rPr>
          <w:rFonts w:ascii="Times New Roman" w:eastAsia="Times New Roman" w:hAnsi="Times New Roman" w:cs="Times New Roman"/>
          <w:sz w:val="24"/>
          <w:szCs w:val="24"/>
        </w:rPr>
      </w:pPr>
    </w:p>
    <w:p w:rsidR="00000000" w:rsidRDefault="006D3AD1">
      <w:pPr>
        <w:spacing w:after="0" w:line="240" w:lineRule="auto"/>
        <w:ind w:firstLine="855"/>
        <w:divId w:val="1911619640"/>
        <w:rPr>
          <w:rFonts w:ascii="Times New Roman" w:eastAsia="Times New Roman" w:hAnsi="Times New Roman" w:cs="Times New Roman"/>
          <w:sz w:val="24"/>
          <w:szCs w:val="24"/>
        </w:rPr>
      </w:pPr>
      <w:r>
        <w:rPr>
          <w:rFonts w:ascii="Times New Roman" w:eastAsia="Times New Roman" w:hAnsi="Times New Roman" w:cs="Times New Roman"/>
          <w:sz w:val="24"/>
          <w:szCs w:val="24"/>
        </w:rPr>
        <w:t>Чл. 142. Обемът на предоставените данни се определя от целите, за които данните се предоставят.</w:t>
      </w:r>
    </w:p>
    <w:p w:rsidR="00000000" w:rsidRDefault="006D3AD1">
      <w:pPr>
        <w:spacing w:after="0" w:line="240" w:lineRule="auto"/>
        <w:ind w:firstLine="855"/>
        <w:divId w:val="1790588528"/>
        <w:rPr>
          <w:rFonts w:ascii="Times New Roman" w:eastAsia="Times New Roman" w:hAnsi="Times New Roman" w:cs="Times New Roman"/>
          <w:sz w:val="24"/>
          <w:szCs w:val="24"/>
        </w:rPr>
      </w:pPr>
    </w:p>
    <w:p w:rsidR="00000000" w:rsidRDefault="006D3AD1">
      <w:pPr>
        <w:spacing w:after="0" w:line="240" w:lineRule="auto"/>
        <w:ind w:firstLine="855"/>
        <w:divId w:val="31003450"/>
        <w:rPr>
          <w:rFonts w:ascii="Times New Roman" w:eastAsia="Times New Roman" w:hAnsi="Times New Roman" w:cs="Times New Roman"/>
          <w:sz w:val="24"/>
          <w:szCs w:val="24"/>
        </w:rPr>
      </w:pPr>
      <w:r>
        <w:rPr>
          <w:rFonts w:ascii="Times New Roman" w:eastAsia="Times New Roman" w:hAnsi="Times New Roman" w:cs="Times New Roman"/>
          <w:sz w:val="24"/>
          <w:szCs w:val="24"/>
        </w:rPr>
        <w:t>Чл. 143. Процедурата за предоставяне на данни започва с подаване на писмено заявление в свободен текст до органа, съхраняващ съотве</w:t>
      </w:r>
      <w:r>
        <w:rPr>
          <w:rFonts w:ascii="Times New Roman" w:eastAsia="Times New Roman" w:hAnsi="Times New Roman" w:cs="Times New Roman"/>
          <w:sz w:val="24"/>
          <w:szCs w:val="24"/>
        </w:rPr>
        <w:t>тния регистър.</w:t>
      </w:r>
    </w:p>
    <w:p w:rsidR="00000000" w:rsidRDefault="006D3AD1">
      <w:pPr>
        <w:spacing w:after="0" w:line="240" w:lineRule="auto"/>
        <w:ind w:firstLine="855"/>
        <w:divId w:val="715928533"/>
        <w:rPr>
          <w:rFonts w:ascii="Times New Roman" w:eastAsia="Times New Roman" w:hAnsi="Times New Roman" w:cs="Times New Roman"/>
          <w:sz w:val="24"/>
          <w:szCs w:val="24"/>
        </w:rPr>
      </w:pPr>
    </w:p>
    <w:p w:rsidR="00000000" w:rsidRDefault="006D3AD1">
      <w:pPr>
        <w:spacing w:after="0" w:line="240" w:lineRule="auto"/>
        <w:ind w:firstLine="855"/>
        <w:divId w:val="208151223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144. В заявлението задължително се посочват законовите основания за предоставяне на данните.</w:t>
      </w:r>
    </w:p>
    <w:p w:rsidR="00000000" w:rsidRDefault="006D3AD1">
      <w:pPr>
        <w:spacing w:after="0" w:line="240" w:lineRule="auto"/>
        <w:ind w:firstLine="855"/>
        <w:divId w:val="240912861"/>
        <w:rPr>
          <w:rFonts w:ascii="Times New Roman" w:eastAsia="Times New Roman" w:hAnsi="Times New Roman" w:cs="Times New Roman"/>
          <w:sz w:val="24"/>
          <w:szCs w:val="24"/>
        </w:rPr>
      </w:pPr>
    </w:p>
    <w:p w:rsidR="00000000" w:rsidRDefault="006D3AD1">
      <w:pPr>
        <w:spacing w:after="0" w:line="240" w:lineRule="auto"/>
        <w:ind w:firstLine="855"/>
        <w:divId w:val="1764260058"/>
        <w:rPr>
          <w:rFonts w:ascii="Times New Roman" w:eastAsia="Times New Roman" w:hAnsi="Times New Roman" w:cs="Times New Roman"/>
          <w:sz w:val="24"/>
          <w:szCs w:val="24"/>
        </w:rPr>
      </w:pPr>
      <w:r>
        <w:rPr>
          <w:rFonts w:ascii="Times New Roman" w:eastAsia="Times New Roman" w:hAnsi="Times New Roman" w:cs="Times New Roman"/>
          <w:sz w:val="24"/>
          <w:szCs w:val="24"/>
        </w:rPr>
        <w:t>Чл. 145. Предоставянето на данните от органа, съхраняващ съответния регистър, се извършва в искания от заявителя вид и носител само когато т</w:t>
      </w:r>
      <w:r>
        <w:rPr>
          <w:rFonts w:ascii="Times New Roman" w:eastAsia="Times New Roman" w:hAnsi="Times New Roman" w:cs="Times New Roman"/>
          <w:sz w:val="24"/>
          <w:szCs w:val="24"/>
        </w:rPr>
        <w:t>ова е технически възможно за изпълнение от органа.</w:t>
      </w:r>
    </w:p>
    <w:p w:rsidR="00000000" w:rsidRDefault="006D3AD1">
      <w:pPr>
        <w:spacing w:after="0" w:line="240" w:lineRule="auto"/>
        <w:ind w:firstLine="855"/>
        <w:divId w:val="2120296558"/>
        <w:rPr>
          <w:rFonts w:ascii="Times New Roman" w:eastAsia="Times New Roman" w:hAnsi="Times New Roman" w:cs="Times New Roman"/>
          <w:sz w:val="24"/>
          <w:szCs w:val="24"/>
        </w:rPr>
      </w:pPr>
    </w:p>
    <w:p w:rsidR="00000000" w:rsidRDefault="006D3AD1">
      <w:pPr>
        <w:spacing w:after="0" w:line="240" w:lineRule="auto"/>
        <w:ind w:firstLine="855"/>
        <w:divId w:val="539518662"/>
        <w:rPr>
          <w:rFonts w:ascii="Times New Roman" w:eastAsia="Times New Roman" w:hAnsi="Times New Roman" w:cs="Times New Roman"/>
          <w:sz w:val="24"/>
          <w:szCs w:val="24"/>
        </w:rPr>
      </w:pPr>
      <w:r>
        <w:rPr>
          <w:rFonts w:ascii="Times New Roman" w:eastAsia="Times New Roman" w:hAnsi="Times New Roman" w:cs="Times New Roman"/>
          <w:sz w:val="24"/>
          <w:szCs w:val="24"/>
        </w:rPr>
        <w:t>Чл. 146. (1) (Предишен текст на чл. 146 - ДВ, бр. 4 от 2014 г., в сила от 14.01.2014 г.) След разглеждане на заявлението органът, съхраняващ съответния регистър, изготвя писмен отговор.</w:t>
      </w:r>
    </w:p>
    <w:p w:rsidR="00000000" w:rsidRDefault="006D3AD1">
      <w:pPr>
        <w:spacing w:after="0" w:line="240" w:lineRule="auto"/>
        <w:ind w:firstLine="855"/>
        <w:divId w:val="1498422575"/>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w:t>
      </w:r>
      <w:r>
        <w:rPr>
          <w:rFonts w:ascii="Times New Roman" w:eastAsia="Times New Roman" w:hAnsi="Times New Roman" w:cs="Times New Roman"/>
          <w:sz w:val="24"/>
          <w:szCs w:val="24"/>
        </w:rPr>
        <w:t>р. 4 от 2014 г., в сила от 14.01.2014 г., изм. - ДВ, бр. 32 от 2018 г., в сила от 13.04.2018 г.) За текущ обмен или периодично предоставяне на данни в електронен структуриран вид от регистрите, поддържани на национално ниво, може да се сключи протокол по р</w:t>
      </w:r>
      <w:r>
        <w:rPr>
          <w:rFonts w:ascii="Times New Roman" w:eastAsia="Times New Roman" w:hAnsi="Times New Roman" w:cs="Times New Roman"/>
          <w:sz w:val="24"/>
          <w:szCs w:val="24"/>
        </w:rPr>
        <w:t>еда на чл. 151.</w:t>
      </w:r>
    </w:p>
    <w:p w:rsidR="00000000" w:rsidRDefault="006D3AD1">
      <w:pPr>
        <w:spacing w:after="0" w:line="240" w:lineRule="auto"/>
        <w:ind w:firstLine="855"/>
        <w:divId w:val="353919152"/>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Предоставяне на достъп</w:t>
      </w:r>
    </w:p>
    <w:p w:rsidR="00000000" w:rsidRDefault="006D3AD1">
      <w:pPr>
        <w:spacing w:after="0" w:line="240" w:lineRule="auto"/>
        <w:ind w:firstLine="855"/>
        <w:divId w:val="1436054021"/>
        <w:rPr>
          <w:rFonts w:ascii="Times New Roman" w:eastAsia="Times New Roman" w:hAnsi="Times New Roman" w:cs="Times New Roman"/>
          <w:sz w:val="24"/>
          <w:szCs w:val="24"/>
        </w:rPr>
      </w:pPr>
      <w:r>
        <w:rPr>
          <w:rFonts w:ascii="Times New Roman" w:eastAsia="Times New Roman" w:hAnsi="Times New Roman" w:cs="Times New Roman"/>
          <w:sz w:val="24"/>
          <w:szCs w:val="24"/>
        </w:rPr>
        <w:t>Чл. 147. Предоставянето на достъп се извършва само до регистрите, поддържани на национално ниво.</w:t>
      </w:r>
    </w:p>
    <w:p w:rsidR="00000000" w:rsidRDefault="006D3AD1">
      <w:pPr>
        <w:spacing w:after="0" w:line="240" w:lineRule="auto"/>
        <w:ind w:firstLine="855"/>
        <w:divId w:val="1547328900"/>
        <w:rPr>
          <w:rFonts w:ascii="Times New Roman" w:eastAsia="Times New Roman" w:hAnsi="Times New Roman" w:cs="Times New Roman"/>
          <w:sz w:val="24"/>
          <w:szCs w:val="24"/>
        </w:rPr>
      </w:pPr>
    </w:p>
    <w:p w:rsidR="00000000" w:rsidRDefault="006D3AD1">
      <w:pPr>
        <w:spacing w:after="0" w:line="240" w:lineRule="auto"/>
        <w:ind w:firstLine="855"/>
        <w:divId w:val="12071820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148. (1) (Изм. - ДВ, бр. 32 от 2018 г., в сила от 13.04.2018 г.) Достъпът се осъществява отдалечено </w:t>
      </w:r>
      <w:r>
        <w:rPr>
          <w:rFonts w:ascii="Times New Roman" w:eastAsia="Times New Roman" w:hAnsi="Times New Roman" w:cs="Times New Roman"/>
          <w:sz w:val="24"/>
          <w:szCs w:val="24"/>
        </w:rPr>
        <w:t>по електронен път с ползване на квалифициран електронен подпис, издаден в съответствие с изискванията на Закона за електронния документ и електронните удостоверителни услуги, чрез потребителски или програмен интерфейс. Достъпът чрез програмен интерфейс мож</w:t>
      </w:r>
      <w:r>
        <w:rPr>
          <w:rFonts w:ascii="Times New Roman" w:eastAsia="Times New Roman" w:hAnsi="Times New Roman" w:cs="Times New Roman"/>
          <w:sz w:val="24"/>
          <w:szCs w:val="24"/>
        </w:rPr>
        <w:t>е да се осъществи с други мерки и средства за защита.</w:t>
      </w:r>
    </w:p>
    <w:p w:rsidR="00000000" w:rsidRDefault="006D3AD1">
      <w:pPr>
        <w:spacing w:after="0" w:line="240" w:lineRule="auto"/>
        <w:ind w:firstLine="855"/>
        <w:divId w:val="21489486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68 от 2021 г., в сила от 17.08.2021 г.) Квалифицираното удостоверение за електронен подпис се издава с титуляр юридическо лице и съдържа ЕГН на автора на електронния подпис.</w:t>
      </w:r>
    </w:p>
    <w:p w:rsidR="00000000" w:rsidRDefault="006D3AD1">
      <w:pPr>
        <w:spacing w:after="0" w:line="240" w:lineRule="auto"/>
        <w:ind w:firstLine="855"/>
        <w:divId w:val="187910065"/>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68 от 2021 г., в сила от 17.08.2021 г.) Главна дирекция "ГРАО" организира режима за достъп до електронните регистри на национално ниво, като създава и поддържа потребителски профили, включващи потребителско име, данни за потребителя и к</w:t>
      </w:r>
      <w:r>
        <w:rPr>
          <w:rFonts w:ascii="Times New Roman" w:eastAsia="Times New Roman" w:hAnsi="Times New Roman" w:cs="Times New Roman"/>
          <w:sz w:val="24"/>
          <w:szCs w:val="24"/>
        </w:rPr>
        <w:t>валифицираното удостоверение за електронен подпис.</w:t>
      </w:r>
    </w:p>
    <w:p w:rsidR="00000000" w:rsidRDefault="006D3AD1">
      <w:pPr>
        <w:spacing w:after="0" w:line="240" w:lineRule="auto"/>
        <w:ind w:firstLine="855"/>
        <w:divId w:val="1866365735"/>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68 от 2021 г., в сила от 17.08.2021 г.) За осъществяване на достъп чрез потребителски интерфейс до Регистъра на населението - Национална база данни "Население" (РН - НБД "Население") се</w:t>
      </w:r>
      <w:r>
        <w:rPr>
          <w:rFonts w:ascii="Times New Roman" w:eastAsia="Times New Roman" w:hAnsi="Times New Roman" w:cs="Times New Roman"/>
          <w:sz w:val="24"/>
          <w:szCs w:val="24"/>
        </w:rPr>
        <w:t xml:space="preserve"> формира и предоставя потребителско име на лицето с предоставен достъп и се посочва адрес за достъп. При достъпване до интернет адреса за достъп до РН - НБД "Население" се извършва автентификация на квалифицираното удостоверение за електронен подпис. Парол</w:t>
      </w:r>
      <w:r>
        <w:rPr>
          <w:rFonts w:ascii="Times New Roman" w:eastAsia="Times New Roman" w:hAnsi="Times New Roman" w:cs="Times New Roman"/>
          <w:sz w:val="24"/>
          <w:szCs w:val="24"/>
        </w:rPr>
        <w:t>ата за достъп до РН - НБД "Население" се създава самостоятелно от лицето съгласно утвърдените правила.</w:t>
      </w:r>
    </w:p>
    <w:p w:rsidR="00000000" w:rsidRDefault="006D3AD1">
      <w:pPr>
        <w:spacing w:after="0" w:line="240" w:lineRule="auto"/>
        <w:ind w:firstLine="855"/>
        <w:divId w:val="5779039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(Нова - ДВ, бр. 68 от 2021 г., в сила от 17.08.2021 г.) Достъпът до Националния електронен регистър на актове за гражданско състояние и до Регистъра </w:t>
      </w:r>
      <w:r>
        <w:rPr>
          <w:rFonts w:ascii="Times New Roman" w:eastAsia="Times New Roman" w:hAnsi="Times New Roman" w:cs="Times New Roman"/>
          <w:sz w:val="24"/>
          <w:szCs w:val="24"/>
        </w:rPr>
        <w:t>на единните граждански номера се осъществява чрез създадения потребителски профил по ал. 3 и с валидно квалифицирано удостоверение за електронен подпис.</w:t>
      </w:r>
    </w:p>
    <w:p w:rsidR="00000000" w:rsidRDefault="006D3AD1">
      <w:pPr>
        <w:spacing w:after="0" w:line="240" w:lineRule="auto"/>
        <w:ind w:firstLine="855"/>
        <w:divId w:val="15878875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(Нова - ДВ, бр. 68 от 2021 г., в сила от 17.08.2021 г., изм. - ДВ, бр. 15 от 2025 г., в сила от 21.</w:t>
      </w:r>
      <w:r>
        <w:rPr>
          <w:rFonts w:ascii="Times New Roman" w:eastAsia="Times New Roman" w:hAnsi="Times New Roman" w:cs="Times New Roman"/>
          <w:sz w:val="24"/>
          <w:szCs w:val="24"/>
        </w:rPr>
        <w:t xml:space="preserve">02.2025 г.) Главна дирекция "ГРАО" регистрира всеки достъп до електронните регистри на национално ниво и съхранява информация за това в срок от десет години. Информация се предоставя на компетентните органи, разследващи и проверяващи нарушения, свързани с </w:t>
      </w:r>
      <w:r>
        <w:rPr>
          <w:rFonts w:ascii="Times New Roman" w:eastAsia="Times New Roman" w:hAnsi="Times New Roman" w:cs="Times New Roman"/>
          <w:sz w:val="24"/>
          <w:szCs w:val="24"/>
        </w:rPr>
        <w:t>достъпа до лични данни, както и на субекта на данните.</w:t>
      </w:r>
    </w:p>
    <w:p w:rsidR="00000000" w:rsidRDefault="006D3AD1">
      <w:pPr>
        <w:spacing w:after="0" w:line="240" w:lineRule="auto"/>
        <w:ind w:firstLine="855"/>
        <w:divId w:val="241109274"/>
        <w:rPr>
          <w:rFonts w:ascii="Times New Roman" w:eastAsia="Times New Roman" w:hAnsi="Times New Roman" w:cs="Times New Roman"/>
          <w:sz w:val="24"/>
          <w:szCs w:val="24"/>
        </w:rPr>
      </w:pPr>
    </w:p>
    <w:p w:rsidR="00000000" w:rsidRDefault="006D3AD1">
      <w:pPr>
        <w:spacing w:after="0" w:line="240" w:lineRule="auto"/>
        <w:ind w:firstLine="855"/>
        <w:divId w:val="780146621"/>
        <w:rPr>
          <w:rFonts w:ascii="Times New Roman" w:eastAsia="Times New Roman" w:hAnsi="Times New Roman" w:cs="Times New Roman"/>
          <w:sz w:val="24"/>
          <w:szCs w:val="24"/>
        </w:rPr>
      </w:pPr>
      <w:r>
        <w:rPr>
          <w:rFonts w:ascii="Times New Roman" w:eastAsia="Times New Roman" w:hAnsi="Times New Roman" w:cs="Times New Roman"/>
          <w:sz w:val="24"/>
          <w:szCs w:val="24"/>
        </w:rPr>
        <w:t>Чл. 149. (Изм. - ДВ, бр. 32 от 2018 г., в сила от 13.04.2018 г., доп. - ДВ, бр. 68 от 2021 г., в сила от 17.08.2021 г., изм. - ДВ, бр. 15 от 2025 г., в сила от 21.02.2025 г.) Обемът на предоставените</w:t>
      </w:r>
      <w:r>
        <w:rPr>
          <w:rFonts w:ascii="Times New Roman" w:eastAsia="Times New Roman" w:hAnsi="Times New Roman" w:cs="Times New Roman"/>
          <w:sz w:val="24"/>
          <w:szCs w:val="24"/>
        </w:rPr>
        <w:t xml:space="preserve"> данни чрез достъп до електронните регистри на национално ниво се определя от целите, за които достъпът се предоставя, и при спазване изискванията на Регламент (ЕС) 2016/679 на Европейския парламент и на Съвета от 27 април 2016 г. относно защитата на физич</w:t>
      </w:r>
      <w:r>
        <w:rPr>
          <w:rFonts w:ascii="Times New Roman" w:eastAsia="Times New Roman" w:hAnsi="Times New Roman" w:cs="Times New Roman"/>
          <w:sz w:val="24"/>
          <w:szCs w:val="24"/>
        </w:rPr>
        <w:t>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 и Закона за защита на личните данни.</w:t>
      </w:r>
    </w:p>
    <w:p w:rsidR="00000000" w:rsidRDefault="006D3AD1">
      <w:pPr>
        <w:spacing w:after="0" w:line="240" w:lineRule="auto"/>
        <w:ind w:firstLine="855"/>
        <w:divId w:val="791359227"/>
        <w:rPr>
          <w:rFonts w:ascii="Times New Roman" w:eastAsia="Times New Roman" w:hAnsi="Times New Roman" w:cs="Times New Roman"/>
          <w:sz w:val="24"/>
          <w:szCs w:val="24"/>
        </w:rPr>
      </w:pPr>
    </w:p>
    <w:p w:rsidR="00000000" w:rsidRDefault="006D3AD1">
      <w:pPr>
        <w:spacing w:after="0" w:line="240" w:lineRule="auto"/>
        <w:ind w:firstLine="855"/>
        <w:divId w:val="1741561222"/>
        <w:rPr>
          <w:rFonts w:ascii="Times New Roman" w:eastAsia="Times New Roman" w:hAnsi="Times New Roman" w:cs="Times New Roman"/>
          <w:sz w:val="24"/>
          <w:szCs w:val="24"/>
        </w:rPr>
      </w:pPr>
      <w:r>
        <w:rPr>
          <w:rFonts w:ascii="Times New Roman" w:eastAsia="Times New Roman" w:hAnsi="Times New Roman" w:cs="Times New Roman"/>
          <w:sz w:val="24"/>
          <w:szCs w:val="24"/>
        </w:rPr>
        <w:t>Чл. 150.</w:t>
      </w:r>
      <w:r>
        <w:rPr>
          <w:rFonts w:ascii="Times New Roman" w:eastAsia="Times New Roman" w:hAnsi="Times New Roman" w:cs="Times New Roman"/>
          <w:sz w:val="24"/>
          <w:szCs w:val="24"/>
        </w:rPr>
        <w:t xml:space="preserve"> (1) (Изм. - ДВ, бр. 4 от 2014 г., в сила от 14.01.2014 г., изм. - ДВ, бр. 2 от 2015 г., в сила от 09.01.2015 г.) Процедурата за предоставяне на достъп започва с подаване на писмено заявление в свободен текст до министъра на регионалното развитие и благоус</w:t>
      </w:r>
      <w:r>
        <w:rPr>
          <w:rFonts w:ascii="Times New Roman" w:eastAsia="Times New Roman" w:hAnsi="Times New Roman" w:cs="Times New Roman"/>
          <w:sz w:val="24"/>
          <w:szCs w:val="24"/>
        </w:rPr>
        <w:t>тройството.</w:t>
      </w:r>
    </w:p>
    <w:p w:rsidR="00000000" w:rsidRDefault="006D3AD1">
      <w:pPr>
        <w:spacing w:after="0" w:line="240" w:lineRule="auto"/>
        <w:ind w:firstLine="855"/>
        <w:divId w:val="583687353"/>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32 от 2018 г., в сила от 13.04.2018 г.) В заявлението задължително се посочват законовите основания за предоставяне на достъпа, целта, за която достъпът се иска, както и обемът на данните, които ще се достъпват.</w:t>
      </w:r>
    </w:p>
    <w:p w:rsidR="00000000" w:rsidRDefault="006D3AD1">
      <w:pPr>
        <w:spacing w:after="0" w:line="240" w:lineRule="auto"/>
        <w:ind w:firstLine="855"/>
        <w:divId w:val="1149398071"/>
        <w:rPr>
          <w:rFonts w:ascii="Times New Roman" w:eastAsia="Times New Roman" w:hAnsi="Times New Roman" w:cs="Times New Roman"/>
          <w:sz w:val="24"/>
          <w:szCs w:val="24"/>
        </w:rPr>
      </w:pPr>
    </w:p>
    <w:p w:rsidR="00000000" w:rsidRDefault="006D3AD1">
      <w:pPr>
        <w:spacing w:after="0" w:line="240" w:lineRule="auto"/>
        <w:ind w:firstLine="855"/>
        <w:divId w:val="403071174"/>
        <w:rPr>
          <w:rFonts w:ascii="Times New Roman" w:eastAsia="Times New Roman" w:hAnsi="Times New Roman" w:cs="Times New Roman"/>
          <w:sz w:val="24"/>
          <w:szCs w:val="24"/>
        </w:rPr>
      </w:pPr>
      <w:r>
        <w:rPr>
          <w:rFonts w:ascii="Times New Roman" w:eastAsia="Times New Roman" w:hAnsi="Times New Roman" w:cs="Times New Roman"/>
          <w:sz w:val="24"/>
          <w:szCs w:val="24"/>
        </w:rPr>
        <w:t>Чл. 151. (</w:t>
      </w:r>
      <w:r>
        <w:rPr>
          <w:rFonts w:ascii="Times New Roman" w:eastAsia="Times New Roman" w:hAnsi="Times New Roman" w:cs="Times New Roman"/>
          <w:sz w:val="24"/>
          <w:szCs w:val="24"/>
        </w:rPr>
        <w:t xml:space="preserve">1) (Изм. - ДВ, бр. 4 от 2014 г., в сила от 14.01.2014 г., изм. - ДВ, бр. 2 от 2015 г., в сила от 09.01.2015 г., изм. - ДВ, бр. 32 от 2018 г., в сила от 13.04.2018 г.) За предоставяне на достъп се сключва протокол между министъра на регионалното развитие и </w:t>
      </w:r>
      <w:r>
        <w:rPr>
          <w:rFonts w:ascii="Times New Roman" w:eastAsia="Times New Roman" w:hAnsi="Times New Roman" w:cs="Times New Roman"/>
          <w:sz w:val="24"/>
          <w:szCs w:val="24"/>
        </w:rPr>
        <w:t>благоустройството и потребителя.</w:t>
      </w:r>
    </w:p>
    <w:p w:rsidR="00000000" w:rsidRDefault="006D3AD1">
      <w:pPr>
        <w:spacing w:after="0" w:line="240" w:lineRule="auto"/>
        <w:ind w:firstLine="855"/>
        <w:divId w:val="877207563"/>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32 от 2018 г., в сила от 13.04.2018 г., изм. - ДВ, бр. 68 от 2021 г., в сила от 17.08.2021 г.) С протокола се определят целта за предоставяне на достъпа, начинът на осъществяване на достъп съгласно чл. 1</w:t>
      </w:r>
      <w:r>
        <w:rPr>
          <w:rFonts w:ascii="Times New Roman" w:eastAsia="Times New Roman" w:hAnsi="Times New Roman" w:cs="Times New Roman"/>
          <w:sz w:val="24"/>
          <w:szCs w:val="24"/>
        </w:rPr>
        <w:t>48, ал. 1, обемът на предоставените данни, задълженията на страните, срокът на действие и условията за прекратяване достъпа, условията за контрол на достъпа, техническите параметри и други.</w:t>
      </w:r>
    </w:p>
    <w:p w:rsidR="00000000" w:rsidRDefault="006D3AD1">
      <w:pPr>
        <w:spacing w:after="0" w:line="240" w:lineRule="auto"/>
        <w:ind w:firstLine="855"/>
        <w:divId w:val="1510368565"/>
        <w:rPr>
          <w:rFonts w:ascii="Times New Roman" w:eastAsia="Times New Roman" w:hAnsi="Times New Roman" w:cs="Times New Roman"/>
          <w:sz w:val="24"/>
          <w:szCs w:val="24"/>
        </w:rPr>
      </w:pPr>
    </w:p>
    <w:p w:rsidR="00000000" w:rsidRDefault="006D3AD1">
      <w:pPr>
        <w:spacing w:after="0" w:line="240" w:lineRule="auto"/>
        <w:ind w:firstLine="855"/>
        <w:divId w:val="14010563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152. (1) (Изм. - ДВ, бр. 4 от 2014 г., в сила от 14.01.2014 </w:t>
      </w:r>
      <w:r>
        <w:rPr>
          <w:rFonts w:ascii="Times New Roman" w:eastAsia="Times New Roman" w:hAnsi="Times New Roman" w:cs="Times New Roman"/>
          <w:sz w:val="24"/>
          <w:szCs w:val="24"/>
        </w:rPr>
        <w:t>г., изм. - ДВ, бр. 2 от 2015 г., в сила от 09.01.2015 г.) Достъпът се предоставя от Министерството на регионалното развитие и благоустройството, Главна дирекция "ГРАО".</w:t>
      </w:r>
    </w:p>
    <w:p w:rsidR="00000000" w:rsidRDefault="006D3AD1">
      <w:pPr>
        <w:spacing w:after="0" w:line="240" w:lineRule="auto"/>
        <w:ind w:firstLine="855"/>
        <w:divId w:val="70395726"/>
        <w:rPr>
          <w:rFonts w:ascii="Times New Roman" w:eastAsia="Times New Roman" w:hAnsi="Times New Roman" w:cs="Times New Roman"/>
          <w:sz w:val="24"/>
          <w:szCs w:val="24"/>
        </w:rPr>
      </w:pPr>
    </w:p>
    <w:p w:rsidR="00000000" w:rsidRDefault="006D3AD1">
      <w:pPr>
        <w:spacing w:after="0" w:line="240" w:lineRule="auto"/>
        <w:ind w:firstLine="855"/>
        <w:divId w:val="6750417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Едновременен достъп с повече от един квалифициран електронен подпис на едно лице </w:t>
      </w:r>
      <w:r>
        <w:rPr>
          <w:rFonts w:ascii="Times New Roman" w:eastAsia="Times New Roman" w:hAnsi="Times New Roman" w:cs="Times New Roman"/>
          <w:sz w:val="24"/>
          <w:szCs w:val="24"/>
        </w:rPr>
        <w:t>не се допуска.</w:t>
      </w:r>
    </w:p>
    <w:p w:rsidR="00000000" w:rsidRDefault="006D3AD1">
      <w:pPr>
        <w:spacing w:after="0" w:line="240" w:lineRule="auto"/>
        <w:ind w:firstLine="855"/>
        <w:divId w:val="1266383913"/>
        <w:rPr>
          <w:rFonts w:ascii="Times New Roman" w:eastAsia="Times New Roman" w:hAnsi="Times New Roman" w:cs="Times New Roman"/>
          <w:sz w:val="24"/>
          <w:szCs w:val="24"/>
        </w:rPr>
      </w:pPr>
      <w:r>
        <w:rPr>
          <w:rFonts w:ascii="Times New Roman" w:eastAsia="Times New Roman" w:hAnsi="Times New Roman" w:cs="Times New Roman"/>
          <w:sz w:val="24"/>
          <w:szCs w:val="24"/>
        </w:rPr>
        <w:t>(3) Потребителят осигурява техническите условия и средства за получаване на данните.</w:t>
      </w:r>
    </w:p>
    <w:p w:rsidR="00000000" w:rsidRDefault="006D3AD1">
      <w:pPr>
        <w:spacing w:after="0" w:line="240" w:lineRule="auto"/>
        <w:ind w:firstLine="855"/>
        <w:divId w:val="1295406336"/>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68 от 2021 г., в сила от 17.08.2021 г.) Потребителят и/или лицето с предоставен достъп до електронните регистри на национално ниво следв</w:t>
      </w:r>
      <w:r>
        <w:rPr>
          <w:rFonts w:ascii="Times New Roman" w:eastAsia="Times New Roman" w:hAnsi="Times New Roman" w:cs="Times New Roman"/>
          <w:sz w:val="24"/>
          <w:szCs w:val="24"/>
        </w:rPr>
        <w:t>а:</w:t>
      </w:r>
    </w:p>
    <w:p w:rsidR="00000000" w:rsidRDefault="006D3AD1">
      <w:pPr>
        <w:spacing w:after="0" w:line="240" w:lineRule="auto"/>
        <w:ind w:firstLine="855"/>
        <w:divId w:val="194923888"/>
        <w:rPr>
          <w:rFonts w:ascii="Times New Roman" w:eastAsia="Times New Roman" w:hAnsi="Times New Roman" w:cs="Times New Roman"/>
          <w:sz w:val="24"/>
          <w:szCs w:val="24"/>
        </w:rPr>
      </w:pPr>
      <w:r>
        <w:rPr>
          <w:rFonts w:ascii="Times New Roman" w:eastAsia="Times New Roman" w:hAnsi="Times New Roman" w:cs="Times New Roman"/>
          <w:sz w:val="24"/>
          <w:szCs w:val="24"/>
        </w:rPr>
        <w:t>1. да не разпространява станалите му известни лични данни при и по повод изпълнение на служебните му задължения;</w:t>
      </w:r>
    </w:p>
    <w:p w:rsidR="00000000" w:rsidRDefault="006D3AD1">
      <w:pPr>
        <w:spacing w:after="0" w:line="240" w:lineRule="auto"/>
        <w:ind w:firstLine="855"/>
        <w:divId w:val="147672708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да спазва стриктно принципите, свързани с обработването на личните данни, съгласно чл. 5 от Регламент (ЕС) 2016/679 на Европейския парлам</w:t>
      </w:r>
      <w:r>
        <w:rPr>
          <w:rFonts w:ascii="Times New Roman" w:eastAsia="Times New Roman" w:hAnsi="Times New Roman" w:cs="Times New Roman"/>
          <w:sz w:val="24"/>
          <w:szCs w:val="24"/>
        </w:rPr>
        <w:t>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w:t>
      </w:r>
      <w:r>
        <w:rPr>
          <w:rFonts w:ascii="Times New Roman" w:eastAsia="Times New Roman" w:hAnsi="Times New Roman" w:cs="Times New Roman"/>
          <w:sz w:val="24"/>
          <w:szCs w:val="24"/>
        </w:rPr>
        <w:t xml:space="preserve"> май 2016 г.) при осъществяване на достъпа;</w:t>
      </w:r>
    </w:p>
    <w:p w:rsidR="00000000" w:rsidRDefault="006D3AD1">
      <w:pPr>
        <w:spacing w:after="0" w:line="240" w:lineRule="auto"/>
        <w:ind w:firstLine="855"/>
        <w:divId w:val="1731535869"/>
        <w:rPr>
          <w:rFonts w:ascii="Times New Roman" w:eastAsia="Times New Roman" w:hAnsi="Times New Roman" w:cs="Times New Roman"/>
          <w:sz w:val="24"/>
          <w:szCs w:val="24"/>
        </w:rPr>
      </w:pPr>
      <w:r>
        <w:rPr>
          <w:rFonts w:ascii="Times New Roman" w:eastAsia="Times New Roman" w:hAnsi="Times New Roman" w:cs="Times New Roman"/>
          <w:sz w:val="24"/>
          <w:szCs w:val="24"/>
        </w:rPr>
        <w:t>3. да ползва предоставените данни само за целите, за които достъпът е предоставен, като не ги предоставя възмездно или безвъзмездно или заменя с трети лица в страната и в чужбина, или обработва по друг несъвмести</w:t>
      </w:r>
      <w:r>
        <w:rPr>
          <w:rFonts w:ascii="Times New Roman" w:eastAsia="Times New Roman" w:hAnsi="Times New Roman" w:cs="Times New Roman"/>
          <w:sz w:val="24"/>
          <w:szCs w:val="24"/>
        </w:rPr>
        <w:t>м с целите начин;</w:t>
      </w:r>
    </w:p>
    <w:p w:rsidR="00000000" w:rsidRDefault="006D3AD1">
      <w:pPr>
        <w:spacing w:after="0" w:line="240" w:lineRule="auto"/>
        <w:ind w:firstLine="855"/>
        <w:divId w:val="877351244"/>
        <w:rPr>
          <w:rFonts w:ascii="Times New Roman" w:eastAsia="Times New Roman" w:hAnsi="Times New Roman" w:cs="Times New Roman"/>
          <w:sz w:val="24"/>
          <w:szCs w:val="24"/>
        </w:rPr>
      </w:pPr>
      <w:r>
        <w:rPr>
          <w:rFonts w:ascii="Times New Roman" w:eastAsia="Times New Roman" w:hAnsi="Times New Roman" w:cs="Times New Roman"/>
          <w:sz w:val="24"/>
          <w:szCs w:val="24"/>
        </w:rPr>
        <w:t>4. да не предоставя, преотстъпва или предава за ползване потребителското име, паролата за достъп, квалифицираното удостоверение за електронен подпис на друго лице и да пази в тайна паролата за достъп;</w:t>
      </w:r>
    </w:p>
    <w:p w:rsidR="00000000" w:rsidRDefault="006D3AD1">
      <w:pPr>
        <w:spacing w:after="0" w:line="240" w:lineRule="auto"/>
        <w:ind w:firstLine="855"/>
        <w:divId w:val="1595047862"/>
        <w:rPr>
          <w:rFonts w:ascii="Times New Roman" w:eastAsia="Times New Roman" w:hAnsi="Times New Roman" w:cs="Times New Roman"/>
          <w:sz w:val="24"/>
          <w:szCs w:val="24"/>
        </w:rPr>
      </w:pPr>
      <w:r>
        <w:rPr>
          <w:rFonts w:ascii="Times New Roman" w:eastAsia="Times New Roman" w:hAnsi="Times New Roman" w:cs="Times New Roman"/>
          <w:sz w:val="24"/>
          <w:szCs w:val="24"/>
        </w:rPr>
        <w:t>5. да осъществява достъп до данните в</w:t>
      </w:r>
      <w:r>
        <w:rPr>
          <w:rFonts w:ascii="Times New Roman" w:eastAsia="Times New Roman" w:hAnsi="Times New Roman" w:cs="Times New Roman"/>
          <w:sz w:val="24"/>
          <w:szCs w:val="24"/>
        </w:rPr>
        <w:t xml:space="preserve"> електронните регистри на национално ниво при спазване на технологията, описана в помощните екрани.</w:t>
      </w:r>
    </w:p>
    <w:p w:rsidR="00000000" w:rsidRDefault="006D3AD1">
      <w:pPr>
        <w:spacing w:after="0" w:line="240" w:lineRule="auto"/>
        <w:ind w:firstLine="855"/>
        <w:divId w:val="70395726"/>
        <w:rPr>
          <w:rFonts w:ascii="Times New Roman" w:eastAsia="Times New Roman" w:hAnsi="Times New Roman" w:cs="Times New Roman"/>
          <w:sz w:val="24"/>
          <w:szCs w:val="24"/>
        </w:rPr>
      </w:pPr>
    </w:p>
    <w:p w:rsidR="00000000" w:rsidRDefault="006D3AD1">
      <w:pPr>
        <w:spacing w:after="0" w:line="240" w:lineRule="auto"/>
        <w:ind w:firstLine="855"/>
        <w:divId w:val="1813717569"/>
        <w:rPr>
          <w:rFonts w:ascii="Times New Roman" w:eastAsia="Times New Roman" w:hAnsi="Times New Roman" w:cs="Times New Roman"/>
          <w:sz w:val="24"/>
          <w:szCs w:val="24"/>
        </w:rPr>
      </w:pPr>
      <w:r>
        <w:rPr>
          <w:rFonts w:ascii="Times New Roman" w:eastAsia="Times New Roman" w:hAnsi="Times New Roman" w:cs="Times New Roman"/>
          <w:sz w:val="24"/>
          <w:szCs w:val="24"/>
        </w:rPr>
        <w:t>Чл. 153. (1) Достъпът се предоставя на потребителя или на определени от него лица.</w:t>
      </w:r>
    </w:p>
    <w:p w:rsidR="00000000" w:rsidRDefault="006D3AD1">
      <w:pPr>
        <w:spacing w:after="0" w:line="240" w:lineRule="auto"/>
        <w:ind w:firstLine="855"/>
        <w:divId w:val="660356419"/>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4 от 2014 г., в сила от 14.01.2014 г., отм. - ДВ, б</w:t>
      </w:r>
      <w:r>
        <w:rPr>
          <w:rFonts w:ascii="Times New Roman" w:eastAsia="Times New Roman" w:hAnsi="Times New Roman" w:cs="Times New Roman"/>
          <w:sz w:val="24"/>
          <w:szCs w:val="24"/>
        </w:rPr>
        <w:t>р. 32 от 2018 г., в сила от 13.04.2018 г.)</w:t>
      </w:r>
    </w:p>
    <w:p w:rsidR="00000000" w:rsidRDefault="006D3AD1">
      <w:pPr>
        <w:spacing w:after="0" w:line="240" w:lineRule="auto"/>
        <w:ind w:firstLine="855"/>
        <w:divId w:val="585194154"/>
        <w:rPr>
          <w:rFonts w:ascii="Times New Roman" w:eastAsia="Times New Roman" w:hAnsi="Times New Roman" w:cs="Times New Roman"/>
          <w:sz w:val="24"/>
          <w:szCs w:val="24"/>
        </w:rPr>
      </w:pPr>
    </w:p>
    <w:p w:rsidR="00000000" w:rsidRDefault="006D3AD1">
      <w:pPr>
        <w:spacing w:after="0" w:line="240" w:lineRule="auto"/>
        <w:ind w:firstLine="855"/>
        <w:divId w:val="1529564513"/>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и доп. - ДВ, бр. 68 от 2021 г., в сила от 17.08.2021 г.) За лицата с предоставен достъп потребителят задължително посочва име и ЕГН, длъжност, отдел/звено, дирекция, адрес на електронна поща, телефон з</w:t>
      </w:r>
      <w:r>
        <w:rPr>
          <w:rFonts w:ascii="Times New Roman" w:eastAsia="Times New Roman" w:hAnsi="Times New Roman" w:cs="Times New Roman"/>
          <w:sz w:val="24"/>
          <w:szCs w:val="24"/>
        </w:rPr>
        <w:t>а връзка.</w:t>
      </w:r>
    </w:p>
    <w:p w:rsidR="00000000" w:rsidRDefault="006D3AD1">
      <w:pPr>
        <w:spacing w:after="240" w:line="240" w:lineRule="auto"/>
        <w:ind w:firstLine="855"/>
        <w:divId w:val="585194154"/>
        <w:rPr>
          <w:rFonts w:ascii="Times New Roman" w:eastAsia="Times New Roman" w:hAnsi="Times New Roman" w:cs="Times New Roman"/>
          <w:sz w:val="24"/>
          <w:szCs w:val="24"/>
        </w:rPr>
      </w:pPr>
    </w:p>
    <w:p w:rsidR="00000000" w:rsidRDefault="006D3AD1">
      <w:pPr>
        <w:spacing w:after="0" w:line="240" w:lineRule="auto"/>
        <w:ind w:firstLine="855"/>
        <w:divId w:val="1123377664"/>
        <w:rPr>
          <w:rFonts w:ascii="Times New Roman" w:eastAsia="Times New Roman" w:hAnsi="Times New Roman" w:cs="Times New Roman"/>
          <w:sz w:val="24"/>
          <w:szCs w:val="24"/>
        </w:rPr>
      </w:pPr>
      <w:r>
        <w:rPr>
          <w:rFonts w:ascii="Times New Roman" w:eastAsia="Times New Roman" w:hAnsi="Times New Roman" w:cs="Times New Roman"/>
          <w:sz w:val="24"/>
          <w:szCs w:val="24"/>
        </w:rPr>
        <w:t>Чл. 154. (Изм. - ДВ, бр. 68 от 2021 г., в сила от 17.08.2021 г.) (1) За предоставяне достъп на ново лице потребителят уведомява писмено Министерството на регионалното развитие и благоустройството, Главна дирекция "ГРАО".</w:t>
      </w:r>
    </w:p>
    <w:p w:rsidR="00000000" w:rsidRDefault="006D3AD1">
      <w:pPr>
        <w:spacing w:after="0" w:line="240" w:lineRule="auto"/>
        <w:ind w:firstLine="855"/>
        <w:divId w:val="1184051056"/>
        <w:rPr>
          <w:rFonts w:ascii="Times New Roman" w:eastAsia="Times New Roman" w:hAnsi="Times New Roman" w:cs="Times New Roman"/>
          <w:sz w:val="24"/>
          <w:szCs w:val="24"/>
        </w:rPr>
      </w:pPr>
      <w:r>
        <w:rPr>
          <w:rFonts w:ascii="Times New Roman" w:eastAsia="Times New Roman" w:hAnsi="Times New Roman" w:cs="Times New Roman"/>
          <w:sz w:val="24"/>
          <w:szCs w:val="24"/>
        </w:rPr>
        <w:t>(2) За прекратяване достъп на лице потребителят незабавно писмено уведомява Министерството на регионалното развитие и благоустройството, Главна дирекция "ГРАО", като посочва дата и причина, поради която достъпът се прекратява.</w:t>
      </w:r>
    </w:p>
    <w:p w:rsidR="00000000" w:rsidRDefault="006D3AD1">
      <w:pPr>
        <w:spacing w:after="0" w:line="240" w:lineRule="auto"/>
        <w:ind w:firstLine="855"/>
        <w:divId w:val="2091073413"/>
        <w:rPr>
          <w:rFonts w:ascii="Times New Roman" w:eastAsia="Times New Roman" w:hAnsi="Times New Roman" w:cs="Times New Roman"/>
          <w:sz w:val="24"/>
          <w:szCs w:val="24"/>
        </w:rPr>
      </w:pPr>
      <w:r>
        <w:rPr>
          <w:rFonts w:ascii="Times New Roman" w:eastAsia="Times New Roman" w:hAnsi="Times New Roman" w:cs="Times New Roman"/>
          <w:sz w:val="24"/>
          <w:szCs w:val="24"/>
        </w:rPr>
        <w:t>(3) Достъпът на лице до елект</w:t>
      </w:r>
      <w:r>
        <w:rPr>
          <w:rFonts w:ascii="Times New Roman" w:eastAsia="Times New Roman" w:hAnsi="Times New Roman" w:cs="Times New Roman"/>
          <w:sz w:val="24"/>
          <w:szCs w:val="24"/>
        </w:rPr>
        <w:t>ронните регистри на национално ниво се прекратява задължително при прекратяване на трудовото или служебното правоотношение или промяна на длъжността и служебните задължения, които не изискват осъществяване на достъп до електронните регистри на национално н</w:t>
      </w:r>
      <w:r>
        <w:rPr>
          <w:rFonts w:ascii="Times New Roman" w:eastAsia="Times New Roman" w:hAnsi="Times New Roman" w:cs="Times New Roman"/>
          <w:sz w:val="24"/>
          <w:szCs w:val="24"/>
        </w:rPr>
        <w:t>иво, или ползване на отпуск за повече от три месеца.</w:t>
      </w:r>
    </w:p>
    <w:p w:rsidR="00000000" w:rsidRDefault="006D3AD1">
      <w:pPr>
        <w:spacing w:after="0" w:line="240" w:lineRule="auto"/>
        <w:ind w:firstLine="855"/>
        <w:divId w:val="1762675189"/>
        <w:rPr>
          <w:rFonts w:ascii="Times New Roman" w:eastAsia="Times New Roman" w:hAnsi="Times New Roman" w:cs="Times New Roman"/>
          <w:sz w:val="24"/>
          <w:szCs w:val="24"/>
        </w:rPr>
      </w:pPr>
    </w:p>
    <w:p w:rsidR="00000000" w:rsidRDefault="006D3AD1">
      <w:pPr>
        <w:spacing w:after="0" w:line="240" w:lineRule="auto"/>
        <w:ind w:firstLine="855"/>
        <w:divId w:val="1576941221"/>
        <w:rPr>
          <w:rFonts w:ascii="Times New Roman" w:eastAsia="Times New Roman" w:hAnsi="Times New Roman" w:cs="Times New Roman"/>
          <w:sz w:val="24"/>
          <w:szCs w:val="24"/>
        </w:rPr>
      </w:pPr>
      <w:r>
        <w:rPr>
          <w:rFonts w:ascii="Times New Roman" w:eastAsia="Times New Roman" w:hAnsi="Times New Roman" w:cs="Times New Roman"/>
          <w:sz w:val="24"/>
          <w:szCs w:val="24"/>
        </w:rPr>
        <w:t>Чл. 155. (Изм. - ДВ, бр. 4 от 2014 г., в сила от 14.01.2014 г., изм. - ДВ, бр. 2 от 2015 г., в сила от 09.01.2015 г.) (1) (Предишен текст на чл. 155 - ДВ, бр. 68 от 2021 г., в сила от 17.08.2021 г.) Сл</w:t>
      </w:r>
      <w:r>
        <w:rPr>
          <w:rFonts w:ascii="Times New Roman" w:eastAsia="Times New Roman" w:hAnsi="Times New Roman" w:cs="Times New Roman"/>
          <w:sz w:val="24"/>
          <w:szCs w:val="24"/>
        </w:rPr>
        <w:t>ед предоставяне или прекратяване на достъп на лице Министерството на регионалното развитие и благоустройството, Главна дирекция "ГРАО", писмено уведомява потребителя.</w:t>
      </w:r>
    </w:p>
    <w:p w:rsidR="00000000" w:rsidRDefault="006D3AD1">
      <w:pPr>
        <w:spacing w:after="0" w:line="240" w:lineRule="auto"/>
        <w:ind w:firstLine="855"/>
        <w:divId w:val="1936547525"/>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68 от 2021 г., в сила от 17.08.2021 г., изм. и доп. - ДВ, бр. 15 от 2</w:t>
      </w:r>
      <w:r>
        <w:rPr>
          <w:rFonts w:ascii="Times New Roman" w:eastAsia="Times New Roman" w:hAnsi="Times New Roman" w:cs="Times New Roman"/>
          <w:sz w:val="24"/>
          <w:szCs w:val="24"/>
        </w:rPr>
        <w:t>025 г., в сила от 21.02.2025 г.) В случаите на планирани технически действия за профилактика на информационната система Главна дирекция "ГРАО" своевременно уведомява лицата с предоставен достъп чрез потребителски интерфейс преди преустановяване на достъпа.</w:t>
      </w:r>
    </w:p>
    <w:p w:rsidR="00000000" w:rsidRDefault="006D3AD1">
      <w:pPr>
        <w:spacing w:after="0" w:line="240" w:lineRule="auto"/>
        <w:ind w:firstLine="855"/>
        <w:divId w:val="1034966462"/>
        <w:rPr>
          <w:rFonts w:ascii="Times New Roman" w:eastAsia="Times New Roman" w:hAnsi="Times New Roman" w:cs="Times New Roman"/>
          <w:sz w:val="24"/>
          <w:szCs w:val="24"/>
        </w:rPr>
      </w:pPr>
    </w:p>
    <w:p w:rsidR="00000000" w:rsidRDefault="006D3AD1">
      <w:pPr>
        <w:spacing w:after="0" w:line="240" w:lineRule="auto"/>
        <w:ind w:firstLine="855"/>
        <w:divId w:val="1963920108"/>
        <w:rPr>
          <w:rFonts w:ascii="Times New Roman" w:eastAsia="Times New Roman" w:hAnsi="Times New Roman" w:cs="Times New Roman"/>
          <w:sz w:val="24"/>
          <w:szCs w:val="24"/>
        </w:rPr>
      </w:pPr>
      <w:r>
        <w:rPr>
          <w:rFonts w:ascii="Times New Roman" w:eastAsia="Times New Roman" w:hAnsi="Times New Roman" w:cs="Times New Roman"/>
          <w:sz w:val="24"/>
          <w:szCs w:val="24"/>
        </w:rPr>
        <w:t>Чл. 156. (Изм. - ДВ, бр. 4 от 2014 г., в сила от 14.01.2014 г., изм. - ДВ, бр. 32 от 2018 г., в сила от 13.04.2018 г.) Достъп до електронните регистри на национално ниво, се предоставя и по ред, определен в друг нормативен акт.</w:t>
      </w:r>
    </w:p>
    <w:p w:rsidR="00000000" w:rsidRDefault="006D3AD1">
      <w:pPr>
        <w:spacing w:after="0" w:line="240" w:lineRule="auto"/>
        <w:ind w:firstLine="855"/>
        <w:divId w:val="2039046329"/>
        <w:rPr>
          <w:rFonts w:ascii="Times New Roman" w:eastAsia="Times New Roman" w:hAnsi="Times New Roman" w:cs="Times New Roman"/>
          <w:sz w:val="24"/>
          <w:szCs w:val="24"/>
        </w:rPr>
      </w:pPr>
    </w:p>
    <w:p w:rsidR="00000000" w:rsidRDefault="006D3AD1">
      <w:pPr>
        <w:spacing w:after="0" w:line="240" w:lineRule="auto"/>
        <w:ind w:firstLine="855"/>
        <w:divId w:val="1201741359"/>
        <w:rPr>
          <w:rFonts w:ascii="Times New Roman" w:eastAsia="Times New Roman" w:hAnsi="Times New Roman" w:cs="Times New Roman"/>
          <w:sz w:val="24"/>
          <w:szCs w:val="24"/>
        </w:rPr>
      </w:pPr>
      <w:r>
        <w:rPr>
          <w:rFonts w:ascii="Times New Roman" w:eastAsia="Times New Roman" w:hAnsi="Times New Roman" w:cs="Times New Roman"/>
          <w:sz w:val="24"/>
          <w:szCs w:val="24"/>
        </w:rPr>
        <w:t>Чл. 156а. (Нов - ДВ, бр</w:t>
      </w:r>
      <w:r>
        <w:rPr>
          <w:rFonts w:ascii="Times New Roman" w:eastAsia="Times New Roman" w:hAnsi="Times New Roman" w:cs="Times New Roman"/>
          <w:sz w:val="24"/>
          <w:szCs w:val="24"/>
        </w:rPr>
        <w:t>. 68 от 2021 г., в сила от 17.08.2021 г.) (1) (Доп. - ДВ, бр. 15 от 2025 г., в сила от 21.02.2025 г.) Главна дирекция "ГРАО" може да осъществява контрол на потребителите относно достъпа до електронните регистри на национално ниво предоставен по чл. 148.</w:t>
      </w:r>
    </w:p>
    <w:p w:rsidR="00000000" w:rsidRDefault="006D3AD1">
      <w:pPr>
        <w:spacing w:after="0" w:line="240" w:lineRule="auto"/>
        <w:ind w:firstLine="855"/>
        <w:divId w:val="192506310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(Изм. - ДВ, бр. 15 от 2025 г., в сила от 21.02.2025 г.) Контролът се осъществява чрез отправяне на писмено искане до потребителя, съдържащо извадка от ЕГН за лица, за които е извършена справка в електронните регистри на национално ниво.</w:t>
      </w:r>
    </w:p>
    <w:p w:rsidR="00000000" w:rsidRDefault="006D3AD1">
      <w:pPr>
        <w:spacing w:after="0" w:line="240" w:lineRule="auto"/>
        <w:ind w:firstLine="855"/>
        <w:divId w:val="246959698"/>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w:t>
      </w:r>
      <w:r>
        <w:rPr>
          <w:rFonts w:ascii="Times New Roman" w:eastAsia="Times New Roman" w:hAnsi="Times New Roman" w:cs="Times New Roman"/>
          <w:sz w:val="24"/>
          <w:szCs w:val="24"/>
        </w:rPr>
        <w:t xml:space="preserve">р. 15 от 2025 г., в сила от 21.02.2025 г.) Потребителят се задължава в определения срок, считано от датата на получаване на искането по ал. 2, да предостави на Главна дирекция "ГРАО" писмена справка, в която да посочи основанието за осъществения достъп до </w:t>
      </w:r>
      <w:r>
        <w:rPr>
          <w:rFonts w:ascii="Times New Roman" w:eastAsia="Times New Roman" w:hAnsi="Times New Roman" w:cs="Times New Roman"/>
          <w:sz w:val="24"/>
          <w:szCs w:val="24"/>
        </w:rPr>
        <w:t>личните данни на всяко лице, включено в извадката. За целите на проверката Главна дирекция "ГРАО" може да изисква документи.</w:t>
      </w:r>
    </w:p>
    <w:p w:rsidR="00000000" w:rsidRDefault="006D3AD1">
      <w:pPr>
        <w:spacing w:after="0" w:line="240" w:lineRule="auto"/>
        <w:ind w:firstLine="855"/>
        <w:divId w:val="9900193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(Изм. - ДВ, бр. 15 от 2025 г., в сила от 21.02.2025 г.) В случай на възникнало основателно съмнение за неправомерно осъществен </w:t>
      </w:r>
      <w:r>
        <w:rPr>
          <w:rFonts w:ascii="Times New Roman" w:eastAsia="Times New Roman" w:hAnsi="Times New Roman" w:cs="Times New Roman"/>
          <w:sz w:val="24"/>
          <w:szCs w:val="24"/>
        </w:rPr>
        <w:t>достъп до личните данни на лице Главна дирекция "ГРАО" сезира Комисията за защита на личните данни за предприемане на действия съобразно нейната компетентност и има право временно да преустанови достъпа до изясняване на обстоятелствата.</w:t>
      </w:r>
    </w:p>
    <w:p w:rsidR="00000000" w:rsidRDefault="006D3AD1">
      <w:pPr>
        <w:spacing w:after="0" w:line="240" w:lineRule="auto"/>
        <w:ind w:firstLine="855"/>
        <w:divId w:val="74671993"/>
        <w:rPr>
          <w:rFonts w:ascii="Times New Roman" w:eastAsia="Times New Roman" w:hAnsi="Times New Roman" w:cs="Times New Roman"/>
          <w:sz w:val="24"/>
          <w:szCs w:val="24"/>
        </w:rPr>
      </w:pPr>
    </w:p>
    <w:p w:rsidR="00000000" w:rsidRDefault="006D3AD1">
      <w:pPr>
        <w:spacing w:after="0" w:line="240" w:lineRule="auto"/>
        <w:ind w:firstLine="855"/>
        <w:divId w:val="9523210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157. (Изм. и </w:t>
      </w:r>
      <w:r>
        <w:rPr>
          <w:rFonts w:ascii="Times New Roman" w:eastAsia="Times New Roman" w:hAnsi="Times New Roman" w:cs="Times New Roman"/>
          <w:sz w:val="24"/>
          <w:szCs w:val="24"/>
        </w:rPr>
        <w:t>доп. - ДВ, бр. 32 от 2018 г., в сила от 13.04.2018 г.) За предоставяне на достъп и на данни от електронните регистри на национално ниво се събират такси в размери, определени с тарифа на Министерския съвет, или безвъзмездно, когато това е установено със за</w:t>
      </w:r>
      <w:r>
        <w:rPr>
          <w:rFonts w:ascii="Times New Roman" w:eastAsia="Times New Roman" w:hAnsi="Times New Roman" w:cs="Times New Roman"/>
          <w:sz w:val="24"/>
          <w:szCs w:val="24"/>
        </w:rPr>
        <w:t>кон или друг нормативен акт.</w:t>
      </w:r>
    </w:p>
    <w:p w:rsidR="00000000" w:rsidRDefault="006D3AD1">
      <w:pPr>
        <w:spacing w:after="0" w:line="240" w:lineRule="auto"/>
        <w:ind w:firstLine="855"/>
        <w:divId w:val="2044986462"/>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t>Достъп на длъжностните лица от общинските администрации (Нов - ДВ, бр. 32 от 2018 г., в сила от 13.04.2018 г.)</w:t>
      </w:r>
    </w:p>
    <w:p w:rsidR="00000000" w:rsidRDefault="006D3AD1">
      <w:pPr>
        <w:spacing w:after="0" w:line="240" w:lineRule="auto"/>
        <w:ind w:firstLine="855"/>
        <w:divId w:val="560095234"/>
        <w:rPr>
          <w:rFonts w:ascii="Times New Roman" w:eastAsia="Times New Roman" w:hAnsi="Times New Roman" w:cs="Times New Roman"/>
          <w:sz w:val="24"/>
          <w:szCs w:val="24"/>
        </w:rPr>
      </w:pPr>
      <w:r>
        <w:rPr>
          <w:rFonts w:ascii="Times New Roman" w:eastAsia="Times New Roman" w:hAnsi="Times New Roman" w:cs="Times New Roman"/>
          <w:sz w:val="24"/>
          <w:szCs w:val="24"/>
        </w:rPr>
        <w:t>Чл. 158. (Нов - ДВ, бр. 32 от 2018 г., в сила от 13.04.2018 г.) Достъпът до данните в електронните ре</w:t>
      </w:r>
      <w:r>
        <w:rPr>
          <w:rFonts w:ascii="Times New Roman" w:eastAsia="Times New Roman" w:hAnsi="Times New Roman" w:cs="Times New Roman"/>
          <w:sz w:val="24"/>
          <w:szCs w:val="24"/>
        </w:rPr>
        <w:t>гистри на национално ниво се предоставя на длъжностните лица от общинските администрации за изпълнение на задълженията по Закона за гражданската регистрация, тази наредба и Наредба № РД-02-20-6 от 24 април 2012 г. за издаване на удостоверения въз основа на</w:t>
      </w:r>
      <w:r>
        <w:rPr>
          <w:rFonts w:ascii="Times New Roman" w:eastAsia="Times New Roman" w:hAnsi="Times New Roman" w:cs="Times New Roman"/>
          <w:sz w:val="24"/>
          <w:szCs w:val="24"/>
        </w:rPr>
        <w:t xml:space="preserve"> регистъра на населението (ДВ, бр. 37 от 2012 г.).</w:t>
      </w:r>
    </w:p>
    <w:p w:rsidR="00000000" w:rsidRDefault="006D3AD1">
      <w:pPr>
        <w:spacing w:after="0" w:line="240" w:lineRule="auto"/>
        <w:ind w:firstLine="855"/>
        <w:divId w:val="2122842862"/>
        <w:rPr>
          <w:rFonts w:ascii="Times New Roman" w:eastAsia="Times New Roman" w:hAnsi="Times New Roman" w:cs="Times New Roman"/>
          <w:sz w:val="24"/>
          <w:szCs w:val="24"/>
        </w:rPr>
      </w:pPr>
      <w:r>
        <w:rPr>
          <w:rFonts w:ascii="Times New Roman" w:eastAsia="Times New Roman" w:hAnsi="Times New Roman" w:cs="Times New Roman"/>
          <w:sz w:val="24"/>
          <w:szCs w:val="24"/>
        </w:rPr>
        <w:t>Чл. 159. (Нов - ДВ, бр. 32 от 2018 г., в сила от 13.04.2018 г.) Право на безвъзмезден достъп до данните в електронните регистри на национално ниво имат длъжностни лица от общинските администрации, изпълняв</w:t>
      </w:r>
      <w:r>
        <w:rPr>
          <w:rFonts w:ascii="Times New Roman" w:eastAsia="Times New Roman" w:hAnsi="Times New Roman" w:cs="Times New Roman"/>
          <w:sz w:val="24"/>
          <w:szCs w:val="24"/>
        </w:rPr>
        <w:t>ащи дейности по гражданска регистрация.</w:t>
      </w:r>
    </w:p>
    <w:p w:rsidR="00000000" w:rsidRDefault="006D3AD1">
      <w:pPr>
        <w:spacing w:after="0" w:line="240" w:lineRule="auto"/>
        <w:ind w:firstLine="855"/>
        <w:divId w:val="1596286531"/>
        <w:rPr>
          <w:rFonts w:ascii="Times New Roman" w:eastAsia="Times New Roman" w:hAnsi="Times New Roman" w:cs="Times New Roman"/>
          <w:sz w:val="24"/>
          <w:szCs w:val="24"/>
        </w:rPr>
      </w:pPr>
      <w:r>
        <w:rPr>
          <w:rFonts w:ascii="Times New Roman" w:eastAsia="Times New Roman" w:hAnsi="Times New Roman" w:cs="Times New Roman"/>
          <w:sz w:val="24"/>
          <w:szCs w:val="24"/>
        </w:rPr>
        <w:t>Чл. 160. (Нов - ДВ, бр. 32 от 2018 г., в сила от 13.04.2018 г.) (1) Кметът на общината определя за територията на цялата община длъжностните лица, на които се предоставя достъп, и посочва задълженията им във връзка с</w:t>
      </w:r>
      <w:r>
        <w:rPr>
          <w:rFonts w:ascii="Times New Roman" w:eastAsia="Times New Roman" w:hAnsi="Times New Roman" w:cs="Times New Roman"/>
          <w:sz w:val="24"/>
          <w:szCs w:val="24"/>
        </w:rPr>
        <w:t xml:space="preserve"> предоставения достъп. За Столична община и градовете с районно деление длъжностните лица и правата им могат да бъдат определяни и от кмета на района.</w:t>
      </w:r>
    </w:p>
    <w:p w:rsidR="00000000" w:rsidRDefault="006D3AD1">
      <w:pPr>
        <w:spacing w:after="0" w:line="240" w:lineRule="auto"/>
        <w:ind w:firstLine="855"/>
        <w:divId w:val="113324929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Правата във връзка с предоставения достъп се определят съобразно преките задължения на длъжностното л</w:t>
      </w:r>
      <w:r>
        <w:rPr>
          <w:rFonts w:ascii="Times New Roman" w:eastAsia="Times New Roman" w:hAnsi="Times New Roman" w:cs="Times New Roman"/>
          <w:sz w:val="24"/>
          <w:szCs w:val="24"/>
        </w:rPr>
        <w:t>ице при изпълнение на Закона за гражданската регистрация и подзаконовата нормативна уредба към него.</w:t>
      </w:r>
    </w:p>
    <w:p w:rsidR="00000000" w:rsidRDefault="006D3AD1">
      <w:pPr>
        <w:spacing w:after="0" w:line="240" w:lineRule="auto"/>
        <w:ind w:firstLine="855"/>
        <w:divId w:val="528296319"/>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68 от 2021 г., в сила от 17.08.2021 г.) Достъпът се осъществява отдалечено (на територията на страната) по електронен път чрез потребит</w:t>
      </w:r>
      <w:r>
        <w:rPr>
          <w:rFonts w:ascii="Times New Roman" w:eastAsia="Times New Roman" w:hAnsi="Times New Roman" w:cs="Times New Roman"/>
          <w:sz w:val="24"/>
          <w:szCs w:val="24"/>
        </w:rPr>
        <w:t>елски интерфейс с ползване на квалифициран електронен подпис, издаден в съответствие с изискванията на Закона за електронния документ и електронните удостоверителни услуги и съгласно чл. 148, ал. 2.</w:t>
      </w:r>
    </w:p>
    <w:p w:rsidR="00000000" w:rsidRDefault="006D3AD1">
      <w:pPr>
        <w:spacing w:after="0" w:line="240" w:lineRule="auto"/>
        <w:ind w:firstLine="855"/>
        <w:divId w:val="2023360291"/>
        <w:rPr>
          <w:rFonts w:ascii="Times New Roman" w:eastAsia="Times New Roman" w:hAnsi="Times New Roman" w:cs="Times New Roman"/>
          <w:sz w:val="24"/>
          <w:szCs w:val="24"/>
        </w:rPr>
      </w:pPr>
      <w:r>
        <w:rPr>
          <w:rFonts w:ascii="Times New Roman" w:eastAsia="Times New Roman" w:hAnsi="Times New Roman" w:cs="Times New Roman"/>
          <w:sz w:val="24"/>
          <w:szCs w:val="24"/>
        </w:rPr>
        <w:t>Чл. 161. (Нов - ДВ, бр. 32 от 2018 г., в сила от 13.04.20</w:t>
      </w:r>
      <w:r>
        <w:rPr>
          <w:rFonts w:ascii="Times New Roman" w:eastAsia="Times New Roman" w:hAnsi="Times New Roman" w:cs="Times New Roman"/>
          <w:sz w:val="24"/>
          <w:szCs w:val="24"/>
        </w:rPr>
        <w:t>18 г.) (1) (Изм. - ДВ, бр. 68 от 2021 г., в сила от 17.08.2021 г.) Кметът на общината или на района чрез попълване на заявление за представяне на достъп до електронните регистри на национално ниво по образец съгласно приложение № 16 предоставя на Главна ди</w:t>
      </w:r>
      <w:r>
        <w:rPr>
          <w:rFonts w:ascii="Times New Roman" w:eastAsia="Times New Roman" w:hAnsi="Times New Roman" w:cs="Times New Roman"/>
          <w:sz w:val="24"/>
          <w:szCs w:val="24"/>
        </w:rPr>
        <w:t>рекция "ГРАО" чрез териториално звено "ГРАО" информация за длъжностното лице, определено с право на достъп.</w:t>
      </w:r>
    </w:p>
    <w:p w:rsidR="00000000" w:rsidRDefault="006D3AD1">
      <w:pPr>
        <w:spacing w:after="0" w:line="240" w:lineRule="auto"/>
        <w:ind w:firstLine="855"/>
        <w:divId w:val="1580480924"/>
        <w:rPr>
          <w:rFonts w:ascii="Times New Roman" w:eastAsia="Times New Roman" w:hAnsi="Times New Roman" w:cs="Times New Roman"/>
          <w:sz w:val="24"/>
          <w:szCs w:val="24"/>
        </w:rPr>
      </w:pPr>
      <w:r>
        <w:rPr>
          <w:rFonts w:ascii="Times New Roman" w:eastAsia="Times New Roman" w:hAnsi="Times New Roman" w:cs="Times New Roman"/>
          <w:sz w:val="24"/>
          <w:szCs w:val="24"/>
        </w:rPr>
        <w:t>(2) Към заявлението се предоставят заверени копия от заповедите по чл. 35, ал. 3 и/или чл. 92, ал. 1 от Закона за гражданската регистрация, и/или чл</w:t>
      </w:r>
      <w:r>
        <w:rPr>
          <w:rFonts w:ascii="Times New Roman" w:eastAsia="Times New Roman" w:hAnsi="Times New Roman" w:cs="Times New Roman"/>
          <w:sz w:val="24"/>
          <w:szCs w:val="24"/>
        </w:rPr>
        <w:t>. 2, ал. 1 от Наредба № РД 02-20-6 от 24 април 2012 г. за издаване на удостоверения въз основа на регистъра на населението.</w:t>
      </w:r>
    </w:p>
    <w:p w:rsidR="00000000" w:rsidRDefault="006D3AD1">
      <w:pPr>
        <w:spacing w:after="0" w:line="240" w:lineRule="auto"/>
        <w:ind w:firstLine="855"/>
        <w:divId w:val="965625546"/>
        <w:rPr>
          <w:rFonts w:ascii="Times New Roman" w:eastAsia="Times New Roman" w:hAnsi="Times New Roman" w:cs="Times New Roman"/>
          <w:sz w:val="24"/>
          <w:szCs w:val="24"/>
        </w:rPr>
      </w:pPr>
      <w:r>
        <w:rPr>
          <w:rFonts w:ascii="Times New Roman" w:eastAsia="Times New Roman" w:hAnsi="Times New Roman" w:cs="Times New Roman"/>
          <w:sz w:val="24"/>
          <w:szCs w:val="24"/>
        </w:rPr>
        <w:t>(3) Кметът на общината или на района писмено уведомява Главна дирекция "ГРАО" чрез териториално звено "ГРАО" при промяна на длъжност</w:t>
      </w:r>
      <w:r>
        <w:rPr>
          <w:rFonts w:ascii="Times New Roman" w:eastAsia="Times New Roman" w:hAnsi="Times New Roman" w:cs="Times New Roman"/>
          <w:sz w:val="24"/>
          <w:szCs w:val="24"/>
        </w:rPr>
        <w:t>та или възложените дейности по ал. 2 на длъжностното лице, в случай че налагат промяна в осъществяване на достъпа.</w:t>
      </w:r>
    </w:p>
    <w:p w:rsidR="00000000" w:rsidRDefault="006D3AD1">
      <w:pPr>
        <w:spacing w:after="0" w:line="240" w:lineRule="auto"/>
        <w:ind w:firstLine="855"/>
        <w:divId w:val="21005204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162. (Нов - ДВ, бр. 32 от 2018 г., в сила от 13.04.2018 г.) В заявлението се посочва населеното място, което длъжностното лице обслужва, </w:t>
      </w:r>
      <w:r>
        <w:rPr>
          <w:rFonts w:ascii="Times New Roman" w:eastAsia="Times New Roman" w:hAnsi="Times New Roman" w:cs="Times New Roman"/>
          <w:sz w:val="24"/>
          <w:szCs w:val="24"/>
        </w:rPr>
        <w:t>а когато това са повече от едно населено място, включително и за съставни кметства, се изброяват всички населени места.</w:t>
      </w:r>
    </w:p>
    <w:p w:rsidR="00000000" w:rsidRDefault="006D3AD1">
      <w:pPr>
        <w:spacing w:after="0" w:line="240" w:lineRule="auto"/>
        <w:ind w:firstLine="855"/>
        <w:divId w:val="242187330"/>
        <w:rPr>
          <w:rFonts w:ascii="Times New Roman" w:eastAsia="Times New Roman" w:hAnsi="Times New Roman" w:cs="Times New Roman"/>
          <w:sz w:val="24"/>
          <w:szCs w:val="24"/>
        </w:rPr>
      </w:pPr>
      <w:r>
        <w:rPr>
          <w:rFonts w:ascii="Times New Roman" w:eastAsia="Times New Roman" w:hAnsi="Times New Roman" w:cs="Times New Roman"/>
          <w:sz w:val="24"/>
          <w:szCs w:val="24"/>
        </w:rPr>
        <w:t>Чл. 163. (Нов - ДВ, бр. 32 от 2018 г., в сила от 13.04.2018 г., доп. - ДВ, бр. 15 от 2025 г., в сила от 21.02.2025 г.) Кметът на общината или на района осигурява техническите условия и средства за осъществяване на достъпа, включително служебна електронна п</w:t>
      </w:r>
      <w:r>
        <w:rPr>
          <w:rFonts w:ascii="Times New Roman" w:eastAsia="Times New Roman" w:hAnsi="Times New Roman" w:cs="Times New Roman"/>
          <w:sz w:val="24"/>
          <w:szCs w:val="24"/>
        </w:rPr>
        <w:t>оща на длъжностните лица с право на достъп, която да осигурява възможност за изпращане на подписани и криптирани съобщения при необходимост.</w:t>
      </w:r>
    </w:p>
    <w:p w:rsidR="00000000" w:rsidRDefault="006D3AD1">
      <w:pPr>
        <w:spacing w:after="0" w:line="240" w:lineRule="auto"/>
        <w:ind w:firstLine="855"/>
        <w:divId w:val="742084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164. (Нов - ДВ, бр. 32 от 2018 г., в сила от 13.04.2018 г., изм. - ДВ, бр. 68 от 2021 г., в сила от 17.08.2021 </w:t>
      </w:r>
      <w:r>
        <w:rPr>
          <w:rFonts w:ascii="Times New Roman" w:eastAsia="Times New Roman" w:hAnsi="Times New Roman" w:cs="Times New Roman"/>
          <w:sz w:val="24"/>
          <w:szCs w:val="24"/>
        </w:rPr>
        <w:t>г., изм. - ДВ, бр. 15 от 2025 г., в сила от 21.02.2025 г.) Длъжностното лице с право на достъп е длъжно да спазва изискванията на чл. 152, ал. 4.</w:t>
      </w:r>
    </w:p>
    <w:p w:rsidR="00000000" w:rsidRDefault="006D3AD1">
      <w:pPr>
        <w:spacing w:after="0" w:line="240" w:lineRule="auto"/>
        <w:ind w:firstLine="855"/>
        <w:divId w:val="645666572"/>
        <w:rPr>
          <w:rFonts w:ascii="Times New Roman" w:eastAsia="Times New Roman" w:hAnsi="Times New Roman" w:cs="Times New Roman"/>
          <w:sz w:val="24"/>
          <w:szCs w:val="24"/>
        </w:rPr>
      </w:pPr>
      <w:r>
        <w:rPr>
          <w:rFonts w:ascii="Times New Roman" w:eastAsia="Times New Roman" w:hAnsi="Times New Roman" w:cs="Times New Roman"/>
          <w:sz w:val="24"/>
          <w:szCs w:val="24"/>
        </w:rPr>
        <w:t>Чл. 165. (Нов - ДВ, бр. 32 от 2018 г., в сила от 13.04.2018 г.) (1) При необходимост от прекратяване правото н</w:t>
      </w:r>
      <w:r>
        <w:rPr>
          <w:rFonts w:ascii="Times New Roman" w:eastAsia="Times New Roman" w:hAnsi="Times New Roman" w:cs="Times New Roman"/>
          <w:sz w:val="24"/>
          <w:szCs w:val="24"/>
        </w:rPr>
        <w:t>а достъп на длъжностно лице кметът на общината или на района незабавно писмено уведомява Главна дирекция "ГРАО" чрез териториално звено "ГРАО", като съобщава дата и причина за прекратяване на достъпа.</w:t>
      </w:r>
    </w:p>
    <w:p w:rsidR="00000000" w:rsidRDefault="006D3AD1">
      <w:pPr>
        <w:spacing w:after="0" w:line="240" w:lineRule="auto"/>
        <w:ind w:firstLine="855"/>
        <w:divId w:val="72687764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68 от 2021 г., в сила от 17.08.2021</w:t>
      </w:r>
      <w:r>
        <w:rPr>
          <w:rFonts w:ascii="Times New Roman" w:eastAsia="Times New Roman" w:hAnsi="Times New Roman" w:cs="Times New Roman"/>
          <w:sz w:val="24"/>
          <w:szCs w:val="24"/>
        </w:rPr>
        <w:t xml:space="preserve"> г.) Достъпът до електронните регистри на национално ниво на длъжностно лице от общинската администрация се прекратява задължително в случаите по чл. 154, ал. 3.</w:t>
      </w:r>
    </w:p>
    <w:p w:rsidR="00000000" w:rsidRDefault="006D3AD1">
      <w:pPr>
        <w:spacing w:after="0" w:line="240" w:lineRule="auto"/>
        <w:ind w:firstLine="855"/>
        <w:divId w:val="1205486937"/>
        <w:rPr>
          <w:rFonts w:ascii="Times New Roman" w:eastAsia="Times New Roman" w:hAnsi="Times New Roman" w:cs="Times New Roman"/>
          <w:sz w:val="24"/>
          <w:szCs w:val="24"/>
        </w:rPr>
      </w:pPr>
      <w:r>
        <w:rPr>
          <w:rFonts w:ascii="Times New Roman" w:eastAsia="Times New Roman" w:hAnsi="Times New Roman" w:cs="Times New Roman"/>
          <w:sz w:val="24"/>
          <w:szCs w:val="24"/>
        </w:rPr>
        <w:t>Чл. 166. (Нов - ДВ, бр. 32 от 2018 г., в сила от 13.04.2018 г.) (1) (Изм. - ДВ, бр. 68 от 2021</w:t>
      </w:r>
      <w:r>
        <w:rPr>
          <w:rFonts w:ascii="Times New Roman" w:eastAsia="Times New Roman" w:hAnsi="Times New Roman" w:cs="Times New Roman"/>
          <w:sz w:val="24"/>
          <w:szCs w:val="24"/>
        </w:rPr>
        <w:t xml:space="preserve"> г., в сила от 17.08.2021 г.) Организирането на режима за достъп се извършва по реда на чл. 148, ал. 3, 4 и 5.</w:t>
      </w:r>
    </w:p>
    <w:p w:rsidR="00000000" w:rsidRDefault="006D3AD1">
      <w:pPr>
        <w:spacing w:after="0" w:line="240" w:lineRule="auto"/>
        <w:ind w:firstLine="855"/>
        <w:divId w:val="179204946"/>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определеното от кмета на общината или на района длъжностно лице с право на достъп не изпълнява дейности по гражданска регистрация, Гла</w:t>
      </w:r>
      <w:r>
        <w:rPr>
          <w:rFonts w:ascii="Times New Roman" w:eastAsia="Times New Roman" w:hAnsi="Times New Roman" w:cs="Times New Roman"/>
          <w:sz w:val="24"/>
          <w:szCs w:val="24"/>
        </w:rPr>
        <w:t>вна дирекция "ГРАО" не предоставя искания достъп.</w:t>
      </w:r>
    </w:p>
    <w:p w:rsidR="00000000" w:rsidRDefault="006D3AD1">
      <w:pPr>
        <w:spacing w:after="0" w:line="240" w:lineRule="auto"/>
        <w:ind w:firstLine="855"/>
        <w:divId w:val="6785158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Чл. 167. (1) (Нов - ДВ, бр. 32 от 2018 г., в сила от 13.04.2018 г., предишен текст на чл. 167, доп. - ДВ, бр. 68 от 2021 г., в сила от 17.08.2021 г.) Главна дирекция "ГРАО" писмено уведомява кмета на община</w:t>
      </w:r>
      <w:r>
        <w:rPr>
          <w:rFonts w:ascii="Times New Roman" w:eastAsia="Times New Roman" w:hAnsi="Times New Roman" w:cs="Times New Roman"/>
          <w:sz w:val="24"/>
          <w:szCs w:val="24"/>
        </w:rPr>
        <w:t>та или на района и съответното териториално звено "ГРАО" за предоставения или прекратения достъп.</w:t>
      </w:r>
    </w:p>
    <w:p w:rsidR="00000000" w:rsidRDefault="006D3AD1">
      <w:pPr>
        <w:spacing w:after="0" w:line="240" w:lineRule="auto"/>
        <w:ind w:firstLine="855"/>
        <w:divId w:val="1409495704"/>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68 от 2021 г., в сила от 17.08.2021 г., изм. - ДВ, бр. 15 от 2025 г., в сила от 21.02.2025 г.) След получаване на уведомление от Главна ди</w:t>
      </w:r>
      <w:r>
        <w:rPr>
          <w:rFonts w:ascii="Times New Roman" w:eastAsia="Times New Roman" w:hAnsi="Times New Roman" w:cs="Times New Roman"/>
          <w:sz w:val="24"/>
          <w:szCs w:val="24"/>
        </w:rPr>
        <w:t>рекция "ГРАО" за предоставяне на достъп на длъжностно лице от общинската администрация до електронните регистри на национално ниво териториално звено "ГРАО" предприема съответните технически дейности във връзка с предоставения достъп.</w:t>
      </w:r>
    </w:p>
    <w:p w:rsidR="00000000" w:rsidRDefault="006D3AD1">
      <w:pPr>
        <w:spacing w:after="0" w:line="240" w:lineRule="auto"/>
        <w:ind w:firstLine="855"/>
        <w:divId w:val="327712502"/>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6</w:t>
      </w:r>
      <w:r>
        <w:rPr>
          <w:rFonts w:ascii="Times New Roman" w:eastAsia="Times New Roman" w:hAnsi="Times New Roman" w:cs="Times New Roman"/>
          <w:sz w:val="24"/>
          <w:szCs w:val="24"/>
        </w:rPr>
        <w:t>8 от 2021 г., в сила от 17.08.2021 г., изм. - ДВ, бр. 15 от 2025 г., в сила от 21.02.2025 г.) При получаване на уведомление по чл. 165, ал. 1 от кмета на общината или на района за прекратяване достъпа на длъжностно лице от общинската администрация територи</w:t>
      </w:r>
      <w:r>
        <w:rPr>
          <w:rFonts w:ascii="Times New Roman" w:eastAsia="Times New Roman" w:hAnsi="Times New Roman" w:cs="Times New Roman"/>
          <w:sz w:val="24"/>
          <w:szCs w:val="24"/>
        </w:rPr>
        <w:t>ално звено "ГРАО" незабавно прекратява достъпа, като вписва датата, на която същият се преустановява в потребителския профил. Когато уведомлението е получено в териториално звено "ГРАО" на хартиен носител, с положени подпис и печат в оригинал, същото се из</w:t>
      </w:r>
      <w:r>
        <w:rPr>
          <w:rFonts w:ascii="Times New Roman" w:eastAsia="Times New Roman" w:hAnsi="Times New Roman" w:cs="Times New Roman"/>
          <w:sz w:val="24"/>
          <w:szCs w:val="24"/>
        </w:rPr>
        <w:t>праща в Министерството на регионалното развитие и благоустройството за регистриране.</w:t>
      </w:r>
    </w:p>
    <w:p w:rsidR="00000000" w:rsidRDefault="006D3AD1">
      <w:pPr>
        <w:spacing w:after="0" w:line="240" w:lineRule="auto"/>
        <w:ind w:firstLine="855"/>
        <w:divId w:val="1288584083"/>
        <w:rPr>
          <w:rFonts w:ascii="Times New Roman" w:eastAsia="Times New Roman" w:hAnsi="Times New Roman" w:cs="Times New Roman"/>
          <w:sz w:val="24"/>
          <w:szCs w:val="24"/>
        </w:rPr>
      </w:pPr>
    </w:p>
    <w:p w:rsidR="00000000" w:rsidRDefault="006D3AD1">
      <w:pPr>
        <w:spacing w:after="0" w:line="240" w:lineRule="auto"/>
        <w:ind w:firstLine="855"/>
        <w:divId w:val="583343700"/>
        <w:rPr>
          <w:rFonts w:ascii="Times New Roman" w:eastAsia="Times New Roman" w:hAnsi="Times New Roman" w:cs="Times New Roman"/>
          <w:sz w:val="24"/>
          <w:szCs w:val="24"/>
        </w:rPr>
      </w:pPr>
      <w:r>
        <w:rPr>
          <w:rFonts w:ascii="Times New Roman" w:eastAsia="Times New Roman" w:hAnsi="Times New Roman" w:cs="Times New Roman"/>
          <w:sz w:val="24"/>
          <w:szCs w:val="24"/>
        </w:rPr>
        <w:t>Чл. 168. (Нов - ДВ, бр. 32 от 2018 г., в сила от 13.04.2018 г., отм. - ДВ, бр. 68 от 2021 г., в сила от 17.08.2021 г.)</w:t>
      </w:r>
    </w:p>
    <w:p w:rsidR="00000000" w:rsidRDefault="006D3AD1">
      <w:pPr>
        <w:spacing w:after="0" w:line="240" w:lineRule="auto"/>
        <w:ind w:firstLine="855"/>
        <w:divId w:val="915749769"/>
        <w:rPr>
          <w:rFonts w:ascii="Times New Roman" w:eastAsia="Times New Roman" w:hAnsi="Times New Roman" w:cs="Times New Roman"/>
          <w:sz w:val="24"/>
          <w:szCs w:val="24"/>
        </w:rPr>
      </w:pPr>
      <w:r>
        <w:rPr>
          <w:rFonts w:ascii="Times New Roman" w:eastAsia="Times New Roman" w:hAnsi="Times New Roman" w:cs="Times New Roman"/>
          <w:sz w:val="24"/>
          <w:szCs w:val="24"/>
        </w:rPr>
        <w:t>Чл. 169. (Нов - ДВ, бр. 32 от 2018 г., в сила от 1</w:t>
      </w:r>
      <w:r>
        <w:rPr>
          <w:rFonts w:ascii="Times New Roman" w:eastAsia="Times New Roman" w:hAnsi="Times New Roman" w:cs="Times New Roman"/>
          <w:sz w:val="24"/>
          <w:szCs w:val="24"/>
        </w:rPr>
        <w:t>3.04.2018 г., отм. - ДВ, бр. 68 от 2021 г., в сила от 17.08.2021 г.)</w:t>
      </w:r>
    </w:p>
    <w:p w:rsidR="00000000" w:rsidRDefault="006D3AD1">
      <w:pPr>
        <w:spacing w:after="0" w:line="240" w:lineRule="auto"/>
        <w:ind w:firstLine="855"/>
        <w:divId w:val="220672888"/>
        <w:rPr>
          <w:rFonts w:ascii="Times New Roman" w:eastAsia="Times New Roman" w:hAnsi="Times New Roman" w:cs="Times New Roman"/>
          <w:sz w:val="24"/>
          <w:szCs w:val="24"/>
        </w:rPr>
      </w:pPr>
      <w:r>
        <w:rPr>
          <w:rFonts w:ascii="Times New Roman" w:eastAsia="Times New Roman" w:hAnsi="Times New Roman" w:cs="Times New Roman"/>
          <w:sz w:val="24"/>
          <w:szCs w:val="24"/>
        </w:rPr>
        <w:t>Чл. 170. (Нов - ДВ, бр. 32 от 2018 г., в сила от 13.04.2018 г., отм. - ДВ, бр. 68 от 2021 г., в сила от 17.08.2021 г.)</w:t>
      </w:r>
    </w:p>
    <w:p w:rsidR="00000000" w:rsidRDefault="006D3AD1">
      <w:pPr>
        <w:spacing w:after="0" w:line="240" w:lineRule="auto"/>
        <w:ind w:firstLine="855"/>
        <w:divId w:val="1147280740"/>
        <w:rPr>
          <w:rFonts w:ascii="Times New Roman" w:eastAsia="Times New Roman" w:hAnsi="Times New Roman" w:cs="Times New Roman"/>
          <w:sz w:val="24"/>
          <w:szCs w:val="24"/>
        </w:rPr>
      </w:pPr>
      <w:r>
        <w:rPr>
          <w:rFonts w:ascii="Times New Roman" w:eastAsia="Times New Roman" w:hAnsi="Times New Roman" w:cs="Times New Roman"/>
          <w:sz w:val="24"/>
          <w:szCs w:val="24"/>
        </w:rPr>
        <w:t>Чл. 171. (Нов - ДВ, бр. 32 от 2018 г., в сила от 13.04.2018 г., изм.</w:t>
      </w:r>
      <w:r>
        <w:rPr>
          <w:rFonts w:ascii="Times New Roman" w:eastAsia="Times New Roman" w:hAnsi="Times New Roman" w:cs="Times New Roman"/>
          <w:sz w:val="24"/>
          <w:szCs w:val="24"/>
        </w:rPr>
        <w:t xml:space="preserve"> и доп. - ДВ, бр. 68 от 2021 г., в сила от 17.08.2021 г.) Предоставянето, ползването, съхранението и защитата на данните става при спазване на изискванията на Закона за гражданската регистрация, Регламент (ЕС) 2016/679 на Европейския парламент и на Съвета </w:t>
      </w:r>
      <w:r>
        <w:rPr>
          <w:rFonts w:ascii="Times New Roman" w:eastAsia="Times New Roman" w:hAnsi="Times New Roman" w:cs="Times New Roman"/>
          <w:sz w:val="24"/>
          <w:szCs w:val="24"/>
        </w:rPr>
        <w:t xml:space="preserve">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 и </w:t>
      </w:r>
      <w:r>
        <w:rPr>
          <w:rFonts w:ascii="Times New Roman" w:eastAsia="Times New Roman" w:hAnsi="Times New Roman" w:cs="Times New Roman"/>
          <w:sz w:val="24"/>
          <w:szCs w:val="24"/>
        </w:rPr>
        <w:t>Закона за защита на личните данни.</w:t>
      </w:r>
    </w:p>
    <w:p w:rsidR="00000000" w:rsidRDefault="006D3AD1">
      <w:pPr>
        <w:spacing w:before="100" w:beforeAutospacing="1"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Преходни и Заключителни разпоредби</w:t>
      </w:r>
    </w:p>
    <w:p w:rsidR="00000000" w:rsidRDefault="006D3AD1">
      <w:pPr>
        <w:spacing w:after="0" w:line="240" w:lineRule="auto"/>
        <w:ind w:firstLine="855"/>
        <w:divId w:val="254173447"/>
        <w:rPr>
          <w:rFonts w:ascii="Times New Roman" w:eastAsia="Times New Roman" w:hAnsi="Times New Roman" w:cs="Times New Roman"/>
          <w:sz w:val="24"/>
          <w:szCs w:val="24"/>
        </w:rPr>
      </w:pPr>
      <w:r>
        <w:rPr>
          <w:rFonts w:ascii="Times New Roman" w:eastAsia="Times New Roman" w:hAnsi="Times New Roman" w:cs="Times New Roman"/>
          <w:sz w:val="24"/>
          <w:szCs w:val="24"/>
        </w:rPr>
        <w:t>§ 1. Наредбата се издава на основание чл. 113, ал. 1 от Закона за гражданската регистрация.</w:t>
      </w:r>
    </w:p>
    <w:p w:rsidR="00000000" w:rsidRDefault="006D3AD1">
      <w:pPr>
        <w:spacing w:after="0" w:line="240" w:lineRule="auto"/>
        <w:ind w:firstLine="855"/>
        <w:divId w:val="1647394671"/>
        <w:rPr>
          <w:rFonts w:ascii="Times New Roman" w:eastAsia="Times New Roman" w:hAnsi="Times New Roman" w:cs="Times New Roman"/>
          <w:sz w:val="24"/>
          <w:szCs w:val="24"/>
        </w:rPr>
      </w:pPr>
    </w:p>
    <w:p w:rsidR="00000000" w:rsidRDefault="006D3AD1">
      <w:pPr>
        <w:spacing w:after="0" w:line="240" w:lineRule="auto"/>
        <w:ind w:firstLine="855"/>
        <w:divId w:val="671374676"/>
        <w:rPr>
          <w:rFonts w:ascii="Times New Roman" w:eastAsia="Times New Roman" w:hAnsi="Times New Roman" w:cs="Times New Roman"/>
          <w:sz w:val="24"/>
          <w:szCs w:val="24"/>
        </w:rPr>
      </w:pPr>
      <w:r>
        <w:rPr>
          <w:rFonts w:ascii="Times New Roman" w:eastAsia="Times New Roman" w:hAnsi="Times New Roman" w:cs="Times New Roman"/>
          <w:sz w:val="24"/>
          <w:szCs w:val="24"/>
        </w:rPr>
        <w:t>§ 2. (1) При направена промяна, допълнение, вписване или отбелязване в акт за гражданско с</w:t>
      </w:r>
      <w:r>
        <w:rPr>
          <w:rFonts w:ascii="Times New Roman" w:eastAsia="Times New Roman" w:hAnsi="Times New Roman" w:cs="Times New Roman"/>
          <w:sz w:val="24"/>
          <w:szCs w:val="24"/>
        </w:rPr>
        <w:t>ъстояние, съставен по реда на чл. 41 от Закона за гражданската регистрация, за който не е създаден електронен еквивалент на акта, задължително първо се създава електронен еквивалент на акта, след което се обработва електронен документ за промяна на данните</w:t>
      </w:r>
      <w:r>
        <w:rPr>
          <w:rFonts w:ascii="Times New Roman" w:eastAsia="Times New Roman" w:hAnsi="Times New Roman" w:cs="Times New Roman"/>
          <w:sz w:val="24"/>
          <w:szCs w:val="24"/>
        </w:rPr>
        <w:t xml:space="preserve"> в него.</w:t>
      </w:r>
    </w:p>
    <w:p w:rsidR="00000000" w:rsidRDefault="006D3AD1">
      <w:pPr>
        <w:spacing w:after="0" w:line="240" w:lineRule="auto"/>
        <w:ind w:firstLine="855"/>
        <w:divId w:val="2012826926"/>
        <w:rPr>
          <w:rFonts w:ascii="Times New Roman" w:eastAsia="Times New Roman" w:hAnsi="Times New Roman" w:cs="Times New Roman"/>
          <w:sz w:val="24"/>
          <w:szCs w:val="24"/>
        </w:rPr>
      </w:pPr>
    </w:p>
    <w:p w:rsidR="00000000" w:rsidRDefault="006D3AD1">
      <w:pPr>
        <w:spacing w:after="0" w:line="240" w:lineRule="auto"/>
        <w:ind w:firstLine="855"/>
        <w:divId w:val="46690899"/>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в кметството или в населеното място, което не е административен център на кметство, няма техническа възможност за обработване на електронен документ за създаване или промяна на електронен еквивалент на акт за гражданско състояние, коп</w:t>
      </w:r>
      <w:r>
        <w:rPr>
          <w:rFonts w:ascii="Times New Roman" w:eastAsia="Times New Roman" w:hAnsi="Times New Roman" w:cs="Times New Roman"/>
          <w:sz w:val="24"/>
          <w:szCs w:val="24"/>
        </w:rPr>
        <w:t xml:space="preserve">ие </w:t>
      </w:r>
      <w:r>
        <w:rPr>
          <w:rFonts w:ascii="Times New Roman" w:eastAsia="Times New Roman" w:hAnsi="Times New Roman" w:cs="Times New Roman"/>
          <w:sz w:val="24"/>
          <w:szCs w:val="24"/>
        </w:rPr>
        <w:lastRenderedPageBreak/>
        <w:t>от съставения акт за гражданско състояние в писмен вид се изпраща незабавно до района или до административния център на общината за обработка. За създаването на електронен еквивалент на акт за гражданско състояние се изпраща и копие от документите, осно</w:t>
      </w:r>
      <w:r>
        <w:rPr>
          <w:rFonts w:ascii="Times New Roman" w:eastAsia="Times New Roman" w:hAnsi="Times New Roman" w:cs="Times New Roman"/>
          <w:sz w:val="24"/>
          <w:szCs w:val="24"/>
        </w:rPr>
        <w:t xml:space="preserve">вание за </w:t>
      </w:r>
      <w:proofErr w:type="spellStart"/>
      <w:r>
        <w:rPr>
          <w:rFonts w:ascii="Times New Roman" w:eastAsia="Times New Roman" w:hAnsi="Times New Roman" w:cs="Times New Roman"/>
          <w:sz w:val="24"/>
          <w:szCs w:val="24"/>
        </w:rPr>
        <w:t>актосъставянето</w:t>
      </w:r>
      <w:proofErr w:type="spellEnd"/>
      <w:r>
        <w:rPr>
          <w:rFonts w:ascii="Times New Roman" w:eastAsia="Times New Roman" w:hAnsi="Times New Roman" w:cs="Times New Roman"/>
          <w:sz w:val="24"/>
          <w:szCs w:val="24"/>
        </w:rPr>
        <w:t>.</w:t>
      </w:r>
    </w:p>
    <w:p w:rsidR="00000000" w:rsidRDefault="006D3AD1">
      <w:pPr>
        <w:spacing w:after="0" w:line="240" w:lineRule="auto"/>
        <w:ind w:firstLine="855"/>
        <w:divId w:val="2012826926"/>
        <w:rPr>
          <w:rFonts w:ascii="Times New Roman" w:eastAsia="Times New Roman" w:hAnsi="Times New Roman" w:cs="Times New Roman"/>
          <w:sz w:val="24"/>
          <w:szCs w:val="24"/>
        </w:rPr>
      </w:pPr>
    </w:p>
    <w:p w:rsidR="00000000" w:rsidRDefault="006D3AD1">
      <w:pPr>
        <w:spacing w:after="0" w:line="240" w:lineRule="auto"/>
        <w:ind w:firstLine="855"/>
        <w:divId w:val="1934244935"/>
        <w:rPr>
          <w:rFonts w:ascii="Times New Roman" w:eastAsia="Times New Roman" w:hAnsi="Times New Roman" w:cs="Times New Roman"/>
          <w:sz w:val="24"/>
          <w:szCs w:val="24"/>
        </w:rPr>
      </w:pPr>
      <w:r>
        <w:rPr>
          <w:rFonts w:ascii="Times New Roman" w:eastAsia="Times New Roman" w:hAnsi="Times New Roman" w:cs="Times New Roman"/>
          <w:sz w:val="24"/>
          <w:szCs w:val="24"/>
        </w:rPr>
        <w:t>§ 3. Записите на лицата в Национална база данни "Население" с данните от личните регистрационни картони, създадени до влизане в сила на Закона за изменение и допълнение на Закона за гражданската регистрация (ДВ, бр. 39 от 2011 г</w:t>
      </w:r>
      <w:r>
        <w:rPr>
          <w:rFonts w:ascii="Times New Roman" w:eastAsia="Times New Roman" w:hAnsi="Times New Roman" w:cs="Times New Roman"/>
          <w:sz w:val="24"/>
          <w:szCs w:val="24"/>
        </w:rPr>
        <w:t>.), се считат за електронни лични регистрационни картони.</w:t>
      </w:r>
    </w:p>
    <w:p w:rsidR="00000000" w:rsidRDefault="006D3AD1">
      <w:pPr>
        <w:spacing w:after="0" w:line="240" w:lineRule="auto"/>
        <w:ind w:firstLine="855"/>
        <w:divId w:val="473066857"/>
        <w:rPr>
          <w:rFonts w:ascii="Times New Roman" w:eastAsia="Times New Roman" w:hAnsi="Times New Roman" w:cs="Times New Roman"/>
          <w:sz w:val="24"/>
          <w:szCs w:val="24"/>
        </w:rPr>
      </w:pPr>
    </w:p>
    <w:p w:rsidR="00000000" w:rsidRDefault="006D3AD1">
      <w:pPr>
        <w:spacing w:after="0" w:line="240" w:lineRule="auto"/>
        <w:ind w:firstLine="855"/>
        <w:divId w:val="136544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(1) Длъжностните лица, отговорни за поддържането на регистрите по § 75 от преходните и заключителни разпоредби към Закона за изменение и допълнение на Закона за гражданската регистрация (ДВ, </w:t>
      </w:r>
      <w:r>
        <w:rPr>
          <w:rFonts w:ascii="Times New Roman" w:eastAsia="Times New Roman" w:hAnsi="Times New Roman" w:cs="Times New Roman"/>
          <w:sz w:val="24"/>
          <w:szCs w:val="24"/>
        </w:rPr>
        <w:t>бр. 39 от 2011 г.), задължително актуализират данните в личните регистрационни картони.</w:t>
      </w:r>
    </w:p>
    <w:p w:rsidR="00000000" w:rsidRDefault="006D3AD1">
      <w:pPr>
        <w:spacing w:after="0" w:line="240" w:lineRule="auto"/>
        <w:ind w:firstLine="855"/>
        <w:divId w:val="230309406"/>
        <w:rPr>
          <w:rFonts w:ascii="Times New Roman" w:eastAsia="Times New Roman" w:hAnsi="Times New Roman" w:cs="Times New Roman"/>
          <w:sz w:val="24"/>
          <w:szCs w:val="24"/>
        </w:rPr>
      </w:pPr>
      <w:r>
        <w:rPr>
          <w:rFonts w:ascii="Times New Roman" w:eastAsia="Times New Roman" w:hAnsi="Times New Roman" w:cs="Times New Roman"/>
          <w:sz w:val="24"/>
          <w:szCs w:val="24"/>
        </w:rPr>
        <w:t>(2) Веднага след като бъде отразена промяна в личен регистрационен картон, копия от документите, въз основа на които е направена промяната, се изпращат до административ</w:t>
      </w:r>
      <w:r>
        <w:rPr>
          <w:rFonts w:ascii="Times New Roman" w:eastAsia="Times New Roman" w:hAnsi="Times New Roman" w:cs="Times New Roman"/>
          <w:sz w:val="24"/>
          <w:szCs w:val="24"/>
        </w:rPr>
        <w:t>ния център на общината или в района за обработване на електронен документ за актуализация на регистъра на населението.</w:t>
      </w:r>
    </w:p>
    <w:p w:rsidR="00000000" w:rsidRDefault="006D3AD1">
      <w:pPr>
        <w:spacing w:after="0" w:line="240" w:lineRule="auto"/>
        <w:ind w:firstLine="855"/>
        <w:divId w:val="510871696"/>
        <w:rPr>
          <w:rFonts w:ascii="Times New Roman" w:eastAsia="Times New Roman" w:hAnsi="Times New Roman" w:cs="Times New Roman"/>
          <w:sz w:val="24"/>
          <w:szCs w:val="24"/>
        </w:rPr>
      </w:pPr>
      <w:r>
        <w:rPr>
          <w:rFonts w:ascii="Times New Roman" w:eastAsia="Times New Roman" w:hAnsi="Times New Roman" w:cs="Times New Roman"/>
          <w:sz w:val="24"/>
          <w:szCs w:val="24"/>
        </w:rPr>
        <w:t>(3) За актуализация на данните в личните регистрационни картони се изпраща и информация в писмен вид по реда на чл. 76, ал. 1.</w:t>
      </w:r>
    </w:p>
    <w:p w:rsidR="00000000" w:rsidRDefault="006D3AD1">
      <w:pPr>
        <w:spacing w:after="0" w:line="240" w:lineRule="auto"/>
        <w:ind w:firstLine="855"/>
        <w:divId w:val="1701931440"/>
        <w:rPr>
          <w:rFonts w:ascii="Times New Roman" w:eastAsia="Times New Roman" w:hAnsi="Times New Roman" w:cs="Times New Roman"/>
          <w:sz w:val="24"/>
          <w:szCs w:val="24"/>
        </w:rPr>
      </w:pPr>
    </w:p>
    <w:p w:rsidR="00000000" w:rsidRDefault="006D3AD1">
      <w:pPr>
        <w:spacing w:after="0" w:line="240" w:lineRule="auto"/>
        <w:ind w:firstLine="855"/>
        <w:divId w:val="716705281"/>
        <w:rPr>
          <w:rFonts w:ascii="Times New Roman" w:eastAsia="Times New Roman" w:hAnsi="Times New Roman" w:cs="Times New Roman"/>
          <w:sz w:val="24"/>
          <w:szCs w:val="24"/>
        </w:rPr>
      </w:pPr>
      <w:r>
        <w:rPr>
          <w:rFonts w:ascii="Times New Roman" w:eastAsia="Times New Roman" w:hAnsi="Times New Roman" w:cs="Times New Roman"/>
          <w:sz w:val="24"/>
          <w:szCs w:val="24"/>
        </w:rPr>
        <w:t>§ 5. Кат</w:t>
      </w:r>
      <w:r>
        <w:rPr>
          <w:rFonts w:ascii="Times New Roman" w:eastAsia="Times New Roman" w:hAnsi="Times New Roman" w:cs="Times New Roman"/>
          <w:sz w:val="24"/>
          <w:szCs w:val="24"/>
        </w:rPr>
        <w:t>алозите на ЕГН, използвани преди създаване на регистъра на единните граждански номера в електронен вид, се съхраняват в териториалните звена "ГРАО" в продължение на 130 години от създаването им.</w:t>
      </w:r>
    </w:p>
    <w:p w:rsidR="00000000" w:rsidRDefault="006D3AD1">
      <w:pPr>
        <w:spacing w:after="0" w:line="240" w:lineRule="auto"/>
        <w:ind w:firstLine="855"/>
        <w:divId w:val="1433745534"/>
        <w:rPr>
          <w:rFonts w:ascii="Times New Roman" w:eastAsia="Times New Roman" w:hAnsi="Times New Roman" w:cs="Times New Roman"/>
          <w:sz w:val="24"/>
          <w:szCs w:val="24"/>
        </w:rPr>
      </w:pPr>
    </w:p>
    <w:p w:rsidR="00000000" w:rsidRDefault="006D3AD1">
      <w:pPr>
        <w:spacing w:after="0" w:line="240" w:lineRule="auto"/>
        <w:ind w:firstLine="855"/>
        <w:divId w:val="12620353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(1) Единният граждански номер се променя и за отстраняване на технически грешки, допуснати при внедряване на ЕСГРАОН, когато:</w:t>
      </w:r>
    </w:p>
    <w:p w:rsidR="00000000" w:rsidRDefault="006D3AD1">
      <w:pPr>
        <w:spacing w:after="0" w:line="240" w:lineRule="auto"/>
        <w:ind w:firstLine="855"/>
        <w:divId w:val="12194030"/>
        <w:rPr>
          <w:rFonts w:ascii="Times New Roman" w:eastAsia="Times New Roman" w:hAnsi="Times New Roman" w:cs="Times New Roman"/>
          <w:sz w:val="24"/>
          <w:szCs w:val="24"/>
        </w:rPr>
      </w:pPr>
      <w:r>
        <w:rPr>
          <w:rFonts w:ascii="Times New Roman" w:eastAsia="Times New Roman" w:hAnsi="Times New Roman" w:cs="Times New Roman"/>
          <w:sz w:val="24"/>
          <w:szCs w:val="24"/>
        </w:rPr>
        <w:t>1. на едно лице е даден повече от един ЕГН;</w:t>
      </w:r>
    </w:p>
    <w:p w:rsidR="00000000" w:rsidRDefault="006D3AD1">
      <w:pPr>
        <w:spacing w:after="0" w:line="240" w:lineRule="auto"/>
        <w:ind w:firstLine="855"/>
        <w:divId w:val="173811283"/>
        <w:rPr>
          <w:rFonts w:ascii="Times New Roman" w:eastAsia="Times New Roman" w:hAnsi="Times New Roman" w:cs="Times New Roman"/>
          <w:sz w:val="24"/>
          <w:szCs w:val="24"/>
        </w:rPr>
      </w:pPr>
      <w:r>
        <w:rPr>
          <w:rFonts w:ascii="Times New Roman" w:eastAsia="Times New Roman" w:hAnsi="Times New Roman" w:cs="Times New Roman"/>
          <w:sz w:val="24"/>
          <w:szCs w:val="24"/>
        </w:rPr>
        <w:t>2. един ЕГН се ползва от две лица.</w:t>
      </w:r>
    </w:p>
    <w:p w:rsidR="00000000" w:rsidRDefault="006D3AD1">
      <w:pPr>
        <w:spacing w:after="0" w:line="240" w:lineRule="auto"/>
        <w:ind w:firstLine="855"/>
        <w:divId w:val="1458834347"/>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т. 1 преписката за пром</w:t>
      </w:r>
      <w:r>
        <w:rPr>
          <w:rFonts w:ascii="Times New Roman" w:eastAsia="Times New Roman" w:hAnsi="Times New Roman" w:cs="Times New Roman"/>
          <w:sz w:val="24"/>
          <w:szCs w:val="24"/>
        </w:rPr>
        <w:t>яна на ЕГН се изготвя от длъжностното лице в района или в административния център на общината, където се съхранява актът за раждане на лицето. За лице, което няма акт за раждане, съставен в Република България, преписката се изготвя от длъжностното лице в р</w:t>
      </w:r>
      <w:r>
        <w:rPr>
          <w:rFonts w:ascii="Times New Roman" w:eastAsia="Times New Roman" w:hAnsi="Times New Roman" w:cs="Times New Roman"/>
          <w:sz w:val="24"/>
          <w:szCs w:val="24"/>
        </w:rPr>
        <w:t>айона или административния център на общината, където е постоянният адрес на лицето. За верен ЕГН на лицето се приема този ЕГН, който отговаря на следните условия:</w:t>
      </w:r>
    </w:p>
    <w:p w:rsidR="00000000" w:rsidRDefault="006D3AD1">
      <w:pPr>
        <w:spacing w:after="0" w:line="240" w:lineRule="auto"/>
        <w:ind w:firstLine="855"/>
        <w:divId w:val="1021009383"/>
        <w:rPr>
          <w:rFonts w:ascii="Times New Roman" w:eastAsia="Times New Roman" w:hAnsi="Times New Roman" w:cs="Times New Roman"/>
          <w:sz w:val="24"/>
          <w:szCs w:val="24"/>
        </w:rPr>
      </w:pPr>
      <w:r>
        <w:rPr>
          <w:rFonts w:ascii="Times New Roman" w:eastAsia="Times New Roman" w:hAnsi="Times New Roman" w:cs="Times New Roman"/>
          <w:sz w:val="24"/>
          <w:szCs w:val="24"/>
        </w:rPr>
        <w:t>1. съответства на датата на раждане и пола, вписани в акта му за раждане;</w:t>
      </w:r>
    </w:p>
    <w:p w:rsidR="00000000" w:rsidRDefault="006D3AD1">
      <w:pPr>
        <w:spacing w:after="0" w:line="240" w:lineRule="auto"/>
        <w:ind w:firstLine="855"/>
        <w:divId w:val="2052535586"/>
        <w:rPr>
          <w:rFonts w:ascii="Times New Roman" w:eastAsia="Times New Roman" w:hAnsi="Times New Roman" w:cs="Times New Roman"/>
          <w:sz w:val="24"/>
          <w:szCs w:val="24"/>
        </w:rPr>
      </w:pPr>
      <w:r>
        <w:rPr>
          <w:rFonts w:ascii="Times New Roman" w:eastAsia="Times New Roman" w:hAnsi="Times New Roman" w:cs="Times New Roman"/>
          <w:sz w:val="24"/>
          <w:szCs w:val="24"/>
        </w:rPr>
        <w:t>2. е вписан в доку</w:t>
      </w:r>
      <w:r>
        <w:rPr>
          <w:rFonts w:ascii="Times New Roman" w:eastAsia="Times New Roman" w:hAnsi="Times New Roman" w:cs="Times New Roman"/>
          <w:sz w:val="24"/>
          <w:szCs w:val="24"/>
        </w:rPr>
        <w:t>мента му за самоличност и са изпълнени условията по т. 1.</w:t>
      </w:r>
    </w:p>
    <w:p w:rsidR="00000000" w:rsidRDefault="006D3AD1">
      <w:pPr>
        <w:spacing w:after="0" w:line="240" w:lineRule="auto"/>
        <w:ind w:firstLine="855"/>
        <w:divId w:val="1982345160"/>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по ал. 1, т. 2 промяна на ЕГН се извършва на лицето, което:</w:t>
      </w:r>
    </w:p>
    <w:p w:rsidR="00000000" w:rsidRDefault="006D3AD1">
      <w:pPr>
        <w:spacing w:after="0" w:line="240" w:lineRule="auto"/>
        <w:ind w:firstLine="855"/>
        <w:divId w:val="721757689"/>
        <w:rPr>
          <w:rFonts w:ascii="Times New Roman" w:eastAsia="Times New Roman" w:hAnsi="Times New Roman" w:cs="Times New Roman"/>
          <w:sz w:val="24"/>
          <w:szCs w:val="24"/>
        </w:rPr>
      </w:pPr>
      <w:r>
        <w:rPr>
          <w:rFonts w:ascii="Times New Roman" w:eastAsia="Times New Roman" w:hAnsi="Times New Roman" w:cs="Times New Roman"/>
          <w:sz w:val="24"/>
          <w:szCs w:val="24"/>
        </w:rPr>
        <w:t>1. няма издаден документ за самоличност и за дадения ЕГН на другото лице са изпълнени условията по ал. 2;</w:t>
      </w:r>
    </w:p>
    <w:p w:rsidR="00000000" w:rsidRDefault="006D3AD1">
      <w:pPr>
        <w:spacing w:after="0" w:line="240" w:lineRule="auto"/>
        <w:ind w:firstLine="855"/>
        <w:divId w:val="1313679275"/>
        <w:rPr>
          <w:rFonts w:ascii="Times New Roman" w:eastAsia="Times New Roman" w:hAnsi="Times New Roman" w:cs="Times New Roman"/>
          <w:sz w:val="24"/>
          <w:szCs w:val="24"/>
        </w:rPr>
      </w:pPr>
      <w:r>
        <w:rPr>
          <w:rFonts w:ascii="Times New Roman" w:eastAsia="Times New Roman" w:hAnsi="Times New Roman" w:cs="Times New Roman"/>
          <w:sz w:val="24"/>
          <w:szCs w:val="24"/>
        </w:rPr>
        <w:t>2. има документ з</w:t>
      </w:r>
      <w:r>
        <w:rPr>
          <w:rFonts w:ascii="Times New Roman" w:eastAsia="Times New Roman" w:hAnsi="Times New Roman" w:cs="Times New Roman"/>
          <w:sz w:val="24"/>
          <w:szCs w:val="24"/>
        </w:rPr>
        <w:t>а самоличност, но даденият му ЕГН не съответства на датата на раждане и/или пола, вписани в акта му за раждане.</w:t>
      </w:r>
    </w:p>
    <w:p w:rsidR="00000000" w:rsidRDefault="006D3AD1">
      <w:pPr>
        <w:spacing w:after="0" w:line="240" w:lineRule="auto"/>
        <w:ind w:firstLine="855"/>
        <w:divId w:val="19066465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В случаите по ал. 1, т. 2, когато дадените ЕГН не съответстват на датата на раждане и/или пола, вписани в актовете за раждане на лицата, се </w:t>
      </w:r>
      <w:r>
        <w:rPr>
          <w:rFonts w:ascii="Times New Roman" w:eastAsia="Times New Roman" w:hAnsi="Times New Roman" w:cs="Times New Roman"/>
          <w:sz w:val="24"/>
          <w:szCs w:val="24"/>
        </w:rPr>
        <w:t>извършва промяна на ЕГН и на двете лица.</w:t>
      </w:r>
    </w:p>
    <w:p w:rsidR="00000000" w:rsidRDefault="006D3AD1">
      <w:pPr>
        <w:spacing w:after="0" w:line="240" w:lineRule="auto"/>
        <w:ind w:firstLine="855"/>
        <w:divId w:val="21152461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Към преписката за промяна на ЕГН в случаите по ал. 1, т. 2 се прилагат документите по чл. 114, ал. 4 - 8. Преписката се изготвя от длъжностното лице в района </w:t>
      </w:r>
      <w:r>
        <w:rPr>
          <w:rFonts w:ascii="Times New Roman" w:eastAsia="Times New Roman" w:hAnsi="Times New Roman" w:cs="Times New Roman"/>
          <w:sz w:val="24"/>
          <w:szCs w:val="24"/>
        </w:rPr>
        <w:lastRenderedPageBreak/>
        <w:t>или в административния център на общината по постояне</w:t>
      </w:r>
      <w:r>
        <w:rPr>
          <w:rFonts w:ascii="Times New Roman" w:eastAsia="Times New Roman" w:hAnsi="Times New Roman" w:cs="Times New Roman"/>
          <w:sz w:val="24"/>
          <w:szCs w:val="24"/>
        </w:rPr>
        <w:t>н адрес на лицето, на което ЕГН се променя. Когато се променят ЕГН и на двете лица, се изготвят две преписки за ЕГН от длъжностното лице в района или в административния център на общината по постоянен адрес на едно от лицата. Преписките се изготвят от това</w:t>
      </w:r>
      <w:r>
        <w:rPr>
          <w:rFonts w:ascii="Times New Roman" w:eastAsia="Times New Roman" w:hAnsi="Times New Roman" w:cs="Times New Roman"/>
          <w:sz w:val="24"/>
          <w:szCs w:val="24"/>
        </w:rPr>
        <w:t xml:space="preserve"> длъжностно лице, на което е станало известно основанието по ал. 1, т. 2.</w:t>
      </w:r>
    </w:p>
    <w:p w:rsidR="00000000" w:rsidRDefault="006D3AD1">
      <w:pPr>
        <w:spacing w:after="0" w:line="240" w:lineRule="auto"/>
        <w:ind w:firstLine="855"/>
        <w:divId w:val="591742131"/>
        <w:rPr>
          <w:rFonts w:ascii="Times New Roman" w:eastAsia="Times New Roman" w:hAnsi="Times New Roman" w:cs="Times New Roman"/>
          <w:sz w:val="24"/>
          <w:szCs w:val="24"/>
        </w:rPr>
      </w:pPr>
      <w:r>
        <w:rPr>
          <w:rFonts w:ascii="Times New Roman" w:eastAsia="Times New Roman" w:hAnsi="Times New Roman" w:cs="Times New Roman"/>
          <w:sz w:val="24"/>
          <w:szCs w:val="24"/>
        </w:rPr>
        <w:t>(6) В случаите по ал. 1, т. 2, когато едно от лицата е починало, се извършва промяна на ЕГН на живото лице.</w:t>
      </w:r>
    </w:p>
    <w:p w:rsidR="00000000" w:rsidRDefault="006D3AD1">
      <w:pPr>
        <w:spacing w:after="0" w:line="240" w:lineRule="auto"/>
        <w:ind w:firstLine="855"/>
        <w:divId w:val="425268448"/>
        <w:rPr>
          <w:rFonts w:ascii="Times New Roman" w:eastAsia="Times New Roman" w:hAnsi="Times New Roman" w:cs="Times New Roman"/>
          <w:sz w:val="24"/>
          <w:szCs w:val="24"/>
        </w:rPr>
      </w:pPr>
    </w:p>
    <w:p w:rsidR="00000000" w:rsidRDefault="006D3AD1">
      <w:pPr>
        <w:spacing w:after="0" w:line="240" w:lineRule="auto"/>
        <w:ind w:firstLine="855"/>
        <w:divId w:val="14424086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Заявленията за постоянен адрес и адресните карти за настоящ адрес, </w:t>
      </w:r>
      <w:r>
        <w:rPr>
          <w:rFonts w:ascii="Times New Roman" w:eastAsia="Times New Roman" w:hAnsi="Times New Roman" w:cs="Times New Roman"/>
          <w:sz w:val="24"/>
          <w:szCs w:val="24"/>
        </w:rPr>
        <w:t>когато са подадени в кметство или в населено място, което не е административен център на кметство и което не е преминало към поддържане на регистъра на населението в електронен вид, се представят в срок до 3 дни от регистрирането им в района или в админист</w:t>
      </w:r>
      <w:r>
        <w:rPr>
          <w:rFonts w:ascii="Times New Roman" w:eastAsia="Times New Roman" w:hAnsi="Times New Roman" w:cs="Times New Roman"/>
          <w:sz w:val="24"/>
          <w:szCs w:val="24"/>
        </w:rPr>
        <w:t>ративния център на общината за електронна обработка.</w:t>
      </w:r>
    </w:p>
    <w:p w:rsidR="00000000" w:rsidRDefault="006D3AD1">
      <w:pPr>
        <w:spacing w:after="0" w:line="240" w:lineRule="auto"/>
        <w:ind w:firstLine="855"/>
        <w:divId w:val="1517109939"/>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КЪМ НАРЕДБА ЗА ИЗМЕНЕНИЕ И ДОПЪЛНЕНИЕ НА НАРЕДБА № РД-02-20-9 ОТ 2012 Г. ЗА ФУНКЦИОНИРАНЕ НА ЕДИННАТА СИСТЕМА ЗА ГРАЖДАНСКА РЕГИСТРАЦИЯ</w:t>
      </w:r>
    </w:p>
    <w:p w:rsidR="00000000" w:rsidRDefault="006D3AD1">
      <w:pPr>
        <w:spacing w:after="0" w:line="240" w:lineRule="auto"/>
        <w:ind w:firstLine="855"/>
        <w:divId w:val="15015065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(ОБН. - ДВ, БР. 4 ОТ 2014 Г., В СИЛА ОТ </w:t>
      </w:r>
      <w:r>
        <w:rPr>
          <w:rFonts w:ascii="Times New Roman" w:eastAsia="Times New Roman" w:hAnsi="Times New Roman" w:cs="Times New Roman"/>
          <w:sz w:val="24"/>
          <w:szCs w:val="24"/>
        </w:rPr>
        <w:t>14.01.2014 Г.)</w:t>
      </w:r>
    </w:p>
    <w:p w:rsidR="00000000" w:rsidRDefault="006D3AD1">
      <w:pPr>
        <w:spacing w:after="0" w:line="240" w:lineRule="auto"/>
        <w:ind w:firstLine="855"/>
        <w:divId w:val="79956885"/>
        <w:rPr>
          <w:rFonts w:ascii="Times New Roman" w:eastAsia="Times New Roman" w:hAnsi="Times New Roman" w:cs="Times New Roman"/>
          <w:sz w:val="24"/>
          <w:szCs w:val="24"/>
        </w:rPr>
      </w:pPr>
    </w:p>
    <w:p w:rsidR="00000000" w:rsidRDefault="006D3AD1">
      <w:pPr>
        <w:spacing w:after="0" w:line="240" w:lineRule="auto"/>
        <w:ind w:firstLine="855"/>
        <w:divId w:val="1721243513"/>
        <w:rPr>
          <w:rFonts w:ascii="Times New Roman" w:eastAsia="Times New Roman" w:hAnsi="Times New Roman" w:cs="Times New Roman"/>
          <w:sz w:val="24"/>
          <w:szCs w:val="24"/>
        </w:rPr>
      </w:pPr>
      <w:r>
        <w:rPr>
          <w:rFonts w:ascii="Times New Roman" w:eastAsia="Times New Roman" w:hAnsi="Times New Roman" w:cs="Times New Roman"/>
          <w:sz w:val="24"/>
          <w:szCs w:val="24"/>
        </w:rPr>
        <w:t>§ 37. Наредбата влиза в сила от деня на обнародването ѝ в "Държавен вестник".</w:t>
      </w:r>
    </w:p>
    <w:p w:rsidR="00000000" w:rsidRDefault="006D3AD1">
      <w:pPr>
        <w:spacing w:after="0" w:line="240" w:lineRule="auto"/>
        <w:ind w:firstLine="855"/>
        <w:divId w:val="79956885"/>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divId w:val="1878270118"/>
        <w:rPr>
          <w:rFonts w:ascii="Times New Roman" w:hAnsi="Times New Roman" w:cs="Times New Roman"/>
          <w:b/>
          <w:bCs/>
          <w:sz w:val="24"/>
          <w:szCs w:val="24"/>
        </w:rPr>
      </w:pPr>
      <w:r>
        <w:rPr>
          <w:rFonts w:ascii="Times New Roman" w:hAnsi="Times New Roman" w:cs="Times New Roman"/>
          <w:b/>
          <w:bCs/>
          <w:sz w:val="24"/>
          <w:szCs w:val="24"/>
        </w:rPr>
        <w:t>НАРЕДБА ЗА ИЗМЕНЕНИЕ НА НАРЕДБА № РД-02-20-9 ОТ 2012 Г. ЗА ФУНКЦИОНИРАНЕ НА ЕДИННАТА СИСТЕМА ЗА ГРАЖДАНСКА РЕГИСТРАЦИЯ</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w:t>
      </w:r>
      <w:r>
        <w:rPr>
          <w:rFonts w:ascii="Times New Roman" w:hAnsi="Times New Roman" w:cs="Times New Roman"/>
          <w:b/>
          <w:bCs/>
          <w:sz w:val="24"/>
          <w:szCs w:val="24"/>
        </w:rPr>
        <w:t>ИЗМЕНЕНИЕ НА НАРЕДБА № РД-02-20-9 ОТ 2012 Г. ЗА ФУНКЦИОНИРАНЕ НА ЕДИННАТА СИСТЕМА ЗА ГРАЖДАНСКА РЕГИСТРАЦИЯ</w:t>
      </w:r>
    </w:p>
    <w:p w:rsidR="00000000" w:rsidRDefault="006D3AD1">
      <w:pPr>
        <w:spacing w:after="0" w:line="240" w:lineRule="auto"/>
        <w:ind w:firstLine="855"/>
        <w:divId w:val="28724805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2 ОТ 2015 Г., В СИЛА ОТ 09.01.2015 Г.)</w:t>
      </w:r>
    </w:p>
    <w:p w:rsidR="00000000" w:rsidRDefault="006D3AD1">
      <w:pPr>
        <w:spacing w:after="0" w:line="240" w:lineRule="auto"/>
        <w:ind w:firstLine="855"/>
        <w:divId w:val="1257405060"/>
        <w:rPr>
          <w:rFonts w:ascii="Times New Roman" w:eastAsia="Times New Roman" w:hAnsi="Times New Roman" w:cs="Times New Roman"/>
          <w:sz w:val="24"/>
          <w:szCs w:val="24"/>
        </w:rPr>
      </w:pPr>
    </w:p>
    <w:p w:rsidR="00000000" w:rsidRDefault="006D3AD1">
      <w:pPr>
        <w:spacing w:after="0" w:line="240" w:lineRule="auto"/>
        <w:ind w:firstLine="855"/>
        <w:divId w:val="1922564845"/>
        <w:rPr>
          <w:rFonts w:ascii="Times New Roman" w:eastAsia="Times New Roman" w:hAnsi="Times New Roman" w:cs="Times New Roman"/>
          <w:sz w:val="24"/>
          <w:szCs w:val="24"/>
        </w:rPr>
      </w:pPr>
      <w:r>
        <w:rPr>
          <w:rFonts w:ascii="Times New Roman" w:eastAsia="Times New Roman" w:hAnsi="Times New Roman" w:cs="Times New Roman"/>
          <w:sz w:val="24"/>
          <w:szCs w:val="24"/>
        </w:rPr>
        <w:t>§ 2. Наредбата влиза в сила от деня на обнародването ѝ в "Държавен вестник".</w:t>
      </w:r>
    </w:p>
    <w:p w:rsidR="00000000" w:rsidRDefault="006D3AD1">
      <w:pPr>
        <w:spacing w:after="0" w:line="240" w:lineRule="auto"/>
        <w:ind w:firstLine="855"/>
        <w:divId w:val="1257405060"/>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Преходни и </w:t>
      </w: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РД-02-20-9 ОТ 2012 Г. ЗА ФУНКЦИОНИРАНЕ НА ЕДИННАТА СИСТЕМА ЗА ГРАЖДАНСКА РЕГИСТРАЦИЯ </w:t>
      </w:r>
    </w:p>
    <w:p w:rsidR="00000000" w:rsidRDefault="006D3AD1">
      <w:pPr>
        <w:spacing w:after="0" w:line="240" w:lineRule="auto"/>
        <w:ind w:firstLine="855"/>
        <w:divId w:val="104530023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64 ОТ 2015 Г., В СИЛА ОТ 21.08.2015 Г.)</w:t>
      </w:r>
    </w:p>
    <w:p w:rsidR="00000000" w:rsidRDefault="006D3AD1">
      <w:pPr>
        <w:spacing w:after="0" w:line="240" w:lineRule="auto"/>
        <w:ind w:firstLine="855"/>
        <w:divId w:val="1773744065"/>
        <w:rPr>
          <w:rFonts w:ascii="Times New Roman" w:eastAsia="Times New Roman" w:hAnsi="Times New Roman" w:cs="Times New Roman"/>
          <w:sz w:val="24"/>
          <w:szCs w:val="24"/>
        </w:rPr>
      </w:pPr>
    </w:p>
    <w:p w:rsidR="00000000" w:rsidRDefault="006D3AD1">
      <w:pPr>
        <w:spacing w:after="0" w:line="240" w:lineRule="auto"/>
        <w:ind w:firstLine="855"/>
        <w:divId w:val="85846845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10. В едномесечен срок от влизането в сила на наредбата кметът на общината издава заповед за заличаване на адресите от националния класификатор на настоящите и постоянните адреси, в които няма сгради или съществуващите са негодни за обитаване.</w:t>
      </w:r>
    </w:p>
    <w:p w:rsidR="00000000" w:rsidRDefault="006D3AD1">
      <w:pPr>
        <w:spacing w:after="0" w:line="240" w:lineRule="auto"/>
        <w:ind w:firstLine="855"/>
        <w:divId w:val="360402859"/>
        <w:rPr>
          <w:rFonts w:ascii="Times New Roman" w:eastAsia="Times New Roman" w:hAnsi="Times New Roman" w:cs="Times New Roman"/>
          <w:sz w:val="24"/>
          <w:szCs w:val="24"/>
        </w:rPr>
      </w:pPr>
      <w:r>
        <w:rPr>
          <w:rFonts w:ascii="Times New Roman" w:eastAsia="Times New Roman" w:hAnsi="Times New Roman" w:cs="Times New Roman"/>
          <w:sz w:val="24"/>
          <w:szCs w:val="24"/>
        </w:rPr>
        <w:t>§ 11. Наредб</w:t>
      </w:r>
      <w:r>
        <w:rPr>
          <w:rFonts w:ascii="Times New Roman" w:eastAsia="Times New Roman" w:hAnsi="Times New Roman" w:cs="Times New Roman"/>
          <w:sz w:val="24"/>
          <w:szCs w:val="24"/>
        </w:rPr>
        <w:t>ата влиза в сила от деня на обнародването ѝ в "Държавен вестник".</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КЪМ НАРЕДБА ЗА ИЗМЕНЕНИЕ И ДОПЪЛНЕНИЕ НА НАРЕДБА № РД-02-20-9 ОТ 2012 Г. ЗА ФУНКЦИОНИРАНЕ НА ЕДИННАТА СИСТЕМА ЗА ГРАЖДАНСКА РЕГИСТРАЦИЯ</w:t>
      </w:r>
    </w:p>
    <w:p w:rsidR="00000000" w:rsidRDefault="006D3AD1">
      <w:pPr>
        <w:spacing w:after="0" w:line="240" w:lineRule="auto"/>
        <w:ind w:firstLine="855"/>
        <w:divId w:val="156293523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22 ОТ 2016 Г., В СИЛА ОТ 22.03.2016 Г.)</w:t>
      </w:r>
    </w:p>
    <w:p w:rsidR="00000000" w:rsidRDefault="006D3AD1">
      <w:pPr>
        <w:spacing w:after="0" w:line="240" w:lineRule="auto"/>
        <w:ind w:firstLine="855"/>
        <w:divId w:val="1795102673"/>
        <w:rPr>
          <w:rFonts w:ascii="Times New Roman" w:eastAsia="Times New Roman" w:hAnsi="Times New Roman" w:cs="Times New Roman"/>
          <w:sz w:val="24"/>
          <w:szCs w:val="24"/>
        </w:rPr>
      </w:pPr>
    </w:p>
    <w:p w:rsidR="00000000" w:rsidRDefault="006D3AD1">
      <w:pPr>
        <w:spacing w:after="0" w:line="240" w:lineRule="auto"/>
        <w:ind w:firstLine="855"/>
        <w:divId w:val="91904976"/>
        <w:rPr>
          <w:rFonts w:ascii="Times New Roman" w:eastAsia="Times New Roman" w:hAnsi="Times New Roman" w:cs="Times New Roman"/>
          <w:sz w:val="24"/>
          <w:szCs w:val="24"/>
        </w:rPr>
      </w:pPr>
      <w:r>
        <w:rPr>
          <w:rFonts w:ascii="Times New Roman" w:eastAsia="Times New Roman" w:hAnsi="Times New Roman" w:cs="Times New Roman"/>
          <w:sz w:val="24"/>
          <w:szCs w:val="24"/>
        </w:rPr>
        <w:t>§ 3. Наредбата влиза в сила от деня на обнародването ѝ в "Държавен вестник".</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КЪМ НАРЕДБА ЗА ИЗМЕНЕНИЕ И ДОПЪЛНЕНИЕ НА НАРЕДБА № РД-02-20-9 ОТ 2012 Г. ЗА ФУНКЦИОНИР</w:t>
      </w:r>
      <w:r>
        <w:rPr>
          <w:rFonts w:ascii="Times New Roman" w:hAnsi="Times New Roman" w:cs="Times New Roman"/>
          <w:b/>
          <w:bCs/>
          <w:sz w:val="24"/>
          <w:szCs w:val="24"/>
        </w:rPr>
        <w:t>АНЕ НА ЕДИННАТА СИСТЕМА ЗА ГРАЖДАНСКА РЕГИСТРАЦИЯ</w:t>
      </w:r>
    </w:p>
    <w:p w:rsidR="00000000" w:rsidRDefault="006D3AD1">
      <w:pPr>
        <w:spacing w:after="0" w:line="240" w:lineRule="auto"/>
        <w:ind w:firstLine="855"/>
        <w:divId w:val="933628430"/>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32 ОТ 2018 Г., В СИЛА ОТ 13.04.2018 Г.)</w:t>
      </w:r>
    </w:p>
    <w:p w:rsidR="00000000" w:rsidRDefault="006D3AD1">
      <w:pPr>
        <w:spacing w:after="0" w:line="240" w:lineRule="auto"/>
        <w:ind w:firstLine="855"/>
        <w:divId w:val="1099105739"/>
        <w:rPr>
          <w:rFonts w:ascii="Times New Roman" w:eastAsia="Times New Roman" w:hAnsi="Times New Roman" w:cs="Times New Roman"/>
          <w:sz w:val="24"/>
          <w:szCs w:val="24"/>
        </w:rPr>
      </w:pPr>
    </w:p>
    <w:p w:rsidR="00000000" w:rsidRDefault="006D3AD1">
      <w:pPr>
        <w:spacing w:after="0" w:line="240" w:lineRule="auto"/>
        <w:ind w:firstLine="855"/>
        <w:divId w:val="889733163"/>
        <w:rPr>
          <w:rFonts w:ascii="Times New Roman" w:eastAsia="Times New Roman" w:hAnsi="Times New Roman" w:cs="Times New Roman"/>
          <w:sz w:val="24"/>
          <w:szCs w:val="24"/>
        </w:rPr>
      </w:pPr>
      <w:r>
        <w:rPr>
          <w:rFonts w:ascii="Times New Roman" w:eastAsia="Times New Roman" w:hAnsi="Times New Roman" w:cs="Times New Roman"/>
          <w:sz w:val="24"/>
          <w:szCs w:val="24"/>
        </w:rPr>
        <w:t>§ 18. Навсякъде в наредбата думите "споразумение", "споразумението" и "Със споразумението" се заменят съответно с "протокол", "протокола" и "С прот</w:t>
      </w:r>
      <w:r>
        <w:rPr>
          <w:rFonts w:ascii="Times New Roman" w:eastAsia="Times New Roman" w:hAnsi="Times New Roman" w:cs="Times New Roman"/>
          <w:sz w:val="24"/>
          <w:szCs w:val="24"/>
        </w:rPr>
        <w:t>окола".</w:t>
      </w:r>
    </w:p>
    <w:p w:rsidR="00000000" w:rsidRDefault="006D3AD1">
      <w:pPr>
        <w:spacing w:after="0" w:line="240" w:lineRule="auto"/>
        <w:ind w:firstLine="855"/>
        <w:divId w:val="858397634"/>
        <w:rPr>
          <w:rFonts w:ascii="Times New Roman" w:eastAsia="Times New Roman" w:hAnsi="Times New Roman" w:cs="Times New Roman"/>
          <w:sz w:val="24"/>
          <w:szCs w:val="24"/>
        </w:rPr>
      </w:pPr>
      <w:r>
        <w:rPr>
          <w:rFonts w:ascii="Times New Roman" w:eastAsia="Times New Roman" w:hAnsi="Times New Roman" w:cs="Times New Roman"/>
          <w:sz w:val="24"/>
          <w:szCs w:val="24"/>
        </w:rPr>
        <w:t>§ 19. Предоставеният достъп по силата на сключените до влизане в сила на наредбата споразумения и протоколи се запазва.</w:t>
      </w:r>
    </w:p>
    <w:p w:rsidR="00000000" w:rsidRDefault="006D3AD1">
      <w:pPr>
        <w:spacing w:after="0" w:line="240" w:lineRule="auto"/>
        <w:ind w:firstLine="855"/>
        <w:divId w:val="10077086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Постъпилите искания за предоставяне на достъп на длъжностни лица от общинската администрация към датата на влизане в сила </w:t>
      </w:r>
      <w:r>
        <w:rPr>
          <w:rFonts w:ascii="Times New Roman" w:eastAsia="Times New Roman" w:hAnsi="Times New Roman" w:cs="Times New Roman"/>
          <w:sz w:val="24"/>
          <w:szCs w:val="24"/>
        </w:rPr>
        <w:t>на наредбата се приключват по досегашния ред.</w:t>
      </w:r>
    </w:p>
    <w:p w:rsidR="00000000" w:rsidRDefault="006D3AD1">
      <w:pPr>
        <w:spacing w:after="0" w:line="240" w:lineRule="auto"/>
        <w:ind w:firstLine="855"/>
        <w:divId w:val="535198870"/>
        <w:rPr>
          <w:rFonts w:ascii="Times New Roman" w:eastAsia="Times New Roman" w:hAnsi="Times New Roman" w:cs="Times New Roman"/>
          <w:sz w:val="24"/>
          <w:szCs w:val="24"/>
        </w:rPr>
      </w:pPr>
      <w:r>
        <w:rPr>
          <w:rFonts w:ascii="Times New Roman" w:eastAsia="Times New Roman" w:hAnsi="Times New Roman" w:cs="Times New Roman"/>
          <w:sz w:val="24"/>
          <w:szCs w:val="24"/>
        </w:rPr>
        <w:t>§ 21. Наредбата влиза в сила от деня на обнародването ѝ в "Държавен вестник".</w:t>
      </w: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КЪМ НАРЕДБА ЗА ИЗМЕНЕНИЕ И ДОПЪЛНЕНИЕ НА НАРЕДБА № РД-02-20-9 ОТ 2012 Г. ЗА ФУНКЦИОНИРАНЕ НА ЕДИННАТА СИСТЕМ</w:t>
      </w:r>
      <w:r>
        <w:rPr>
          <w:rFonts w:ascii="Times New Roman" w:hAnsi="Times New Roman" w:cs="Times New Roman"/>
          <w:b/>
          <w:bCs/>
          <w:sz w:val="24"/>
          <w:szCs w:val="24"/>
        </w:rPr>
        <w:t>А ЗА ГРАЖДАНСКА РЕГИСТРАЦИЯ</w:t>
      </w:r>
    </w:p>
    <w:p w:rsidR="00000000" w:rsidRDefault="006D3AD1">
      <w:pPr>
        <w:spacing w:after="0" w:line="240" w:lineRule="auto"/>
        <w:ind w:firstLine="855"/>
        <w:divId w:val="92157257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68 ОТ 2021 Г., В СИЛА ОТ 17.08.2021 Г.)</w:t>
      </w:r>
    </w:p>
    <w:p w:rsidR="00000000" w:rsidRDefault="006D3AD1">
      <w:pPr>
        <w:spacing w:after="0" w:line="240" w:lineRule="auto"/>
        <w:ind w:firstLine="855"/>
        <w:divId w:val="1113934888"/>
        <w:rPr>
          <w:rFonts w:ascii="Times New Roman" w:eastAsia="Times New Roman" w:hAnsi="Times New Roman" w:cs="Times New Roman"/>
          <w:sz w:val="24"/>
          <w:szCs w:val="24"/>
        </w:rPr>
      </w:pPr>
    </w:p>
    <w:p w:rsidR="00000000" w:rsidRDefault="006D3AD1">
      <w:pPr>
        <w:spacing w:after="0" w:line="240" w:lineRule="auto"/>
        <w:ind w:firstLine="855"/>
        <w:divId w:val="1464079470"/>
        <w:rPr>
          <w:rFonts w:ascii="Times New Roman" w:eastAsia="Times New Roman" w:hAnsi="Times New Roman" w:cs="Times New Roman"/>
          <w:sz w:val="24"/>
          <w:szCs w:val="24"/>
        </w:rPr>
      </w:pPr>
      <w:r>
        <w:rPr>
          <w:rFonts w:ascii="Times New Roman" w:eastAsia="Times New Roman" w:hAnsi="Times New Roman" w:cs="Times New Roman"/>
          <w:sz w:val="24"/>
          <w:szCs w:val="24"/>
        </w:rPr>
        <w:t>§ 26. Наредбата влиза в сила от деня на обнародването ѝ в "Държавен вестник".</w:t>
      </w:r>
    </w:p>
    <w:p w:rsidR="00000000" w:rsidRDefault="006D3AD1">
      <w:pPr>
        <w:spacing w:after="0" w:line="240" w:lineRule="auto"/>
        <w:ind w:firstLine="855"/>
        <w:divId w:val="1113934888"/>
        <w:rPr>
          <w:rFonts w:ascii="Times New Roman" w:eastAsia="Times New Roman" w:hAnsi="Times New Roman" w:cs="Times New Roman"/>
          <w:sz w:val="24"/>
          <w:szCs w:val="24"/>
        </w:rPr>
      </w:pPr>
    </w:p>
    <w:p w:rsidR="00000000" w:rsidRDefault="006D3AD1">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РД-02-20-9 ОТ </w:t>
      </w:r>
      <w:r>
        <w:rPr>
          <w:rFonts w:ascii="Times New Roman" w:hAnsi="Times New Roman" w:cs="Times New Roman"/>
          <w:b/>
          <w:bCs/>
          <w:sz w:val="24"/>
          <w:szCs w:val="24"/>
        </w:rPr>
        <w:t>2012 Г. ЗА ФУНКЦИОНИРАНЕ НА ЕДИННАТА СИСТЕМА ЗА ГРАЖДАНСКА РЕГИСТРАЦИЯ</w:t>
      </w:r>
    </w:p>
    <w:p w:rsidR="00000000" w:rsidRDefault="006D3AD1">
      <w:pPr>
        <w:spacing w:after="0" w:line="240" w:lineRule="auto"/>
        <w:ind w:firstLine="855"/>
        <w:divId w:val="84544419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15 ОТ 2025 Г., В СИЛА ОТ 21.02.2025 Г.)</w:t>
      </w:r>
    </w:p>
    <w:p w:rsidR="00000000" w:rsidRDefault="006D3AD1">
      <w:pPr>
        <w:spacing w:after="0" w:line="240" w:lineRule="auto"/>
        <w:ind w:firstLine="855"/>
        <w:divId w:val="613512852"/>
        <w:rPr>
          <w:rFonts w:ascii="Times New Roman" w:eastAsia="Times New Roman" w:hAnsi="Times New Roman" w:cs="Times New Roman"/>
          <w:sz w:val="24"/>
          <w:szCs w:val="24"/>
        </w:rPr>
      </w:pPr>
    </w:p>
    <w:p w:rsidR="00000000" w:rsidRDefault="006D3AD1">
      <w:pPr>
        <w:spacing w:after="0" w:line="240" w:lineRule="auto"/>
        <w:ind w:firstLine="855"/>
        <w:divId w:val="112874056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20. Наредбата влиза в сила от деня на обнародването й в "Държавен вестник", с изключение на § 5, т. 2, който влиза в сила от</w:t>
      </w:r>
      <w:r>
        <w:rPr>
          <w:rFonts w:ascii="Times New Roman" w:eastAsia="Times New Roman" w:hAnsi="Times New Roman" w:cs="Times New Roman"/>
          <w:sz w:val="24"/>
          <w:szCs w:val="24"/>
        </w:rPr>
        <w:t xml:space="preserve"> 10.04.2025 г.</w:t>
      </w:r>
    </w:p>
    <w:p w:rsidR="00000000" w:rsidRDefault="006D3AD1">
      <w:pPr>
        <w:spacing w:after="0" w:line="240" w:lineRule="auto"/>
        <w:ind w:firstLine="855"/>
        <w:divId w:val="1078745395"/>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към чл. 7, ал. 2, т. 1</w:t>
      </w:r>
    </w:p>
    <w:p w:rsidR="00000000" w:rsidRDefault="006D3AD1">
      <w:pPr>
        <w:spacing w:after="0" w:line="240" w:lineRule="auto"/>
        <w:ind w:firstLine="855"/>
        <w:divId w:val="1683320858"/>
        <w:rPr>
          <w:rFonts w:ascii="Times New Roman" w:eastAsia="Times New Roman" w:hAnsi="Times New Roman" w:cs="Times New Roman"/>
          <w:sz w:val="24"/>
          <w:szCs w:val="24"/>
        </w:rPr>
      </w:pPr>
    </w:p>
    <w:p w:rsidR="00000000" w:rsidRDefault="006D3AD1">
      <w:pPr>
        <w:spacing w:after="0" w:line="240" w:lineRule="auto"/>
        <w:ind w:firstLine="855"/>
        <w:divId w:val="42658000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248650" cy="11582400"/>
            <wp:effectExtent l="0" t="0" r="0" b="0"/>
            <wp:docPr id="1" name="Picture 1" descr="https://web7.ciela.net/assets/images/documents/Norms/2135796875/191_575257955_dv2012_br043_str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7.ciela.net/assets/images/documents/Norms/2135796875/191_575257955_dv2012_br043_str41.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248650" cy="11582400"/>
                    </a:xfrm>
                    <a:prstGeom prst="rect">
                      <a:avLst/>
                    </a:prstGeom>
                    <a:noFill/>
                    <a:ln>
                      <a:noFill/>
                    </a:ln>
                  </pic:spPr>
                </pic:pic>
              </a:graphicData>
            </a:graphic>
          </wp:inline>
        </w:drawing>
      </w:r>
    </w:p>
    <w:p w:rsidR="00000000" w:rsidRDefault="006D3AD1">
      <w:pPr>
        <w:spacing w:after="0" w:line="240" w:lineRule="auto"/>
        <w:ind w:firstLine="855"/>
        <w:divId w:val="1683320858"/>
        <w:rPr>
          <w:rFonts w:ascii="Times New Roman" w:eastAsia="Times New Roman" w:hAnsi="Times New Roman" w:cs="Times New Roman"/>
          <w:sz w:val="24"/>
          <w:szCs w:val="24"/>
        </w:rPr>
      </w:pPr>
    </w:p>
    <w:p w:rsidR="00000000" w:rsidRDefault="006D3AD1">
      <w:pPr>
        <w:spacing w:after="0" w:line="240" w:lineRule="auto"/>
        <w:ind w:firstLine="855"/>
        <w:divId w:val="1976791796"/>
        <w:rPr>
          <w:rFonts w:ascii="Times New Roman" w:eastAsia="Times New Roman" w:hAnsi="Times New Roman" w:cs="Times New Roman"/>
          <w:sz w:val="24"/>
          <w:szCs w:val="24"/>
        </w:rPr>
      </w:pPr>
      <w:r>
        <w:rPr>
          <w:rFonts w:ascii="Times New Roman" w:eastAsia="Times New Roman" w:hAnsi="Times New Roman" w:cs="Times New Roman"/>
          <w:sz w:val="24"/>
          <w:szCs w:val="24"/>
        </w:rPr>
        <w:t>Попълване на Съобщение за раждане, образец ЕСГРАОН ТДС № 1:</w:t>
      </w:r>
    </w:p>
    <w:p w:rsidR="00000000" w:rsidRDefault="006D3AD1">
      <w:pPr>
        <w:spacing w:after="0" w:line="240" w:lineRule="auto"/>
        <w:ind w:firstLine="855"/>
        <w:divId w:val="1683320858"/>
        <w:rPr>
          <w:rFonts w:ascii="Times New Roman" w:eastAsia="Times New Roman" w:hAnsi="Times New Roman" w:cs="Times New Roman"/>
          <w:sz w:val="24"/>
          <w:szCs w:val="24"/>
        </w:rPr>
      </w:pPr>
    </w:p>
    <w:p w:rsidR="00000000" w:rsidRDefault="006D3AD1">
      <w:pPr>
        <w:spacing w:after="0" w:line="240" w:lineRule="auto"/>
        <w:ind w:firstLine="855"/>
        <w:divId w:val="474956660"/>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полето "Лечебно заведение" се вписват наименованието на лечебното заведение, населеното място, общината и областта, на чиято територия се намира;</w:t>
      </w:r>
    </w:p>
    <w:p w:rsidR="00000000" w:rsidRDefault="006D3AD1">
      <w:pPr>
        <w:spacing w:after="0" w:line="240" w:lineRule="auto"/>
        <w:ind w:firstLine="855"/>
        <w:divId w:val="1142696120"/>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дата" се вписват поредн</w:t>
      </w:r>
      <w:r>
        <w:rPr>
          <w:rFonts w:ascii="Times New Roman" w:eastAsia="Times New Roman" w:hAnsi="Times New Roman" w:cs="Times New Roman"/>
          <w:sz w:val="24"/>
          <w:szCs w:val="24"/>
        </w:rPr>
        <w:t>ият номер, под който съобщението е съставено, и датата, на която е съставено;</w:t>
      </w:r>
    </w:p>
    <w:p w:rsidR="00000000" w:rsidRDefault="006D3AD1">
      <w:pPr>
        <w:spacing w:after="0" w:line="240" w:lineRule="auto"/>
        <w:ind w:firstLine="855"/>
        <w:divId w:val="507525725"/>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1 "Акт за раждане №…, дата на съставяне" се вписват номерът и датата на акта за раждане, съставен въз основа на съобщението;</w:t>
      </w:r>
    </w:p>
    <w:p w:rsidR="00000000" w:rsidRDefault="006D3AD1">
      <w:pPr>
        <w:spacing w:after="0" w:line="240" w:lineRule="auto"/>
        <w:ind w:firstLine="855"/>
        <w:divId w:val="42264954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2 "ЕГН" се вписва дад</w:t>
      </w:r>
      <w:r>
        <w:rPr>
          <w:rFonts w:ascii="Times New Roman" w:eastAsia="Times New Roman" w:hAnsi="Times New Roman" w:cs="Times New Roman"/>
          <w:sz w:val="24"/>
          <w:szCs w:val="24"/>
        </w:rPr>
        <w:t>еният ЕГН на лицето;</w:t>
      </w:r>
    </w:p>
    <w:p w:rsidR="00000000" w:rsidRDefault="006D3AD1">
      <w:pPr>
        <w:spacing w:after="0" w:line="240" w:lineRule="auto"/>
        <w:ind w:firstLine="855"/>
        <w:divId w:val="1436899389"/>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3 "Място на съставяне на акта" се вписват населеното място или районът, общината и областта, където е съставен актът за раждане.</w:t>
      </w:r>
    </w:p>
    <w:p w:rsidR="00000000" w:rsidRDefault="006D3AD1">
      <w:pPr>
        <w:spacing w:after="0" w:line="240" w:lineRule="auto"/>
        <w:ind w:firstLine="855"/>
        <w:divId w:val="1142386862"/>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 1, № 2 и № 3 се попълват в общинската администрация от длъжностното лице по г</w:t>
      </w:r>
      <w:r>
        <w:rPr>
          <w:rFonts w:ascii="Times New Roman" w:eastAsia="Times New Roman" w:hAnsi="Times New Roman" w:cs="Times New Roman"/>
          <w:sz w:val="24"/>
          <w:szCs w:val="24"/>
        </w:rPr>
        <w:t>ражданското състояние, което е съставило акта за раждане.</w:t>
      </w:r>
    </w:p>
    <w:p w:rsidR="00000000" w:rsidRDefault="006D3AD1">
      <w:pPr>
        <w:spacing w:after="0" w:line="240" w:lineRule="auto"/>
        <w:ind w:firstLine="855"/>
        <w:divId w:val="190599060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4 "Име" се вписват собственото, бащиното и фамилното име на новороденото лице; трите части на името се определят в съответствие с чл. 12, 13, 14 и 15 на Закона за гражданската регист</w:t>
      </w:r>
      <w:r>
        <w:rPr>
          <w:rFonts w:ascii="Times New Roman" w:eastAsia="Times New Roman" w:hAnsi="Times New Roman" w:cs="Times New Roman"/>
          <w:sz w:val="24"/>
          <w:szCs w:val="24"/>
        </w:rPr>
        <w:t>рация.</w:t>
      </w:r>
    </w:p>
    <w:p w:rsidR="00000000" w:rsidRDefault="006D3AD1">
      <w:pPr>
        <w:spacing w:after="0" w:line="240" w:lineRule="auto"/>
        <w:ind w:firstLine="855"/>
        <w:divId w:val="972907119"/>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Собственото име се избира от родителите и се заявява писмено.</w:t>
      </w:r>
    </w:p>
    <w:p w:rsidR="00000000" w:rsidRDefault="006D3AD1">
      <w:pPr>
        <w:spacing w:after="0" w:line="240" w:lineRule="auto"/>
        <w:ind w:firstLine="855"/>
        <w:divId w:val="1564096785"/>
        <w:rPr>
          <w:rFonts w:ascii="Times New Roman" w:eastAsia="Times New Roman" w:hAnsi="Times New Roman" w:cs="Times New Roman"/>
          <w:sz w:val="24"/>
          <w:szCs w:val="24"/>
        </w:rPr>
      </w:pPr>
      <w:r>
        <w:rPr>
          <w:rFonts w:ascii="Times New Roman" w:eastAsia="Times New Roman" w:hAnsi="Times New Roman" w:cs="Times New Roman"/>
          <w:sz w:val="24"/>
          <w:szCs w:val="24"/>
        </w:rPr>
        <w:t>При мъртвородено дете в този показател се вписва текстът "мъртвородено дете".</w:t>
      </w:r>
    </w:p>
    <w:p w:rsidR="00000000" w:rsidRDefault="006D3AD1">
      <w:pPr>
        <w:spacing w:after="0" w:line="240" w:lineRule="auto"/>
        <w:ind w:firstLine="855"/>
        <w:divId w:val="1678995277"/>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5 "Дата на раждане" се вписва с арабски цифри точната дата в последователност ден, месец, год</w:t>
      </w:r>
      <w:r>
        <w:rPr>
          <w:rFonts w:ascii="Times New Roman" w:eastAsia="Times New Roman" w:hAnsi="Times New Roman" w:cs="Times New Roman"/>
          <w:sz w:val="24"/>
          <w:szCs w:val="24"/>
        </w:rPr>
        <w:t>ина, час и минути на раждането;</w:t>
      </w:r>
    </w:p>
    <w:p w:rsidR="00000000" w:rsidRDefault="006D3AD1">
      <w:pPr>
        <w:spacing w:after="0" w:line="240" w:lineRule="auto"/>
        <w:ind w:firstLine="855"/>
        <w:divId w:val="392580482"/>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6 "Място на раждане" се вписват населеното място, общината и областта, на чиято територия е настъпило раждането;</w:t>
      </w:r>
    </w:p>
    <w:p w:rsidR="00000000" w:rsidRDefault="006D3AD1">
      <w:pPr>
        <w:spacing w:after="0" w:line="240" w:lineRule="auto"/>
        <w:ind w:firstLine="855"/>
        <w:divId w:val="269703754"/>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7 "Пол" със знака "Х" се отбелязва съответната буква в зависимост от пола на ли</w:t>
      </w:r>
      <w:r>
        <w:rPr>
          <w:rFonts w:ascii="Times New Roman" w:eastAsia="Times New Roman" w:hAnsi="Times New Roman" w:cs="Times New Roman"/>
          <w:sz w:val="24"/>
          <w:szCs w:val="24"/>
        </w:rPr>
        <w:t>цето: М - мъжки пол, Ж - женски пол;</w:t>
      </w:r>
    </w:p>
    <w:p w:rsidR="00000000" w:rsidRDefault="006D3AD1">
      <w:pPr>
        <w:spacing w:after="0" w:line="240" w:lineRule="auto"/>
        <w:ind w:firstLine="855"/>
        <w:divId w:val="1599289240"/>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8 "Близнаци" със знака "Х" се отбелязва съответно "ДА" или "НЕ"; ако са родени близнаци, с думи се записват техният брой и поредността на близнака, за който се отнася съобщението за раждане;</w:t>
      </w:r>
    </w:p>
    <w:p w:rsidR="00000000" w:rsidRDefault="006D3AD1">
      <w:pPr>
        <w:spacing w:after="0" w:line="240" w:lineRule="auto"/>
        <w:ind w:firstLine="855"/>
        <w:divId w:val="1275285562"/>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w:t>
      </w:r>
      <w:r>
        <w:rPr>
          <w:rFonts w:ascii="Times New Roman" w:eastAsia="Times New Roman" w:hAnsi="Times New Roman" w:cs="Times New Roman"/>
          <w:sz w:val="24"/>
          <w:szCs w:val="24"/>
        </w:rPr>
        <w:t>л № 9 със знака "Х" се отбелязва съответно: "брачно", ако родителите имат сключен граждански брак, или "друго", когато не са в брак;</w:t>
      </w:r>
    </w:p>
    <w:p w:rsidR="00000000" w:rsidRDefault="006D3AD1">
      <w:pPr>
        <w:spacing w:after="0" w:line="240" w:lineRule="auto"/>
        <w:ind w:firstLine="855"/>
        <w:divId w:val="168810101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10 "тегло, ръст" се вписват с арабски цифри теглото в грамове и ръстът в сантиметри на новороденото дете;</w:t>
      </w:r>
    </w:p>
    <w:p w:rsidR="00000000" w:rsidRDefault="006D3AD1">
      <w:pPr>
        <w:spacing w:after="0" w:line="240" w:lineRule="auto"/>
        <w:ind w:firstLine="855"/>
        <w:divId w:val="1413743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показател № 11 "</w:t>
      </w:r>
      <w:proofErr w:type="spellStart"/>
      <w:r>
        <w:rPr>
          <w:rFonts w:ascii="Times New Roman" w:eastAsia="Times New Roman" w:hAnsi="Times New Roman" w:cs="Times New Roman"/>
          <w:sz w:val="24"/>
          <w:szCs w:val="24"/>
        </w:rPr>
        <w:t>живородено</w:t>
      </w:r>
      <w:proofErr w:type="spellEnd"/>
      <w:r>
        <w:rPr>
          <w:rFonts w:ascii="Times New Roman" w:eastAsia="Times New Roman" w:hAnsi="Times New Roman" w:cs="Times New Roman"/>
          <w:sz w:val="24"/>
          <w:szCs w:val="24"/>
        </w:rPr>
        <w:t>, мъртвородено" със знака "Х" се отбелязва съответният текст, според това, дали детето е родено живо, или мъртво;</w:t>
      </w:r>
    </w:p>
    <w:p w:rsidR="00000000" w:rsidRDefault="006D3AD1">
      <w:pPr>
        <w:spacing w:after="0" w:line="240" w:lineRule="auto"/>
        <w:ind w:firstLine="855"/>
        <w:divId w:val="5644907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показател № 12 "Продължителност на бременността" се вписва с арабски цифри продължителността на бременността </w:t>
      </w:r>
      <w:r>
        <w:rPr>
          <w:rFonts w:ascii="Times New Roman" w:eastAsia="Times New Roman" w:hAnsi="Times New Roman" w:cs="Times New Roman"/>
          <w:sz w:val="24"/>
          <w:szCs w:val="24"/>
        </w:rPr>
        <w:t>на майката в седмици;</w:t>
      </w:r>
    </w:p>
    <w:p w:rsidR="00000000" w:rsidRDefault="006D3AD1">
      <w:pPr>
        <w:spacing w:after="0" w:line="240" w:lineRule="auto"/>
        <w:ind w:firstLine="855"/>
        <w:divId w:val="2048950125"/>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показатели № 13 "Раждането е станало" и № 14 "Присъствал" със знака "Х" се отбелязва съответният текст според това, къде е станало раждането и кой е присъствал на него;</w:t>
      </w:r>
    </w:p>
    <w:p w:rsidR="00000000" w:rsidRDefault="006D3AD1">
      <w:pPr>
        <w:spacing w:after="0" w:line="240" w:lineRule="auto"/>
        <w:ind w:firstLine="855"/>
        <w:divId w:val="629746206"/>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15 "Причина за мъртво раждане" се вписва с ду</w:t>
      </w:r>
      <w:r>
        <w:rPr>
          <w:rFonts w:ascii="Times New Roman" w:eastAsia="Times New Roman" w:hAnsi="Times New Roman" w:cs="Times New Roman"/>
          <w:sz w:val="24"/>
          <w:szCs w:val="24"/>
        </w:rPr>
        <w:t>ми, без съкращения, причината за мъртвото раждане;</w:t>
      </w:r>
    </w:p>
    <w:p w:rsidR="00000000" w:rsidRDefault="006D3AD1">
      <w:pPr>
        <w:spacing w:after="0" w:line="240" w:lineRule="auto"/>
        <w:ind w:firstLine="855"/>
        <w:divId w:val="1399399721"/>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16 "Аутопсия" със знака "Х" се отбелязва съответно "ДА" или "НЕ" според това, дали е правена, или не аутопсия при мъртво раждане;</w:t>
      </w:r>
    </w:p>
    <w:p w:rsidR="00000000" w:rsidRDefault="006D3AD1">
      <w:pPr>
        <w:spacing w:after="0" w:line="240" w:lineRule="auto"/>
        <w:ind w:firstLine="855"/>
        <w:divId w:val="50621044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17 "Детето взема постоянен адрес" със знака</w:t>
      </w:r>
      <w:r>
        <w:rPr>
          <w:rFonts w:ascii="Times New Roman" w:eastAsia="Times New Roman" w:hAnsi="Times New Roman" w:cs="Times New Roman"/>
          <w:sz w:val="24"/>
          <w:szCs w:val="24"/>
        </w:rPr>
        <w:t xml:space="preserve"> "Х" се отбелязва съответният текст "майката", "бащата", "друг", според това, чий постоянен адрес родителите са избрали за детето си.</w:t>
      </w:r>
    </w:p>
    <w:p w:rsidR="00000000" w:rsidRDefault="006D3AD1">
      <w:pPr>
        <w:spacing w:after="0" w:line="240" w:lineRule="auto"/>
        <w:ind w:firstLine="855"/>
        <w:divId w:val="163474726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Постоянният и настоящият адрес на новороденото дете съвпадат със съответните адреси на родителите му. Когато родителите им</w:t>
      </w:r>
      <w:r>
        <w:rPr>
          <w:rFonts w:ascii="Times New Roman" w:eastAsia="Times New Roman" w:hAnsi="Times New Roman" w:cs="Times New Roman"/>
          <w:sz w:val="24"/>
          <w:szCs w:val="24"/>
        </w:rPr>
        <w:t>ат различни постоянни адреси, те избират един от тях за детето си. Когато родителите имат различни настоящи адреси, настоящият адрес на майката е настоящ адрес и за детето (чл. 90, ал. 2 от Закона за гражданската регистрация). Същото важи и за децата, оста</w:t>
      </w:r>
      <w:r>
        <w:rPr>
          <w:rFonts w:ascii="Times New Roman" w:eastAsia="Times New Roman" w:hAnsi="Times New Roman" w:cs="Times New Roman"/>
          <w:sz w:val="24"/>
          <w:szCs w:val="24"/>
        </w:rPr>
        <w:t>вени със съгласие на родителите за осиновяване.</w:t>
      </w:r>
    </w:p>
    <w:p w:rsidR="00000000" w:rsidRDefault="006D3AD1">
      <w:pPr>
        <w:spacing w:after="0" w:line="240" w:lineRule="auto"/>
        <w:ind w:firstLine="855"/>
        <w:divId w:val="100417518"/>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показатели № 18 "Постоянен адрес" и № 19 "Настоящ адрес" се вписват адресите на детето, определени съгласно Закона за гражданската регистрация.</w:t>
      </w:r>
    </w:p>
    <w:p w:rsidR="00000000" w:rsidRDefault="006D3AD1">
      <w:pPr>
        <w:spacing w:after="0" w:line="240" w:lineRule="auto"/>
        <w:ind w:firstLine="855"/>
        <w:divId w:val="838735618"/>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от № 20 до № 23 включително се попълват въз основ</w:t>
      </w:r>
      <w:r>
        <w:rPr>
          <w:rFonts w:ascii="Times New Roman" w:eastAsia="Times New Roman" w:hAnsi="Times New Roman" w:cs="Times New Roman"/>
          <w:sz w:val="24"/>
          <w:szCs w:val="24"/>
        </w:rPr>
        <w:t>а на документа за самоличност на майката:</w:t>
      </w:r>
    </w:p>
    <w:p w:rsidR="00000000" w:rsidRDefault="006D3AD1">
      <w:pPr>
        <w:spacing w:after="0" w:line="240" w:lineRule="auto"/>
        <w:ind w:firstLine="855"/>
        <w:divId w:val="1034575954"/>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20 "Име" се вписва името на майката;</w:t>
      </w:r>
    </w:p>
    <w:p w:rsidR="00000000" w:rsidRDefault="006D3AD1">
      <w:pPr>
        <w:spacing w:after="0" w:line="240" w:lineRule="auto"/>
        <w:ind w:firstLine="855"/>
        <w:divId w:val="1002397017"/>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21 "ЕГН/дата на раждане" се вписва ЕГН на майката; когато лицето няма ЕГН, се вписва датата на раждане;</w:t>
      </w:r>
    </w:p>
    <w:p w:rsidR="00000000" w:rsidRDefault="006D3AD1">
      <w:pPr>
        <w:spacing w:after="0" w:line="240" w:lineRule="auto"/>
        <w:ind w:firstLine="855"/>
        <w:divId w:val="1313755132"/>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22 "Гражданство" се вписв</w:t>
      </w:r>
      <w:r>
        <w:rPr>
          <w:rFonts w:ascii="Times New Roman" w:eastAsia="Times New Roman" w:hAnsi="Times New Roman" w:cs="Times New Roman"/>
          <w:sz w:val="24"/>
          <w:szCs w:val="24"/>
        </w:rPr>
        <w:t>а наименованието на държавата, чийто гражданин е майката;</w:t>
      </w:r>
    </w:p>
    <w:p w:rsidR="00000000" w:rsidRDefault="006D3AD1">
      <w:pPr>
        <w:spacing w:after="0" w:line="240" w:lineRule="auto"/>
        <w:ind w:firstLine="855"/>
        <w:divId w:val="17638684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23 "Постоянен адрес" се вписва постоянният адрес на майката; ако лицето не е български гражданин и няма постоянен адрес, показателят не се попълва.</w:t>
      </w:r>
    </w:p>
    <w:p w:rsidR="00000000" w:rsidRDefault="006D3AD1">
      <w:pPr>
        <w:spacing w:after="0" w:line="240" w:lineRule="auto"/>
        <w:ind w:firstLine="855"/>
        <w:divId w:val="2018534895"/>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от № 24 до № 31 включително се попълват по декларирани от майката данни:</w:t>
      </w:r>
    </w:p>
    <w:p w:rsidR="00000000" w:rsidRDefault="006D3AD1">
      <w:pPr>
        <w:spacing w:after="0" w:line="240" w:lineRule="auto"/>
        <w:ind w:firstLine="855"/>
        <w:divId w:val="357661167"/>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24 "Държава на раждане" се вписва наименованието на държавата, където е родена майката;</w:t>
      </w:r>
    </w:p>
    <w:p w:rsidR="00000000" w:rsidRDefault="006D3AD1">
      <w:pPr>
        <w:spacing w:after="0" w:line="240" w:lineRule="auto"/>
        <w:ind w:firstLine="855"/>
        <w:divId w:val="176904186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 25 "Икономическа активност" със знака "Х" се отбеляз</w:t>
      </w:r>
      <w:r>
        <w:rPr>
          <w:rFonts w:ascii="Times New Roman" w:eastAsia="Times New Roman" w:hAnsi="Times New Roman" w:cs="Times New Roman"/>
          <w:sz w:val="24"/>
          <w:szCs w:val="24"/>
        </w:rPr>
        <w:t>ват съответният текст "заето лице", "незаето лице", "лице под 15 г." според това, в коя категория попада лицето.</w:t>
      </w:r>
    </w:p>
    <w:p w:rsidR="00000000" w:rsidRDefault="006D3AD1">
      <w:pPr>
        <w:spacing w:after="0" w:line="240" w:lineRule="auto"/>
        <w:ind w:firstLine="855"/>
        <w:divId w:val="1301882506"/>
        <w:rPr>
          <w:rFonts w:ascii="Times New Roman" w:eastAsia="Times New Roman" w:hAnsi="Times New Roman" w:cs="Times New Roman"/>
          <w:sz w:val="24"/>
          <w:szCs w:val="24"/>
        </w:rPr>
      </w:pPr>
      <w:r>
        <w:rPr>
          <w:rFonts w:ascii="Times New Roman" w:eastAsia="Times New Roman" w:hAnsi="Times New Roman" w:cs="Times New Roman"/>
          <w:sz w:val="24"/>
          <w:szCs w:val="24"/>
        </w:rPr>
        <w:t>"Заето лице" - лице, което е навършило 15 и повече години, което извършва работа за производство на стоки и услуги, за която получава паричен и</w:t>
      </w:r>
      <w:r>
        <w:rPr>
          <w:rFonts w:ascii="Times New Roman" w:eastAsia="Times New Roman" w:hAnsi="Times New Roman" w:cs="Times New Roman"/>
          <w:sz w:val="24"/>
          <w:szCs w:val="24"/>
        </w:rPr>
        <w:t>ли друг доход (работодатели, наети лица, самонаети лица, и др.).</w:t>
      </w:r>
    </w:p>
    <w:p w:rsidR="00000000" w:rsidRDefault="006D3AD1">
      <w:pPr>
        <w:spacing w:after="0" w:line="240" w:lineRule="auto"/>
        <w:ind w:firstLine="855"/>
        <w:divId w:val="834966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"Незаето лице" - лице, което е навършило 15 и повече години, което не извършва работа за производство на стоки и услуги и не получава доходи от трудова дейност (безработни лица, лица, </w:t>
      </w:r>
      <w:proofErr w:type="spellStart"/>
      <w:r>
        <w:rPr>
          <w:rFonts w:ascii="Times New Roman" w:eastAsia="Times New Roman" w:hAnsi="Times New Roman" w:cs="Times New Roman"/>
          <w:sz w:val="24"/>
          <w:szCs w:val="24"/>
        </w:rPr>
        <w:t>нетърсе</w:t>
      </w:r>
      <w:r>
        <w:rPr>
          <w:rFonts w:ascii="Times New Roman" w:eastAsia="Times New Roman" w:hAnsi="Times New Roman" w:cs="Times New Roman"/>
          <w:sz w:val="24"/>
          <w:szCs w:val="24"/>
        </w:rPr>
        <w:t>щи</w:t>
      </w:r>
      <w:proofErr w:type="spellEnd"/>
      <w:r>
        <w:rPr>
          <w:rFonts w:ascii="Times New Roman" w:eastAsia="Times New Roman" w:hAnsi="Times New Roman" w:cs="Times New Roman"/>
          <w:sz w:val="24"/>
          <w:szCs w:val="24"/>
        </w:rPr>
        <w:t xml:space="preserve"> работа, и др.).</w:t>
      </w:r>
    </w:p>
    <w:p w:rsidR="00000000" w:rsidRDefault="006D3AD1">
      <w:pPr>
        <w:spacing w:after="0" w:line="240" w:lineRule="auto"/>
        <w:ind w:firstLine="855"/>
        <w:divId w:val="1180047811"/>
        <w:rPr>
          <w:rFonts w:ascii="Times New Roman" w:eastAsia="Times New Roman" w:hAnsi="Times New Roman" w:cs="Times New Roman"/>
          <w:sz w:val="24"/>
          <w:szCs w:val="24"/>
        </w:rPr>
      </w:pPr>
      <w:r>
        <w:rPr>
          <w:rFonts w:ascii="Times New Roman" w:eastAsia="Times New Roman" w:hAnsi="Times New Roman" w:cs="Times New Roman"/>
          <w:sz w:val="24"/>
          <w:szCs w:val="24"/>
        </w:rPr>
        <w:t>"Лице под 15 г." - лице, което не е навършило 15 години.</w:t>
      </w:r>
    </w:p>
    <w:p w:rsidR="00000000" w:rsidRDefault="006D3AD1">
      <w:pPr>
        <w:spacing w:after="0" w:line="240" w:lineRule="auto"/>
        <w:ind w:firstLine="855"/>
        <w:divId w:val="1821997266"/>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 от № 32 до № 36 включително, които се отнасят до данните за баща, се попълват по същия начин като съответните показатели за майка.</w:t>
      </w:r>
    </w:p>
    <w:p w:rsidR="00000000" w:rsidRDefault="006D3AD1">
      <w:pPr>
        <w:spacing w:after="0" w:line="240" w:lineRule="auto"/>
        <w:ind w:firstLine="855"/>
        <w:divId w:val="997611816"/>
        <w:rPr>
          <w:rFonts w:ascii="Times New Roman" w:eastAsia="Times New Roman" w:hAnsi="Times New Roman" w:cs="Times New Roman"/>
          <w:sz w:val="24"/>
          <w:szCs w:val="24"/>
        </w:rPr>
      </w:pPr>
      <w:r>
        <w:rPr>
          <w:rFonts w:ascii="Times New Roman" w:eastAsia="Times New Roman" w:hAnsi="Times New Roman" w:cs="Times New Roman"/>
          <w:sz w:val="24"/>
          <w:szCs w:val="24"/>
        </w:rPr>
        <w:t>В долния ляв ъгъл длъжностното лице, к</w:t>
      </w:r>
      <w:r>
        <w:rPr>
          <w:rFonts w:ascii="Times New Roman" w:eastAsia="Times New Roman" w:hAnsi="Times New Roman" w:cs="Times New Roman"/>
          <w:sz w:val="24"/>
          <w:szCs w:val="24"/>
        </w:rPr>
        <w:t>оето съставя съобщението за раждане, вписва името си, полага подпис и печат.</w:t>
      </w:r>
    </w:p>
    <w:p w:rsidR="00000000" w:rsidRDefault="006D3AD1">
      <w:pPr>
        <w:spacing w:after="0" w:line="240" w:lineRule="auto"/>
        <w:ind w:firstLine="855"/>
        <w:divId w:val="1681472145"/>
        <w:rPr>
          <w:rFonts w:ascii="Times New Roman" w:eastAsia="Times New Roman" w:hAnsi="Times New Roman" w:cs="Times New Roman"/>
          <w:sz w:val="24"/>
          <w:szCs w:val="24"/>
        </w:rPr>
      </w:pPr>
      <w:r>
        <w:rPr>
          <w:rFonts w:ascii="Times New Roman" w:eastAsia="Times New Roman" w:hAnsi="Times New Roman" w:cs="Times New Roman"/>
          <w:sz w:val="24"/>
          <w:szCs w:val="24"/>
        </w:rPr>
        <w:t>В долния десен ъгъл длъжностното лице по гражданското състояние, което е съставило акта за раждане, вписва името си, полага подпис и печат.</w:t>
      </w:r>
    </w:p>
    <w:p w:rsidR="00000000" w:rsidRDefault="006D3AD1">
      <w:pPr>
        <w:spacing w:after="0" w:line="240" w:lineRule="auto"/>
        <w:ind w:firstLine="855"/>
        <w:divId w:val="1683320858"/>
        <w:rPr>
          <w:rFonts w:ascii="Times New Roman" w:eastAsia="Times New Roman" w:hAnsi="Times New Roman" w:cs="Times New Roman"/>
          <w:sz w:val="24"/>
          <w:szCs w:val="24"/>
        </w:rPr>
      </w:pPr>
    </w:p>
    <w:p w:rsidR="00000000" w:rsidRDefault="006D3AD1">
      <w:pPr>
        <w:spacing w:after="0" w:line="240" w:lineRule="auto"/>
        <w:ind w:firstLine="855"/>
        <w:divId w:val="852650729"/>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към чл. 36, ал. 2</w:t>
      </w:r>
    </w:p>
    <w:p w:rsidR="00000000" w:rsidRDefault="006D3AD1">
      <w:pPr>
        <w:spacing w:after="0" w:line="240" w:lineRule="auto"/>
        <w:ind w:firstLine="855"/>
        <w:divId w:val="1441147028"/>
        <w:rPr>
          <w:rFonts w:ascii="Times New Roman" w:eastAsia="Times New Roman" w:hAnsi="Times New Roman" w:cs="Times New Roman"/>
          <w:sz w:val="24"/>
          <w:szCs w:val="24"/>
        </w:rPr>
      </w:pPr>
    </w:p>
    <w:p w:rsidR="00000000" w:rsidRDefault="006D3AD1">
      <w:pPr>
        <w:spacing w:after="0" w:line="240" w:lineRule="auto"/>
        <w:ind w:firstLine="855"/>
        <w:divId w:val="11005592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238750" cy="7248525"/>
            <wp:effectExtent l="0" t="0" r="0" b="0"/>
            <wp:docPr id="2" name="Picture 2" descr="https://web7.ciela.net/assets/images/documents/Norms/2135796875/192_1417949574_dv2012_br043_str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7.ciela.net/assets/images/documents/Norms/2135796875/192_1417949574_dv2012_br043_str43.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238750" cy="7248525"/>
                    </a:xfrm>
                    <a:prstGeom prst="rect">
                      <a:avLst/>
                    </a:prstGeom>
                    <a:noFill/>
                    <a:ln>
                      <a:noFill/>
                    </a:ln>
                  </pic:spPr>
                </pic:pic>
              </a:graphicData>
            </a:graphic>
          </wp:inline>
        </w:drawing>
      </w:r>
    </w:p>
    <w:p w:rsidR="00000000" w:rsidRDefault="006D3AD1">
      <w:pPr>
        <w:spacing w:after="0" w:line="240" w:lineRule="auto"/>
        <w:ind w:firstLine="855"/>
        <w:divId w:val="1441147028"/>
        <w:rPr>
          <w:rFonts w:ascii="Times New Roman" w:eastAsia="Times New Roman" w:hAnsi="Times New Roman" w:cs="Times New Roman"/>
          <w:sz w:val="24"/>
          <w:szCs w:val="24"/>
        </w:rPr>
      </w:pPr>
    </w:p>
    <w:p w:rsidR="00000000" w:rsidRDefault="006D3AD1">
      <w:pPr>
        <w:spacing w:after="0" w:line="240" w:lineRule="auto"/>
        <w:ind w:firstLine="855"/>
        <w:divId w:val="2793822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Попълване на </w:t>
      </w:r>
      <w:r>
        <w:rPr>
          <w:rFonts w:ascii="Times New Roman" w:eastAsia="Times New Roman" w:hAnsi="Times New Roman" w:cs="Times New Roman"/>
          <w:sz w:val="24"/>
          <w:szCs w:val="24"/>
        </w:rPr>
        <w:t>Съобщение за обезсилване на акт за раждане:</w:t>
      </w:r>
    </w:p>
    <w:p w:rsidR="00000000" w:rsidRDefault="006D3AD1">
      <w:pPr>
        <w:spacing w:after="0" w:line="240" w:lineRule="auto"/>
        <w:ind w:firstLine="855"/>
        <w:divId w:val="1441147028"/>
        <w:rPr>
          <w:rFonts w:ascii="Times New Roman" w:eastAsia="Times New Roman" w:hAnsi="Times New Roman" w:cs="Times New Roman"/>
          <w:sz w:val="24"/>
          <w:szCs w:val="24"/>
        </w:rPr>
      </w:pPr>
    </w:p>
    <w:p w:rsidR="00000000" w:rsidRDefault="006D3AD1">
      <w:pPr>
        <w:spacing w:after="0" w:line="240" w:lineRule="auto"/>
        <w:ind w:firstLine="855"/>
        <w:divId w:val="1153789405"/>
        <w:rPr>
          <w:rFonts w:ascii="Times New Roman" w:eastAsia="Times New Roman" w:hAnsi="Times New Roman" w:cs="Times New Roman"/>
          <w:sz w:val="24"/>
          <w:szCs w:val="24"/>
        </w:rPr>
      </w:pPr>
      <w:r>
        <w:rPr>
          <w:rFonts w:ascii="Times New Roman" w:eastAsia="Times New Roman" w:hAnsi="Times New Roman" w:cs="Times New Roman"/>
          <w:sz w:val="24"/>
          <w:szCs w:val="24"/>
        </w:rPr>
        <w:t>- в горното ляво поле се вписват данни за общинската администрация, където съобщението се съставя; вписват се и изходящ номер и дата на съставяне на съобщението;</w:t>
      </w:r>
    </w:p>
    <w:p w:rsidR="00000000" w:rsidRDefault="006D3AD1">
      <w:pPr>
        <w:spacing w:after="0" w:line="240" w:lineRule="auto"/>
        <w:ind w:firstLine="855"/>
        <w:divId w:val="15121445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в горното дясно поле се вписва наименованието </w:t>
      </w:r>
      <w:r>
        <w:rPr>
          <w:rFonts w:ascii="Times New Roman" w:eastAsia="Times New Roman" w:hAnsi="Times New Roman" w:cs="Times New Roman"/>
          <w:sz w:val="24"/>
          <w:szCs w:val="24"/>
        </w:rPr>
        <w:t>на града, където се намира териториалното звено "ГРАО", чрез което съобщението се изпраща, и данни за общинската администрация, до която се изпраща; когато съобщението се изпраща само до териториално звено "ГРАО", не се попълват данни за общинската админис</w:t>
      </w:r>
      <w:r>
        <w:rPr>
          <w:rFonts w:ascii="Times New Roman" w:eastAsia="Times New Roman" w:hAnsi="Times New Roman" w:cs="Times New Roman"/>
          <w:sz w:val="24"/>
          <w:szCs w:val="24"/>
        </w:rPr>
        <w:t>трация;</w:t>
      </w:r>
    </w:p>
    <w:p w:rsidR="00000000" w:rsidRDefault="006D3AD1">
      <w:pPr>
        <w:spacing w:after="0" w:line="240" w:lineRule="auto"/>
        <w:ind w:firstLine="855"/>
        <w:divId w:val="597182198"/>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"Име" се вписва името на лицето съгласно акта за раждане, който се обезсилва;</w:t>
      </w:r>
    </w:p>
    <w:p w:rsidR="00000000" w:rsidRDefault="006D3AD1">
      <w:pPr>
        <w:spacing w:after="0" w:line="240" w:lineRule="auto"/>
        <w:ind w:firstLine="855"/>
        <w:divId w:val="1783106684"/>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"ЕГН/дата на раждане" се вписва ЕГН на лицето съгласно акта за раждане, който се обезсилва; когато лицето няма ЕГН, се вписва датата на раждан</w:t>
      </w:r>
      <w:r>
        <w:rPr>
          <w:rFonts w:ascii="Times New Roman" w:eastAsia="Times New Roman" w:hAnsi="Times New Roman" w:cs="Times New Roman"/>
          <w:sz w:val="24"/>
          <w:szCs w:val="24"/>
        </w:rPr>
        <w:t>е;</w:t>
      </w:r>
    </w:p>
    <w:p w:rsidR="00000000" w:rsidRDefault="006D3AD1">
      <w:pPr>
        <w:spacing w:after="0" w:line="240" w:lineRule="auto"/>
        <w:ind w:firstLine="855"/>
        <w:divId w:val="236016711"/>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"Акт за раждане" се вписват данни за акта за раждане, който се обезсилва - номер, дата и място на съставяне;</w:t>
      </w:r>
    </w:p>
    <w:p w:rsidR="00000000" w:rsidRDefault="006D3AD1">
      <w:pPr>
        <w:spacing w:after="0" w:line="240" w:lineRule="auto"/>
        <w:ind w:firstLine="855"/>
        <w:divId w:val="14747607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показател "Съдебно решение" се вписват данни за номера на гражданското дело, по което е постановено решението за съставяне на </w:t>
      </w:r>
      <w:r>
        <w:rPr>
          <w:rFonts w:ascii="Times New Roman" w:eastAsia="Times New Roman" w:hAnsi="Times New Roman" w:cs="Times New Roman"/>
          <w:sz w:val="24"/>
          <w:szCs w:val="24"/>
        </w:rPr>
        <w:t>нов акт за раждане, наименованието на съда, който го е постановил, и датата, на която решението влиза в сила;</w:t>
      </w:r>
    </w:p>
    <w:p w:rsidR="00000000" w:rsidRDefault="006D3AD1">
      <w:pPr>
        <w:spacing w:after="0" w:line="240" w:lineRule="auto"/>
        <w:ind w:firstLine="855"/>
        <w:divId w:val="1585917207"/>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 "Нов акт за раждане" се вписват данни за датата, на която въз основа на съдебното решение е съставен новият акт за раждане.</w:t>
      </w:r>
    </w:p>
    <w:p w:rsidR="00000000" w:rsidRDefault="006D3AD1">
      <w:pPr>
        <w:spacing w:after="0" w:line="240" w:lineRule="auto"/>
        <w:ind w:firstLine="855"/>
        <w:divId w:val="1613395368"/>
        <w:rPr>
          <w:rFonts w:ascii="Times New Roman" w:eastAsia="Times New Roman" w:hAnsi="Times New Roman" w:cs="Times New Roman"/>
          <w:sz w:val="24"/>
          <w:szCs w:val="24"/>
        </w:rPr>
      </w:pPr>
      <w:r>
        <w:rPr>
          <w:rFonts w:ascii="Times New Roman" w:eastAsia="Times New Roman" w:hAnsi="Times New Roman" w:cs="Times New Roman"/>
          <w:sz w:val="24"/>
          <w:szCs w:val="24"/>
        </w:rPr>
        <w:t>Когато л</w:t>
      </w:r>
      <w:r>
        <w:rPr>
          <w:rFonts w:ascii="Times New Roman" w:eastAsia="Times New Roman" w:hAnsi="Times New Roman" w:cs="Times New Roman"/>
          <w:sz w:val="24"/>
          <w:szCs w:val="24"/>
        </w:rPr>
        <w:t>ицето, чийто акт за раждане се обезсилва, е осиновено при условията на пълното осиновяване, това се отбелязва в съобщението със знака "Х".</w:t>
      </w:r>
    </w:p>
    <w:p w:rsidR="00000000" w:rsidRDefault="006D3AD1">
      <w:pPr>
        <w:spacing w:after="0" w:line="240" w:lineRule="auto"/>
        <w:ind w:firstLine="855"/>
        <w:divId w:val="1707490397"/>
        <w:rPr>
          <w:rFonts w:ascii="Times New Roman" w:eastAsia="Times New Roman" w:hAnsi="Times New Roman" w:cs="Times New Roman"/>
          <w:sz w:val="24"/>
          <w:szCs w:val="24"/>
        </w:rPr>
      </w:pPr>
      <w:r>
        <w:rPr>
          <w:rFonts w:ascii="Times New Roman" w:eastAsia="Times New Roman" w:hAnsi="Times New Roman" w:cs="Times New Roman"/>
          <w:sz w:val="24"/>
          <w:szCs w:val="24"/>
        </w:rPr>
        <w:t>Длъжностното лице по гражданското състояние, което съставя новия акт за раждане и съобщението, вписва името си, полаг</w:t>
      </w:r>
      <w:r>
        <w:rPr>
          <w:rFonts w:ascii="Times New Roman" w:eastAsia="Times New Roman" w:hAnsi="Times New Roman" w:cs="Times New Roman"/>
          <w:sz w:val="24"/>
          <w:szCs w:val="24"/>
        </w:rPr>
        <w:t>а подпис и печат.</w:t>
      </w:r>
    </w:p>
    <w:p w:rsidR="00000000" w:rsidRDefault="006D3AD1">
      <w:pPr>
        <w:spacing w:after="0" w:line="240" w:lineRule="auto"/>
        <w:ind w:firstLine="855"/>
        <w:divId w:val="1441147028"/>
        <w:rPr>
          <w:rFonts w:ascii="Times New Roman" w:eastAsia="Times New Roman" w:hAnsi="Times New Roman" w:cs="Times New Roman"/>
          <w:sz w:val="24"/>
          <w:szCs w:val="24"/>
        </w:rPr>
      </w:pPr>
    </w:p>
    <w:p w:rsidR="00000000" w:rsidRDefault="006D3AD1">
      <w:pPr>
        <w:spacing w:after="0" w:line="240" w:lineRule="auto"/>
        <w:ind w:firstLine="855"/>
        <w:divId w:val="1415974315"/>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2а към чл. 42а, ал. 1</w:t>
      </w:r>
    </w:p>
    <w:p w:rsidR="00000000" w:rsidRDefault="006D3AD1">
      <w:pPr>
        <w:spacing w:after="0" w:line="240" w:lineRule="auto"/>
        <w:ind w:firstLine="855"/>
        <w:divId w:val="1348412857"/>
        <w:rPr>
          <w:rFonts w:ascii="Times New Roman" w:eastAsia="Times New Roman" w:hAnsi="Times New Roman" w:cs="Times New Roman"/>
          <w:sz w:val="24"/>
          <w:szCs w:val="24"/>
        </w:rPr>
      </w:pPr>
    </w:p>
    <w:p w:rsidR="00000000" w:rsidRDefault="006D3AD1">
      <w:pPr>
        <w:spacing w:after="0" w:line="240" w:lineRule="auto"/>
        <w:ind w:firstLine="855"/>
        <w:divId w:val="1665939177"/>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64 от 2015 г., в сила от 21.08.2015 г., изм. - ДВ, бр. 68 от 2021 г., в сила от 17.08.2021 г.)</w:t>
      </w:r>
    </w:p>
    <w:p w:rsidR="00000000" w:rsidRDefault="006D3AD1">
      <w:pPr>
        <w:spacing w:after="0" w:line="240" w:lineRule="auto"/>
        <w:ind w:firstLine="855"/>
        <w:divId w:val="1348412857"/>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396"/>
      </w:tblGrid>
      <w:tr w:rsidR="00000000">
        <w:trPr>
          <w:divId w:val="431512292"/>
        </w:trPr>
        <w:tc>
          <w:tcPr>
            <w:tcW w:w="9396"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До кмета на община (район)</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Област .............................................................</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ЗАЯВЛЕНИЕ</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(по чл. 19а от Закона за гражданската регистрация и § 17 от ПЗР към Закона за изменение и допълнение н</w:t>
            </w:r>
            <w:r>
              <w:rPr>
                <w:rFonts w:ascii="Times New Roman" w:hAnsi="Times New Roman" w:cs="Times New Roman"/>
                <w:sz w:val="24"/>
                <w:szCs w:val="24"/>
              </w:rPr>
              <w:t>а Закона за гражданската регистрация (ДВ, бр. 55 от 2015 г.)</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УВАЖАЕМИ ГОСПОДИН/ГОСПОЖО КМЕТ,</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На основание чл. 19а от Закона за гражданската регистрация заявявам/е, че желая/</w:t>
            </w:r>
            <w:proofErr w:type="spellStart"/>
            <w:r>
              <w:rPr>
                <w:rFonts w:ascii="Times New Roman" w:hAnsi="Times New Roman" w:cs="Times New Roman"/>
                <w:color w:val="000000"/>
                <w:sz w:val="24"/>
                <w:szCs w:val="24"/>
              </w:rPr>
              <w:t>ем</w:t>
            </w:r>
            <w:proofErr w:type="spellEnd"/>
            <w:r>
              <w:rPr>
                <w:rFonts w:ascii="Times New Roman" w:hAnsi="Times New Roman" w:cs="Times New Roman"/>
                <w:color w:val="000000"/>
                <w:sz w:val="24"/>
                <w:szCs w:val="24"/>
              </w:rPr>
              <w:t xml:space="preserve"> да:</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(избраното се отбелязва със знак "Х")</w:t>
            </w:r>
          </w:p>
          <w:p w:rsidR="00000000" w:rsidRDefault="006D3AD1">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rPr>
              <w:t></w:t>
            </w:r>
            <w:r>
              <w:rPr>
                <w:rFonts w:ascii="Times New Roman" w:hAnsi="Times New Roman" w:cs="Times New Roman"/>
                <w:sz w:val="24"/>
                <w:szCs w:val="24"/>
              </w:rPr>
              <w:t xml:space="preserve"> </w:t>
            </w:r>
            <w:r>
              <w:rPr>
                <w:rFonts w:ascii="Times New Roman" w:hAnsi="Times New Roman" w:cs="Times New Roman"/>
                <w:color w:val="000000"/>
                <w:sz w:val="24"/>
                <w:szCs w:val="24"/>
              </w:rPr>
              <w:t>1. Възстановя името си, тъй като същото е принудително променено.</w:t>
            </w:r>
          </w:p>
          <w:p w:rsidR="00000000" w:rsidRDefault="006D3AD1">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rPr>
              <w:t></w:t>
            </w:r>
            <w:r>
              <w:rPr>
                <w:rFonts w:ascii="Times New Roman" w:hAnsi="Times New Roman" w:cs="Times New Roman"/>
                <w:sz w:val="24"/>
                <w:szCs w:val="24"/>
              </w:rPr>
              <w:t xml:space="preserve"> </w:t>
            </w:r>
            <w:r>
              <w:rPr>
                <w:rFonts w:ascii="Times New Roman" w:hAnsi="Times New Roman" w:cs="Times New Roman"/>
                <w:color w:val="000000"/>
                <w:sz w:val="24"/>
                <w:szCs w:val="24"/>
              </w:rPr>
              <w:t>2. Променя името си на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тъй като съм роден/а, след като името на родителя ми е би</w:t>
            </w:r>
            <w:r>
              <w:rPr>
                <w:rFonts w:ascii="Times New Roman" w:hAnsi="Times New Roman" w:cs="Times New Roman"/>
                <w:color w:val="000000"/>
                <w:sz w:val="24"/>
                <w:szCs w:val="24"/>
              </w:rPr>
              <w:t>ло принудително променено.</w:t>
            </w:r>
          </w:p>
          <w:p w:rsidR="00000000" w:rsidRDefault="006D3AD1">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rPr>
              <w:t></w:t>
            </w:r>
            <w:r>
              <w:rPr>
                <w:rFonts w:ascii="Times New Roman" w:hAnsi="Times New Roman" w:cs="Times New Roman"/>
                <w:sz w:val="24"/>
                <w:szCs w:val="24"/>
              </w:rPr>
              <w:t xml:space="preserve"> </w:t>
            </w:r>
            <w:r>
              <w:rPr>
                <w:rFonts w:ascii="Times New Roman" w:hAnsi="Times New Roman" w:cs="Times New Roman"/>
                <w:color w:val="000000"/>
                <w:sz w:val="24"/>
                <w:szCs w:val="24"/>
              </w:rPr>
              <w:t>3. Възстановя/им/Променя/им името на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от ..........................................................................................................</w:t>
            </w:r>
            <w:r>
              <w:rPr>
                <w:rFonts w:ascii="Times New Roman" w:hAnsi="Times New Roman" w:cs="Times New Roman"/>
                <w:color w:val="000000"/>
                <w:sz w:val="24"/>
                <w:szCs w:val="24"/>
              </w:rPr>
              <w:t>..........................................</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на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роден/а на ....................... в гр./с. .................</w:t>
            </w:r>
            <w:r>
              <w:rPr>
                <w:rFonts w:ascii="Times New Roman" w:hAnsi="Times New Roman" w:cs="Times New Roman"/>
                <w:color w:val="000000"/>
                <w:sz w:val="24"/>
                <w:szCs w:val="24"/>
              </w:rPr>
              <w:t>................................................................................</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община ........................................................, област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тъй като е роден/а, след като имен</w:t>
            </w:r>
            <w:r>
              <w:rPr>
                <w:rFonts w:ascii="Times New Roman" w:hAnsi="Times New Roman" w:cs="Times New Roman"/>
                <w:color w:val="000000"/>
                <w:sz w:val="24"/>
                <w:szCs w:val="24"/>
              </w:rPr>
              <w:t>ата на родителя са били принудително променени.</w:t>
            </w:r>
          </w:p>
          <w:p w:rsidR="00000000" w:rsidRDefault="006D3AD1">
            <w:pPr>
              <w:spacing w:before="100" w:beforeAutospacing="1" w:after="100" w:afterAutospacing="1" w:line="240" w:lineRule="auto"/>
              <w:rPr>
                <w:rFonts w:ascii="Times New Roman" w:hAnsi="Times New Roman" w:cs="Times New Roman"/>
                <w:sz w:val="24"/>
                <w:szCs w:val="24"/>
              </w:rPr>
            </w:pPr>
            <w:r>
              <w:rPr>
                <w:rFonts w:ascii="Wingdings 2" w:hAnsi="Wingdings 2" w:cs="Times New Roman"/>
              </w:rPr>
              <w:t></w:t>
            </w:r>
            <w:r>
              <w:rPr>
                <w:rFonts w:ascii="Times New Roman" w:hAnsi="Times New Roman" w:cs="Times New Roman"/>
                <w:sz w:val="24"/>
                <w:szCs w:val="24"/>
              </w:rPr>
              <w:t xml:space="preserve"> </w:t>
            </w:r>
            <w:r>
              <w:rPr>
                <w:rFonts w:ascii="Times New Roman" w:hAnsi="Times New Roman" w:cs="Times New Roman"/>
                <w:color w:val="000000"/>
                <w:sz w:val="24"/>
                <w:szCs w:val="24"/>
              </w:rPr>
              <w:t>4. Възстановя името на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починал/а през ...... година в гр./с. ................., община ..........</w:t>
            </w:r>
            <w:r>
              <w:rPr>
                <w:rFonts w:ascii="Times New Roman" w:hAnsi="Times New Roman" w:cs="Times New Roman"/>
                <w:color w:val="000000"/>
                <w:sz w:val="24"/>
                <w:szCs w:val="24"/>
              </w:rPr>
              <w:t>..........., област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роден/а на ...................., в гр./с.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община ........................................................, обл</w:t>
            </w:r>
            <w:r>
              <w:rPr>
                <w:rFonts w:ascii="Times New Roman" w:hAnsi="Times New Roman" w:cs="Times New Roman"/>
                <w:color w:val="000000"/>
                <w:sz w:val="24"/>
                <w:szCs w:val="24"/>
              </w:rPr>
              <w:t>аст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 има сключен граждански брак през ........... г. в гр./с.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община ....................., област ...........................</w:t>
            </w:r>
            <w:r>
              <w:rPr>
                <w:rFonts w:ascii="Times New Roman" w:hAnsi="Times New Roman" w:cs="Times New Roman"/>
                <w:color w:val="000000"/>
                <w:sz w:val="24"/>
                <w:szCs w:val="24"/>
              </w:rPr>
              <w:t>..., тъй като името му е било принудително променено.</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color w:val="000000"/>
                <w:sz w:val="24"/>
                <w:szCs w:val="24"/>
              </w:rPr>
              <w:t>Заявлението се подава от:</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Заявител: .......................................................................................................................................</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(подпис и собственоръчно изпис</w:t>
            </w:r>
            <w:r>
              <w:rPr>
                <w:rFonts w:ascii="Times New Roman" w:hAnsi="Times New Roman" w:cs="Times New Roman"/>
                <w:i/>
                <w:iCs/>
                <w:color w:val="000000"/>
                <w:sz w:val="24"/>
                <w:szCs w:val="24"/>
              </w:rPr>
              <w:t>ване на собствено, бащино и фамилно име по документ за самоличност)</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(следва нотариална</w:t>
            </w:r>
            <w:r>
              <w:rPr>
                <w:rFonts w:ascii="Times New Roman" w:hAnsi="Times New Roman" w:cs="Times New Roman"/>
                <w:sz w:val="24"/>
                <w:szCs w:val="24"/>
              </w:rPr>
              <w:t xml:space="preserve"> </w:t>
            </w:r>
            <w:r>
              <w:rPr>
                <w:rFonts w:ascii="Times New Roman" w:hAnsi="Times New Roman" w:cs="Times New Roman"/>
                <w:color w:val="000000"/>
                <w:sz w:val="24"/>
                <w:szCs w:val="24"/>
              </w:rPr>
              <w:t>с ЕГН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заверка на подписа)</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Наследник: ....................................................................................................................................</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(подпис и собственоръчно изписване на собствено, бащино и фамилно име по документ за самоличност)</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(следва нотари</w:t>
            </w:r>
            <w:r>
              <w:rPr>
                <w:rFonts w:ascii="Times New Roman" w:hAnsi="Times New Roman" w:cs="Times New Roman"/>
                <w:i/>
                <w:iCs/>
                <w:color w:val="000000"/>
                <w:sz w:val="24"/>
                <w:szCs w:val="24"/>
              </w:rPr>
              <w:t>ална</w:t>
            </w:r>
            <w:r>
              <w:rPr>
                <w:rFonts w:ascii="Times New Roman" w:hAnsi="Times New Roman" w:cs="Times New Roman"/>
                <w:sz w:val="24"/>
                <w:szCs w:val="24"/>
              </w:rPr>
              <w:t xml:space="preserve"> </w:t>
            </w:r>
            <w:r>
              <w:rPr>
                <w:rFonts w:ascii="Times New Roman" w:hAnsi="Times New Roman" w:cs="Times New Roman"/>
                <w:color w:val="000000"/>
                <w:sz w:val="24"/>
                <w:szCs w:val="24"/>
              </w:rPr>
              <w:t>с ЕГН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lastRenderedPageBreak/>
              <w:t>заверка на подписа)</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Законен представител: .................................................................................................................</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(подпис и собственоръчно изписване на собствено, бащино и ф</w:t>
            </w:r>
            <w:r>
              <w:rPr>
                <w:rFonts w:ascii="Times New Roman" w:hAnsi="Times New Roman" w:cs="Times New Roman"/>
                <w:i/>
                <w:iCs/>
                <w:color w:val="000000"/>
                <w:sz w:val="24"/>
                <w:szCs w:val="24"/>
              </w:rPr>
              <w:t>амилно име по документ за самоличност)</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(следва нотариална</w:t>
            </w:r>
            <w:r>
              <w:rPr>
                <w:rFonts w:ascii="Times New Roman" w:hAnsi="Times New Roman" w:cs="Times New Roman"/>
                <w:sz w:val="24"/>
                <w:szCs w:val="24"/>
              </w:rPr>
              <w:t xml:space="preserve"> </w:t>
            </w:r>
            <w:r>
              <w:rPr>
                <w:rFonts w:ascii="Times New Roman" w:hAnsi="Times New Roman" w:cs="Times New Roman"/>
                <w:color w:val="000000"/>
                <w:sz w:val="24"/>
                <w:szCs w:val="24"/>
              </w:rPr>
              <w:t>с ЕГН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заверка на подписа)</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Законен представител: ................................................................................................................</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(подпис</w:t>
            </w:r>
            <w:r>
              <w:rPr>
                <w:rFonts w:ascii="Times New Roman" w:hAnsi="Times New Roman" w:cs="Times New Roman"/>
                <w:i/>
                <w:iCs/>
                <w:color w:val="000000"/>
                <w:sz w:val="24"/>
                <w:szCs w:val="24"/>
              </w:rPr>
              <w:t xml:space="preserve"> и собственоръчно изписване на собствено, бащино и фамилно име по документ за самоличност)</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color w:val="000000"/>
                <w:sz w:val="24"/>
                <w:szCs w:val="24"/>
              </w:rPr>
              <w:t>(следва нотариална</w:t>
            </w:r>
            <w:r>
              <w:rPr>
                <w:rFonts w:ascii="Times New Roman" w:hAnsi="Times New Roman" w:cs="Times New Roman"/>
                <w:sz w:val="24"/>
                <w:szCs w:val="24"/>
              </w:rPr>
              <w:t xml:space="preserve"> </w:t>
            </w:r>
            <w:r>
              <w:rPr>
                <w:rFonts w:ascii="Times New Roman" w:hAnsi="Times New Roman" w:cs="Times New Roman"/>
                <w:color w:val="000000"/>
                <w:sz w:val="24"/>
                <w:szCs w:val="24"/>
              </w:rPr>
              <w:t>с ЕГН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заверка на подписа)</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color w:val="000000"/>
                <w:sz w:val="24"/>
                <w:szCs w:val="24"/>
              </w:rPr>
              <w:t>Заявявам/е решението/отказът за възстановяване/промяна на име да бъде:</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sym w:font="Symbol" w:char="F0A3"/>
            </w:r>
            <w:r>
              <w:rPr>
                <w:rFonts w:ascii="Times New Roman" w:hAnsi="Times New Roman" w:cs="Times New Roman"/>
                <w:color w:val="000000"/>
                <w:sz w:val="24"/>
                <w:szCs w:val="24"/>
              </w:rPr>
              <w:t xml:space="preserve"> </w:t>
            </w:r>
            <w:r>
              <w:rPr>
                <w:rFonts w:ascii="Wingdings 2" w:hAnsi="Wingdings 2" w:cs="Times New Roman"/>
                <w:color w:val="000000"/>
              </w:rPr>
              <w:t></w:t>
            </w:r>
            <w:r>
              <w:rPr>
                <w:rFonts w:ascii="Times New Roman" w:hAnsi="Times New Roman" w:cs="Times New Roman"/>
                <w:color w:val="000000"/>
                <w:sz w:val="24"/>
                <w:szCs w:val="24"/>
              </w:rPr>
              <w:t xml:space="preserve"> получено лично;</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sym w:font="Symbol" w:char="F0A3"/>
            </w:r>
            <w:r>
              <w:rPr>
                <w:rFonts w:ascii="Times New Roman" w:hAnsi="Times New Roman" w:cs="Times New Roman"/>
                <w:color w:val="000000"/>
                <w:sz w:val="24"/>
                <w:szCs w:val="24"/>
              </w:rPr>
              <w:t xml:space="preserve"> </w:t>
            </w:r>
            <w:r>
              <w:rPr>
                <w:rFonts w:ascii="Wingdings 2" w:hAnsi="Wingdings 2" w:cs="Times New Roman"/>
                <w:color w:val="000000"/>
              </w:rPr>
              <w:t></w:t>
            </w:r>
            <w:r>
              <w:rPr>
                <w:rFonts w:ascii="Times New Roman" w:hAnsi="Times New Roman" w:cs="Times New Roman"/>
                <w:color w:val="000000"/>
                <w:sz w:val="24"/>
                <w:szCs w:val="24"/>
              </w:rPr>
              <w:t xml:space="preserve"> изпратено на следния адрес, посочен от мен/нас: гр.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община ..........................., област ............................., бул., ул., ж.к. .........................................,</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бл. ........., вх. ........., ет. ........, ап. .........</w:t>
            </w:r>
          </w:p>
          <w:p w:rsidR="00000000" w:rsidRDefault="006D3AD1">
            <w:pPr>
              <w:spacing w:before="57" w:after="28" w:line="268" w:lineRule="auto"/>
              <w:ind w:firstLine="283"/>
              <w:textAlignment w:val="center"/>
              <w:rPr>
                <w:rFonts w:ascii="Times New Roman" w:hAnsi="Times New Roman" w:cs="Times New Roman"/>
                <w:sz w:val="24"/>
                <w:szCs w:val="24"/>
              </w:rPr>
            </w:pPr>
            <w:r>
              <w:rPr>
                <w:rFonts w:ascii="Times New Roman" w:hAnsi="Times New Roman" w:cs="Times New Roman"/>
                <w:i/>
                <w:iCs/>
                <w:color w:val="000000"/>
                <w:sz w:val="24"/>
                <w:szCs w:val="24"/>
              </w:rPr>
              <w:t>Забележки:</w:t>
            </w:r>
          </w:p>
          <w:p w:rsidR="00000000" w:rsidRDefault="006D3AD1">
            <w:pPr>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s="Times New Roman"/>
                <w:i/>
                <w:iCs/>
                <w:color w:val="000000"/>
                <w:sz w:val="24"/>
                <w:szCs w:val="24"/>
              </w:rPr>
              <w:t>1. Заявлението се подава лично, когато заявителят е пълнолетно лице и не е поставено под запрещение.</w:t>
            </w:r>
          </w:p>
          <w:p w:rsidR="00000000" w:rsidRDefault="006D3AD1">
            <w:pPr>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s="Times New Roman"/>
                <w:i/>
                <w:iCs/>
                <w:color w:val="000000"/>
                <w:sz w:val="24"/>
                <w:szCs w:val="24"/>
              </w:rPr>
              <w:t>2. За малолетни и поставени под пълно запрещение лица заявлението се подава от законен</w:t>
            </w:r>
            <w:r>
              <w:rPr>
                <w:rFonts w:ascii="Times New Roman" w:hAnsi="Times New Roman" w:cs="Times New Roman"/>
                <w:i/>
                <w:iCs/>
                <w:color w:val="000000"/>
                <w:sz w:val="24"/>
                <w:szCs w:val="24"/>
              </w:rPr>
              <w:t>/</w:t>
            </w:r>
            <w:proofErr w:type="spellStart"/>
            <w:r>
              <w:rPr>
                <w:rFonts w:ascii="Times New Roman" w:hAnsi="Times New Roman" w:cs="Times New Roman"/>
                <w:i/>
                <w:iCs/>
                <w:color w:val="000000"/>
                <w:sz w:val="24"/>
                <w:szCs w:val="24"/>
              </w:rPr>
              <w:t>ните</w:t>
            </w:r>
            <w:proofErr w:type="spellEnd"/>
            <w:r>
              <w:rPr>
                <w:rFonts w:ascii="Times New Roman" w:hAnsi="Times New Roman" w:cs="Times New Roman"/>
                <w:i/>
                <w:iCs/>
                <w:color w:val="000000"/>
                <w:sz w:val="24"/>
                <w:szCs w:val="24"/>
              </w:rPr>
              <w:t xml:space="preserve"> представител/и.</w:t>
            </w:r>
          </w:p>
          <w:p w:rsidR="00000000" w:rsidRDefault="006D3AD1">
            <w:pPr>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s="Times New Roman"/>
                <w:i/>
                <w:iCs/>
                <w:color w:val="000000"/>
                <w:spacing w:val="2"/>
                <w:sz w:val="24"/>
                <w:szCs w:val="24"/>
              </w:rPr>
              <w:t>3. Лицата от 14 до 18 години и поставените под ограничено запрещение подават заявлението със съгласието на техния/те законен/ни представител/и.</w:t>
            </w:r>
          </w:p>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4. Заявлението за възстановяване на име на починало лице се подава от наследник след пости</w:t>
            </w:r>
            <w:r>
              <w:rPr>
                <w:rFonts w:ascii="Times New Roman" w:hAnsi="Times New Roman" w:cs="Times New Roman"/>
                <w:i/>
                <w:iCs/>
                <w:color w:val="000000"/>
                <w:sz w:val="24"/>
                <w:szCs w:val="24"/>
              </w:rPr>
              <w:t>гане на съгласие с другите наследници.</w:t>
            </w:r>
          </w:p>
        </w:tc>
      </w:tr>
    </w:tbl>
    <w:p w:rsidR="00000000" w:rsidRDefault="006D3AD1">
      <w:pPr>
        <w:spacing w:after="0" w:line="240" w:lineRule="auto"/>
        <w:ind w:firstLine="855"/>
        <w:divId w:val="1348412857"/>
        <w:rPr>
          <w:rFonts w:ascii="Times New Roman" w:eastAsia="Times New Roman" w:hAnsi="Times New Roman" w:cs="Times New Roman"/>
          <w:sz w:val="24"/>
          <w:szCs w:val="24"/>
        </w:rPr>
      </w:pPr>
    </w:p>
    <w:p w:rsidR="00000000" w:rsidRDefault="006D3AD1">
      <w:pPr>
        <w:spacing w:after="0" w:line="240" w:lineRule="auto"/>
        <w:ind w:firstLine="855"/>
        <w:divId w:val="1080565949"/>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към чл. 66</w:t>
      </w:r>
    </w:p>
    <w:p w:rsidR="00000000" w:rsidRDefault="006D3AD1">
      <w:pPr>
        <w:spacing w:after="0" w:line="240" w:lineRule="auto"/>
        <w:ind w:firstLine="855"/>
        <w:divId w:val="596182338"/>
        <w:rPr>
          <w:rFonts w:ascii="Times New Roman" w:eastAsia="Times New Roman" w:hAnsi="Times New Roman" w:cs="Times New Roman"/>
          <w:sz w:val="24"/>
          <w:szCs w:val="24"/>
        </w:rPr>
      </w:pPr>
    </w:p>
    <w:p w:rsidR="00000000" w:rsidRDefault="006D3AD1">
      <w:pPr>
        <w:spacing w:after="0" w:line="240" w:lineRule="auto"/>
        <w:ind w:firstLine="855"/>
        <w:divId w:val="1987346118"/>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53025" cy="4305300"/>
            <wp:effectExtent l="0" t="0" r="0" b="0"/>
            <wp:docPr id="3" name="Picture 3" descr="https://web7.ciela.net/assets/images/documents/Norms/2135796875/6315021_DV2012_br043_str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7.ciela.net/assets/images/documents/Norms/2135796875/6315021_DV2012_br043_str4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5153025" cy="4305300"/>
                    </a:xfrm>
                    <a:prstGeom prst="rect">
                      <a:avLst/>
                    </a:prstGeom>
                    <a:noFill/>
                    <a:ln>
                      <a:noFill/>
                    </a:ln>
                  </pic:spPr>
                </pic:pic>
              </a:graphicData>
            </a:graphic>
          </wp:inline>
        </w:drawing>
      </w:r>
    </w:p>
    <w:p w:rsidR="00000000" w:rsidRDefault="006D3AD1">
      <w:pPr>
        <w:spacing w:after="0" w:line="240" w:lineRule="auto"/>
        <w:ind w:firstLine="855"/>
        <w:divId w:val="596182338"/>
        <w:rPr>
          <w:rFonts w:ascii="Times New Roman" w:eastAsia="Times New Roman" w:hAnsi="Times New Roman" w:cs="Times New Roman"/>
          <w:sz w:val="24"/>
          <w:szCs w:val="24"/>
        </w:rPr>
      </w:pPr>
    </w:p>
    <w:p w:rsidR="00000000" w:rsidRDefault="006D3AD1">
      <w:pPr>
        <w:spacing w:after="0" w:line="240" w:lineRule="auto"/>
        <w:ind w:firstLine="855"/>
        <w:divId w:val="867642864"/>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 към чл. 80, ал. 2</w:t>
      </w:r>
    </w:p>
    <w:p w:rsidR="00000000" w:rsidRDefault="006D3AD1">
      <w:pPr>
        <w:spacing w:after="0" w:line="240" w:lineRule="auto"/>
        <w:ind w:firstLine="855"/>
        <w:divId w:val="696278343"/>
        <w:rPr>
          <w:rFonts w:ascii="Times New Roman" w:eastAsia="Times New Roman" w:hAnsi="Times New Roman" w:cs="Times New Roman"/>
          <w:sz w:val="24"/>
          <w:szCs w:val="24"/>
        </w:rPr>
      </w:pPr>
    </w:p>
    <w:p w:rsidR="00000000" w:rsidRDefault="006D3AD1">
      <w:pPr>
        <w:spacing w:after="0" w:line="240" w:lineRule="auto"/>
        <w:ind w:firstLine="855"/>
        <w:divId w:val="1695425535"/>
        <w:rPr>
          <w:rFonts w:ascii="Times New Roman" w:eastAsia="Times New Roman" w:hAnsi="Times New Roman" w:cs="Times New Roman"/>
          <w:sz w:val="24"/>
          <w:szCs w:val="24"/>
        </w:rPr>
      </w:pPr>
      <w:r>
        <w:rPr>
          <w:rFonts w:ascii="Times New Roman" w:eastAsia="Times New Roman" w:hAnsi="Times New Roman" w:cs="Times New Roman"/>
          <w:sz w:val="24"/>
          <w:szCs w:val="24"/>
        </w:rPr>
        <w:t>(Изм. - ДВ, бр. 22 от 2016 г., в сила от 22.03.2016 г.)</w:t>
      </w:r>
    </w:p>
    <w:p w:rsidR="00000000" w:rsidRDefault="006D3AD1">
      <w:pPr>
        <w:spacing w:after="0" w:line="240" w:lineRule="auto"/>
        <w:ind w:firstLine="855"/>
        <w:divId w:val="696278343"/>
        <w:rPr>
          <w:rFonts w:ascii="Times New Roman" w:eastAsia="Times New Roman" w:hAnsi="Times New Roman" w:cs="Times New Roman"/>
          <w:sz w:val="24"/>
          <w:szCs w:val="24"/>
        </w:rPr>
      </w:pPr>
    </w:p>
    <w:p w:rsidR="00000000" w:rsidRDefault="006D3AD1">
      <w:pPr>
        <w:spacing w:after="0" w:line="240" w:lineRule="auto"/>
        <w:ind w:firstLine="855"/>
        <w:divId w:val="19137350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029450" cy="9515475"/>
            <wp:effectExtent l="0" t="0" r="0" b="0"/>
            <wp:docPr id="4" name="Picture 4" descr="https://web7.ciela.net/assets/images/documents/Norms/2135796875/194_11478575_nrd-02-20-9_pri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7.ciela.net/assets/images/documents/Norms/2135796875/194_11478575_nrd-02-20-9_pril4.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7029450" cy="9515475"/>
                    </a:xfrm>
                    <a:prstGeom prst="rect">
                      <a:avLst/>
                    </a:prstGeom>
                    <a:noFill/>
                    <a:ln>
                      <a:noFill/>
                    </a:ln>
                  </pic:spPr>
                </pic:pic>
              </a:graphicData>
            </a:graphic>
          </wp:inline>
        </w:drawing>
      </w:r>
    </w:p>
    <w:p w:rsidR="00000000" w:rsidRDefault="006D3AD1">
      <w:pPr>
        <w:spacing w:after="0" w:line="240" w:lineRule="auto"/>
        <w:ind w:firstLine="855"/>
        <w:divId w:val="696278343"/>
        <w:rPr>
          <w:rFonts w:ascii="Times New Roman" w:eastAsia="Times New Roman" w:hAnsi="Times New Roman" w:cs="Times New Roman"/>
          <w:sz w:val="24"/>
          <w:szCs w:val="24"/>
        </w:rPr>
      </w:pPr>
    </w:p>
    <w:p w:rsidR="00000000" w:rsidRDefault="006D3AD1">
      <w:pPr>
        <w:spacing w:after="0" w:line="240" w:lineRule="auto"/>
        <w:ind w:firstLine="855"/>
        <w:divId w:val="125975064"/>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5 към чл. 108, ал. 2</w:t>
      </w:r>
    </w:p>
    <w:p w:rsidR="00000000" w:rsidRDefault="006D3AD1">
      <w:pPr>
        <w:spacing w:after="0" w:line="240" w:lineRule="auto"/>
        <w:ind w:firstLine="855"/>
        <w:divId w:val="1258826086"/>
        <w:rPr>
          <w:rFonts w:ascii="Times New Roman" w:eastAsia="Times New Roman" w:hAnsi="Times New Roman" w:cs="Times New Roman"/>
          <w:sz w:val="24"/>
          <w:szCs w:val="24"/>
        </w:rPr>
      </w:pPr>
    </w:p>
    <w:p w:rsidR="00000000" w:rsidRDefault="006D3AD1">
      <w:pPr>
        <w:spacing w:after="0" w:line="240" w:lineRule="auto"/>
        <w:ind w:firstLine="855"/>
        <w:divId w:val="1448499415"/>
        <w:rPr>
          <w:rFonts w:ascii="Times New Roman" w:eastAsia="Times New Roman" w:hAnsi="Times New Roman" w:cs="Times New Roman"/>
          <w:sz w:val="24"/>
          <w:szCs w:val="24"/>
        </w:rPr>
      </w:pPr>
      <w:r>
        <w:rPr>
          <w:rFonts w:ascii="Times New Roman" w:eastAsia="Times New Roman" w:hAnsi="Times New Roman" w:cs="Times New Roman"/>
          <w:sz w:val="24"/>
          <w:szCs w:val="24"/>
        </w:rPr>
        <w:t>(Изм. и доп. - ДВ, бр. 4 от 2014 г., в сила от</w:t>
      </w:r>
      <w:r>
        <w:rPr>
          <w:rFonts w:ascii="Times New Roman" w:eastAsia="Times New Roman" w:hAnsi="Times New Roman" w:cs="Times New Roman"/>
          <w:sz w:val="24"/>
          <w:szCs w:val="24"/>
        </w:rPr>
        <w:t xml:space="preserve"> 14.01.2014 г., доп. - ДВ, бр. 68 от 2021 г., в сила от 17.08.2021 г.)</w:t>
      </w:r>
    </w:p>
    <w:p w:rsidR="00000000" w:rsidRDefault="006D3AD1">
      <w:pPr>
        <w:spacing w:after="0" w:line="240" w:lineRule="auto"/>
        <w:ind w:firstLine="855"/>
        <w:divId w:val="1258826086"/>
        <w:rPr>
          <w:rFonts w:ascii="Times New Roman" w:eastAsia="Times New Roman" w:hAnsi="Times New Roman" w:cs="Times New Roman"/>
          <w:sz w:val="24"/>
          <w:szCs w:val="24"/>
        </w:rPr>
      </w:pPr>
    </w:p>
    <w:p w:rsidR="00000000" w:rsidRDefault="006D3AD1">
      <w:pPr>
        <w:spacing w:after="0" w:line="240" w:lineRule="auto"/>
        <w:ind w:firstLine="855"/>
        <w:divId w:val="166785376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67625" cy="10544175"/>
            <wp:effectExtent l="0" t="0" r="0" b="0"/>
            <wp:docPr id="5" name="Picture 5" descr="https://web7.ciela.net/assets/images/documents/Norms/2135796875/402_725864583_izm_nin02-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7.ciela.net/assets/images/documents/Norms/2135796875/402_725864583_izm_nin02-20-9.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7667625" cy="10544175"/>
                    </a:xfrm>
                    <a:prstGeom prst="rect">
                      <a:avLst/>
                    </a:prstGeom>
                    <a:noFill/>
                    <a:ln>
                      <a:noFill/>
                    </a:ln>
                  </pic:spPr>
                </pic:pic>
              </a:graphicData>
            </a:graphic>
          </wp:inline>
        </w:drawing>
      </w:r>
    </w:p>
    <w:p w:rsidR="00000000" w:rsidRDefault="006D3AD1">
      <w:pPr>
        <w:spacing w:after="240" w:line="240" w:lineRule="auto"/>
        <w:ind w:firstLine="855"/>
        <w:divId w:val="1258826086"/>
        <w:rPr>
          <w:rFonts w:ascii="Times New Roman" w:eastAsia="Times New Roman" w:hAnsi="Times New Roman" w:cs="Times New Roman"/>
          <w:sz w:val="24"/>
          <w:szCs w:val="24"/>
        </w:rPr>
      </w:pPr>
    </w:p>
    <w:p w:rsidR="00000000" w:rsidRDefault="006D3AD1">
      <w:pPr>
        <w:spacing w:after="0" w:line="240" w:lineRule="auto"/>
        <w:ind w:firstLine="855"/>
        <w:divId w:val="1497188388"/>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на попълване на Искане за ЕГН.</w:t>
      </w:r>
    </w:p>
    <w:p w:rsidR="00000000" w:rsidRDefault="006D3AD1">
      <w:pPr>
        <w:spacing w:after="0" w:line="240" w:lineRule="auto"/>
        <w:ind w:firstLine="855"/>
        <w:divId w:val="1258826086"/>
        <w:rPr>
          <w:rFonts w:ascii="Times New Roman" w:eastAsia="Times New Roman" w:hAnsi="Times New Roman" w:cs="Times New Roman"/>
          <w:sz w:val="24"/>
          <w:szCs w:val="24"/>
        </w:rPr>
      </w:pPr>
    </w:p>
    <w:p w:rsidR="00000000" w:rsidRDefault="006D3AD1">
      <w:pPr>
        <w:spacing w:after="0" w:line="240" w:lineRule="auto"/>
        <w:ind w:firstLine="855"/>
        <w:divId w:val="1000961165"/>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Документът "Искане за ЕГН" се състои от две части - първата се попълва от длъжностното лице в общината/района, изготвило искането, а втората - от териториално звено "ГРАО"</w:t>
      </w:r>
      <w:r>
        <w:rPr>
          <w:rFonts w:ascii="Times New Roman" w:eastAsia="Times New Roman" w:hAnsi="Times New Roman" w:cs="Times New Roman"/>
          <w:sz w:val="24"/>
          <w:szCs w:val="24"/>
        </w:rPr>
        <w:t>.</w:t>
      </w:r>
    </w:p>
    <w:p w:rsidR="00000000" w:rsidRDefault="006D3AD1">
      <w:pPr>
        <w:spacing w:after="0" w:line="240" w:lineRule="auto"/>
        <w:ind w:firstLine="855"/>
        <w:divId w:val="1918709704"/>
        <w:rPr>
          <w:rFonts w:ascii="Times New Roman" w:eastAsia="Times New Roman" w:hAnsi="Times New Roman" w:cs="Times New Roman"/>
          <w:sz w:val="24"/>
          <w:szCs w:val="24"/>
        </w:rPr>
      </w:pPr>
      <w:r>
        <w:rPr>
          <w:rFonts w:ascii="Times New Roman" w:eastAsia="Times New Roman" w:hAnsi="Times New Roman" w:cs="Times New Roman"/>
          <w:sz w:val="24"/>
          <w:szCs w:val="24"/>
        </w:rPr>
        <w:t>От общината (района) се попълва по следния начин:</w:t>
      </w:r>
    </w:p>
    <w:p w:rsidR="00000000" w:rsidRDefault="006D3AD1">
      <w:pPr>
        <w:spacing w:after="0" w:line="240" w:lineRule="auto"/>
        <w:ind w:firstLine="855"/>
        <w:divId w:val="329022896"/>
        <w:rPr>
          <w:rFonts w:ascii="Times New Roman" w:eastAsia="Times New Roman" w:hAnsi="Times New Roman" w:cs="Times New Roman"/>
          <w:sz w:val="24"/>
          <w:szCs w:val="24"/>
        </w:rPr>
      </w:pPr>
      <w:r>
        <w:rPr>
          <w:rFonts w:ascii="Times New Roman" w:eastAsia="Times New Roman" w:hAnsi="Times New Roman" w:cs="Times New Roman"/>
          <w:sz w:val="24"/>
          <w:szCs w:val="24"/>
        </w:rPr>
        <w:t>В горния ляв ъгъл се попълва наименованието на общината (района), която отправя искането, и се поставя изх. № и дата.</w:t>
      </w:r>
    </w:p>
    <w:p w:rsidR="00000000" w:rsidRDefault="006D3AD1">
      <w:pPr>
        <w:spacing w:after="0" w:line="240" w:lineRule="auto"/>
        <w:ind w:firstLine="855"/>
        <w:divId w:val="38939496"/>
        <w:rPr>
          <w:rFonts w:ascii="Times New Roman" w:eastAsia="Times New Roman" w:hAnsi="Times New Roman" w:cs="Times New Roman"/>
          <w:sz w:val="24"/>
          <w:szCs w:val="24"/>
        </w:rPr>
      </w:pPr>
      <w:r>
        <w:rPr>
          <w:rFonts w:ascii="Times New Roman" w:eastAsia="Times New Roman" w:hAnsi="Times New Roman" w:cs="Times New Roman"/>
          <w:sz w:val="24"/>
          <w:szCs w:val="24"/>
        </w:rPr>
        <w:t>В горния десен ъгъл се попълва ТЗ "ГРАО", до което се отправя искането.</w:t>
      </w:r>
    </w:p>
    <w:p w:rsidR="00000000" w:rsidRDefault="006D3AD1">
      <w:pPr>
        <w:spacing w:after="0" w:line="240" w:lineRule="auto"/>
        <w:ind w:firstLine="855"/>
        <w:divId w:val="981621238"/>
        <w:rPr>
          <w:rFonts w:ascii="Times New Roman" w:eastAsia="Times New Roman" w:hAnsi="Times New Roman" w:cs="Times New Roman"/>
          <w:sz w:val="24"/>
          <w:szCs w:val="24"/>
        </w:rPr>
      </w:pPr>
      <w:r>
        <w:rPr>
          <w:rFonts w:ascii="Times New Roman" w:eastAsia="Times New Roman" w:hAnsi="Times New Roman" w:cs="Times New Roman"/>
          <w:sz w:val="24"/>
          <w:szCs w:val="24"/>
        </w:rPr>
        <w:t>Длъжностното лице в общината (района) маркира със знак "х" полето "ДАВАНЕ" или "ПРОМЯНА".</w:t>
      </w:r>
    </w:p>
    <w:p w:rsidR="00000000" w:rsidRDefault="006D3AD1">
      <w:pPr>
        <w:spacing w:after="0" w:line="240" w:lineRule="auto"/>
        <w:ind w:firstLine="855"/>
        <w:divId w:val="1653292402"/>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Показателите на документа се попълват последователно по следния начин:</w:t>
      </w:r>
    </w:p>
    <w:p w:rsidR="00000000" w:rsidRDefault="006D3AD1">
      <w:pPr>
        <w:spacing w:after="0" w:line="240" w:lineRule="auto"/>
        <w:ind w:firstLine="855"/>
        <w:divId w:val="1401362234"/>
        <w:rPr>
          <w:rFonts w:ascii="Times New Roman" w:eastAsia="Times New Roman" w:hAnsi="Times New Roman" w:cs="Times New Roman"/>
          <w:sz w:val="24"/>
          <w:szCs w:val="24"/>
        </w:rPr>
      </w:pPr>
      <w:r>
        <w:rPr>
          <w:rFonts w:ascii="Times New Roman" w:eastAsia="Times New Roman" w:hAnsi="Times New Roman" w:cs="Times New Roman"/>
          <w:sz w:val="24"/>
          <w:szCs w:val="24"/>
        </w:rPr>
        <w:t>В показател № 1 "Име" се записват без съкращения собственото, бащиното и фамилното име на лицет</w:t>
      </w:r>
      <w:r>
        <w:rPr>
          <w:rFonts w:ascii="Times New Roman" w:eastAsia="Times New Roman" w:hAnsi="Times New Roman" w:cs="Times New Roman"/>
          <w:sz w:val="24"/>
          <w:szCs w:val="24"/>
        </w:rPr>
        <w:t>о, за което се иска даване/промяна на ЕГН.</w:t>
      </w:r>
    </w:p>
    <w:p w:rsidR="00000000" w:rsidRDefault="006D3AD1">
      <w:pPr>
        <w:spacing w:after="0" w:line="240" w:lineRule="auto"/>
        <w:ind w:firstLine="855"/>
        <w:divId w:val="302393623"/>
        <w:rPr>
          <w:rFonts w:ascii="Times New Roman" w:eastAsia="Times New Roman" w:hAnsi="Times New Roman" w:cs="Times New Roman"/>
          <w:sz w:val="24"/>
          <w:szCs w:val="24"/>
        </w:rPr>
      </w:pPr>
      <w:r>
        <w:rPr>
          <w:rFonts w:ascii="Times New Roman" w:eastAsia="Times New Roman" w:hAnsi="Times New Roman" w:cs="Times New Roman"/>
          <w:sz w:val="24"/>
          <w:szCs w:val="24"/>
        </w:rPr>
        <w:t>В показател № 2 "Дата на раждане" се попълва с арабски цифри дата на раждане на лицето, за което се иска даване на единен граждански номер, като последователно се изписват ден, месец и година във формат "ДД.ММ.ГГГ</w:t>
      </w:r>
      <w:r>
        <w:rPr>
          <w:rFonts w:ascii="Times New Roman" w:eastAsia="Times New Roman" w:hAnsi="Times New Roman" w:cs="Times New Roman"/>
          <w:sz w:val="24"/>
          <w:szCs w:val="24"/>
        </w:rPr>
        <w:t>Г".</w:t>
      </w:r>
    </w:p>
    <w:p w:rsidR="00000000" w:rsidRDefault="006D3AD1">
      <w:pPr>
        <w:spacing w:after="0" w:line="240" w:lineRule="auto"/>
        <w:ind w:firstLine="855"/>
        <w:divId w:val="1674918953"/>
        <w:rPr>
          <w:rFonts w:ascii="Times New Roman" w:eastAsia="Times New Roman" w:hAnsi="Times New Roman" w:cs="Times New Roman"/>
          <w:sz w:val="24"/>
          <w:szCs w:val="24"/>
        </w:rPr>
      </w:pPr>
      <w:r>
        <w:rPr>
          <w:rFonts w:ascii="Times New Roman" w:eastAsia="Times New Roman" w:hAnsi="Times New Roman" w:cs="Times New Roman"/>
          <w:sz w:val="24"/>
          <w:szCs w:val="24"/>
        </w:rPr>
        <w:t>В показател № 3 се маркира със знак "х" полът на лицето.</w:t>
      </w:r>
    </w:p>
    <w:p w:rsidR="00000000" w:rsidRDefault="006D3AD1">
      <w:pPr>
        <w:spacing w:after="0" w:line="240" w:lineRule="auto"/>
        <w:ind w:firstLine="855"/>
        <w:divId w:val="2012637256"/>
        <w:rPr>
          <w:rFonts w:ascii="Times New Roman" w:eastAsia="Times New Roman" w:hAnsi="Times New Roman" w:cs="Times New Roman"/>
          <w:sz w:val="24"/>
          <w:szCs w:val="24"/>
        </w:rPr>
      </w:pPr>
      <w:r>
        <w:rPr>
          <w:rFonts w:ascii="Times New Roman" w:eastAsia="Times New Roman" w:hAnsi="Times New Roman" w:cs="Times New Roman"/>
          <w:sz w:val="24"/>
          <w:szCs w:val="24"/>
        </w:rPr>
        <w:t>В показател № 4 "Роден/а в" се записва населеното място в страната или държавата, където е станало раждането.</w:t>
      </w:r>
    </w:p>
    <w:p w:rsidR="00000000" w:rsidRDefault="006D3AD1">
      <w:pPr>
        <w:spacing w:after="0" w:line="240" w:lineRule="auto"/>
        <w:ind w:firstLine="855"/>
        <w:divId w:val="872036128"/>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Показател № 5 "ЕГН" не се попълва при маркирано поле "ДАВАНЕ".</w:t>
      </w:r>
    </w:p>
    <w:p w:rsidR="00000000" w:rsidRDefault="006D3AD1">
      <w:pPr>
        <w:spacing w:after="0" w:line="240" w:lineRule="auto"/>
        <w:ind w:firstLine="855"/>
        <w:divId w:val="1382443814"/>
        <w:rPr>
          <w:rFonts w:ascii="Times New Roman" w:eastAsia="Times New Roman" w:hAnsi="Times New Roman" w:cs="Times New Roman"/>
          <w:sz w:val="24"/>
          <w:szCs w:val="24"/>
        </w:rPr>
      </w:pPr>
      <w:r>
        <w:rPr>
          <w:rFonts w:ascii="Times New Roman" w:eastAsia="Times New Roman" w:hAnsi="Times New Roman" w:cs="Times New Roman"/>
          <w:sz w:val="24"/>
          <w:szCs w:val="24"/>
        </w:rPr>
        <w:t>За даване на ЕГН в пок</w:t>
      </w:r>
      <w:r>
        <w:rPr>
          <w:rFonts w:ascii="Times New Roman" w:eastAsia="Times New Roman" w:hAnsi="Times New Roman" w:cs="Times New Roman"/>
          <w:sz w:val="24"/>
          <w:szCs w:val="24"/>
        </w:rPr>
        <w:t>азател № 6 "Основание за даване на ЕГН" - маркира се със знак "х" полето, съответстващо на приложените документи към искането. В този случай показател № 7 "Основания за промяна на ЕГН съгласно чл. 77 ЗГР" не се попълва.</w:t>
      </w:r>
    </w:p>
    <w:p w:rsidR="00000000" w:rsidRDefault="006D3AD1">
      <w:pPr>
        <w:spacing w:after="0" w:line="240" w:lineRule="auto"/>
        <w:ind w:firstLine="855"/>
        <w:divId w:val="1047333564"/>
        <w:rPr>
          <w:rFonts w:ascii="Times New Roman" w:eastAsia="Times New Roman" w:hAnsi="Times New Roman" w:cs="Times New Roman"/>
          <w:sz w:val="24"/>
          <w:szCs w:val="24"/>
        </w:rPr>
      </w:pPr>
      <w:r>
        <w:rPr>
          <w:rFonts w:ascii="Times New Roman" w:eastAsia="Times New Roman" w:hAnsi="Times New Roman" w:cs="Times New Roman"/>
          <w:sz w:val="24"/>
          <w:szCs w:val="24"/>
        </w:rPr>
        <w:t>За промяна на ЕГН в показател № 7 "О</w:t>
      </w:r>
      <w:r>
        <w:rPr>
          <w:rFonts w:ascii="Times New Roman" w:eastAsia="Times New Roman" w:hAnsi="Times New Roman" w:cs="Times New Roman"/>
          <w:sz w:val="24"/>
          <w:szCs w:val="24"/>
        </w:rPr>
        <w:t>снования за промяна на ЕГН съгласно чл. 77 ЗГР" - маркира се със знак "х" полето, съответстващо на приложените документи към искането. В този случай показател № 6 "Основание за даване на ЕГН" не се попълва.</w:t>
      </w:r>
    </w:p>
    <w:p w:rsidR="00000000" w:rsidRDefault="006D3AD1">
      <w:pPr>
        <w:spacing w:after="0" w:line="240" w:lineRule="auto"/>
        <w:ind w:firstLine="855"/>
        <w:divId w:val="1334798906"/>
        <w:rPr>
          <w:rFonts w:ascii="Times New Roman" w:eastAsia="Times New Roman" w:hAnsi="Times New Roman" w:cs="Times New Roman"/>
          <w:sz w:val="24"/>
          <w:szCs w:val="24"/>
        </w:rPr>
      </w:pPr>
      <w:r>
        <w:rPr>
          <w:rFonts w:ascii="Times New Roman" w:eastAsia="Times New Roman" w:hAnsi="Times New Roman" w:cs="Times New Roman"/>
          <w:sz w:val="24"/>
          <w:szCs w:val="24"/>
        </w:rPr>
        <w:t>В показател № 8 "Копия на приложени документи към</w:t>
      </w:r>
      <w:r>
        <w:rPr>
          <w:rFonts w:ascii="Times New Roman" w:eastAsia="Times New Roman" w:hAnsi="Times New Roman" w:cs="Times New Roman"/>
          <w:sz w:val="24"/>
          <w:szCs w:val="24"/>
        </w:rPr>
        <w:t xml:space="preserve"> искането" се описват всички документи, приложени към искането.</w:t>
      </w:r>
    </w:p>
    <w:p w:rsidR="00000000" w:rsidRDefault="006D3AD1">
      <w:pPr>
        <w:spacing w:after="0" w:line="240" w:lineRule="auto"/>
        <w:ind w:firstLine="855"/>
        <w:divId w:val="1747649817"/>
        <w:rPr>
          <w:rFonts w:ascii="Times New Roman" w:eastAsia="Times New Roman" w:hAnsi="Times New Roman" w:cs="Times New Roman"/>
          <w:sz w:val="24"/>
          <w:szCs w:val="24"/>
        </w:rPr>
      </w:pPr>
      <w:r>
        <w:rPr>
          <w:rFonts w:ascii="Times New Roman" w:eastAsia="Times New Roman" w:hAnsi="Times New Roman" w:cs="Times New Roman"/>
          <w:sz w:val="24"/>
          <w:szCs w:val="24"/>
        </w:rPr>
        <w:t>В полето "Длъжностно лице" се вписва собствено и фамилно име на длъжностното лице и се поставя подпис и печат.</w:t>
      </w:r>
    </w:p>
    <w:p w:rsidR="00000000" w:rsidRDefault="006D3AD1">
      <w:pPr>
        <w:spacing w:after="0" w:line="240" w:lineRule="auto"/>
        <w:ind w:firstLine="855"/>
        <w:divId w:val="3197721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ТЗ "ГРАО" "Искане за </w:t>
      </w:r>
      <w:proofErr w:type="spellStart"/>
      <w:r>
        <w:rPr>
          <w:rFonts w:ascii="Times New Roman" w:eastAsia="Times New Roman" w:hAnsi="Times New Roman" w:cs="Times New Roman"/>
          <w:sz w:val="24"/>
          <w:szCs w:val="24"/>
        </w:rPr>
        <w:t>ЕГН"се</w:t>
      </w:r>
      <w:proofErr w:type="spellEnd"/>
      <w:r>
        <w:rPr>
          <w:rFonts w:ascii="Times New Roman" w:eastAsia="Times New Roman" w:hAnsi="Times New Roman" w:cs="Times New Roman"/>
          <w:sz w:val="24"/>
          <w:szCs w:val="24"/>
        </w:rPr>
        <w:t xml:space="preserve"> допълва по следния начин:</w:t>
      </w:r>
    </w:p>
    <w:p w:rsidR="00000000" w:rsidRDefault="006D3AD1">
      <w:pPr>
        <w:spacing w:after="0" w:line="240" w:lineRule="auto"/>
        <w:ind w:firstLine="855"/>
        <w:divId w:val="1483935540"/>
        <w:rPr>
          <w:rFonts w:ascii="Times New Roman" w:eastAsia="Times New Roman" w:hAnsi="Times New Roman" w:cs="Times New Roman"/>
          <w:sz w:val="24"/>
          <w:szCs w:val="24"/>
        </w:rPr>
      </w:pPr>
      <w:r>
        <w:rPr>
          <w:rFonts w:ascii="Times New Roman" w:eastAsia="Times New Roman" w:hAnsi="Times New Roman" w:cs="Times New Roman"/>
          <w:sz w:val="24"/>
          <w:szCs w:val="24"/>
        </w:rPr>
        <w:t>В "Искане за ЕГН" показа</w:t>
      </w:r>
      <w:r>
        <w:rPr>
          <w:rFonts w:ascii="Times New Roman" w:eastAsia="Times New Roman" w:hAnsi="Times New Roman" w:cs="Times New Roman"/>
          <w:sz w:val="24"/>
          <w:szCs w:val="24"/>
        </w:rPr>
        <w:t>телите от № 9 до № 13 се попълват от ТЗ "ГРАО".</w:t>
      </w:r>
    </w:p>
    <w:p w:rsidR="00000000" w:rsidRDefault="006D3AD1">
      <w:pPr>
        <w:spacing w:after="0" w:line="240" w:lineRule="auto"/>
        <w:ind w:firstLine="855"/>
        <w:divId w:val="1361201437"/>
        <w:rPr>
          <w:rFonts w:ascii="Times New Roman" w:eastAsia="Times New Roman" w:hAnsi="Times New Roman" w:cs="Times New Roman"/>
          <w:sz w:val="24"/>
          <w:szCs w:val="24"/>
        </w:rPr>
      </w:pPr>
      <w:r>
        <w:rPr>
          <w:rFonts w:ascii="Times New Roman" w:eastAsia="Times New Roman" w:hAnsi="Times New Roman" w:cs="Times New Roman"/>
          <w:sz w:val="24"/>
          <w:szCs w:val="24"/>
        </w:rPr>
        <w:t>В показател № 9 се попълва номерът от дневника "Даване и промяна на ЕГН" и наименованието на града, където е териториалното звено "ГРАО".</w:t>
      </w:r>
    </w:p>
    <w:p w:rsidR="00000000" w:rsidRDefault="006D3AD1">
      <w:pPr>
        <w:spacing w:after="0" w:line="240" w:lineRule="auto"/>
        <w:ind w:firstLine="855"/>
        <w:divId w:val="21330115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показател № 10 "Удостоверява, че на дата ...................г.:" се </w:t>
      </w:r>
      <w:r>
        <w:rPr>
          <w:rFonts w:ascii="Times New Roman" w:eastAsia="Times New Roman" w:hAnsi="Times New Roman" w:cs="Times New Roman"/>
          <w:sz w:val="24"/>
          <w:szCs w:val="24"/>
        </w:rPr>
        <w:t>вписва изходящата дата на документа.</w:t>
      </w:r>
    </w:p>
    <w:p w:rsidR="00000000" w:rsidRDefault="006D3AD1">
      <w:pPr>
        <w:spacing w:after="0" w:line="240" w:lineRule="auto"/>
        <w:ind w:firstLine="855"/>
        <w:divId w:val="2137870476"/>
        <w:rPr>
          <w:rFonts w:ascii="Times New Roman" w:eastAsia="Times New Roman" w:hAnsi="Times New Roman" w:cs="Times New Roman"/>
          <w:sz w:val="24"/>
          <w:szCs w:val="24"/>
        </w:rPr>
      </w:pPr>
      <w:r>
        <w:rPr>
          <w:rFonts w:ascii="Times New Roman" w:eastAsia="Times New Roman" w:hAnsi="Times New Roman" w:cs="Times New Roman"/>
          <w:sz w:val="24"/>
          <w:szCs w:val="24"/>
        </w:rPr>
        <w:t>При даване на ЕГН във:</w:t>
      </w:r>
    </w:p>
    <w:p w:rsidR="00000000" w:rsidRDefault="006D3AD1">
      <w:pPr>
        <w:spacing w:after="0" w:line="240" w:lineRule="auto"/>
        <w:ind w:firstLine="855"/>
        <w:divId w:val="1029725499"/>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показател № 11 "На лицето е даден ЕГН" с арабски цифри се вписва даденият ЕГН;</w:t>
      </w:r>
    </w:p>
    <w:p w:rsidR="00000000" w:rsidRDefault="006D3AD1">
      <w:pPr>
        <w:spacing w:after="0" w:line="240" w:lineRule="auto"/>
        <w:ind w:firstLine="855"/>
        <w:divId w:val="1072434121"/>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показател № 12 "Лицето е с верен ЕГН" не се попълва.</w:t>
      </w:r>
    </w:p>
    <w:p w:rsidR="00000000" w:rsidRDefault="006D3AD1">
      <w:pPr>
        <w:spacing w:after="0" w:line="240" w:lineRule="auto"/>
        <w:ind w:firstLine="855"/>
        <w:divId w:val="618072176"/>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промяна на ЕГН във:</w:t>
      </w:r>
    </w:p>
    <w:p w:rsidR="00000000" w:rsidRDefault="006D3AD1">
      <w:pPr>
        <w:spacing w:after="0" w:line="240" w:lineRule="auto"/>
        <w:ind w:firstLine="855"/>
        <w:divId w:val="9779984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показател № 11 "На лицето е даден </w:t>
      </w:r>
      <w:r>
        <w:rPr>
          <w:rFonts w:ascii="Times New Roman" w:eastAsia="Times New Roman" w:hAnsi="Times New Roman" w:cs="Times New Roman"/>
          <w:sz w:val="24"/>
          <w:szCs w:val="24"/>
        </w:rPr>
        <w:t>ЕГН" не се попълва;</w:t>
      </w:r>
    </w:p>
    <w:p w:rsidR="00000000" w:rsidRDefault="006D3AD1">
      <w:pPr>
        <w:spacing w:after="0" w:line="240" w:lineRule="auto"/>
        <w:ind w:firstLine="855"/>
        <w:divId w:val="1236282188"/>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показател № 12 "Лицето е с верен ЕГН" с арабски цифри се вписва промененият ЕГН.</w:t>
      </w:r>
    </w:p>
    <w:p w:rsidR="00000000" w:rsidRDefault="006D3AD1">
      <w:pPr>
        <w:spacing w:after="0" w:line="240" w:lineRule="auto"/>
        <w:ind w:firstLine="855"/>
        <w:divId w:val="1339836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(изм. и доп. - ДВ, бр. 4 от 2014 г., в сила от 14.01.2014 г.) Служителят в териториално звено "ГРАО", обработил преписката, в показател № 13 вписва името</w:t>
      </w:r>
      <w:r>
        <w:rPr>
          <w:rFonts w:ascii="Times New Roman" w:eastAsia="Times New Roman" w:hAnsi="Times New Roman" w:cs="Times New Roman"/>
          <w:sz w:val="24"/>
          <w:szCs w:val="24"/>
        </w:rPr>
        <w:t xml:space="preserve"> си и полага подпис и печат.</w:t>
      </w:r>
    </w:p>
    <w:p w:rsidR="00000000" w:rsidRDefault="006D3AD1">
      <w:pPr>
        <w:spacing w:after="0" w:line="240" w:lineRule="auto"/>
        <w:ind w:firstLine="855"/>
        <w:divId w:val="1258826086"/>
        <w:rPr>
          <w:rFonts w:ascii="Times New Roman" w:eastAsia="Times New Roman" w:hAnsi="Times New Roman" w:cs="Times New Roman"/>
          <w:sz w:val="24"/>
          <w:szCs w:val="24"/>
        </w:rPr>
      </w:pPr>
    </w:p>
    <w:p w:rsidR="00000000" w:rsidRDefault="006D3AD1">
      <w:pPr>
        <w:spacing w:after="0" w:line="240" w:lineRule="auto"/>
        <w:ind w:firstLine="855"/>
        <w:divId w:val="836070866"/>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6 към чл. 111, ал. 2, т. 3</w:t>
      </w:r>
    </w:p>
    <w:p w:rsidR="00000000" w:rsidRDefault="006D3AD1">
      <w:pPr>
        <w:spacing w:after="0" w:line="240" w:lineRule="auto"/>
        <w:ind w:firstLine="855"/>
        <w:divId w:val="1826774890"/>
        <w:rPr>
          <w:rFonts w:ascii="Times New Roman" w:eastAsia="Times New Roman" w:hAnsi="Times New Roman" w:cs="Times New Roman"/>
          <w:sz w:val="24"/>
          <w:szCs w:val="24"/>
        </w:rPr>
      </w:pPr>
    </w:p>
    <w:p w:rsidR="00000000" w:rsidRDefault="006D3AD1">
      <w:pPr>
        <w:spacing w:after="0" w:line="240" w:lineRule="auto"/>
        <w:ind w:firstLine="855"/>
        <w:divId w:val="1085372734"/>
        <w:rPr>
          <w:rFonts w:ascii="Times New Roman" w:eastAsia="Times New Roman" w:hAnsi="Times New Roman" w:cs="Times New Roman"/>
          <w:sz w:val="24"/>
          <w:szCs w:val="24"/>
        </w:rPr>
      </w:pPr>
      <w:r>
        <w:rPr>
          <w:rFonts w:ascii="Times New Roman" w:eastAsia="Times New Roman" w:hAnsi="Times New Roman" w:cs="Times New Roman"/>
          <w:sz w:val="24"/>
          <w:szCs w:val="24"/>
        </w:rPr>
        <w:t>(Отм. - ДВ, бр. 4 от 2014 г., в сила от 14.01.2014 г.)</w:t>
      </w:r>
    </w:p>
    <w:p w:rsidR="00000000" w:rsidRDefault="006D3AD1">
      <w:pPr>
        <w:spacing w:after="0" w:line="240" w:lineRule="auto"/>
        <w:ind w:firstLine="855"/>
        <w:divId w:val="1826774890"/>
        <w:rPr>
          <w:rFonts w:ascii="Times New Roman" w:eastAsia="Times New Roman" w:hAnsi="Times New Roman" w:cs="Times New Roman"/>
          <w:sz w:val="24"/>
          <w:szCs w:val="24"/>
        </w:rPr>
      </w:pPr>
    </w:p>
    <w:p w:rsidR="00000000" w:rsidRDefault="006D3AD1">
      <w:pPr>
        <w:spacing w:after="0" w:line="240" w:lineRule="auto"/>
        <w:ind w:firstLine="855"/>
        <w:divId w:val="71783798"/>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6а към чл. 120, ал. 1</w:t>
      </w:r>
    </w:p>
    <w:p w:rsidR="00000000" w:rsidRDefault="006D3AD1">
      <w:pPr>
        <w:spacing w:after="0" w:line="240" w:lineRule="auto"/>
        <w:ind w:firstLine="855"/>
        <w:divId w:val="385033806"/>
        <w:rPr>
          <w:rFonts w:ascii="Times New Roman" w:eastAsia="Times New Roman" w:hAnsi="Times New Roman" w:cs="Times New Roman"/>
          <w:sz w:val="24"/>
          <w:szCs w:val="24"/>
        </w:rPr>
      </w:pPr>
    </w:p>
    <w:p w:rsidR="00000000" w:rsidRDefault="006D3AD1">
      <w:pPr>
        <w:spacing w:after="0" w:line="240" w:lineRule="auto"/>
        <w:ind w:firstLine="855"/>
        <w:divId w:val="982469497"/>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4 от 2014 г., в сила от 14.01.2014 г., изм. - ДВ, бр. 2 от 2015 г., в сила от 09.01.2015 г.)</w:t>
      </w:r>
    </w:p>
    <w:p w:rsidR="00000000" w:rsidRDefault="006D3AD1">
      <w:pPr>
        <w:spacing w:after="240" w:line="240" w:lineRule="auto"/>
        <w:ind w:firstLine="855"/>
        <w:divId w:val="385033806"/>
        <w:rPr>
          <w:rFonts w:ascii="Times New Roman" w:eastAsia="Times New Roman" w:hAnsi="Times New Roman" w:cs="Times New Roman"/>
          <w:sz w:val="24"/>
          <w:szCs w:val="24"/>
        </w:rPr>
      </w:pPr>
    </w:p>
    <w:p w:rsidR="00000000" w:rsidRDefault="006D3AD1">
      <w:pPr>
        <w:spacing w:after="0" w:line="240" w:lineRule="auto"/>
        <w:ind w:firstLine="855"/>
        <w:divId w:val="194972764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742950"/>
            <wp:effectExtent l="0" t="0" r="0" b="0"/>
            <wp:docPr id="6" name="Picture 6" descr="https://web7.ciela.net/assets/images/documents/Norms/2135796875/404_5501966_dv2014_br004_str4_f1_pop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7.ciela.net/assets/images/documents/Norms/2135796875/404_5501966_dv2014_br004_str4_f1_popr.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086475" cy="742950"/>
                    </a:xfrm>
                    <a:prstGeom prst="rect">
                      <a:avLst/>
                    </a:prstGeom>
                    <a:noFill/>
                    <a:ln>
                      <a:noFill/>
                    </a:ln>
                  </pic:spPr>
                </pic:pic>
              </a:graphicData>
            </a:graphic>
          </wp:inline>
        </w:drawing>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36"/>
      </w:tblGrid>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УДОСТОВЕРЕНИЕ ЗА ВЕРЕН ЕГН</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Изх. № .............../.................... г.</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Настоящото удостоверява, че лицето с</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divId w:val="957831661"/>
              <w:rPr>
                <w:rFonts w:ascii="Times New Roman" w:eastAsia="Times New Roman" w:hAnsi="Times New Roman" w:cs="Times New Roman"/>
                <w:sz w:val="24"/>
                <w:szCs w:val="24"/>
              </w:rPr>
            </w:pPr>
            <w:r>
              <w:rPr>
                <w:rFonts w:ascii="Times New Roman" w:eastAsia="Times New Roman" w:hAnsi="Times New Roman" w:cs="Times New Roman"/>
                <w:sz w:val="24"/>
                <w:szCs w:val="24"/>
              </w:rPr>
              <w:t>Име: .......................................................................................................................................................................................................................</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(собствено, бащино, фамилно)</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r>
              <w:rPr>
                <w:rFonts w:ascii="Times New Roman" w:eastAsia="Times New Roman" w:hAnsi="Times New Roman" w:cs="Times New Roman"/>
                <w:sz w:val="24"/>
                <w:szCs w:val="24"/>
              </w:rPr>
              <w:t xml:space="preserve"> на раждане: .................................... г.</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before="100" w:beforeAutospacing="1" w:after="100" w:afterAutospacing="1" w:line="240" w:lineRule="auto"/>
              <w:ind w:left="1800"/>
              <w:rPr>
                <w:rFonts w:ascii="Times New Roman" w:hAnsi="Times New Roman" w:cs="Times New Roman"/>
                <w:sz w:val="24"/>
                <w:szCs w:val="24"/>
              </w:rPr>
            </w:pPr>
            <w:r>
              <w:rPr>
                <w:rFonts w:ascii="Times New Roman" w:hAnsi="Times New Roman" w:cs="Times New Roman"/>
                <w:sz w:val="24"/>
                <w:szCs w:val="24"/>
              </w:rPr>
              <w:t>(ден, месец, година)</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divId w:val="2115057659"/>
              <w:rPr>
                <w:rFonts w:ascii="Times New Roman" w:eastAsia="Times New Roman" w:hAnsi="Times New Roman" w:cs="Times New Roman"/>
                <w:sz w:val="24"/>
                <w:szCs w:val="24"/>
              </w:rPr>
            </w:pPr>
            <w:r>
              <w:rPr>
                <w:rFonts w:ascii="Times New Roman" w:eastAsia="Times New Roman" w:hAnsi="Times New Roman" w:cs="Times New Roman"/>
                <w:sz w:val="24"/>
                <w:szCs w:val="24"/>
              </w:rPr>
              <w:t>Място на раждане: ..................................................................................................................................................................</w:t>
            </w:r>
            <w:r>
              <w:rPr>
                <w:rFonts w:ascii="Times New Roman" w:eastAsia="Times New Roman" w:hAnsi="Times New Roman" w:cs="Times New Roman"/>
                <w:sz w:val="24"/>
                <w:szCs w:val="24"/>
              </w:rPr>
              <w:t>.......................................</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 община, област/държава)</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има верен ЕГН: .................................</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Лицето е било с ЕГН: ......................</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ВНИМАНИЕ: Всички ЕГН, различни от вписания като верен, да се считат за невалидни за лицето!</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divId w:val="584458942"/>
              <w:rPr>
                <w:rFonts w:ascii="Times New Roman" w:eastAsia="Times New Roman" w:hAnsi="Times New Roman" w:cs="Times New Roman"/>
                <w:sz w:val="24"/>
                <w:szCs w:val="24"/>
              </w:rPr>
            </w:pPr>
            <w:r>
              <w:rPr>
                <w:rFonts w:ascii="Times New Roman" w:eastAsia="Times New Roman" w:hAnsi="Times New Roman" w:cs="Times New Roman"/>
                <w:sz w:val="24"/>
                <w:szCs w:val="24"/>
              </w:rPr>
              <w:t>Длъжностно лице: ..................................................................................................................................................</w:t>
            </w:r>
            <w:r>
              <w:rPr>
                <w:rFonts w:ascii="Times New Roman" w:eastAsia="Times New Roman" w:hAnsi="Times New Roman" w:cs="Times New Roman"/>
                <w:sz w:val="24"/>
                <w:szCs w:val="24"/>
              </w:rPr>
              <w:t>...........................................................</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(собствено и фамилно име)</w:t>
            </w:r>
          </w:p>
        </w:tc>
      </w:tr>
      <w:tr w:rsidR="00000000">
        <w:trPr>
          <w:divId w:val="2140567483"/>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 и печат: ......................................</w:t>
            </w:r>
          </w:p>
        </w:tc>
      </w:tr>
    </w:tbl>
    <w:p w:rsidR="00000000" w:rsidRDefault="006D3AD1">
      <w:pPr>
        <w:spacing w:after="0" w:line="240" w:lineRule="auto"/>
        <w:ind w:firstLine="855"/>
        <w:divId w:val="385033806"/>
        <w:rPr>
          <w:rFonts w:ascii="Times New Roman" w:eastAsia="Times New Roman" w:hAnsi="Times New Roman" w:cs="Times New Roman"/>
          <w:sz w:val="24"/>
          <w:szCs w:val="24"/>
        </w:rPr>
      </w:pPr>
    </w:p>
    <w:p w:rsidR="00000000" w:rsidRDefault="006D3AD1">
      <w:pPr>
        <w:spacing w:after="0" w:line="240" w:lineRule="auto"/>
        <w:ind w:firstLine="855"/>
        <w:divId w:val="524827841"/>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6б към чл. 120, ал. 1</w:t>
      </w:r>
    </w:p>
    <w:p w:rsidR="00000000" w:rsidRDefault="006D3AD1">
      <w:pPr>
        <w:spacing w:after="0" w:line="240" w:lineRule="auto"/>
        <w:ind w:firstLine="855"/>
        <w:divId w:val="1013531925"/>
        <w:rPr>
          <w:rFonts w:ascii="Times New Roman" w:eastAsia="Times New Roman" w:hAnsi="Times New Roman" w:cs="Times New Roman"/>
          <w:sz w:val="24"/>
          <w:szCs w:val="24"/>
        </w:rPr>
      </w:pPr>
    </w:p>
    <w:p w:rsidR="00000000" w:rsidRDefault="006D3AD1">
      <w:pPr>
        <w:spacing w:after="0" w:line="240" w:lineRule="auto"/>
        <w:ind w:firstLine="855"/>
        <w:divId w:val="1096946898"/>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4 от 2014 г., в сила от 14.01.2014 г., изм. - ДВ, бр. 2 о</w:t>
      </w:r>
      <w:r>
        <w:rPr>
          <w:rFonts w:ascii="Times New Roman" w:eastAsia="Times New Roman" w:hAnsi="Times New Roman" w:cs="Times New Roman"/>
          <w:sz w:val="24"/>
          <w:szCs w:val="24"/>
        </w:rPr>
        <w:t>т 2015 г., в сила от 09.01.2015 г.)</w:t>
      </w:r>
    </w:p>
    <w:p w:rsidR="00000000" w:rsidRDefault="006D3AD1">
      <w:pPr>
        <w:spacing w:after="0" w:line="240" w:lineRule="auto"/>
        <w:ind w:firstLine="855"/>
        <w:divId w:val="1013531925"/>
        <w:rPr>
          <w:rFonts w:ascii="Times New Roman" w:eastAsia="Times New Roman" w:hAnsi="Times New Roman" w:cs="Times New Roman"/>
          <w:sz w:val="24"/>
          <w:szCs w:val="24"/>
        </w:rPr>
      </w:pPr>
    </w:p>
    <w:p w:rsidR="00000000" w:rsidRDefault="006D3AD1">
      <w:pPr>
        <w:spacing w:after="0" w:line="240" w:lineRule="auto"/>
        <w:ind w:firstLine="855"/>
        <w:divId w:val="110260814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86475" cy="742950"/>
            <wp:effectExtent l="0" t="0" r="0" b="0"/>
            <wp:docPr id="7" name="Picture 7" descr="https://web7.ciela.net/assets/images/documents/Norms/2135796875/405_5501966_dv2014_br004_str4_f1_pop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7.ciela.net/assets/images/documents/Norms/2135796875/405_5501966_dv2014_br004_str4_f1_popr.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6086475" cy="742950"/>
                    </a:xfrm>
                    <a:prstGeom prst="rect">
                      <a:avLst/>
                    </a:prstGeom>
                    <a:noFill/>
                    <a:ln>
                      <a:noFill/>
                    </a:ln>
                  </pic:spPr>
                </pic:pic>
              </a:graphicData>
            </a:graphic>
          </wp:inline>
        </w:drawing>
      </w:r>
    </w:p>
    <w:p w:rsidR="00000000" w:rsidRDefault="006D3AD1">
      <w:pPr>
        <w:spacing w:after="0" w:line="240" w:lineRule="auto"/>
        <w:ind w:firstLine="855"/>
        <w:divId w:val="1013531925"/>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36"/>
      </w:tblGrid>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УДОСТОВЕРЕНИЕ ЗА ВЕРЕН ЕГН</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Изх. № .............../.................... г.</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Настоящото удостоверява, че лицето с</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713235852"/>
              <w:rPr>
                <w:rFonts w:ascii="Times New Roman" w:eastAsia="Times New Roman" w:hAnsi="Times New Roman" w:cs="Times New Roman"/>
                <w:sz w:val="24"/>
                <w:szCs w:val="24"/>
              </w:rPr>
            </w:pPr>
            <w:r>
              <w:rPr>
                <w:rFonts w:ascii="Times New Roman" w:eastAsia="Times New Roman" w:hAnsi="Times New Roman" w:cs="Times New Roman"/>
                <w:sz w:val="24"/>
                <w:szCs w:val="24"/>
              </w:rPr>
              <w:t>Име: .......................................................................................................................................................................................................................</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(собствено, бащино, фамилно)</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r>
              <w:rPr>
                <w:rFonts w:ascii="Times New Roman" w:eastAsia="Times New Roman" w:hAnsi="Times New Roman" w:cs="Times New Roman"/>
                <w:sz w:val="24"/>
                <w:szCs w:val="24"/>
              </w:rPr>
              <w:t xml:space="preserve"> на раждане: .................................... г.</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before="100" w:beforeAutospacing="1" w:after="100" w:afterAutospacing="1" w:line="240" w:lineRule="auto"/>
              <w:ind w:left="1800"/>
              <w:rPr>
                <w:rFonts w:ascii="Times New Roman" w:hAnsi="Times New Roman" w:cs="Times New Roman"/>
                <w:sz w:val="24"/>
                <w:szCs w:val="24"/>
              </w:rPr>
            </w:pPr>
            <w:r>
              <w:rPr>
                <w:rFonts w:ascii="Times New Roman" w:hAnsi="Times New Roman" w:cs="Times New Roman"/>
                <w:sz w:val="24"/>
                <w:szCs w:val="24"/>
              </w:rPr>
              <w:t>(ден, месец, година)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71122006"/>
              <w:rPr>
                <w:rFonts w:ascii="Times New Roman" w:eastAsia="Times New Roman" w:hAnsi="Times New Roman" w:cs="Times New Roman"/>
                <w:sz w:val="24"/>
                <w:szCs w:val="24"/>
              </w:rPr>
            </w:pPr>
            <w:r>
              <w:rPr>
                <w:rFonts w:ascii="Times New Roman" w:eastAsia="Times New Roman" w:hAnsi="Times New Roman" w:cs="Times New Roman"/>
                <w:sz w:val="24"/>
                <w:szCs w:val="24"/>
              </w:rPr>
              <w:t>Място на раждане: ..................................................................................................................................................................</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 община, област/държава)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 за раждане № .............. от дата: ................................... г.,</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before="100" w:beforeAutospacing="1" w:after="100" w:afterAutospacing="1" w:line="240" w:lineRule="auto"/>
              <w:ind w:left="3600"/>
              <w:rPr>
                <w:rFonts w:ascii="Times New Roman" w:hAnsi="Times New Roman" w:cs="Times New Roman"/>
                <w:sz w:val="24"/>
                <w:szCs w:val="24"/>
              </w:rPr>
            </w:pPr>
            <w:r>
              <w:rPr>
                <w:rFonts w:ascii="Times New Roman" w:hAnsi="Times New Roman" w:cs="Times New Roman"/>
                <w:sz w:val="24"/>
                <w:szCs w:val="24"/>
              </w:rPr>
              <w:t>(ден, месец, година)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1518810728"/>
              <w:rPr>
                <w:rFonts w:ascii="Times New Roman" w:eastAsia="Times New Roman" w:hAnsi="Times New Roman" w:cs="Times New Roman"/>
                <w:sz w:val="24"/>
                <w:szCs w:val="24"/>
              </w:rPr>
            </w:pPr>
            <w:r>
              <w:rPr>
                <w:rFonts w:ascii="Times New Roman" w:eastAsia="Times New Roman" w:hAnsi="Times New Roman" w:cs="Times New Roman"/>
                <w:sz w:val="24"/>
                <w:szCs w:val="24"/>
              </w:rPr>
              <w:t>съставен в ..................................................................................................................................................................................................................</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място/район, община)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143046497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(област/държава)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има верен ЕГН: .....</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Лицето е било с ЕГН: ......................</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ВНИМАНИЕ: Всички ЕГН, различни от вписания като верен, да се считат за невалидни за лицето!</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Удостоверението е предназначено за вписване на верния ЕГН във:</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Акта за раждане на лицето.</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727189767"/>
              <w:rPr>
                <w:rFonts w:ascii="Times New Roman" w:eastAsia="Times New Roman" w:hAnsi="Times New Roman" w:cs="Times New Roman"/>
                <w:sz w:val="24"/>
                <w:szCs w:val="24"/>
              </w:rPr>
            </w:pPr>
            <w:r>
              <w:rPr>
                <w:rFonts w:ascii="Times New Roman" w:eastAsia="Times New Roman" w:hAnsi="Times New Roman" w:cs="Times New Roman"/>
                <w:sz w:val="24"/>
                <w:szCs w:val="24"/>
              </w:rPr>
              <w:t>Акт за раждане № ......................... от дата: .................................... г., съставен в ........................................................................................................................</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before="100" w:beforeAutospacing="1" w:after="100" w:afterAutospacing="1" w:line="240" w:lineRule="auto"/>
              <w:ind w:left="4320"/>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ен, месец, година)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 община, област)</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1243368088"/>
              <w:rPr>
                <w:rFonts w:ascii="Times New Roman" w:eastAsia="Times New Roman" w:hAnsi="Times New Roman" w:cs="Times New Roman"/>
                <w:sz w:val="24"/>
                <w:szCs w:val="24"/>
              </w:rPr>
            </w:pPr>
            <w:r>
              <w:rPr>
                <w:rFonts w:ascii="Times New Roman" w:eastAsia="Times New Roman" w:hAnsi="Times New Roman" w:cs="Times New Roman"/>
                <w:sz w:val="24"/>
                <w:szCs w:val="24"/>
              </w:rPr>
              <w:t>където е родител (непълен осиновител) на лицето с име: .........................................................................................................................................................................................................</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(собствено, бащино, фамилно)</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88351698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Акт за сключен граждански брак № ........ от дата: .................................... г., съставен в ......................................</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before="100" w:beforeAutospacing="1" w:after="100" w:afterAutospacing="1" w:line="240" w:lineRule="auto"/>
              <w:ind w:left="5100"/>
              <w:rPr>
                <w:rFonts w:ascii="Times New Roman" w:hAnsi="Times New Roman" w:cs="Times New Roman"/>
                <w:sz w:val="24"/>
                <w:szCs w:val="24"/>
              </w:rPr>
            </w:pPr>
            <w:r>
              <w:rPr>
                <w:rFonts w:ascii="Times New Roman" w:hAnsi="Times New Roman" w:cs="Times New Roman"/>
                <w:sz w:val="24"/>
                <w:szCs w:val="24"/>
              </w:rPr>
              <w:t>(ден, месец, година)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108602734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 община, област)</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370350066"/>
              <w:rPr>
                <w:rFonts w:ascii="Times New Roman" w:eastAsia="Times New Roman" w:hAnsi="Times New Roman" w:cs="Times New Roman"/>
                <w:sz w:val="24"/>
                <w:szCs w:val="24"/>
              </w:rPr>
            </w:pPr>
            <w:r>
              <w:rPr>
                <w:rFonts w:ascii="Times New Roman" w:eastAsia="Times New Roman" w:hAnsi="Times New Roman" w:cs="Times New Roman"/>
                <w:sz w:val="24"/>
                <w:szCs w:val="24"/>
              </w:rPr>
              <w:t>Акт за смърт № ............... от дата: ................................... г., съставен в ...........................................................</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before="100" w:beforeAutospacing="1" w:after="100" w:afterAutospacing="1" w:line="240" w:lineRule="auto"/>
              <w:ind w:left="3420"/>
              <w:rPr>
                <w:rFonts w:ascii="Times New Roman" w:hAnsi="Times New Roman" w:cs="Times New Roman"/>
                <w:sz w:val="24"/>
                <w:szCs w:val="24"/>
              </w:rPr>
            </w:pPr>
            <w:r>
              <w:rPr>
                <w:rFonts w:ascii="Times New Roman" w:hAnsi="Times New Roman" w:cs="Times New Roman"/>
                <w:sz w:val="24"/>
                <w:szCs w:val="24"/>
              </w:rPr>
              <w:t>(ден, месец, година)</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10914648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 община, област)</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divId w:val="910458357"/>
              <w:rPr>
                <w:rFonts w:ascii="Times New Roman" w:eastAsia="Times New Roman" w:hAnsi="Times New Roman" w:cs="Times New Roman"/>
                <w:sz w:val="24"/>
                <w:szCs w:val="24"/>
              </w:rPr>
            </w:pPr>
            <w:r>
              <w:rPr>
                <w:rFonts w:ascii="Times New Roman" w:eastAsia="Times New Roman" w:hAnsi="Times New Roman" w:cs="Times New Roman"/>
                <w:sz w:val="24"/>
                <w:szCs w:val="24"/>
              </w:rPr>
              <w:t>Длъжностно лице ..................................................................................................................................................</w:t>
            </w:r>
            <w:r>
              <w:rPr>
                <w:rFonts w:ascii="Times New Roman" w:eastAsia="Times New Roman" w:hAnsi="Times New Roman" w:cs="Times New Roman"/>
                <w:sz w:val="24"/>
                <w:szCs w:val="24"/>
              </w:rPr>
              <w:t>............................................................</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(собствено и фамилно име)</w:t>
            </w:r>
          </w:p>
        </w:tc>
      </w:tr>
      <w:tr w:rsidR="00000000">
        <w:trPr>
          <w:divId w:val="368456261"/>
          <w:tblCellSpacing w:w="0" w:type="dxa"/>
        </w:trPr>
        <w:tc>
          <w:tcPr>
            <w:tcW w:w="95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 и печат: ...................</w:t>
            </w:r>
          </w:p>
        </w:tc>
      </w:tr>
    </w:tbl>
    <w:p w:rsidR="00000000" w:rsidRDefault="006D3AD1">
      <w:pPr>
        <w:spacing w:after="0" w:line="240" w:lineRule="auto"/>
        <w:ind w:firstLine="855"/>
        <w:divId w:val="1013531925"/>
        <w:rPr>
          <w:rFonts w:ascii="Times New Roman" w:eastAsia="Times New Roman" w:hAnsi="Times New Roman" w:cs="Times New Roman"/>
          <w:sz w:val="24"/>
          <w:szCs w:val="24"/>
        </w:rPr>
      </w:pPr>
    </w:p>
    <w:p w:rsidR="00000000" w:rsidRDefault="006D3AD1">
      <w:pPr>
        <w:spacing w:after="0" w:line="240" w:lineRule="auto"/>
        <w:ind w:firstLine="855"/>
        <w:divId w:val="1593052025"/>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7 към чл. 120, ал. 3, т. 2</w:t>
      </w:r>
    </w:p>
    <w:p w:rsidR="00000000" w:rsidRDefault="006D3AD1">
      <w:pPr>
        <w:spacing w:after="0" w:line="240" w:lineRule="auto"/>
        <w:ind w:firstLine="855"/>
        <w:divId w:val="2022395116"/>
        <w:rPr>
          <w:rFonts w:ascii="Times New Roman" w:eastAsia="Times New Roman" w:hAnsi="Times New Roman" w:cs="Times New Roman"/>
          <w:sz w:val="24"/>
          <w:szCs w:val="24"/>
        </w:rPr>
      </w:pPr>
    </w:p>
    <w:p w:rsidR="00000000" w:rsidRDefault="006D3AD1">
      <w:pPr>
        <w:spacing w:after="0" w:line="240" w:lineRule="auto"/>
        <w:ind w:firstLine="855"/>
        <w:divId w:val="495918565"/>
        <w:rPr>
          <w:rFonts w:ascii="Times New Roman" w:eastAsia="Times New Roman" w:hAnsi="Times New Roman" w:cs="Times New Roman"/>
          <w:sz w:val="24"/>
          <w:szCs w:val="24"/>
        </w:rPr>
      </w:pPr>
      <w:r>
        <w:rPr>
          <w:rFonts w:ascii="Times New Roman" w:eastAsia="Times New Roman" w:hAnsi="Times New Roman" w:cs="Times New Roman"/>
          <w:sz w:val="24"/>
          <w:szCs w:val="24"/>
        </w:rPr>
        <w:t>(Отм. - ДВ, бр. 4 от 2014 г., в сила от 14.01.2014 г.)</w:t>
      </w:r>
    </w:p>
    <w:p w:rsidR="00000000" w:rsidRDefault="006D3AD1">
      <w:pPr>
        <w:spacing w:after="0" w:line="240" w:lineRule="auto"/>
        <w:ind w:firstLine="855"/>
        <w:divId w:val="2022395116"/>
        <w:rPr>
          <w:rFonts w:ascii="Times New Roman" w:eastAsia="Times New Roman" w:hAnsi="Times New Roman" w:cs="Times New Roman"/>
          <w:sz w:val="24"/>
          <w:szCs w:val="24"/>
        </w:rPr>
      </w:pPr>
    </w:p>
    <w:p w:rsidR="00000000" w:rsidRDefault="006D3AD1">
      <w:pPr>
        <w:spacing w:after="0" w:line="240" w:lineRule="auto"/>
        <w:ind w:firstLine="855"/>
        <w:divId w:val="1238878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7а към </w:t>
      </w:r>
      <w:r>
        <w:rPr>
          <w:rFonts w:ascii="Times New Roman" w:eastAsia="Times New Roman" w:hAnsi="Times New Roman" w:cs="Times New Roman"/>
          <w:sz w:val="24"/>
          <w:szCs w:val="24"/>
        </w:rPr>
        <w:t>чл. 120, ал. 5, т. 2</w:t>
      </w:r>
    </w:p>
    <w:p w:rsidR="00000000" w:rsidRDefault="006D3AD1">
      <w:pPr>
        <w:spacing w:after="0" w:line="240" w:lineRule="auto"/>
        <w:ind w:firstLine="855"/>
        <w:divId w:val="1496648079"/>
        <w:rPr>
          <w:rFonts w:ascii="Times New Roman" w:eastAsia="Times New Roman" w:hAnsi="Times New Roman" w:cs="Times New Roman"/>
          <w:sz w:val="24"/>
          <w:szCs w:val="24"/>
        </w:rPr>
      </w:pPr>
    </w:p>
    <w:p w:rsidR="00000000" w:rsidRDefault="006D3AD1">
      <w:pPr>
        <w:spacing w:after="0" w:line="240" w:lineRule="auto"/>
        <w:ind w:firstLine="855"/>
        <w:divId w:val="1250239699"/>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4 от 2014 г., в сила от 14.01.2014 г., изм. - ДВ, бр. 68 от 2021 г., в сила от 17.08.2021 г.)</w:t>
      </w:r>
    </w:p>
    <w:p w:rsidR="00000000" w:rsidRDefault="006D3AD1">
      <w:pPr>
        <w:spacing w:after="240" w:line="240" w:lineRule="auto"/>
        <w:ind w:firstLine="855"/>
        <w:divId w:val="1496648079"/>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47"/>
        <w:gridCol w:w="3549"/>
      </w:tblGrid>
      <w:tr w:rsidR="00000000">
        <w:trPr>
          <w:divId w:val="1023821438"/>
          <w:tblCellSpacing w:w="0" w:type="dxa"/>
        </w:trPr>
        <w:tc>
          <w:tcPr>
            <w:tcW w:w="5955" w:type="dxa"/>
            <w:tcBorders>
              <w:top w:val="single" w:sz="12" w:space="0" w:color="auto"/>
              <w:left w:val="single" w:sz="12" w:space="0" w:color="auto"/>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Община/район ..........................................</w:t>
            </w:r>
          </w:p>
        </w:tc>
        <w:tc>
          <w:tcPr>
            <w:tcW w:w="3555" w:type="dxa"/>
            <w:tcBorders>
              <w:top w:val="single" w:sz="12" w:space="0" w:color="auto"/>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ТЗ ГРАО гр. ..........................</w:t>
            </w:r>
          </w:p>
        </w:tc>
      </w:tr>
      <w:tr w:rsidR="00000000">
        <w:trPr>
          <w:divId w:val="1023821438"/>
          <w:tblCellSpacing w:w="0" w:type="dxa"/>
        </w:trPr>
        <w:tc>
          <w:tcPr>
            <w:tcW w:w="5955" w:type="dxa"/>
            <w:tcBorders>
              <w:top w:val="nil"/>
              <w:left w:val="single" w:sz="12" w:space="0" w:color="auto"/>
              <w:bottom w:val="single" w:sz="12" w:space="0" w:color="auto"/>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Изх. № ........./....</w:t>
            </w:r>
            <w:r>
              <w:rPr>
                <w:rFonts w:ascii="Times New Roman" w:eastAsia="Times New Roman" w:hAnsi="Times New Roman" w:cs="Times New Roman"/>
                <w:sz w:val="24"/>
                <w:szCs w:val="24"/>
              </w:rPr>
              <w:t>..........................................</w:t>
            </w:r>
          </w:p>
        </w:tc>
        <w:tc>
          <w:tcPr>
            <w:tcW w:w="35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p>
        </w:tc>
      </w:tr>
    </w:tbl>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96"/>
      </w:tblGrid>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 С К А Н Е</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издаване на Удостоверение за верен ЕГН на</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divId w:val="1797095078"/>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(собствено, бащино, фамилно)</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ЕГН: ..........................................., дата на раждане: ....................................................., пол М/Ж</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before="100" w:beforeAutospacing="1" w:after="100" w:afterAutospacing="1" w:line="240" w:lineRule="auto"/>
              <w:ind w:left="6000"/>
              <w:rPr>
                <w:rFonts w:ascii="Times New Roman" w:hAnsi="Times New Roman" w:cs="Times New Roman"/>
                <w:sz w:val="24"/>
                <w:szCs w:val="24"/>
              </w:rPr>
            </w:pPr>
            <w:r>
              <w:rPr>
                <w:rFonts w:ascii="Times New Roman" w:hAnsi="Times New Roman" w:cs="Times New Roman"/>
                <w:sz w:val="24"/>
                <w:szCs w:val="24"/>
              </w:rPr>
              <w:t>(ден, месец, година)</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Удостоверението е предназначено за:</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Акт за раждане № ........../...................../............</w:t>
            </w:r>
            <w:r>
              <w:rPr>
                <w:rFonts w:ascii="Times New Roman" w:eastAsia="Times New Roman" w:hAnsi="Times New Roman" w:cs="Times New Roman"/>
                <w:sz w:val="24"/>
                <w:szCs w:val="24"/>
              </w:rPr>
              <w:t>.................., където лицето е титуляр/родител.</w:t>
            </w:r>
          </w:p>
        </w:tc>
      </w:tr>
    </w:tbl>
    <w:p w:rsidR="00000000" w:rsidRDefault="006D3AD1">
      <w:pPr>
        <w:spacing w:after="0" w:line="240" w:lineRule="auto"/>
        <w:ind w:firstLine="855"/>
        <w:divId w:val="1528911383"/>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29"/>
        <w:gridCol w:w="5467"/>
      </w:tblGrid>
      <w:tr w:rsidR="00000000">
        <w:trPr>
          <w:divId w:val="1528911383"/>
          <w:tblCellSpacing w:w="0" w:type="dxa"/>
        </w:trPr>
        <w:tc>
          <w:tcPr>
            <w:tcW w:w="4035" w:type="dxa"/>
            <w:tcBorders>
              <w:top w:val="nil"/>
              <w:left w:val="single" w:sz="12" w:space="0" w:color="auto"/>
              <w:bottom w:val="nil"/>
              <w:right w:val="nil"/>
            </w:tcBorders>
            <w:hideMark/>
          </w:tcPr>
          <w:p w:rsidR="00000000" w:rsidRDefault="006D3AD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547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w:t>
            </w:r>
          </w:p>
        </w:tc>
      </w:tr>
    </w:tbl>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96"/>
      </w:tblGrid>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divId w:val="13514909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Акт за сключен граждански брак № </w:t>
            </w: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w:t>
            </w:r>
          </w:p>
        </w:tc>
      </w:tr>
    </w:tbl>
    <w:p w:rsidR="00000000" w:rsidRDefault="006D3AD1">
      <w:pPr>
        <w:spacing w:after="0" w:line="240" w:lineRule="auto"/>
        <w:ind w:firstLine="855"/>
        <w:divId w:val="1815415035"/>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66"/>
        <w:gridCol w:w="3730"/>
      </w:tblGrid>
      <w:tr w:rsidR="00000000">
        <w:trPr>
          <w:divId w:val="1815415035"/>
          <w:tblCellSpacing w:w="0" w:type="dxa"/>
        </w:trPr>
        <w:tc>
          <w:tcPr>
            <w:tcW w:w="5775" w:type="dxa"/>
            <w:tcBorders>
              <w:top w:val="nil"/>
              <w:left w:val="single" w:sz="12" w:space="0" w:color="auto"/>
              <w:bottom w:val="nil"/>
              <w:right w:val="nil"/>
            </w:tcBorders>
            <w:hideMark/>
          </w:tcPr>
          <w:p w:rsidR="00000000" w:rsidRDefault="006D3AD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373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w:t>
            </w:r>
          </w:p>
        </w:tc>
      </w:tr>
    </w:tbl>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96"/>
      </w:tblGrid>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divId w:val="3829158"/>
              <w:rPr>
                <w:rFonts w:ascii="Times New Roman" w:eastAsia="Times New Roman" w:hAnsi="Times New Roman" w:cs="Times New Roman"/>
                <w:sz w:val="24"/>
                <w:szCs w:val="24"/>
              </w:rPr>
            </w:pPr>
            <w:r>
              <w:rPr>
                <w:rFonts w:ascii="Times New Roman" w:eastAsia="Times New Roman" w:hAnsi="Times New Roman" w:cs="Times New Roman"/>
                <w:sz w:val="24"/>
                <w:szCs w:val="24"/>
              </w:rPr>
              <w:t>3. Акт за смърт № ........../...................../...........................................................</w:t>
            </w:r>
            <w:r>
              <w:rPr>
                <w:rFonts w:ascii="Times New Roman" w:eastAsia="Times New Roman" w:hAnsi="Times New Roman" w:cs="Times New Roman"/>
                <w:sz w:val="24"/>
                <w:szCs w:val="24"/>
              </w:rPr>
              <w:t>................................................................................................................</w:t>
            </w:r>
          </w:p>
        </w:tc>
      </w:tr>
    </w:tbl>
    <w:p w:rsidR="00000000" w:rsidRDefault="006D3AD1">
      <w:pPr>
        <w:spacing w:after="0" w:line="240" w:lineRule="auto"/>
        <w:ind w:firstLine="855"/>
        <w:divId w:val="280766754"/>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29"/>
        <w:gridCol w:w="5767"/>
      </w:tblGrid>
      <w:tr w:rsidR="00000000">
        <w:trPr>
          <w:divId w:val="280766754"/>
          <w:tblCellSpacing w:w="0" w:type="dxa"/>
        </w:trPr>
        <w:tc>
          <w:tcPr>
            <w:tcW w:w="3735" w:type="dxa"/>
            <w:tcBorders>
              <w:top w:val="nil"/>
              <w:left w:val="single" w:sz="12" w:space="0" w:color="auto"/>
              <w:bottom w:val="nil"/>
              <w:right w:val="nil"/>
            </w:tcBorders>
            <w:hideMark/>
          </w:tcPr>
          <w:p w:rsidR="00000000" w:rsidRDefault="006D3AD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577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(населено място)</w:t>
            </w:r>
          </w:p>
        </w:tc>
      </w:tr>
    </w:tbl>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96"/>
      </w:tblGrid>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Лицето.</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 документи</w:t>
            </w:r>
          </w:p>
        </w:tc>
      </w:tr>
    </w:tbl>
    <w:p w:rsidR="00000000" w:rsidRDefault="006D3AD1">
      <w:pPr>
        <w:spacing w:after="0" w:line="240" w:lineRule="auto"/>
        <w:ind w:firstLine="855"/>
        <w:divId w:val="1292054682"/>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
        <w:gridCol w:w="570"/>
        <w:gridCol w:w="8370"/>
        <w:gridCol w:w="255"/>
      </w:tblGrid>
      <w:tr w:rsidR="00000000">
        <w:trPr>
          <w:divId w:val="1292054682"/>
          <w:tblCellSpacing w:w="0" w:type="dxa"/>
        </w:trPr>
        <w:tc>
          <w:tcPr>
            <w:tcW w:w="240" w:type="dxa"/>
            <w:tcBorders>
              <w:top w:val="nil"/>
              <w:left w:val="single" w:sz="12" w:space="0" w:color="auto"/>
              <w:bottom w:val="nil"/>
              <w:right w:val="single" w:sz="12" w:space="0" w:color="auto"/>
            </w:tcBorders>
            <w:hideMark/>
          </w:tcPr>
          <w:p w:rsidR="00000000" w:rsidRDefault="006D3AD1">
            <w:pPr>
              <w:spacing w:after="0" w:line="240" w:lineRule="auto"/>
              <w:ind w:firstLine="855"/>
              <w:rPr>
                <w:rFonts w:ascii="Times New Roman" w:eastAsia="Times New Roman" w:hAnsi="Times New Roman" w:cs="Times New Roman"/>
                <w:sz w:val="24"/>
                <w:szCs w:val="24"/>
              </w:rPr>
            </w:pPr>
          </w:p>
        </w:tc>
        <w:tc>
          <w:tcPr>
            <w:tcW w:w="555" w:type="dxa"/>
            <w:tcBorders>
              <w:top w:val="single" w:sz="12" w:space="0" w:color="auto"/>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c>
          <w:tcPr>
            <w:tcW w:w="8355" w:type="dxa"/>
            <w:tcBorders>
              <w:top w:val="single" w:sz="12" w:space="0" w:color="auto"/>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Заверено копие на акт за раждане.</w:t>
            </w:r>
          </w:p>
        </w:tc>
        <w:tc>
          <w:tcPr>
            <w:tcW w:w="25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p>
        </w:tc>
      </w:tr>
      <w:tr w:rsidR="00000000">
        <w:trPr>
          <w:divId w:val="1292054682"/>
          <w:tblCellSpacing w:w="0" w:type="dxa"/>
        </w:trPr>
        <w:tc>
          <w:tcPr>
            <w:tcW w:w="2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c>
          <w:tcPr>
            <w:tcW w:w="5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c>
          <w:tcPr>
            <w:tcW w:w="83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Заверено копие на акт за сключен граждански брак.</w:t>
            </w:r>
          </w:p>
        </w:tc>
        <w:tc>
          <w:tcPr>
            <w:tcW w:w="25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p>
        </w:tc>
      </w:tr>
      <w:tr w:rsidR="00000000">
        <w:trPr>
          <w:divId w:val="1292054682"/>
          <w:tblCellSpacing w:w="0" w:type="dxa"/>
        </w:trPr>
        <w:tc>
          <w:tcPr>
            <w:tcW w:w="2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c>
          <w:tcPr>
            <w:tcW w:w="5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c>
          <w:tcPr>
            <w:tcW w:w="83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Заверено копие на акт за смърт.</w:t>
            </w:r>
          </w:p>
        </w:tc>
        <w:tc>
          <w:tcPr>
            <w:tcW w:w="25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p>
        </w:tc>
      </w:tr>
      <w:tr w:rsidR="00000000">
        <w:trPr>
          <w:divId w:val="1292054682"/>
          <w:tblCellSpacing w:w="0" w:type="dxa"/>
        </w:trPr>
        <w:tc>
          <w:tcPr>
            <w:tcW w:w="2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c>
          <w:tcPr>
            <w:tcW w:w="5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c>
          <w:tcPr>
            <w:tcW w:w="83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Заверено копие на съдебно решение за прекратяване на осиновяване.</w:t>
            </w:r>
          </w:p>
        </w:tc>
        <w:tc>
          <w:tcPr>
            <w:tcW w:w="25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p>
        </w:tc>
      </w:tr>
      <w:tr w:rsidR="00000000">
        <w:trPr>
          <w:divId w:val="1292054682"/>
          <w:tblCellSpacing w:w="0" w:type="dxa"/>
        </w:trPr>
        <w:tc>
          <w:tcPr>
            <w:tcW w:w="255" w:type="dxa"/>
            <w:tcBorders>
              <w:top w:val="nil"/>
              <w:left w:val="single" w:sz="12" w:space="0" w:color="auto"/>
              <w:bottom w:val="single" w:sz="12" w:space="0" w:color="auto"/>
              <w:right w:val="nil"/>
            </w:tcBorders>
            <w:hideMark/>
          </w:tcPr>
          <w:p w:rsidR="00000000" w:rsidRDefault="006D3AD1">
            <w:pPr>
              <w:spacing w:after="0" w:line="240" w:lineRule="auto"/>
              <w:rPr>
                <w:rFonts w:ascii="Times New Roman" w:eastAsia="Times New Roman" w:hAnsi="Times New Roman" w:cs="Times New Roman"/>
                <w:sz w:val="20"/>
                <w:szCs w:val="20"/>
              </w:rPr>
            </w:pPr>
          </w:p>
        </w:tc>
        <w:tc>
          <w:tcPr>
            <w:tcW w:w="570" w:type="dxa"/>
            <w:tcBorders>
              <w:top w:val="nil"/>
              <w:left w:val="nil"/>
              <w:bottom w:val="single" w:sz="12" w:space="0" w:color="auto"/>
              <w:right w:val="nil"/>
            </w:tcBorders>
            <w:hideMark/>
          </w:tcPr>
          <w:p w:rsidR="00000000" w:rsidRDefault="006D3AD1">
            <w:pPr>
              <w:spacing w:after="0" w:line="240" w:lineRule="auto"/>
              <w:rPr>
                <w:rFonts w:ascii="Times New Roman" w:eastAsia="Times New Roman" w:hAnsi="Times New Roman" w:cs="Times New Roman"/>
                <w:sz w:val="20"/>
                <w:szCs w:val="20"/>
              </w:rPr>
            </w:pPr>
          </w:p>
        </w:tc>
        <w:tc>
          <w:tcPr>
            <w:tcW w:w="8370" w:type="dxa"/>
            <w:tcBorders>
              <w:top w:val="nil"/>
              <w:left w:val="nil"/>
              <w:bottom w:val="single" w:sz="12" w:space="0" w:color="auto"/>
              <w:right w:val="nil"/>
            </w:tcBorders>
            <w:hideMark/>
          </w:tcPr>
          <w:p w:rsidR="00000000" w:rsidRDefault="006D3AD1">
            <w:pPr>
              <w:spacing w:after="0" w:line="240" w:lineRule="auto"/>
              <w:rPr>
                <w:rFonts w:ascii="Times New Roman" w:eastAsia="Times New Roman" w:hAnsi="Times New Roman" w:cs="Times New Roman"/>
                <w:sz w:val="20"/>
                <w:szCs w:val="20"/>
              </w:rPr>
            </w:pPr>
          </w:p>
        </w:tc>
        <w:tc>
          <w:tcPr>
            <w:tcW w:w="2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r>
    </w:tbl>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96"/>
      </w:tblGrid>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Длъжностно лице: .......................................................................................................................</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before="100" w:beforeAutospacing="1" w:after="100" w:afterAutospacing="1" w:line="240" w:lineRule="auto"/>
              <w:ind w:right="1800"/>
              <w:jc w:val="right"/>
              <w:rPr>
                <w:rFonts w:ascii="Times New Roman" w:hAnsi="Times New Roman" w:cs="Times New Roman"/>
                <w:sz w:val="24"/>
                <w:szCs w:val="24"/>
              </w:rPr>
            </w:pPr>
            <w:r>
              <w:rPr>
                <w:rFonts w:ascii="Times New Roman" w:hAnsi="Times New Roman" w:cs="Times New Roman"/>
                <w:sz w:val="24"/>
                <w:szCs w:val="24"/>
              </w:rPr>
              <w:t>(собствено и фамилно име)</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before="100" w:beforeAutospacing="1" w:after="100" w:afterAutospacing="1" w:line="240" w:lineRule="auto"/>
              <w:ind w:right="420"/>
              <w:jc w:val="right"/>
              <w:rPr>
                <w:rFonts w:ascii="Times New Roman" w:hAnsi="Times New Roman" w:cs="Times New Roman"/>
                <w:sz w:val="24"/>
                <w:szCs w:val="24"/>
              </w:rPr>
            </w:pPr>
            <w:r>
              <w:rPr>
                <w:rFonts w:ascii="Times New Roman" w:hAnsi="Times New Roman" w:cs="Times New Roman"/>
                <w:sz w:val="24"/>
                <w:szCs w:val="24"/>
              </w:rPr>
              <w:t>Подпис и печат: ...............................................</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Искането е прието от длъжностно лице ...................................................................................</w:t>
            </w:r>
          </w:p>
        </w:tc>
      </w:tr>
      <w:tr w:rsidR="00000000">
        <w:trPr>
          <w:divId w:val="404299086"/>
          <w:tblCellSpacing w:w="0" w:type="dxa"/>
        </w:trPr>
        <w:tc>
          <w:tcPr>
            <w:tcW w:w="9540" w:type="dxa"/>
            <w:tcBorders>
              <w:top w:val="nil"/>
              <w:left w:val="single" w:sz="12" w:space="0" w:color="auto"/>
              <w:bottom w:val="nil"/>
              <w:right w:val="single" w:sz="12" w:space="0" w:color="auto"/>
            </w:tcBorders>
            <w:hideMark/>
          </w:tcPr>
          <w:p w:rsidR="00000000" w:rsidRDefault="006D3AD1">
            <w:pPr>
              <w:spacing w:before="100" w:beforeAutospacing="1" w:after="100" w:afterAutospacing="1" w:line="240" w:lineRule="auto"/>
              <w:ind w:right="1200"/>
              <w:jc w:val="right"/>
              <w:rPr>
                <w:rFonts w:ascii="Times New Roman" w:hAnsi="Times New Roman" w:cs="Times New Roman"/>
                <w:sz w:val="24"/>
                <w:szCs w:val="24"/>
              </w:rPr>
            </w:pPr>
            <w:r>
              <w:rPr>
                <w:rFonts w:ascii="Times New Roman" w:hAnsi="Times New Roman" w:cs="Times New Roman"/>
                <w:sz w:val="24"/>
                <w:szCs w:val="24"/>
              </w:rPr>
              <w:t>(собствено и фамилно име)</w:t>
            </w:r>
          </w:p>
        </w:tc>
      </w:tr>
    </w:tbl>
    <w:p w:rsidR="00000000" w:rsidRDefault="006D3AD1">
      <w:pPr>
        <w:spacing w:after="0" w:line="240" w:lineRule="auto"/>
        <w:ind w:firstLine="855"/>
        <w:divId w:val="278923218"/>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749"/>
        <w:gridCol w:w="4747"/>
      </w:tblGrid>
      <w:tr w:rsidR="00000000">
        <w:trPr>
          <w:divId w:val="278923218"/>
          <w:tblCellSpacing w:w="0" w:type="dxa"/>
        </w:trPr>
        <w:tc>
          <w:tcPr>
            <w:tcW w:w="4755" w:type="dxa"/>
            <w:tcBorders>
              <w:top w:val="nil"/>
              <w:left w:val="single" w:sz="12" w:space="0" w:color="auto"/>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ТЗ ГРАО с вх. № ......../...............</w:t>
            </w:r>
          </w:p>
        </w:tc>
        <w:tc>
          <w:tcPr>
            <w:tcW w:w="4755" w:type="dxa"/>
            <w:tcBorders>
              <w:top w:val="nil"/>
              <w:left w:val="nil"/>
              <w:bottom w:val="nil"/>
              <w:right w:val="single" w:sz="12" w:space="0" w:color="auto"/>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 и печат: .............................................</w:t>
            </w:r>
          </w:p>
        </w:tc>
      </w:tr>
      <w:tr w:rsidR="00000000">
        <w:trPr>
          <w:divId w:val="278923218"/>
          <w:tblCellSpacing w:w="0" w:type="dxa"/>
        </w:trPr>
        <w:tc>
          <w:tcPr>
            <w:tcW w:w="4755" w:type="dxa"/>
            <w:tcBorders>
              <w:top w:val="nil"/>
              <w:left w:val="single" w:sz="12" w:space="0" w:color="auto"/>
              <w:bottom w:val="nil"/>
              <w:right w:val="nil"/>
            </w:tcBorders>
            <w:hideMark/>
          </w:tcPr>
          <w:p w:rsidR="00000000" w:rsidRDefault="006D3AD1">
            <w:pPr>
              <w:spacing w:before="100" w:beforeAutospacing="1" w:after="100" w:afterAutospacing="1" w:line="240" w:lineRule="auto"/>
              <w:ind w:left="2520"/>
              <w:rPr>
                <w:rFonts w:ascii="Times New Roman" w:hAnsi="Times New Roman" w:cs="Times New Roman"/>
                <w:sz w:val="24"/>
                <w:szCs w:val="24"/>
              </w:rPr>
            </w:pPr>
            <w:r>
              <w:rPr>
                <w:rFonts w:ascii="Times New Roman" w:hAnsi="Times New Roman" w:cs="Times New Roman"/>
                <w:sz w:val="24"/>
                <w:szCs w:val="24"/>
              </w:rPr>
              <w:t>(дата)</w:t>
            </w:r>
          </w:p>
        </w:tc>
        <w:tc>
          <w:tcPr>
            <w:tcW w:w="4755" w:type="dxa"/>
            <w:tcBorders>
              <w:top w:val="nil"/>
              <w:left w:val="nil"/>
              <w:bottom w:val="nil"/>
              <w:right w:val="single" w:sz="12" w:space="0" w:color="auto"/>
            </w:tcBorders>
            <w:hideMark/>
          </w:tcPr>
          <w:p w:rsidR="00000000" w:rsidRDefault="006D3AD1">
            <w:pPr>
              <w:spacing w:after="0" w:line="240" w:lineRule="auto"/>
              <w:rPr>
                <w:rFonts w:ascii="Times New Roman" w:hAnsi="Times New Roman" w:cs="Times New Roman"/>
                <w:sz w:val="24"/>
                <w:szCs w:val="24"/>
              </w:rPr>
            </w:pPr>
          </w:p>
        </w:tc>
      </w:tr>
      <w:tr w:rsidR="00000000">
        <w:trPr>
          <w:divId w:val="278923218"/>
          <w:tblCellSpacing w:w="0" w:type="dxa"/>
        </w:trPr>
        <w:tc>
          <w:tcPr>
            <w:tcW w:w="4755" w:type="dxa"/>
            <w:tcBorders>
              <w:top w:val="nil"/>
              <w:left w:val="single" w:sz="12" w:space="0" w:color="auto"/>
              <w:bottom w:val="single" w:sz="12" w:space="0" w:color="auto"/>
              <w:right w:val="nil"/>
            </w:tcBorders>
            <w:hideMark/>
          </w:tcPr>
          <w:p w:rsidR="00000000" w:rsidRDefault="006D3AD1">
            <w:pPr>
              <w:spacing w:after="0" w:line="240" w:lineRule="auto"/>
              <w:rPr>
                <w:rFonts w:ascii="Times New Roman" w:eastAsia="Times New Roman" w:hAnsi="Times New Roman" w:cs="Times New Roman"/>
                <w:sz w:val="20"/>
                <w:szCs w:val="20"/>
              </w:rPr>
            </w:pPr>
          </w:p>
        </w:tc>
        <w:tc>
          <w:tcPr>
            <w:tcW w:w="4755" w:type="dxa"/>
            <w:tcBorders>
              <w:top w:val="nil"/>
              <w:left w:val="nil"/>
              <w:bottom w:val="single" w:sz="12" w:space="0" w:color="auto"/>
              <w:right w:val="single" w:sz="12" w:space="0" w:color="auto"/>
            </w:tcBorders>
            <w:hideMark/>
          </w:tcPr>
          <w:p w:rsidR="00000000" w:rsidRDefault="006D3AD1">
            <w:pPr>
              <w:spacing w:after="0" w:line="240" w:lineRule="auto"/>
              <w:rPr>
                <w:rFonts w:ascii="Times New Roman" w:eastAsia="Times New Roman" w:hAnsi="Times New Roman" w:cs="Times New Roman"/>
                <w:sz w:val="20"/>
                <w:szCs w:val="20"/>
              </w:rPr>
            </w:pPr>
          </w:p>
        </w:tc>
      </w:tr>
    </w:tbl>
    <w:p w:rsidR="00000000" w:rsidRDefault="006D3AD1">
      <w:pPr>
        <w:spacing w:after="0" w:line="240" w:lineRule="auto"/>
        <w:ind w:firstLine="855"/>
        <w:divId w:val="1496648079"/>
        <w:rPr>
          <w:rFonts w:ascii="Times New Roman" w:eastAsia="Times New Roman" w:hAnsi="Times New Roman" w:cs="Times New Roman"/>
          <w:sz w:val="24"/>
          <w:szCs w:val="24"/>
        </w:rPr>
      </w:pPr>
    </w:p>
    <w:p w:rsidR="00000000" w:rsidRDefault="006D3AD1">
      <w:pPr>
        <w:spacing w:after="0" w:line="240" w:lineRule="auto"/>
        <w:ind w:firstLine="855"/>
        <w:divId w:val="1018117577"/>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8 към чл. 125, ал. 3</w:t>
      </w:r>
    </w:p>
    <w:p w:rsidR="00000000" w:rsidRDefault="006D3AD1">
      <w:pPr>
        <w:spacing w:after="0" w:line="240" w:lineRule="auto"/>
        <w:ind w:firstLine="855"/>
        <w:divId w:val="1010569781"/>
        <w:rPr>
          <w:rFonts w:ascii="Times New Roman" w:eastAsia="Times New Roman" w:hAnsi="Times New Roman" w:cs="Times New Roman"/>
          <w:sz w:val="24"/>
          <w:szCs w:val="24"/>
        </w:rPr>
      </w:pPr>
    </w:p>
    <w:p w:rsidR="00000000" w:rsidRDefault="006D3AD1">
      <w:pPr>
        <w:spacing w:after="0" w:line="240" w:lineRule="auto"/>
        <w:ind w:firstLine="855"/>
        <w:divId w:val="167052441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486650" cy="9782175"/>
            <wp:effectExtent l="0" t="0" r="0" b="0"/>
            <wp:docPr id="8" name="Picture 8" descr="https://web7.ciela.net/assets/images/documents/Norms/2135796875/408_231532897_dv2012_br043_str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7.ciela.net/assets/images/documents/Norms/2135796875/408_231532897_dv2012_br043_str48.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7486650" cy="9782175"/>
                    </a:xfrm>
                    <a:prstGeom prst="rect">
                      <a:avLst/>
                    </a:prstGeom>
                    <a:noFill/>
                    <a:ln>
                      <a:noFill/>
                    </a:ln>
                  </pic:spPr>
                </pic:pic>
              </a:graphicData>
            </a:graphic>
          </wp:inline>
        </w:drawing>
      </w:r>
    </w:p>
    <w:p w:rsidR="00000000" w:rsidRDefault="006D3AD1">
      <w:pPr>
        <w:spacing w:after="0" w:line="240" w:lineRule="auto"/>
        <w:ind w:firstLine="855"/>
        <w:divId w:val="1010569781"/>
        <w:rPr>
          <w:rFonts w:ascii="Times New Roman" w:eastAsia="Times New Roman" w:hAnsi="Times New Roman" w:cs="Times New Roman"/>
          <w:sz w:val="24"/>
          <w:szCs w:val="24"/>
        </w:rPr>
      </w:pPr>
    </w:p>
    <w:p w:rsidR="00000000" w:rsidRDefault="006D3AD1">
      <w:pPr>
        <w:spacing w:after="0" w:line="240" w:lineRule="auto"/>
        <w:ind w:firstLine="855"/>
        <w:divId w:val="392699453"/>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на попълване на документа:</w:t>
      </w:r>
    </w:p>
    <w:p w:rsidR="00000000" w:rsidRDefault="006D3AD1">
      <w:pPr>
        <w:spacing w:after="0" w:line="240" w:lineRule="auto"/>
        <w:ind w:firstLine="855"/>
        <w:divId w:val="1010569781"/>
        <w:rPr>
          <w:rFonts w:ascii="Times New Roman" w:eastAsia="Times New Roman" w:hAnsi="Times New Roman" w:cs="Times New Roman"/>
          <w:sz w:val="24"/>
          <w:szCs w:val="24"/>
        </w:rPr>
      </w:pPr>
    </w:p>
    <w:p w:rsidR="00000000" w:rsidRDefault="006D3AD1">
      <w:pPr>
        <w:spacing w:after="0" w:line="240" w:lineRule="auto"/>
        <w:ind w:firstLine="855"/>
        <w:divId w:val="3586251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показателите: област, община, район (ако има) и населено място, се попълват данните на населеното място, за чиито </w:t>
      </w:r>
      <w:proofErr w:type="spellStart"/>
      <w:r>
        <w:rPr>
          <w:rFonts w:ascii="Times New Roman" w:eastAsia="Times New Roman" w:hAnsi="Times New Roman" w:cs="Times New Roman"/>
          <w:sz w:val="24"/>
          <w:szCs w:val="24"/>
        </w:rPr>
        <w:t>локализационни</w:t>
      </w:r>
      <w:proofErr w:type="spellEnd"/>
      <w:r>
        <w:rPr>
          <w:rFonts w:ascii="Times New Roman" w:eastAsia="Times New Roman" w:hAnsi="Times New Roman" w:cs="Times New Roman"/>
          <w:sz w:val="24"/>
          <w:szCs w:val="24"/>
        </w:rPr>
        <w:t xml:space="preserve"> единици са настъпили промени.</w:t>
      </w:r>
    </w:p>
    <w:p w:rsidR="00000000" w:rsidRDefault="006D3AD1">
      <w:pPr>
        <w:spacing w:after="0" w:line="240" w:lineRule="auto"/>
        <w:ind w:firstLine="855"/>
        <w:divId w:val="1106190053"/>
        <w:rPr>
          <w:rFonts w:ascii="Times New Roman" w:eastAsia="Times New Roman" w:hAnsi="Times New Roman" w:cs="Times New Roman"/>
          <w:sz w:val="24"/>
          <w:szCs w:val="24"/>
        </w:rPr>
      </w:pPr>
      <w:r>
        <w:rPr>
          <w:rFonts w:ascii="Times New Roman" w:eastAsia="Times New Roman" w:hAnsi="Times New Roman" w:cs="Times New Roman"/>
          <w:sz w:val="24"/>
          <w:szCs w:val="24"/>
        </w:rPr>
        <w:t>- В "Основание за промяната" се попълват видът и номерът на документа, на чието основание се извършва промяната, и кратко описание на причината за промяна.</w:t>
      </w:r>
    </w:p>
    <w:p w:rsidR="00000000" w:rsidRDefault="006D3AD1">
      <w:pPr>
        <w:spacing w:after="0" w:line="240" w:lineRule="auto"/>
        <w:ind w:firstLine="855"/>
        <w:divId w:val="1240825684"/>
        <w:rPr>
          <w:rFonts w:ascii="Times New Roman" w:eastAsia="Times New Roman" w:hAnsi="Times New Roman" w:cs="Times New Roman"/>
          <w:sz w:val="24"/>
          <w:szCs w:val="24"/>
        </w:rPr>
      </w:pPr>
      <w:r>
        <w:rPr>
          <w:rFonts w:ascii="Times New Roman" w:eastAsia="Times New Roman" w:hAnsi="Times New Roman" w:cs="Times New Roman"/>
          <w:sz w:val="24"/>
          <w:szCs w:val="24"/>
        </w:rPr>
        <w:t>- В "Дата на промяната" се попълва датата, от която промяната влиза в сила.</w:t>
      </w:r>
    </w:p>
    <w:p w:rsidR="00000000" w:rsidRDefault="006D3AD1">
      <w:pPr>
        <w:spacing w:after="0" w:line="240" w:lineRule="auto"/>
        <w:ind w:firstLine="855"/>
        <w:divId w:val="1909074014"/>
        <w:rPr>
          <w:rFonts w:ascii="Times New Roman" w:eastAsia="Times New Roman" w:hAnsi="Times New Roman" w:cs="Times New Roman"/>
          <w:sz w:val="24"/>
          <w:szCs w:val="24"/>
        </w:rPr>
      </w:pPr>
      <w:r>
        <w:rPr>
          <w:rFonts w:ascii="Times New Roman" w:eastAsia="Times New Roman" w:hAnsi="Times New Roman" w:cs="Times New Roman"/>
          <w:sz w:val="24"/>
          <w:szCs w:val="24"/>
        </w:rPr>
        <w:t>- Попълва се името за вс</w:t>
      </w:r>
      <w:r>
        <w:rPr>
          <w:rFonts w:ascii="Times New Roman" w:eastAsia="Times New Roman" w:hAnsi="Times New Roman" w:cs="Times New Roman"/>
          <w:sz w:val="24"/>
          <w:szCs w:val="24"/>
        </w:rPr>
        <w:t xml:space="preserve">яка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като задължително се посочва пред името дали се отнася за улица, булевард, площад, ЖК, местност и т.н. Типът се записва по следния начин:</w:t>
      </w:r>
    </w:p>
    <w:p w:rsidR="00000000" w:rsidRDefault="006D3AD1">
      <w:pPr>
        <w:spacing w:after="240" w:line="240" w:lineRule="auto"/>
        <w:ind w:firstLine="855"/>
        <w:divId w:val="1010569781"/>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70"/>
        <w:gridCol w:w="2370"/>
        <w:gridCol w:w="2070"/>
        <w:gridCol w:w="2370"/>
      </w:tblGrid>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Алея</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Алея</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Колиба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Комплекс</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Махала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Мах. или Махала</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Манастир</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Манасти</w:t>
            </w:r>
            <w:r>
              <w:rPr>
                <w:rFonts w:ascii="Times New Roman" w:eastAsia="Times New Roman" w:hAnsi="Times New Roman" w:cs="Times New Roman"/>
                <w:sz w:val="24"/>
                <w:szCs w:val="24"/>
              </w:rPr>
              <w:t>р</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Булевард</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Бул.</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Вилна зона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Вилна зона</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Местност</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Местн</w:t>
            </w:r>
            <w:proofErr w:type="spellEnd"/>
            <w:r>
              <w:rPr>
                <w:rFonts w:ascii="Times New Roman" w:eastAsia="Times New Roman" w:hAnsi="Times New Roman" w:cs="Times New Roman"/>
                <w:sz w:val="24"/>
                <w:szCs w:val="24"/>
              </w:rPr>
              <w:t>. или Местност</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Гара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Гара</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0"/>
                <w:szCs w:val="20"/>
              </w:rPr>
            </w:pP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Общежитие</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Общежитие или </w:t>
            </w:r>
            <w:proofErr w:type="spellStart"/>
            <w:r>
              <w:rPr>
                <w:rFonts w:ascii="Times New Roman" w:eastAsia="Times New Roman" w:hAnsi="Times New Roman" w:cs="Times New Roman"/>
                <w:sz w:val="24"/>
                <w:szCs w:val="24"/>
              </w:rPr>
              <w:t>Общеж</w:t>
            </w:r>
            <w:proofErr w:type="spellEnd"/>
            <w:r>
              <w:rPr>
                <w:rFonts w:ascii="Times New Roman" w:eastAsia="Times New Roman" w:hAnsi="Times New Roman" w:cs="Times New Roman"/>
                <w:sz w:val="24"/>
                <w:szCs w:val="24"/>
              </w:rPr>
              <w:t>.</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0"/>
                <w:szCs w:val="20"/>
              </w:rPr>
            </w:pP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Дом</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0"/>
                <w:szCs w:val="20"/>
              </w:rPr>
            </w:pP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Площад</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Пл. или Площад</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0"/>
                <w:szCs w:val="20"/>
              </w:rPr>
            </w:pP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Жилищен комплекс</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ЖК</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Подстанция</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Подстанция</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ЖП гара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ЖП гара</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Почивен дом</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Почивен дом</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ЖП кантон</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ЖП кантон</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Стопански двор</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Стопански двор</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Извън регулацията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Извън регулацията</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Ул.</w:t>
            </w:r>
          </w:p>
        </w:tc>
      </w:tr>
      <w:tr w:rsidR="00000000">
        <w:trPr>
          <w:divId w:val="1335107144"/>
          <w:tblCellSpacing w:w="0" w:type="dxa"/>
        </w:trPr>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Квартал</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Кв.</w:t>
            </w:r>
          </w:p>
        </w:tc>
        <w:tc>
          <w:tcPr>
            <w:tcW w:w="20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Хижа</w:t>
            </w:r>
          </w:p>
        </w:tc>
        <w:tc>
          <w:tcPr>
            <w:tcW w:w="2370" w:type="dxa"/>
            <w:tcBorders>
              <w:top w:val="nil"/>
              <w:left w:val="nil"/>
              <w:bottom w:val="nil"/>
              <w:right w:val="nil"/>
            </w:tcBorders>
            <w:hideMark/>
          </w:tcPr>
          <w:p w:rsidR="00000000" w:rsidRDefault="006D3A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Хижа</w:t>
            </w:r>
          </w:p>
        </w:tc>
      </w:tr>
    </w:tbl>
    <w:p w:rsidR="00000000" w:rsidRDefault="006D3AD1">
      <w:pPr>
        <w:spacing w:after="0" w:line="240" w:lineRule="auto"/>
        <w:ind w:firstLine="855"/>
        <w:divId w:val="1010569781"/>
        <w:rPr>
          <w:rFonts w:ascii="Times New Roman" w:eastAsia="Times New Roman" w:hAnsi="Times New Roman" w:cs="Times New Roman"/>
          <w:sz w:val="24"/>
          <w:szCs w:val="24"/>
        </w:rPr>
      </w:pPr>
    </w:p>
    <w:p w:rsidR="00000000" w:rsidRDefault="006D3AD1">
      <w:pPr>
        <w:spacing w:after="0" w:line="240" w:lineRule="auto"/>
        <w:ind w:firstLine="855"/>
        <w:divId w:val="9446583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лявата колона за всяка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се попълва: "създаване", "закриване" или "промяна", в зависимост от промяната за съответната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w:t>
      </w:r>
    </w:p>
    <w:p w:rsidR="00000000" w:rsidRDefault="006D3AD1">
      <w:pPr>
        <w:spacing w:after="0" w:line="240" w:lineRule="auto"/>
        <w:ind w:firstLine="855"/>
        <w:divId w:val="535895517"/>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Забележка.</w:t>
      </w:r>
      <w:r>
        <w:rPr>
          <w:rFonts w:ascii="Times New Roman" w:eastAsia="Times New Roman" w:hAnsi="Times New Roman" w:cs="Times New Roman"/>
          <w:sz w:val="24"/>
          <w:szCs w:val="24"/>
        </w:rPr>
        <w:t xml:space="preserve"> При "преименуване"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в колоната "наименование" на първ</w:t>
      </w:r>
      <w:r>
        <w:rPr>
          <w:rFonts w:ascii="Times New Roman" w:eastAsia="Times New Roman" w:hAnsi="Times New Roman" w:cs="Times New Roman"/>
          <w:sz w:val="24"/>
          <w:szCs w:val="24"/>
        </w:rPr>
        <w:t xml:space="preserve">ия ред се записва старото име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а на следващия ред се записва новото име. Когато документът е за създаване или закриване на </w:t>
      </w:r>
      <w:proofErr w:type="spellStart"/>
      <w:r>
        <w:rPr>
          <w:rFonts w:ascii="Times New Roman" w:eastAsia="Times New Roman" w:hAnsi="Times New Roman" w:cs="Times New Roman"/>
          <w:sz w:val="24"/>
          <w:szCs w:val="24"/>
        </w:rPr>
        <w:t>локализационната</w:t>
      </w:r>
      <w:proofErr w:type="spellEnd"/>
      <w:r>
        <w:rPr>
          <w:rFonts w:ascii="Times New Roman" w:eastAsia="Times New Roman" w:hAnsi="Times New Roman" w:cs="Times New Roman"/>
          <w:sz w:val="24"/>
          <w:szCs w:val="24"/>
        </w:rPr>
        <w:t xml:space="preserve"> единица, наименованието ѝ се вписва на втория ред в съответната колона.</w:t>
      </w:r>
    </w:p>
    <w:p w:rsidR="00000000" w:rsidRDefault="006D3AD1">
      <w:pPr>
        <w:spacing w:after="0" w:line="240" w:lineRule="auto"/>
        <w:ind w:firstLine="855"/>
        <w:divId w:val="1010569781"/>
        <w:rPr>
          <w:rFonts w:ascii="Times New Roman" w:eastAsia="Times New Roman" w:hAnsi="Times New Roman" w:cs="Times New Roman"/>
          <w:sz w:val="24"/>
          <w:szCs w:val="24"/>
        </w:rPr>
      </w:pPr>
    </w:p>
    <w:p w:rsidR="00000000" w:rsidRDefault="006D3AD1">
      <w:pPr>
        <w:spacing w:after="0" w:line="240" w:lineRule="auto"/>
        <w:ind w:firstLine="855"/>
        <w:divId w:val="2007976065"/>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9</w:t>
      </w:r>
      <w:r>
        <w:rPr>
          <w:rFonts w:ascii="Times New Roman" w:eastAsia="Times New Roman" w:hAnsi="Times New Roman" w:cs="Times New Roman"/>
          <w:sz w:val="24"/>
          <w:szCs w:val="24"/>
        </w:rPr>
        <w:t xml:space="preserve"> към чл. 126, ал. 6, т. 1</w:t>
      </w:r>
    </w:p>
    <w:p w:rsidR="00000000" w:rsidRDefault="006D3AD1">
      <w:pPr>
        <w:spacing w:after="0" w:line="240" w:lineRule="auto"/>
        <w:ind w:firstLine="855"/>
        <w:divId w:val="1550917588"/>
        <w:rPr>
          <w:rFonts w:ascii="Times New Roman" w:eastAsia="Times New Roman" w:hAnsi="Times New Roman" w:cs="Times New Roman"/>
          <w:sz w:val="24"/>
          <w:szCs w:val="24"/>
        </w:rPr>
      </w:pPr>
    </w:p>
    <w:p w:rsidR="00000000" w:rsidRDefault="006D3AD1">
      <w:pPr>
        <w:spacing w:after="0" w:line="240" w:lineRule="auto"/>
        <w:ind w:firstLine="855"/>
        <w:divId w:val="72688061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715125" cy="10182225"/>
            <wp:effectExtent l="0" t="0" r="0" b="0"/>
            <wp:docPr id="9" name="Picture 9" descr="https://web7.ciela.net/assets/images/documents/Norms/2135796875/409_3007711516_dv2012_br043_str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7.ciela.net/assets/images/documents/Norms/2135796875/409_3007711516_dv2012_br043_str49.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6715125" cy="10182225"/>
                    </a:xfrm>
                    <a:prstGeom prst="rect">
                      <a:avLst/>
                    </a:prstGeom>
                    <a:noFill/>
                    <a:ln>
                      <a:noFill/>
                    </a:ln>
                  </pic:spPr>
                </pic:pic>
              </a:graphicData>
            </a:graphic>
          </wp:inline>
        </w:drawing>
      </w:r>
    </w:p>
    <w:p w:rsidR="00000000" w:rsidRDefault="006D3AD1">
      <w:pPr>
        <w:spacing w:after="0" w:line="240" w:lineRule="auto"/>
        <w:ind w:firstLine="855"/>
        <w:divId w:val="1550917588"/>
        <w:rPr>
          <w:rFonts w:ascii="Times New Roman" w:eastAsia="Times New Roman" w:hAnsi="Times New Roman" w:cs="Times New Roman"/>
          <w:sz w:val="24"/>
          <w:szCs w:val="24"/>
        </w:rPr>
      </w:pPr>
    </w:p>
    <w:p w:rsidR="00000000" w:rsidRDefault="006D3AD1">
      <w:pPr>
        <w:spacing w:after="0" w:line="240" w:lineRule="auto"/>
        <w:ind w:firstLine="855"/>
        <w:divId w:val="743987723"/>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на попълване:</w:t>
      </w:r>
    </w:p>
    <w:p w:rsidR="00000000" w:rsidRDefault="006D3AD1">
      <w:pPr>
        <w:spacing w:after="0" w:line="240" w:lineRule="auto"/>
        <w:ind w:firstLine="855"/>
        <w:divId w:val="1550917588"/>
        <w:rPr>
          <w:rFonts w:ascii="Times New Roman" w:eastAsia="Times New Roman" w:hAnsi="Times New Roman" w:cs="Times New Roman"/>
          <w:sz w:val="24"/>
          <w:szCs w:val="24"/>
        </w:rPr>
      </w:pPr>
    </w:p>
    <w:p w:rsidR="00000000" w:rsidRDefault="006D3AD1">
      <w:pPr>
        <w:spacing w:after="0" w:line="240" w:lineRule="auto"/>
        <w:ind w:firstLine="855"/>
        <w:divId w:val="62220901"/>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показателите: област, община, район (ако има) и населено място, се попълват данните на населеното място, за което се извършва промяна (старо населено място).</w:t>
      </w:r>
    </w:p>
    <w:p w:rsidR="00000000" w:rsidRDefault="006D3AD1">
      <w:pPr>
        <w:spacing w:after="0" w:line="240" w:lineRule="auto"/>
        <w:ind w:firstLine="855"/>
        <w:divId w:val="1478960313"/>
        <w:rPr>
          <w:rFonts w:ascii="Times New Roman" w:eastAsia="Times New Roman" w:hAnsi="Times New Roman" w:cs="Times New Roman"/>
          <w:sz w:val="24"/>
          <w:szCs w:val="24"/>
        </w:rPr>
      </w:pPr>
      <w:r>
        <w:rPr>
          <w:rFonts w:ascii="Times New Roman" w:eastAsia="Times New Roman" w:hAnsi="Times New Roman" w:cs="Times New Roman"/>
          <w:sz w:val="24"/>
          <w:szCs w:val="24"/>
        </w:rPr>
        <w:t>- В "Основание за промяната" се попълват видът и номерът на докумен</w:t>
      </w:r>
      <w:r>
        <w:rPr>
          <w:rFonts w:ascii="Times New Roman" w:eastAsia="Times New Roman" w:hAnsi="Times New Roman" w:cs="Times New Roman"/>
          <w:sz w:val="24"/>
          <w:szCs w:val="24"/>
        </w:rPr>
        <w:t>та, на чието основание се извършва промяната, и кратко описание на причината за промяна.</w:t>
      </w:r>
    </w:p>
    <w:p w:rsidR="00000000" w:rsidRDefault="006D3AD1">
      <w:pPr>
        <w:spacing w:after="0" w:line="240" w:lineRule="auto"/>
        <w:ind w:firstLine="855"/>
        <w:divId w:val="1447308558"/>
        <w:rPr>
          <w:rFonts w:ascii="Times New Roman" w:eastAsia="Times New Roman" w:hAnsi="Times New Roman" w:cs="Times New Roman"/>
          <w:sz w:val="24"/>
          <w:szCs w:val="24"/>
        </w:rPr>
      </w:pPr>
      <w:r>
        <w:rPr>
          <w:rFonts w:ascii="Times New Roman" w:eastAsia="Times New Roman" w:hAnsi="Times New Roman" w:cs="Times New Roman"/>
          <w:sz w:val="24"/>
          <w:szCs w:val="24"/>
        </w:rPr>
        <w:t>- В "Дата на промяната" се попълва датата, от която промяната влиза в сила.</w:t>
      </w:r>
    </w:p>
    <w:p w:rsidR="00000000" w:rsidRDefault="006D3AD1">
      <w:pPr>
        <w:spacing w:after="0" w:line="240" w:lineRule="auto"/>
        <w:ind w:firstLine="855"/>
        <w:divId w:val="194078586"/>
        <w:rPr>
          <w:rFonts w:ascii="Times New Roman" w:eastAsia="Times New Roman" w:hAnsi="Times New Roman" w:cs="Times New Roman"/>
          <w:sz w:val="24"/>
          <w:szCs w:val="24"/>
        </w:rPr>
      </w:pPr>
      <w:r>
        <w:rPr>
          <w:rFonts w:ascii="Times New Roman" w:eastAsia="Times New Roman" w:hAnsi="Times New Roman" w:cs="Times New Roman"/>
          <w:sz w:val="24"/>
          <w:szCs w:val="24"/>
        </w:rPr>
        <w:t>- В "СТАР АДРЕС" и съответно "НОВ АДРЕС" се попълват името на населеното място (ново населе</w:t>
      </w:r>
      <w:r>
        <w:rPr>
          <w:rFonts w:ascii="Times New Roman" w:eastAsia="Times New Roman" w:hAnsi="Times New Roman" w:cs="Times New Roman"/>
          <w:sz w:val="24"/>
          <w:szCs w:val="24"/>
        </w:rPr>
        <w:t xml:space="preserve">но място) и името на </w:t>
      </w:r>
      <w:proofErr w:type="spellStart"/>
      <w:r>
        <w:rPr>
          <w:rFonts w:ascii="Times New Roman" w:eastAsia="Times New Roman" w:hAnsi="Times New Roman" w:cs="Times New Roman"/>
          <w:sz w:val="24"/>
          <w:szCs w:val="24"/>
        </w:rPr>
        <w:t>локализационните</w:t>
      </w:r>
      <w:proofErr w:type="spellEnd"/>
      <w:r>
        <w:rPr>
          <w:rFonts w:ascii="Times New Roman" w:eastAsia="Times New Roman" w:hAnsi="Times New Roman" w:cs="Times New Roman"/>
          <w:sz w:val="24"/>
          <w:szCs w:val="24"/>
        </w:rPr>
        <w:t xml:space="preserve"> единици (стара и нова), като задължително се посочва пред името дали се отнася за улица, булевард, площад, ЖК, местност и т.н.</w:t>
      </w:r>
    </w:p>
    <w:p w:rsidR="00000000" w:rsidRDefault="006D3AD1">
      <w:pPr>
        <w:spacing w:after="0" w:line="240" w:lineRule="auto"/>
        <w:ind w:firstLine="855"/>
        <w:divId w:val="1552501545"/>
        <w:rPr>
          <w:rFonts w:ascii="Times New Roman" w:eastAsia="Times New Roman" w:hAnsi="Times New Roman" w:cs="Times New Roman"/>
          <w:sz w:val="24"/>
          <w:szCs w:val="24"/>
        </w:rPr>
      </w:pPr>
      <w:r>
        <w:rPr>
          <w:rFonts w:ascii="Times New Roman" w:eastAsia="Times New Roman" w:hAnsi="Times New Roman" w:cs="Times New Roman"/>
          <w:sz w:val="24"/>
          <w:szCs w:val="24"/>
        </w:rPr>
        <w:t>Попълват се номерата на сградите.</w:t>
      </w:r>
    </w:p>
    <w:p w:rsidR="00000000" w:rsidRDefault="006D3AD1">
      <w:pPr>
        <w:spacing w:after="0" w:line="240" w:lineRule="auto"/>
        <w:ind w:firstLine="855"/>
        <w:divId w:val="20905387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Ако една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участва с всичките си ном</w:t>
      </w:r>
      <w:r>
        <w:rPr>
          <w:rFonts w:ascii="Times New Roman" w:eastAsia="Times New Roman" w:hAnsi="Times New Roman" w:cs="Times New Roman"/>
          <w:sz w:val="24"/>
          <w:szCs w:val="24"/>
        </w:rPr>
        <w:t xml:space="preserve">ера, в колоните "Стар адрес" и "Нов адрес" не се попълват полетата за номер и </w:t>
      </w:r>
      <w:proofErr w:type="spellStart"/>
      <w:r>
        <w:rPr>
          <w:rFonts w:ascii="Times New Roman" w:eastAsia="Times New Roman" w:hAnsi="Times New Roman" w:cs="Times New Roman"/>
          <w:sz w:val="24"/>
          <w:szCs w:val="24"/>
        </w:rPr>
        <w:t>подномер</w:t>
      </w:r>
      <w:proofErr w:type="spellEnd"/>
      <w:r>
        <w:rPr>
          <w:rFonts w:ascii="Times New Roman" w:eastAsia="Times New Roman" w:hAnsi="Times New Roman" w:cs="Times New Roman"/>
          <w:sz w:val="24"/>
          <w:szCs w:val="24"/>
        </w:rPr>
        <w:t>. В този случай номерата на сградите не се променят.</w:t>
      </w:r>
    </w:p>
    <w:p w:rsidR="00000000" w:rsidRDefault="006D3AD1">
      <w:pPr>
        <w:spacing w:after="0" w:line="240" w:lineRule="auto"/>
        <w:ind w:firstLine="855"/>
        <w:divId w:val="7194050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Когато в колоната "Стар адрес" е попълнен номер и вход и в колоната "Нов адрес" е попълнен номер и вход, се променят </w:t>
      </w:r>
      <w:r>
        <w:rPr>
          <w:rFonts w:ascii="Times New Roman" w:eastAsia="Times New Roman" w:hAnsi="Times New Roman" w:cs="Times New Roman"/>
          <w:sz w:val="24"/>
          <w:szCs w:val="24"/>
        </w:rPr>
        <w:t>номерата и входовете на сградата.</w:t>
      </w:r>
    </w:p>
    <w:p w:rsidR="00000000" w:rsidRDefault="006D3AD1">
      <w:pPr>
        <w:spacing w:after="0" w:line="240" w:lineRule="auto"/>
        <w:ind w:firstLine="855"/>
        <w:divId w:val="1012804173"/>
        <w:rPr>
          <w:rFonts w:ascii="Times New Roman" w:eastAsia="Times New Roman" w:hAnsi="Times New Roman" w:cs="Times New Roman"/>
          <w:sz w:val="24"/>
          <w:szCs w:val="24"/>
        </w:rPr>
      </w:pPr>
      <w:r>
        <w:rPr>
          <w:rFonts w:ascii="Times New Roman" w:eastAsia="Times New Roman" w:hAnsi="Times New Roman" w:cs="Times New Roman"/>
          <w:sz w:val="24"/>
          <w:szCs w:val="24"/>
        </w:rPr>
        <w:t>Когато в колона "Нов адрес" в полето "Вход" е въведен знакът "-", се изтрива указаният вход от колона "Стар адрес", полето "Вход".</w:t>
      </w:r>
    </w:p>
    <w:p w:rsidR="00000000" w:rsidRDefault="006D3AD1">
      <w:pPr>
        <w:spacing w:after="0" w:line="240" w:lineRule="auto"/>
        <w:ind w:firstLine="855"/>
        <w:divId w:val="1635713665"/>
        <w:rPr>
          <w:rFonts w:ascii="Times New Roman" w:eastAsia="Times New Roman" w:hAnsi="Times New Roman" w:cs="Times New Roman"/>
          <w:sz w:val="24"/>
          <w:szCs w:val="24"/>
        </w:rPr>
      </w:pPr>
      <w:r>
        <w:rPr>
          <w:rFonts w:ascii="Times New Roman" w:eastAsia="Times New Roman" w:hAnsi="Times New Roman" w:cs="Times New Roman"/>
          <w:sz w:val="24"/>
          <w:szCs w:val="24"/>
        </w:rPr>
        <w:t>Ако една сграда участва в промяната с всичките си входове, колоната "вход" не се попълва. К</w:t>
      </w:r>
      <w:r>
        <w:rPr>
          <w:rFonts w:ascii="Times New Roman" w:eastAsia="Times New Roman" w:hAnsi="Times New Roman" w:cs="Times New Roman"/>
          <w:sz w:val="24"/>
          <w:szCs w:val="24"/>
        </w:rPr>
        <w:t>олоната "вход" се попълва само ако номерата на входовете се променят. Тогава за всеки вход се попълва отделен ред.</w:t>
      </w:r>
    </w:p>
    <w:p w:rsidR="00000000" w:rsidRDefault="006D3AD1">
      <w:pPr>
        <w:spacing w:after="0" w:line="240" w:lineRule="auto"/>
        <w:ind w:firstLine="855"/>
        <w:divId w:val="6081277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Забележка. В таблица за попълване на полетата за стар адрес и нов адрес е указан редът за попълване на данните за "Стар адрес" и "Нов адрес" </w:t>
      </w:r>
      <w:r>
        <w:rPr>
          <w:rFonts w:ascii="Times New Roman" w:eastAsia="Times New Roman" w:hAnsi="Times New Roman" w:cs="Times New Roman"/>
          <w:sz w:val="24"/>
          <w:szCs w:val="24"/>
        </w:rPr>
        <w:t>в зависимост от настъпилата промяна.</w:t>
      </w:r>
    </w:p>
    <w:p w:rsidR="00000000" w:rsidRDefault="006D3AD1">
      <w:pPr>
        <w:spacing w:after="0" w:line="240" w:lineRule="auto"/>
        <w:ind w:firstLine="855"/>
        <w:divId w:val="1508326171"/>
        <w:rPr>
          <w:rFonts w:ascii="Times New Roman" w:eastAsia="Times New Roman" w:hAnsi="Times New Roman" w:cs="Times New Roman"/>
          <w:sz w:val="24"/>
          <w:szCs w:val="24"/>
        </w:rPr>
      </w:pPr>
      <w:r>
        <w:rPr>
          <w:rFonts w:ascii="Times New Roman" w:eastAsia="Times New Roman" w:hAnsi="Times New Roman" w:cs="Times New Roman"/>
          <w:sz w:val="24"/>
          <w:szCs w:val="24"/>
        </w:rPr>
        <w:t>- Колоните "Район" и "Секция" се попълват, ако за тях настъпват промени.</w:t>
      </w:r>
    </w:p>
    <w:p w:rsidR="00000000" w:rsidRDefault="006D3AD1">
      <w:pPr>
        <w:spacing w:after="0" w:line="240" w:lineRule="auto"/>
        <w:ind w:firstLine="855"/>
        <w:divId w:val="4548295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всяка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която преминава в новото населено място, се попълва нова бланка.</w:t>
      </w:r>
    </w:p>
    <w:p w:rsidR="00000000" w:rsidRDefault="006D3AD1">
      <w:pPr>
        <w:spacing w:after="0" w:line="240" w:lineRule="auto"/>
        <w:ind w:firstLine="855"/>
        <w:divId w:val="1550917588"/>
        <w:rPr>
          <w:rFonts w:ascii="Times New Roman" w:eastAsia="Times New Roman" w:hAnsi="Times New Roman" w:cs="Times New Roman"/>
          <w:sz w:val="24"/>
          <w:szCs w:val="24"/>
        </w:rPr>
      </w:pPr>
    </w:p>
    <w:p w:rsidR="00000000" w:rsidRDefault="006D3AD1">
      <w:pPr>
        <w:spacing w:after="0" w:line="240" w:lineRule="auto"/>
        <w:ind w:firstLine="855"/>
        <w:divId w:val="166948024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943725" cy="9963150"/>
            <wp:effectExtent l="0" t="0" r="0" b="0"/>
            <wp:docPr id="10" name="Picture 10" descr="https://web7.ciela.net/assets/images/documents/Norms/2135796875/409_3137295869_dv2012_br043_str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7.ciela.net/assets/images/documents/Norms/2135796875/409_3137295869_dv2012_br043_str50.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6943725" cy="9963150"/>
                    </a:xfrm>
                    <a:prstGeom prst="rect">
                      <a:avLst/>
                    </a:prstGeom>
                    <a:noFill/>
                    <a:ln>
                      <a:noFill/>
                    </a:ln>
                  </pic:spPr>
                </pic:pic>
              </a:graphicData>
            </a:graphic>
          </wp:inline>
        </w:drawing>
      </w:r>
    </w:p>
    <w:p w:rsidR="00000000" w:rsidRDefault="006D3AD1">
      <w:pPr>
        <w:spacing w:after="0" w:line="240" w:lineRule="auto"/>
        <w:ind w:firstLine="855"/>
        <w:divId w:val="1550917588"/>
        <w:rPr>
          <w:rFonts w:ascii="Times New Roman" w:eastAsia="Times New Roman" w:hAnsi="Times New Roman" w:cs="Times New Roman"/>
          <w:sz w:val="24"/>
          <w:szCs w:val="24"/>
        </w:rPr>
      </w:pPr>
    </w:p>
    <w:p w:rsidR="00000000" w:rsidRDefault="006D3AD1">
      <w:pPr>
        <w:spacing w:after="0" w:line="240" w:lineRule="auto"/>
        <w:ind w:firstLine="855"/>
        <w:divId w:val="78362320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Забележка: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Празно квадратче в таблицата означава, че съответният показател не се попълва. Знакът "Х" е цифра, а знакът "У" е буква.</w:t>
      </w:r>
    </w:p>
    <w:p w:rsidR="00000000" w:rsidRDefault="006D3AD1">
      <w:pPr>
        <w:spacing w:after="0" w:line="240" w:lineRule="auto"/>
        <w:ind w:firstLine="855"/>
        <w:divId w:val="1550917588"/>
        <w:rPr>
          <w:rFonts w:ascii="Times New Roman" w:eastAsia="Times New Roman" w:hAnsi="Times New Roman" w:cs="Times New Roman"/>
          <w:sz w:val="24"/>
          <w:szCs w:val="24"/>
        </w:rPr>
      </w:pPr>
    </w:p>
    <w:p w:rsidR="00000000" w:rsidRDefault="006D3AD1">
      <w:pPr>
        <w:spacing w:after="0" w:line="240" w:lineRule="auto"/>
        <w:ind w:firstLine="855"/>
        <w:divId w:val="684674937"/>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10 към чл. 126, ал. 6, т. 2</w:t>
      </w:r>
    </w:p>
    <w:p w:rsidR="00000000" w:rsidRDefault="006D3AD1">
      <w:pPr>
        <w:spacing w:after="0" w:line="240" w:lineRule="auto"/>
        <w:ind w:firstLine="855"/>
        <w:divId w:val="42679790"/>
        <w:rPr>
          <w:rFonts w:ascii="Times New Roman" w:eastAsia="Times New Roman" w:hAnsi="Times New Roman" w:cs="Times New Roman"/>
          <w:sz w:val="24"/>
          <w:szCs w:val="24"/>
        </w:rPr>
      </w:pPr>
    </w:p>
    <w:p w:rsidR="00000000" w:rsidRDefault="006D3AD1">
      <w:pPr>
        <w:spacing w:after="0" w:line="240" w:lineRule="auto"/>
        <w:ind w:firstLine="855"/>
        <w:divId w:val="188563358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962775" cy="9734550"/>
            <wp:effectExtent l="0" t="0" r="0" b="0"/>
            <wp:docPr id="11" name="Picture 11" descr="https://web7.ciela.net/assets/images/documents/Norms/2135796875/410_3216152615_dv2012_br043_str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eb7.ciela.net/assets/images/documents/Norms/2135796875/410_3216152615_dv2012_br043_str51.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962775" cy="9734550"/>
                    </a:xfrm>
                    <a:prstGeom prst="rect">
                      <a:avLst/>
                    </a:prstGeom>
                    <a:noFill/>
                    <a:ln>
                      <a:noFill/>
                    </a:ln>
                  </pic:spPr>
                </pic:pic>
              </a:graphicData>
            </a:graphic>
          </wp:inline>
        </w:drawing>
      </w:r>
    </w:p>
    <w:p w:rsidR="00000000" w:rsidRDefault="006D3AD1">
      <w:pPr>
        <w:spacing w:after="0" w:line="240" w:lineRule="auto"/>
        <w:ind w:firstLine="855"/>
        <w:divId w:val="42679790"/>
        <w:rPr>
          <w:rFonts w:ascii="Times New Roman" w:eastAsia="Times New Roman" w:hAnsi="Times New Roman" w:cs="Times New Roman"/>
          <w:sz w:val="24"/>
          <w:szCs w:val="24"/>
        </w:rPr>
      </w:pPr>
    </w:p>
    <w:p w:rsidR="00000000" w:rsidRDefault="006D3AD1">
      <w:pPr>
        <w:spacing w:after="0" w:line="240" w:lineRule="auto"/>
        <w:ind w:firstLine="855"/>
        <w:divId w:val="979067606"/>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на попълване на документа:</w:t>
      </w:r>
    </w:p>
    <w:p w:rsidR="00000000" w:rsidRDefault="006D3AD1">
      <w:pPr>
        <w:spacing w:after="0" w:line="240" w:lineRule="auto"/>
        <w:ind w:firstLine="855"/>
        <w:divId w:val="42679790"/>
        <w:rPr>
          <w:rFonts w:ascii="Times New Roman" w:eastAsia="Times New Roman" w:hAnsi="Times New Roman" w:cs="Times New Roman"/>
          <w:sz w:val="24"/>
          <w:szCs w:val="24"/>
        </w:rPr>
      </w:pPr>
    </w:p>
    <w:p w:rsidR="00000000" w:rsidRDefault="006D3AD1">
      <w:pPr>
        <w:spacing w:after="0" w:line="240" w:lineRule="auto"/>
        <w:ind w:firstLine="855"/>
        <w:divId w:val="10901962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показателите: област, община, район (ако има) и населено място, се попълват данните на населеното място, за чиито </w:t>
      </w:r>
      <w:proofErr w:type="spellStart"/>
      <w:r>
        <w:rPr>
          <w:rFonts w:ascii="Times New Roman" w:eastAsia="Times New Roman" w:hAnsi="Times New Roman" w:cs="Times New Roman"/>
          <w:sz w:val="24"/>
          <w:szCs w:val="24"/>
        </w:rPr>
        <w:t>локализационни</w:t>
      </w:r>
      <w:proofErr w:type="spellEnd"/>
      <w:r>
        <w:rPr>
          <w:rFonts w:ascii="Times New Roman" w:eastAsia="Times New Roman" w:hAnsi="Times New Roman" w:cs="Times New Roman"/>
          <w:sz w:val="24"/>
          <w:szCs w:val="24"/>
        </w:rPr>
        <w:t xml:space="preserve"> единици са настъпили промени.</w:t>
      </w:r>
    </w:p>
    <w:p w:rsidR="00000000" w:rsidRDefault="006D3AD1">
      <w:pPr>
        <w:spacing w:after="0" w:line="240" w:lineRule="auto"/>
        <w:ind w:firstLine="855"/>
        <w:divId w:val="18652467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"Основание за промяната" се попълват видът и номерът на документа, на чието основание се </w:t>
      </w:r>
      <w:r>
        <w:rPr>
          <w:rFonts w:ascii="Times New Roman" w:eastAsia="Times New Roman" w:hAnsi="Times New Roman" w:cs="Times New Roman"/>
          <w:sz w:val="24"/>
          <w:szCs w:val="24"/>
        </w:rPr>
        <w:t>извършва промяната, и кратко описание на причината за промяна.</w:t>
      </w:r>
    </w:p>
    <w:p w:rsidR="00000000" w:rsidRDefault="006D3AD1">
      <w:pPr>
        <w:spacing w:after="0" w:line="240" w:lineRule="auto"/>
        <w:ind w:firstLine="855"/>
        <w:divId w:val="554893743"/>
        <w:rPr>
          <w:rFonts w:ascii="Times New Roman" w:eastAsia="Times New Roman" w:hAnsi="Times New Roman" w:cs="Times New Roman"/>
          <w:sz w:val="24"/>
          <w:szCs w:val="24"/>
        </w:rPr>
      </w:pPr>
      <w:r>
        <w:rPr>
          <w:rFonts w:ascii="Times New Roman" w:eastAsia="Times New Roman" w:hAnsi="Times New Roman" w:cs="Times New Roman"/>
          <w:sz w:val="24"/>
          <w:szCs w:val="24"/>
        </w:rPr>
        <w:t>- В "Дата на промяната" се попълва датата, от която промяната влиза в сила.</w:t>
      </w:r>
    </w:p>
    <w:p w:rsidR="00000000" w:rsidRDefault="006D3AD1">
      <w:pPr>
        <w:spacing w:after="0" w:line="240" w:lineRule="auto"/>
        <w:ind w:firstLine="855"/>
        <w:divId w:val="6457409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"СТАР АДРЕС" и съответно "НОВ АДРЕС" се попълват името на населеното място и името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кат</w:t>
      </w:r>
      <w:r>
        <w:rPr>
          <w:rFonts w:ascii="Times New Roman" w:eastAsia="Times New Roman" w:hAnsi="Times New Roman" w:cs="Times New Roman"/>
          <w:sz w:val="24"/>
          <w:szCs w:val="24"/>
        </w:rPr>
        <w:t>о задължително се посочва пред името дали се отнася за улица, булевард, площад, ЖК, местност и т.н.</w:t>
      </w:r>
    </w:p>
    <w:p w:rsidR="00000000" w:rsidRDefault="006D3AD1">
      <w:pPr>
        <w:spacing w:after="0" w:line="240" w:lineRule="auto"/>
        <w:ind w:firstLine="855"/>
        <w:divId w:val="6958883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Попълват се номерата на сградите. Ако една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участва с всичките си номера, в колоната "Стар адрес" и в колоната "Нов адрес" полетата за</w:t>
      </w:r>
      <w:r>
        <w:rPr>
          <w:rFonts w:ascii="Times New Roman" w:eastAsia="Times New Roman" w:hAnsi="Times New Roman" w:cs="Times New Roman"/>
          <w:sz w:val="24"/>
          <w:szCs w:val="24"/>
        </w:rPr>
        <w:t xml:space="preserve"> номер и вход не се попълват. В този случай номерата на сградите не се променят.</w:t>
      </w:r>
    </w:p>
    <w:p w:rsidR="00000000" w:rsidRDefault="006D3AD1">
      <w:pPr>
        <w:spacing w:after="0" w:line="240" w:lineRule="auto"/>
        <w:ind w:firstLine="855"/>
        <w:divId w:val="41828799"/>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Забележка. Попълването на данните за "Стар адрес" и "Нов адрес" е съгласно Таблица за попълване на полетата за стар адрес и нов адрес.</w:t>
      </w:r>
    </w:p>
    <w:p w:rsidR="00000000" w:rsidRDefault="006D3AD1">
      <w:pPr>
        <w:spacing w:after="0" w:line="240" w:lineRule="auto"/>
        <w:ind w:firstLine="855"/>
        <w:divId w:val="1212612670"/>
        <w:rPr>
          <w:rFonts w:ascii="Times New Roman" w:eastAsia="Times New Roman" w:hAnsi="Times New Roman" w:cs="Times New Roman"/>
          <w:sz w:val="24"/>
          <w:szCs w:val="24"/>
        </w:rPr>
      </w:pPr>
      <w:r>
        <w:rPr>
          <w:rFonts w:ascii="Times New Roman" w:eastAsia="Times New Roman" w:hAnsi="Times New Roman" w:cs="Times New Roman"/>
          <w:sz w:val="24"/>
          <w:szCs w:val="24"/>
        </w:rPr>
        <w:t>Ако една сграда участва в промяната с вс</w:t>
      </w:r>
      <w:r>
        <w:rPr>
          <w:rFonts w:ascii="Times New Roman" w:eastAsia="Times New Roman" w:hAnsi="Times New Roman" w:cs="Times New Roman"/>
          <w:sz w:val="24"/>
          <w:szCs w:val="24"/>
        </w:rPr>
        <w:t>ичките си входове, колоната "вход" не се попълва. Колоната "вход" се попълва само ако номерата на входовете се променят. Тогава за всеки вход се попълва отделен ред.</w:t>
      </w:r>
    </w:p>
    <w:p w:rsidR="00000000" w:rsidRDefault="006D3AD1">
      <w:pPr>
        <w:spacing w:after="0" w:line="240" w:lineRule="auto"/>
        <w:ind w:firstLine="855"/>
        <w:divId w:val="10753164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всяка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се попълва нова бланка.</w:t>
      </w:r>
    </w:p>
    <w:p w:rsidR="00000000" w:rsidRDefault="006D3AD1">
      <w:pPr>
        <w:spacing w:after="0" w:line="240" w:lineRule="auto"/>
        <w:ind w:firstLine="855"/>
        <w:divId w:val="42679790"/>
        <w:rPr>
          <w:rFonts w:ascii="Times New Roman" w:eastAsia="Times New Roman" w:hAnsi="Times New Roman" w:cs="Times New Roman"/>
          <w:sz w:val="24"/>
          <w:szCs w:val="24"/>
        </w:rPr>
      </w:pPr>
    </w:p>
    <w:p w:rsidR="00000000" w:rsidRDefault="006D3AD1">
      <w:pPr>
        <w:spacing w:after="0" w:line="240" w:lineRule="auto"/>
        <w:ind w:firstLine="855"/>
        <w:divId w:val="1747923549"/>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11 към чл. 126, а</w:t>
      </w:r>
      <w:r>
        <w:rPr>
          <w:rFonts w:ascii="Times New Roman" w:eastAsia="Times New Roman" w:hAnsi="Times New Roman" w:cs="Times New Roman"/>
          <w:sz w:val="24"/>
          <w:szCs w:val="24"/>
        </w:rPr>
        <w:t>л. 6, т. 3</w:t>
      </w:r>
    </w:p>
    <w:p w:rsidR="00000000" w:rsidRDefault="006D3AD1">
      <w:pPr>
        <w:spacing w:after="0" w:line="240" w:lineRule="auto"/>
        <w:ind w:firstLine="855"/>
        <w:divId w:val="102725109"/>
        <w:rPr>
          <w:rFonts w:ascii="Times New Roman" w:eastAsia="Times New Roman" w:hAnsi="Times New Roman" w:cs="Times New Roman"/>
          <w:sz w:val="24"/>
          <w:szCs w:val="24"/>
        </w:rPr>
      </w:pPr>
    </w:p>
    <w:p w:rsidR="00000000" w:rsidRDefault="006D3AD1">
      <w:pPr>
        <w:spacing w:after="0" w:line="240" w:lineRule="auto"/>
        <w:ind w:firstLine="855"/>
        <w:divId w:val="88325022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58100" cy="9277350"/>
            <wp:effectExtent l="0" t="0" r="0" b="0"/>
            <wp:docPr id="12" name="Picture 12" descr="https://web7.ciela.net/assets/images/documents/Norms/2135796875/411_1928223451_dv2012_br043_str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7.ciela.net/assets/images/documents/Norms/2135796875/411_1928223451_dv2012_br043_str52.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7658100" cy="9277350"/>
                    </a:xfrm>
                    <a:prstGeom prst="rect">
                      <a:avLst/>
                    </a:prstGeom>
                    <a:noFill/>
                    <a:ln>
                      <a:noFill/>
                    </a:ln>
                  </pic:spPr>
                </pic:pic>
              </a:graphicData>
            </a:graphic>
          </wp:inline>
        </w:drawing>
      </w:r>
    </w:p>
    <w:p w:rsidR="00000000" w:rsidRDefault="006D3AD1">
      <w:pPr>
        <w:spacing w:after="0" w:line="240" w:lineRule="auto"/>
        <w:ind w:firstLine="855"/>
        <w:divId w:val="102725109"/>
        <w:rPr>
          <w:rFonts w:ascii="Times New Roman" w:eastAsia="Times New Roman" w:hAnsi="Times New Roman" w:cs="Times New Roman"/>
          <w:sz w:val="24"/>
          <w:szCs w:val="24"/>
        </w:rPr>
      </w:pPr>
    </w:p>
    <w:p w:rsidR="00000000" w:rsidRDefault="006D3AD1">
      <w:pPr>
        <w:spacing w:after="0" w:line="240" w:lineRule="auto"/>
        <w:ind w:firstLine="855"/>
        <w:divId w:val="1190069801"/>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на попълване на документа:</w:t>
      </w:r>
    </w:p>
    <w:p w:rsidR="00000000" w:rsidRDefault="006D3AD1">
      <w:pPr>
        <w:spacing w:after="0" w:line="240" w:lineRule="auto"/>
        <w:ind w:firstLine="855"/>
        <w:divId w:val="102725109"/>
        <w:rPr>
          <w:rFonts w:ascii="Times New Roman" w:eastAsia="Times New Roman" w:hAnsi="Times New Roman" w:cs="Times New Roman"/>
          <w:sz w:val="24"/>
          <w:szCs w:val="24"/>
        </w:rPr>
      </w:pPr>
    </w:p>
    <w:p w:rsidR="00000000" w:rsidRDefault="006D3AD1">
      <w:pPr>
        <w:spacing w:after="0" w:line="240" w:lineRule="auto"/>
        <w:ind w:firstLine="855"/>
        <w:divId w:val="175794051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показателите: област, община, район (ако има) и населено място, се попълват данните на населеното място, за чиито адреси са настъпили промени.</w:t>
      </w:r>
    </w:p>
    <w:p w:rsidR="00000000" w:rsidRDefault="006D3AD1">
      <w:pPr>
        <w:spacing w:after="0" w:line="240" w:lineRule="auto"/>
        <w:ind w:firstLine="855"/>
        <w:divId w:val="1183840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"Основание за промяната" се попълват данните за издадената заповед </w:t>
      </w:r>
      <w:r>
        <w:rPr>
          <w:rFonts w:ascii="Times New Roman" w:eastAsia="Times New Roman" w:hAnsi="Times New Roman" w:cs="Times New Roman"/>
          <w:sz w:val="24"/>
          <w:szCs w:val="24"/>
        </w:rPr>
        <w:t>на кмета на общината и кратко описание на причината за промяна.</w:t>
      </w:r>
    </w:p>
    <w:p w:rsidR="00000000" w:rsidRDefault="006D3AD1">
      <w:pPr>
        <w:spacing w:after="0" w:line="240" w:lineRule="auto"/>
        <w:ind w:firstLine="855"/>
        <w:divId w:val="502941651"/>
        <w:rPr>
          <w:rFonts w:ascii="Times New Roman" w:eastAsia="Times New Roman" w:hAnsi="Times New Roman" w:cs="Times New Roman"/>
          <w:sz w:val="24"/>
          <w:szCs w:val="24"/>
        </w:rPr>
      </w:pPr>
      <w:r>
        <w:rPr>
          <w:rFonts w:ascii="Times New Roman" w:eastAsia="Times New Roman" w:hAnsi="Times New Roman" w:cs="Times New Roman"/>
          <w:sz w:val="24"/>
          <w:szCs w:val="24"/>
        </w:rPr>
        <w:t>- В "Дата на промяната" се попълва датата, от която промяната влиза в сила.</w:t>
      </w:r>
    </w:p>
    <w:p w:rsidR="00000000" w:rsidRDefault="006D3AD1">
      <w:pPr>
        <w:spacing w:after="0" w:line="240" w:lineRule="auto"/>
        <w:ind w:firstLine="855"/>
        <w:divId w:val="1459044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Попълва се името за всяка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като задължително се посочва пред името дали се отнася за улица,</w:t>
      </w:r>
      <w:r>
        <w:rPr>
          <w:rFonts w:ascii="Times New Roman" w:eastAsia="Times New Roman" w:hAnsi="Times New Roman" w:cs="Times New Roman"/>
          <w:sz w:val="24"/>
          <w:szCs w:val="24"/>
        </w:rPr>
        <w:t xml:space="preserve"> булевард, площад, ЖК, местност и т.н.</w:t>
      </w:r>
    </w:p>
    <w:p w:rsidR="00000000" w:rsidRDefault="006D3AD1">
      <w:pPr>
        <w:spacing w:after="0" w:line="240" w:lineRule="auto"/>
        <w:ind w:firstLine="855"/>
        <w:divId w:val="1642995770"/>
        <w:rPr>
          <w:rFonts w:ascii="Times New Roman" w:eastAsia="Times New Roman" w:hAnsi="Times New Roman" w:cs="Times New Roman"/>
          <w:sz w:val="24"/>
          <w:szCs w:val="24"/>
        </w:rPr>
      </w:pPr>
      <w:r>
        <w:rPr>
          <w:rFonts w:ascii="Times New Roman" w:eastAsia="Times New Roman" w:hAnsi="Times New Roman" w:cs="Times New Roman"/>
          <w:sz w:val="24"/>
          <w:szCs w:val="24"/>
        </w:rPr>
        <w:t>- В лявата колона за всеки адрес се попълва: "откриване", "закриване" или "корекция", в зависимост от промяната за съответния адрес.</w:t>
      </w:r>
    </w:p>
    <w:p w:rsidR="00000000" w:rsidRDefault="006D3AD1">
      <w:pPr>
        <w:spacing w:after="0" w:line="240" w:lineRule="auto"/>
        <w:ind w:firstLine="855"/>
        <w:divId w:val="1724594554"/>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колоната "№" се записват номерата на сградите.</w:t>
      </w:r>
    </w:p>
    <w:p w:rsidR="00000000" w:rsidRDefault="006D3AD1">
      <w:pPr>
        <w:spacing w:after="0" w:line="240" w:lineRule="auto"/>
        <w:ind w:firstLine="855"/>
        <w:divId w:val="148405494"/>
        <w:rPr>
          <w:rFonts w:ascii="Times New Roman" w:eastAsia="Times New Roman" w:hAnsi="Times New Roman" w:cs="Times New Roman"/>
          <w:sz w:val="24"/>
          <w:szCs w:val="24"/>
        </w:rPr>
      </w:pPr>
      <w:r>
        <w:rPr>
          <w:rFonts w:ascii="Times New Roman" w:eastAsia="Times New Roman" w:hAnsi="Times New Roman" w:cs="Times New Roman"/>
          <w:sz w:val="24"/>
          <w:szCs w:val="24"/>
        </w:rPr>
        <w:t>- Ако сградата има входове, при "откриване" за всеки "вход" се попълва нов ред в бланката.</w:t>
      </w:r>
    </w:p>
    <w:p w:rsidR="00000000" w:rsidRDefault="006D3AD1">
      <w:pPr>
        <w:spacing w:after="0" w:line="240" w:lineRule="auto"/>
        <w:ind w:firstLine="855"/>
        <w:divId w:val="289475615"/>
        <w:rPr>
          <w:rFonts w:ascii="Times New Roman" w:eastAsia="Times New Roman" w:hAnsi="Times New Roman" w:cs="Times New Roman"/>
          <w:sz w:val="24"/>
          <w:szCs w:val="24"/>
        </w:rPr>
      </w:pPr>
      <w:r>
        <w:rPr>
          <w:rFonts w:ascii="Times New Roman" w:eastAsia="Times New Roman" w:hAnsi="Times New Roman" w:cs="Times New Roman"/>
          <w:sz w:val="24"/>
          <w:szCs w:val="24"/>
        </w:rPr>
        <w:t>- Ако една сграда участва в промяната с всичките си входове, за нея се попълва един ред, като полето "вход" не се попълва.</w:t>
      </w:r>
    </w:p>
    <w:p w:rsidR="00000000" w:rsidRDefault="006D3AD1">
      <w:pPr>
        <w:spacing w:after="0" w:line="240" w:lineRule="auto"/>
        <w:ind w:firstLine="855"/>
        <w:divId w:val="202637514"/>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колона "р-н" при "откриване" се попълв</w:t>
      </w:r>
      <w:r>
        <w:rPr>
          <w:rFonts w:ascii="Times New Roman" w:eastAsia="Times New Roman" w:hAnsi="Times New Roman" w:cs="Times New Roman"/>
          <w:sz w:val="24"/>
          <w:szCs w:val="24"/>
        </w:rPr>
        <w:t>а номерът на района за градовете, които са разделени на райони, при "корекция" се попълва само ако се променя.</w:t>
      </w:r>
    </w:p>
    <w:p w:rsidR="00000000" w:rsidRDefault="006D3AD1">
      <w:pPr>
        <w:spacing w:after="0" w:line="240" w:lineRule="auto"/>
        <w:ind w:firstLine="855"/>
        <w:divId w:val="1619945373"/>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колона "секция" при "откриване" се записва номерът на секцията, в която е включен адресът, при "корекция" се попълва само ако се променя.</w:t>
      </w:r>
    </w:p>
    <w:p w:rsidR="00000000" w:rsidRDefault="006D3AD1">
      <w:pPr>
        <w:spacing w:after="0" w:line="240" w:lineRule="auto"/>
        <w:ind w:firstLine="855"/>
        <w:divId w:val="102725109"/>
        <w:rPr>
          <w:rFonts w:ascii="Times New Roman" w:eastAsia="Times New Roman" w:hAnsi="Times New Roman" w:cs="Times New Roman"/>
          <w:sz w:val="24"/>
          <w:szCs w:val="24"/>
        </w:rPr>
      </w:pPr>
    </w:p>
    <w:p w:rsidR="00000000" w:rsidRDefault="006D3AD1">
      <w:pPr>
        <w:spacing w:after="0" w:line="240" w:lineRule="auto"/>
        <w:ind w:firstLine="855"/>
        <w:divId w:val="1855801108"/>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sz w:val="24"/>
          <w:szCs w:val="24"/>
        </w:rPr>
        <w:t>риложение № 12 към чл. 126, ал. 6, т. 4</w:t>
      </w:r>
    </w:p>
    <w:p w:rsidR="00000000" w:rsidRDefault="006D3AD1">
      <w:pPr>
        <w:spacing w:after="0" w:line="240" w:lineRule="auto"/>
        <w:ind w:firstLine="855"/>
        <w:divId w:val="524711915"/>
        <w:rPr>
          <w:rFonts w:ascii="Times New Roman" w:eastAsia="Times New Roman" w:hAnsi="Times New Roman" w:cs="Times New Roman"/>
          <w:sz w:val="24"/>
          <w:szCs w:val="24"/>
        </w:rPr>
      </w:pPr>
    </w:p>
    <w:p w:rsidR="00000000" w:rsidRDefault="006D3AD1">
      <w:pPr>
        <w:spacing w:after="0" w:line="240" w:lineRule="auto"/>
        <w:ind w:firstLine="855"/>
        <w:divId w:val="19262616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019925" cy="8963025"/>
            <wp:effectExtent l="0" t="0" r="0" b="0"/>
            <wp:docPr id="13" name="Picture 13" descr="https://web7.ciela.net/assets/images/documents/Norms/2135796875/412_4225097924_dv2012_br043_str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eb7.ciela.net/assets/images/documents/Norms/2135796875/412_4225097924_dv2012_br043_str53.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7019925" cy="8963025"/>
                    </a:xfrm>
                    <a:prstGeom prst="rect">
                      <a:avLst/>
                    </a:prstGeom>
                    <a:noFill/>
                    <a:ln>
                      <a:noFill/>
                    </a:ln>
                  </pic:spPr>
                </pic:pic>
              </a:graphicData>
            </a:graphic>
          </wp:inline>
        </w:drawing>
      </w:r>
    </w:p>
    <w:p w:rsidR="00000000" w:rsidRDefault="006D3AD1">
      <w:pPr>
        <w:spacing w:after="0" w:line="240" w:lineRule="auto"/>
        <w:ind w:firstLine="855"/>
        <w:divId w:val="524711915"/>
        <w:rPr>
          <w:rFonts w:ascii="Times New Roman" w:eastAsia="Times New Roman" w:hAnsi="Times New Roman" w:cs="Times New Roman"/>
          <w:sz w:val="24"/>
          <w:szCs w:val="24"/>
        </w:rPr>
      </w:pPr>
    </w:p>
    <w:p w:rsidR="00000000" w:rsidRDefault="006D3AD1">
      <w:pPr>
        <w:spacing w:after="0" w:line="240" w:lineRule="auto"/>
        <w:ind w:firstLine="855"/>
        <w:divId w:val="1602908456"/>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на попълване на документа:</w:t>
      </w:r>
    </w:p>
    <w:p w:rsidR="00000000" w:rsidRDefault="006D3AD1">
      <w:pPr>
        <w:spacing w:after="0" w:line="240" w:lineRule="auto"/>
        <w:ind w:firstLine="855"/>
        <w:divId w:val="524711915"/>
        <w:rPr>
          <w:rFonts w:ascii="Times New Roman" w:eastAsia="Times New Roman" w:hAnsi="Times New Roman" w:cs="Times New Roman"/>
          <w:sz w:val="24"/>
          <w:szCs w:val="24"/>
        </w:rPr>
      </w:pPr>
    </w:p>
    <w:p w:rsidR="00000000" w:rsidRDefault="006D3AD1">
      <w:pPr>
        <w:spacing w:after="0" w:line="240" w:lineRule="auto"/>
        <w:ind w:firstLine="855"/>
        <w:divId w:val="868907411"/>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показателите: област, община, район (ако има) и населено място, се попълват данните на населеното място, чиито райони, секции или участъци са преномерирани.</w:t>
      </w:r>
    </w:p>
    <w:p w:rsidR="00000000" w:rsidRDefault="006D3AD1">
      <w:pPr>
        <w:spacing w:after="0" w:line="240" w:lineRule="auto"/>
        <w:ind w:firstLine="855"/>
        <w:divId w:val="9289299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"Основание за промяната" </w:t>
      </w:r>
      <w:r>
        <w:rPr>
          <w:rFonts w:ascii="Times New Roman" w:eastAsia="Times New Roman" w:hAnsi="Times New Roman" w:cs="Times New Roman"/>
          <w:sz w:val="24"/>
          <w:szCs w:val="24"/>
        </w:rPr>
        <w:t>се попълват видът и номерът на документа, на чието основание се извършва промяната, и кратко описание на причината за промяна.</w:t>
      </w:r>
    </w:p>
    <w:p w:rsidR="00000000" w:rsidRDefault="006D3AD1">
      <w:pPr>
        <w:spacing w:after="0" w:line="240" w:lineRule="auto"/>
        <w:ind w:firstLine="855"/>
        <w:divId w:val="46690598"/>
        <w:rPr>
          <w:rFonts w:ascii="Times New Roman" w:eastAsia="Times New Roman" w:hAnsi="Times New Roman" w:cs="Times New Roman"/>
          <w:sz w:val="24"/>
          <w:szCs w:val="24"/>
        </w:rPr>
      </w:pPr>
      <w:r>
        <w:rPr>
          <w:rFonts w:ascii="Times New Roman" w:eastAsia="Times New Roman" w:hAnsi="Times New Roman" w:cs="Times New Roman"/>
          <w:sz w:val="24"/>
          <w:szCs w:val="24"/>
        </w:rPr>
        <w:t>- В "Дата на промяната" се попълва датата, от която промяната влиза в сила.</w:t>
      </w:r>
    </w:p>
    <w:p w:rsidR="00000000" w:rsidRDefault="006D3AD1">
      <w:pPr>
        <w:spacing w:after="0" w:line="240" w:lineRule="auto"/>
        <w:ind w:firstLine="855"/>
        <w:divId w:val="1933509494"/>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колона "район" се попълва номерът на района за гр</w:t>
      </w:r>
      <w:r>
        <w:rPr>
          <w:rFonts w:ascii="Times New Roman" w:eastAsia="Times New Roman" w:hAnsi="Times New Roman" w:cs="Times New Roman"/>
          <w:sz w:val="24"/>
          <w:szCs w:val="24"/>
        </w:rPr>
        <w:t>адовете, които са разделени на райони.</w:t>
      </w:r>
    </w:p>
    <w:p w:rsidR="00000000" w:rsidRDefault="006D3AD1">
      <w:pPr>
        <w:spacing w:after="0" w:line="240" w:lineRule="auto"/>
        <w:ind w:firstLine="855"/>
        <w:divId w:val="1577937551"/>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колона "секция" се записва номерът на секцията.</w:t>
      </w:r>
    </w:p>
    <w:p w:rsidR="00000000" w:rsidRDefault="006D3AD1">
      <w:pPr>
        <w:spacing w:after="0" w:line="240" w:lineRule="auto"/>
        <w:ind w:firstLine="855"/>
        <w:divId w:val="524711915"/>
        <w:rPr>
          <w:rFonts w:ascii="Times New Roman" w:eastAsia="Times New Roman" w:hAnsi="Times New Roman" w:cs="Times New Roman"/>
          <w:sz w:val="24"/>
          <w:szCs w:val="24"/>
        </w:rPr>
      </w:pPr>
    </w:p>
    <w:p w:rsidR="00000000" w:rsidRDefault="006D3AD1">
      <w:pPr>
        <w:spacing w:after="0" w:line="240" w:lineRule="auto"/>
        <w:ind w:firstLine="855"/>
        <w:divId w:val="65484461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13 към чл. 126, ал. 6, т. 5</w:t>
      </w:r>
    </w:p>
    <w:p w:rsidR="00000000" w:rsidRDefault="006D3AD1">
      <w:pPr>
        <w:spacing w:after="0" w:line="240" w:lineRule="auto"/>
        <w:ind w:firstLine="855"/>
        <w:divId w:val="946885303"/>
        <w:rPr>
          <w:rFonts w:ascii="Times New Roman" w:eastAsia="Times New Roman" w:hAnsi="Times New Roman" w:cs="Times New Roman"/>
          <w:sz w:val="24"/>
          <w:szCs w:val="24"/>
        </w:rPr>
      </w:pPr>
    </w:p>
    <w:p w:rsidR="00000000" w:rsidRDefault="006D3AD1">
      <w:pPr>
        <w:spacing w:after="0" w:line="240" w:lineRule="auto"/>
        <w:ind w:firstLine="855"/>
        <w:divId w:val="19524393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962775" cy="9286875"/>
            <wp:effectExtent l="0" t="0" r="0" b="0"/>
            <wp:docPr id="14" name="Picture 14" descr="https://web7.ciela.net/assets/images/documents/Norms/2135796875/413_3630199156_dv2012_br043_str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eb7.ciela.net/assets/images/documents/Norms/2135796875/413_3630199156_dv2012_br043_str54.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6962775" cy="9286875"/>
                    </a:xfrm>
                    <a:prstGeom prst="rect">
                      <a:avLst/>
                    </a:prstGeom>
                    <a:noFill/>
                    <a:ln>
                      <a:noFill/>
                    </a:ln>
                  </pic:spPr>
                </pic:pic>
              </a:graphicData>
            </a:graphic>
          </wp:inline>
        </w:drawing>
      </w:r>
    </w:p>
    <w:p w:rsidR="00000000" w:rsidRDefault="006D3AD1">
      <w:pPr>
        <w:spacing w:after="0" w:line="240" w:lineRule="auto"/>
        <w:ind w:firstLine="855"/>
        <w:divId w:val="946885303"/>
        <w:rPr>
          <w:rFonts w:ascii="Times New Roman" w:eastAsia="Times New Roman" w:hAnsi="Times New Roman" w:cs="Times New Roman"/>
          <w:sz w:val="24"/>
          <w:szCs w:val="24"/>
        </w:rPr>
      </w:pPr>
    </w:p>
    <w:p w:rsidR="00000000" w:rsidRDefault="006D3AD1">
      <w:pPr>
        <w:spacing w:after="0" w:line="240" w:lineRule="auto"/>
        <w:ind w:firstLine="855"/>
        <w:divId w:val="143159316"/>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 на попълване на документа:</w:t>
      </w:r>
    </w:p>
    <w:p w:rsidR="00000000" w:rsidRDefault="006D3AD1">
      <w:pPr>
        <w:spacing w:after="0" w:line="240" w:lineRule="auto"/>
        <w:ind w:firstLine="855"/>
        <w:divId w:val="946885303"/>
        <w:rPr>
          <w:rFonts w:ascii="Times New Roman" w:eastAsia="Times New Roman" w:hAnsi="Times New Roman" w:cs="Times New Roman"/>
          <w:sz w:val="24"/>
          <w:szCs w:val="24"/>
        </w:rPr>
      </w:pPr>
    </w:p>
    <w:p w:rsidR="00000000" w:rsidRDefault="006D3AD1">
      <w:pPr>
        <w:spacing w:after="0" w:line="240" w:lineRule="auto"/>
        <w:ind w:firstLine="855"/>
        <w:divId w:val="1409618503"/>
        <w:rPr>
          <w:rFonts w:ascii="Times New Roman" w:eastAsia="Times New Roman" w:hAnsi="Times New Roman" w:cs="Times New Roman"/>
          <w:sz w:val="24"/>
          <w:szCs w:val="24"/>
        </w:rPr>
      </w:pPr>
      <w:r>
        <w:rPr>
          <w:rFonts w:ascii="Times New Roman" w:eastAsia="Times New Roman" w:hAnsi="Times New Roman" w:cs="Times New Roman"/>
          <w:sz w:val="24"/>
          <w:szCs w:val="24"/>
        </w:rPr>
        <w:t>- В показателите: област, община и населено място, се попълват данните на населеното място, за чиито адреси са настъпили промени.</w:t>
      </w:r>
    </w:p>
    <w:p w:rsidR="00000000" w:rsidRDefault="006D3AD1">
      <w:pPr>
        <w:spacing w:after="0" w:line="240" w:lineRule="auto"/>
        <w:ind w:firstLine="855"/>
        <w:divId w:val="9344823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Попълва се името на </w:t>
      </w:r>
      <w:proofErr w:type="spellStart"/>
      <w:r>
        <w:rPr>
          <w:rFonts w:ascii="Times New Roman" w:eastAsia="Times New Roman" w:hAnsi="Times New Roman" w:cs="Times New Roman"/>
          <w:sz w:val="24"/>
          <w:szCs w:val="24"/>
        </w:rPr>
        <w:t>локализационна</w:t>
      </w:r>
      <w:proofErr w:type="spellEnd"/>
      <w:r>
        <w:rPr>
          <w:rFonts w:ascii="Times New Roman" w:eastAsia="Times New Roman" w:hAnsi="Times New Roman" w:cs="Times New Roman"/>
          <w:sz w:val="24"/>
          <w:szCs w:val="24"/>
        </w:rPr>
        <w:t xml:space="preserve"> единица, като задължително се посочва пред името дали се отнася за улица, булевард, площад, ЖК, местност и т.н.</w:t>
      </w:r>
    </w:p>
    <w:p w:rsidR="00000000" w:rsidRDefault="006D3AD1">
      <w:pPr>
        <w:spacing w:after="0" w:line="240" w:lineRule="auto"/>
        <w:ind w:firstLine="855"/>
        <w:divId w:val="1502888101"/>
        <w:rPr>
          <w:rFonts w:ascii="Times New Roman" w:eastAsia="Times New Roman" w:hAnsi="Times New Roman" w:cs="Times New Roman"/>
          <w:sz w:val="24"/>
          <w:szCs w:val="24"/>
        </w:rPr>
      </w:pPr>
      <w:r>
        <w:rPr>
          <w:rFonts w:ascii="Times New Roman" w:eastAsia="Times New Roman" w:hAnsi="Times New Roman" w:cs="Times New Roman"/>
          <w:sz w:val="24"/>
          <w:szCs w:val="24"/>
        </w:rPr>
        <w:t>- В "Основание за промяната" се попълват видът и номерът на документа, на чието основание се извършва промяна</w:t>
      </w:r>
      <w:r>
        <w:rPr>
          <w:rFonts w:ascii="Times New Roman" w:eastAsia="Times New Roman" w:hAnsi="Times New Roman" w:cs="Times New Roman"/>
          <w:sz w:val="24"/>
          <w:szCs w:val="24"/>
        </w:rPr>
        <w:t>та, и кратко описание на причината за промяна.</w:t>
      </w:r>
    </w:p>
    <w:p w:rsidR="00000000" w:rsidRDefault="006D3AD1">
      <w:pPr>
        <w:spacing w:after="0" w:line="240" w:lineRule="auto"/>
        <w:ind w:firstLine="855"/>
        <w:divId w:val="459568085"/>
        <w:rPr>
          <w:rFonts w:ascii="Times New Roman" w:eastAsia="Times New Roman" w:hAnsi="Times New Roman" w:cs="Times New Roman"/>
          <w:sz w:val="24"/>
          <w:szCs w:val="24"/>
        </w:rPr>
      </w:pPr>
      <w:r>
        <w:rPr>
          <w:rFonts w:ascii="Times New Roman" w:eastAsia="Times New Roman" w:hAnsi="Times New Roman" w:cs="Times New Roman"/>
          <w:sz w:val="24"/>
          <w:szCs w:val="24"/>
        </w:rPr>
        <w:t>- В "дата на промяната" се попълва датата, от която промяната влиза в сила.</w:t>
      </w:r>
    </w:p>
    <w:p w:rsidR="00000000" w:rsidRDefault="006D3AD1">
      <w:pPr>
        <w:spacing w:after="0" w:line="240" w:lineRule="auto"/>
        <w:ind w:firstLine="855"/>
        <w:divId w:val="1590041884"/>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колоната "№" се записват номерата на сградите.</w:t>
      </w:r>
    </w:p>
    <w:p w:rsidR="00000000" w:rsidRDefault="006D3AD1">
      <w:pPr>
        <w:spacing w:after="0" w:line="240" w:lineRule="auto"/>
        <w:ind w:firstLine="855"/>
        <w:divId w:val="1062561590"/>
        <w:rPr>
          <w:rFonts w:ascii="Times New Roman" w:eastAsia="Times New Roman" w:hAnsi="Times New Roman" w:cs="Times New Roman"/>
          <w:sz w:val="24"/>
          <w:szCs w:val="24"/>
        </w:rPr>
      </w:pPr>
      <w:r>
        <w:rPr>
          <w:rFonts w:ascii="Times New Roman" w:eastAsia="Times New Roman" w:hAnsi="Times New Roman" w:cs="Times New Roman"/>
          <w:sz w:val="24"/>
          <w:szCs w:val="24"/>
        </w:rPr>
        <w:t>- Ако сградата има входове, за всеки "вход" се попълва нов ред в бланката.</w:t>
      </w:r>
    </w:p>
    <w:p w:rsidR="00000000" w:rsidRDefault="006D3AD1">
      <w:pPr>
        <w:spacing w:after="0" w:line="240" w:lineRule="auto"/>
        <w:ind w:firstLine="855"/>
        <w:divId w:val="548033850"/>
        <w:rPr>
          <w:rFonts w:ascii="Times New Roman" w:eastAsia="Times New Roman" w:hAnsi="Times New Roman" w:cs="Times New Roman"/>
          <w:sz w:val="24"/>
          <w:szCs w:val="24"/>
        </w:rPr>
      </w:pPr>
      <w:r>
        <w:rPr>
          <w:rFonts w:ascii="Times New Roman" w:eastAsia="Times New Roman" w:hAnsi="Times New Roman" w:cs="Times New Roman"/>
          <w:sz w:val="24"/>
          <w:szCs w:val="24"/>
        </w:rPr>
        <w:t>- Ако една сграда участва в промяната с всичките си входове, за нея се попълва един ред, като в колоната "Стар номер на сграда" и "Нов номер на сграда" "вход" не се попълва.</w:t>
      </w:r>
    </w:p>
    <w:p w:rsidR="00000000" w:rsidRDefault="006D3AD1">
      <w:pPr>
        <w:spacing w:after="0" w:line="240" w:lineRule="auto"/>
        <w:ind w:firstLine="855"/>
        <w:divId w:val="8798284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колона "р-н" се попълва номерът на района за градовете, които са разделени на </w:t>
      </w:r>
      <w:r>
        <w:rPr>
          <w:rFonts w:ascii="Times New Roman" w:eastAsia="Times New Roman" w:hAnsi="Times New Roman" w:cs="Times New Roman"/>
          <w:sz w:val="24"/>
          <w:szCs w:val="24"/>
        </w:rPr>
        <w:t>райони.</w:t>
      </w:r>
    </w:p>
    <w:p w:rsidR="00000000" w:rsidRDefault="006D3AD1">
      <w:pPr>
        <w:spacing w:after="0" w:line="240" w:lineRule="auto"/>
        <w:ind w:firstLine="855"/>
        <w:divId w:val="2103792166"/>
        <w:rPr>
          <w:rFonts w:ascii="Times New Roman" w:eastAsia="Times New Roman" w:hAnsi="Times New Roman" w:cs="Times New Roman"/>
          <w:sz w:val="24"/>
          <w:szCs w:val="24"/>
        </w:rPr>
      </w:pPr>
      <w:r>
        <w:rPr>
          <w:rFonts w:ascii="Times New Roman" w:eastAsia="Times New Roman" w:hAnsi="Times New Roman" w:cs="Times New Roman"/>
          <w:sz w:val="24"/>
          <w:szCs w:val="24"/>
        </w:rPr>
        <w:t>- В колона "секция" се записва номерът на секцията, в която е включен адресът.</w:t>
      </w:r>
    </w:p>
    <w:p w:rsidR="00000000" w:rsidRDefault="006D3AD1">
      <w:pPr>
        <w:spacing w:after="0" w:line="240" w:lineRule="auto"/>
        <w:ind w:firstLine="855"/>
        <w:divId w:val="371272965"/>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Забележка.</w:t>
      </w:r>
      <w:r>
        <w:rPr>
          <w:rFonts w:ascii="Times New Roman" w:eastAsia="Times New Roman" w:hAnsi="Times New Roman" w:cs="Times New Roman"/>
          <w:sz w:val="24"/>
          <w:szCs w:val="24"/>
        </w:rPr>
        <w:t xml:space="preserve"> Колоните "район" и "секция" се попълват само ако се променят за описаните адреси.</w:t>
      </w:r>
    </w:p>
    <w:p w:rsidR="00000000" w:rsidRDefault="006D3AD1">
      <w:pPr>
        <w:spacing w:after="0" w:line="240" w:lineRule="auto"/>
        <w:ind w:firstLine="855"/>
        <w:divId w:val="946885303"/>
        <w:rPr>
          <w:rFonts w:ascii="Times New Roman" w:eastAsia="Times New Roman" w:hAnsi="Times New Roman" w:cs="Times New Roman"/>
          <w:sz w:val="24"/>
          <w:szCs w:val="24"/>
        </w:rPr>
      </w:pPr>
    </w:p>
    <w:p w:rsidR="00000000" w:rsidRDefault="006D3AD1">
      <w:pPr>
        <w:spacing w:after="0" w:line="240" w:lineRule="auto"/>
        <w:ind w:firstLine="855"/>
        <w:divId w:val="1312902793"/>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14 към чл. 138, ал. 1</w:t>
      </w:r>
    </w:p>
    <w:p w:rsidR="00000000" w:rsidRDefault="006D3AD1">
      <w:pPr>
        <w:spacing w:after="0" w:line="240" w:lineRule="auto"/>
        <w:ind w:firstLine="855"/>
        <w:divId w:val="1855142375"/>
        <w:rPr>
          <w:rFonts w:ascii="Times New Roman" w:eastAsia="Times New Roman" w:hAnsi="Times New Roman" w:cs="Times New Roman"/>
          <w:sz w:val="24"/>
          <w:szCs w:val="24"/>
        </w:rPr>
      </w:pPr>
    </w:p>
    <w:p w:rsidR="00000000" w:rsidRDefault="006D3AD1">
      <w:pPr>
        <w:spacing w:after="0" w:line="240" w:lineRule="auto"/>
        <w:ind w:firstLine="855"/>
        <w:divId w:val="1891190198"/>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819900" cy="9248775"/>
            <wp:effectExtent l="0" t="0" r="0" b="0"/>
            <wp:docPr id="15" name="Picture 15" descr="https://web7.ciela.net/assets/images/documents/Norms/2135796875/6315046_DV2012_br043_str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eb7.ciela.net/assets/images/documents/Norms/2135796875/6315046_DV2012_br043_str55.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6819900" cy="9248775"/>
                    </a:xfrm>
                    <a:prstGeom prst="rect">
                      <a:avLst/>
                    </a:prstGeom>
                    <a:noFill/>
                    <a:ln>
                      <a:noFill/>
                    </a:ln>
                  </pic:spPr>
                </pic:pic>
              </a:graphicData>
            </a:graphic>
          </wp:inline>
        </w:drawing>
      </w:r>
    </w:p>
    <w:p w:rsidR="00000000" w:rsidRDefault="006D3AD1">
      <w:pPr>
        <w:spacing w:after="0" w:line="240" w:lineRule="auto"/>
        <w:ind w:firstLine="855"/>
        <w:divId w:val="1855142375"/>
        <w:rPr>
          <w:rFonts w:ascii="Times New Roman" w:eastAsia="Times New Roman" w:hAnsi="Times New Roman" w:cs="Times New Roman"/>
          <w:sz w:val="24"/>
          <w:szCs w:val="24"/>
        </w:rPr>
      </w:pPr>
    </w:p>
    <w:p w:rsidR="00000000" w:rsidRDefault="006D3AD1">
      <w:pPr>
        <w:spacing w:after="0" w:line="240" w:lineRule="auto"/>
        <w:ind w:firstLine="855"/>
        <w:divId w:val="1860122009"/>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15 към чл. 138, ал. 2</w:t>
      </w:r>
    </w:p>
    <w:p w:rsidR="00000000" w:rsidRDefault="006D3AD1">
      <w:pPr>
        <w:spacing w:after="0" w:line="240" w:lineRule="auto"/>
        <w:ind w:firstLine="855"/>
        <w:divId w:val="1340426810"/>
        <w:rPr>
          <w:rFonts w:ascii="Times New Roman" w:eastAsia="Times New Roman" w:hAnsi="Times New Roman" w:cs="Times New Roman"/>
          <w:sz w:val="24"/>
          <w:szCs w:val="24"/>
        </w:rPr>
      </w:pPr>
    </w:p>
    <w:p w:rsidR="00000000" w:rsidRDefault="006D3AD1">
      <w:pPr>
        <w:spacing w:after="0" w:line="240" w:lineRule="auto"/>
        <w:ind w:firstLine="855"/>
        <w:divId w:val="111910492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810375" cy="10677525"/>
            <wp:effectExtent l="0" t="0" r="0" b="0"/>
            <wp:docPr id="16" name="Picture 16" descr="https://web7.ciela.net/assets/images/documents/Norms/2135796875/6315048_DV2012_br043_str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eb7.ciela.net/assets/images/documents/Norms/2135796875/6315048_DV2012_br043_str56.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6810375" cy="10677525"/>
                    </a:xfrm>
                    <a:prstGeom prst="rect">
                      <a:avLst/>
                    </a:prstGeom>
                    <a:noFill/>
                    <a:ln>
                      <a:noFill/>
                    </a:ln>
                  </pic:spPr>
                </pic:pic>
              </a:graphicData>
            </a:graphic>
          </wp:inline>
        </w:drawing>
      </w:r>
    </w:p>
    <w:p w:rsidR="00000000" w:rsidRDefault="006D3AD1">
      <w:pPr>
        <w:spacing w:after="0" w:line="240" w:lineRule="auto"/>
        <w:ind w:firstLine="855"/>
        <w:divId w:val="1340426810"/>
        <w:rPr>
          <w:rFonts w:ascii="Times New Roman" w:eastAsia="Times New Roman" w:hAnsi="Times New Roman" w:cs="Times New Roman"/>
          <w:sz w:val="24"/>
          <w:szCs w:val="24"/>
        </w:rPr>
      </w:pPr>
    </w:p>
    <w:p w:rsidR="00000000" w:rsidRDefault="006D3AD1">
      <w:pPr>
        <w:spacing w:after="0" w:line="240" w:lineRule="auto"/>
        <w:ind w:firstLine="855"/>
        <w:divId w:val="1101029997"/>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16 към чл. 161, ал. 1</w:t>
      </w:r>
    </w:p>
    <w:p w:rsidR="00000000" w:rsidRDefault="006D3AD1">
      <w:pPr>
        <w:spacing w:after="0" w:line="240" w:lineRule="auto"/>
        <w:ind w:firstLine="855"/>
        <w:divId w:val="1444497719"/>
        <w:rPr>
          <w:rFonts w:ascii="Times New Roman" w:eastAsia="Times New Roman" w:hAnsi="Times New Roman" w:cs="Times New Roman"/>
          <w:sz w:val="24"/>
          <w:szCs w:val="24"/>
        </w:rPr>
      </w:pPr>
    </w:p>
    <w:p w:rsidR="00000000" w:rsidRDefault="006D3AD1">
      <w:pPr>
        <w:spacing w:after="0" w:line="240" w:lineRule="auto"/>
        <w:ind w:firstLine="855"/>
        <w:divId w:val="209221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(Ново - ДВ, бр. 32 от 2018 </w:t>
      </w:r>
      <w:r>
        <w:rPr>
          <w:rFonts w:ascii="Times New Roman" w:eastAsia="Times New Roman" w:hAnsi="Times New Roman" w:cs="Times New Roman"/>
          <w:sz w:val="24"/>
          <w:szCs w:val="24"/>
        </w:rPr>
        <w:t>г., в сила от 13.04.2018 г.)</w:t>
      </w:r>
    </w:p>
    <w:p w:rsidR="00000000" w:rsidRDefault="006D3AD1">
      <w:pPr>
        <w:spacing w:after="240" w:line="240" w:lineRule="auto"/>
        <w:ind w:firstLine="855"/>
        <w:divId w:val="1444497719"/>
        <w:rPr>
          <w:rFonts w:ascii="Times New Roman" w:eastAsia="Times New Roman" w:hAnsi="Times New Roman" w:cs="Times New Roman"/>
          <w:sz w:val="24"/>
          <w:szCs w:val="24"/>
        </w:rPr>
      </w:pPr>
    </w:p>
    <w:tbl>
      <w:tblPr>
        <w:tblW w:w="10627" w:type="dxa"/>
        <w:tblCellMar>
          <w:left w:w="0" w:type="dxa"/>
          <w:right w:w="0" w:type="dxa"/>
        </w:tblCellMar>
        <w:tblLook w:val="04A0" w:firstRow="1" w:lastRow="0" w:firstColumn="1" w:lastColumn="0" w:noHBand="0" w:noVBand="1"/>
      </w:tblPr>
      <w:tblGrid>
        <w:gridCol w:w="10627"/>
      </w:tblGrid>
      <w:tr w:rsidR="00000000">
        <w:trPr>
          <w:divId w:val="7758470"/>
        </w:trPr>
        <w:tc>
          <w:tcPr>
            <w:tcW w:w="10627"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ЗАЯВЛЕНИЕ</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за предоставяне на достъп до електронните регистри на национално ниво (Регистър на населението - Национална база данни "Население", Национален електронен регистър на актовете за гражданско състояние и Регистър на е</w:t>
            </w:r>
            <w:r>
              <w:rPr>
                <w:rFonts w:ascii="Times New Roman" w:hAnsi="Times New Roman" w:cs="Times New Roman"/>
                <w:color w:val="000000"/>
                <w:sz w:val="24"/>
                <w:szCs w:val="24"/>
              </w:rPr>
              <w:t>динните граждански номера)</w:t>
            </w:r>
          </w:p>
          <w:p w:rsidR="00000000" w:rsidRDefault="006D3AD1">
            <w:pPr>
              <w:spacing w:before="100" w:beforeAutospacing="1" w:after="100" w:afterAutospacing="1" w:line="268" w:lineRule="auto"/>
              <w:ind w:firstLine="283"/>
              <w:textAlignment w:val="center"/>
              <w:rPr>
                <w:rFonts w:ascii="Times New Roman" w:hAnsi="Times New Roman" w:cs="Times New Roman"/>
                <w:sz w:val="24"/>
                <w:szCs w:val="24"/>
              </w:rPr>
            </w:pPr>
            <w:r>
              <w:rPr>
                <w:rFonts w:ascii="Times New Roman" w:hAnsi="Times New Roman" w:cs="Times New Roman"/>
                <w:color w:val="000000"/>
                <w:sz w:val="24"/>
                <w:szCs w:val="24"/>
              </w:rPr>
              <w:t xml:space="preserve">Съгласно чл. 161, ал. 1 от Наредба № РД-02-20-9 от 21 май 2012 г. за функциониране на Единната система за гражданска регистрация определям с право на достъп до електронните регистри на национално ниво следното длъжностно лице от </w:t>
            </w:r>
            <w:r>
              <w:rPr>
                <w:rFonts w:ascii="Times New Roman" w:hAnsi="Times New Roman" w:cs="Times New Roman"/>
                <w:color w:val="000000"/>
                <w:sz w:val="24"/>
                <w:szCs w:val="24"/>
              </w:rPr>
              <w:t>общинската администрация:</w:t>
            </w:r>
          </w:p>
          <w:tbl>
            <w:tblPr>
              <w:tblW w:w="0" w:type="auto"/>
              <w:tblInd w:w="40" w:type="dxa"/>
              <w:tblCellMar>
                <w:left w:w="0" w:type="dxa"/>
                <w:right w:w="0" w:type="dxa"/>
              </w:tblCellMar>
              <w:tblLook w:val="04A0" w:firstRow="1" w:lastRow="0" w:firstColumn="1" w:lastColumn="0" w:noHBand="0" w:noVBand="1"/>
            </w:tblPr>
            <w:tblGrid>
              <w:gridCol w:w="1757"/>
              <w:gridCol w:w="588"/>
              <w:gridCol w:w="1656"/>
              <w:gridCol w:w="1058"/>
              <w:gridCol w:w="1985"/>
              <w:gridCol w:w="1332"/>
              <w:gridCol w:w="1134"/>
            </w:tblGrid>
            <w:tr w:rsidR="00000000">
              <w:trPr>
                <w:trHeight w:val="283"/>
              </w:trPr>
              <w:tc>
                <w:tcPr>
                  <w:tcW w:w="1757"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Име (собствено,</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бащино, фамилно)</w:t>
                  </w:r>
                </w:p>
              </w:tc>
              <w:tc>
                <w:tcPr>
                  <w:tcW w:w="588"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ЕГН</w:t>
                  </w:r>
                </w:p>
              </w:tc>
              <w:tc>
                <w:tcPr>
                  <w:tcW w:w="1588"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Община/район/ кметство</w:t>
                  </w:r>
                </w:p>
              </w:tc>
              <w:tc>
                <w:tcPr>
                  <w:tcW w:w="963"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Населено място</w:t>
                  </w:r>
                </w:p>
              </w:tc>
              <w:tc>
                <w:tcPr>
                  <w:tcW w:w="1985" w:type="dxa"/>
                  <w:tcBorders>
                    <w:top w:val="single" w:sz="8" w:space="0" w:color="000000"/>
                    <w:left w:val="nil"/>
                    <w:bottom w:val="single" w:sz="8" w:space="0" w:color="000000"/>
                    <w:right w:val="single" w:sz="8" w:space="0" w:color="000000"/>
                  </w:tcBorders>
                  <w:tcMar>
                    <w:top w:w="57" w:type="dxa"/>
                    <w:left w:w="57" w:type="dxa"/>
                    <w:bottom w:w="57" w:type="dxa"/>
                    <w:right w:w="57"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Длъжност, дирекция/</w:t>
                  </w:r>
                </w:p>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отдел/звено</w:t>
                  </w:r>
                </w:p>
              </w:tc>
              <w:tc>
                <w:tcPr>
                  <w:tcW w:w="1332"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Електронна поща</w:t>
                  </w:r>
                </w:p>
              </w:tc>
              <w:tc>
                <w:tcPr>
                  <w:tcW w:w="1134"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pacing w:val="-3"/>
                      <w:sz w:val="24"/>
                      <w:szCs w:val="24"/>
                    </w:rPr>
                    <w:t>Телефон за връзка</w:t>
                  </w:r>
                </w:p>
              </w:tc>
            </w:tr>
            <w:tr w:rsidR="00000000">
              <w:trPr>
                <w:trHeight w:val="283"/>
              </w:trPr>
              <w:tc>
                <w:tcPr>
                  <w:tcW w:w="1757" w:type="dxa"/>
                  <w:tcBorders>
                    <w:top w:val="nil"/>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00000" w:rsidRDefault="006D3AD1">
                  <w:pPr>
                    <w:spacing w:after="0" w:line="240" w:lineRule="auto"/>
                    <w:rPr>
                      <w:rFonts w:ascii="Times New Roman" w:hAnsi="Times New Roman" w:cs="Times New Roman"/>
                      <w:sz w:val="24"/>
                      <w:szCs w:val="24"/>
                    </w:rPr>
                  </w:pPr>
                </w:p>
              </w:tc>
              <w:tc>
                <w:tcPr>
                  <w:tcW w:w="588"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after="0" w:line="240" w:lineRule="auto"/>
                    <w:rPr>
                      <w:rFonts w:ascii="Times New Roman" w:eastAsia="Times New Roman" w:hAnsi="Times New Roman" w:cs="Times New Roman"/>
                      <w:sz w:val="20"/>
                      <w:szCs w:val="20"/>
                    </w:rPr>
                  </w:pPr>
                </w:p>
              </w:tc>
              <w:tc>
                <w:tcPr>
                  <w:tcW w:w="1588"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after="0" w:line="240" w:lineRule="auto"/>
                    <w:rPr>
                      <w:rFonts w:ascii="Times New Roman" w:eastAsia="Times New Roman" w:hAnsi="Times New Roman" w:cs="Times New Roman"/>
                      <w:sz w:val="20"/>
                      <w:szCs w:val="20"/>
                    </w:rPr>
                  </w:pPr>
                </w:p>
              </w:tc>
              <w:tc>
                <w:tcPr>
                  <w:tcW w:w="963"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after="0" w:line="240" w:lineRule="auto"/>
                    <w:rPr>
                      <w:rFonts w:ascii="Times New Roman" w:eastAsia="Times New Roman" w:hAnsi="Times New Roman" w:cs="Times New Roman"/>
                      <w:sz w:val="20"/>
                      <w:szCs w:val="20"/>
                    </w:rPr>
                  </w:pPr>
                </w:p>
              </w:tc>
              <w:tc>
                <w:tcPr>
                  <w:tcW w:w="1985"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after="0" w:line="240" w:lineRule="auto"/>
                    <w:rPr>
                      <w:rFonts w:ascii="Times New Roman" w:eastAsia="Times New Roman" w:hAnsi="Times New Roman" w:cs="Times New Roman"/>
                      <w:sz w:val="20"/>
                      <w:szCs w:val="20"/>
                    </w:rPr>
                  </w:pPr>
                </w:p>
              </w:tc>
              <w:tc>
                <w:tcPr>
                  <w:tcW w:w="1332"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after="0" w:line="240" w:lineRule="auto"/>
                    <w:rPr>
                      <w:rFonts w:ascii="Times New Roman" w:eastAsia="Times New Roman" w:hAnsi="Times New Roman" w:cs="Times New Roman"/>
                      <w:sz w:val="20"/>
                      <w:szCs w:val="20"/>
                    </w:rPr>
                  </w:pPr>
                </w:p>
              </w:tc>
              <w:tc>
                <w:tcPr>
                  <w:tcW w:w="113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00000" w:rsidRDefault="006D3AD1">
                  <w:pPr>
                    <w:spacing w:after="0" w:line="240" w:lineRule="auto"/>
                    <w:rPr>
                      <w:rFonts w:ascii="Times New Roman" w:eastAsia="Times New Roman" w:hAnsi="Times New Roman" w:cs="Times New Roman"/>
                      <w:sz w:val="20"/>
                      <w:szCs w:val="20"/>
                    </w:rPr>
                  </w:pPr>
                </w:p>
              </w:tc>
            </w:tr>
          </w:tbl>
          <w:p w:rsidR="00000000" w:rsidRDefault="006D3AD1">
            <w:pPr>
              <w:spacing w:before="57" w:after="100" w:afterAutospacing="1" w:line="268" w:lineRule="auto"/>
              <w:ind w:firstLine="283"/>
              <w:textAlignment w:val="center"/>
              <w:rPr>
                <w:rFonts w:ascii="Times New Roman" w:hAnsi="Times New Roman" w:cs="Times New Roman"/>
                <w:sz w:val="24"/>
                <w:szCs w:val="24"/>
              </w:rPr>
            </w:pPr>
            <w:r>
              <w:rPr>
                <w:rFonts w:ascii="Times New Roman" w:hAnsi="Times New Roman" w:cs="Times New Roman"/>
                <w:color w:val="000000"/>
                <w:sz w:val="24"/>
                <w:szCs w:val="24"/>
              </w:rPr>
              <w:t>На горепосоченото длъжностно лице е издаден квалифициран електронен подпис в съответствие със Закона за електронния документ и електронните удостоверителни услуги. Във връзка с актуализация на данните в електронните регистри на национално ниво длъжностното</w:t>
            </w:r>
            <w:r>
              <w:rPr>
                <w:rFonts w:ascii="Times New Roman" w:hAnsi="Times New Roman" w:cs="Times New Roman"/>
                <w:color w:val="000000"/>
                <w:sz w:val="24"/>
                <w:szCs w:val="24"/>
              </w:rPr>
              <w:t xml:space="preserve"> лице има следните задължения (вярното </w:t>
            </w:r>
            <w:r>
              <w:rPr>
                <w:rFonts w:ascii="Times New Roman" w:hAnsi="Times New Roman" w:cs="Times New Roman"/>
                <w:b/>
                <w:bCs/>
                <w:color w:val="000000"/>
                <w:sz w:val="24"/>
                <w:szCs w:val="24"/>
              </w:rPr>
              <w:t>се</w:t>
            </w:r>
            <w:r>
              <w:rPr>
                <w:rFonts w:ascii="Times New Roman" w:hAnsi="Times New Roman" w:cs="Times New Roman"/>
                <w:color w:val="000000"/>
                <w:sz w:val="24"/>
                <w:szCs w:val="24"/>
              </w:rPr>
              <w:t xml:space="preserve"> зачертава с "Х"):</w:t>
            </w:r>
          </w:p>
          <w:tbl>
            <w:tblPr>
              <w:tblW w:w="0" w:type="auto"/>
              <w:tblCellMar>
                <w:left w:w="0" w:type="dxa"/>
                <w:right w:w="0" w:type="dxa"/>
              </w:tblCellMar>
              <w:tblLook w:val="04A0" w:firstRow="1" w:lastRow="0" w:firstColumn="1" w:lastColumn="0" w:noHBand="0" w:noVBand="1"/>
            </w:tblPr>
            <w:tblGrid>
              <w:gridCol w:w="5983"/>
              <w:gridCol w:w="283"/>
              <w:gridCol w:w="709"/>
              <w:gridCol w:w="283"/>
              <w:gridCol w:w="709"/>
            </w:tblGrid>
            <w:tr w:rsidR="00000000">
              <w:tc>
                <w:tcPr>
                  <w:tcW w:w="5983"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 За РН - НБД "Население" и НЕРАГС - ВЪВЕЖДА</w:t>
                  </w:r>
                </w:p>
              </w:tc>
              <w:tc>
                <w:tcPr>
                  <w:tcW w:w="283" w:type="dxa"/>
                  <w:tcBorders>
                    <w:top w:val="nil"/>
                    <w:left w:val="nil"/>
                    <w:bottom w:val="nil"/>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w:t>
                  </w:r>
                </w:p>
              </w:tc>
              <w:tc>
                <w:tcPr>
                  <w:tcW w:w="283" w:type="dxa"/>
                  <w:tcBorders>
                    <w:top w:val="nil"/>
                    <w:left w:val="nil"/>
                    <w:bottom w:val="nil"/>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НЕ</w:t>
                  </w:r>
                </w:p>
              </w:tc>
            </w:tr>
          </w:tbl>
          <w:p w:rsidR="00000000" w:rsidRDefault="006D3AD1">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3284"/>
              <w:gridCol w:w="284"/>
              <w:gridCol w:w="709"/>
              <w:gridCol w:w="283"/>
              <w:gridCol w:w="709"/>
            </w:tblGrid>
            <w:tr w:rsidR="00000000">
              <w:tc>
                <w:tcPr>
                  <w:tcW w:w="3284"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2. За НЕРАГС - ПОДПИСВА</w:t>
                  </w:r>
                </w:p>
              </w:tc>
              <w:tc>
                <w:tcPr>
                  <w:tcW w:w="284" w:type="dxa"/>
                  <w:tcBorders>
                    <w:top w:val="nil"/>
                    <w:left w:val="nil"/>
                    <w:bottom w:val="nil"/>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w:t>
                  </w:r>
                </w:p>
              </w:tc>
              <w:tc>
                <w:tcPr>
                  <w:tcW w:w="283" w:type="dxa"/>
                  <w:tcBorders>
                    <w:top w:val="nil"/>
                    <w:left w:val="nil"/>
                    <w:bottom w:val="nil"/>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НЕ</w:t>
                  </w:r>
                </w:p>
              </w:tc>
            </w:tr>
          </w:tbl>
          <w:p w:rsidR="00000000" w:rsidRDefault="006D3AD1">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2859"/>
              <w:gridCol w:w="284"/>
              <w:gridCol w:w="708"/>
              <w:gridCol w:w="284"/>
              <w:gridCol w:w="709"/>
            </w:tblGrid>
            <w:tr w:rsidR="00000000">
              <w:tc>
                <w:tcPr>
                  <w:tcW w:w="2859"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3. За РЕГН - ЗАЯВЯВА</w:t>
                  </w:r>
                </w:p>
              </w:tc>
              <w:tc>
                <w:tcPr>
                  <w:tcW w:w="284" w:type="dxa"/>
                  <w:tcBorders>
                    <w:top w:val="nil"/>
                    <w:left w:val="nil"/>
                    <w:bottom w:val="nil"/>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w:t>
                  </w:r>
                </w:p>
              </w:tc>
              <w:tc>
                <w:tcPr>
                  <w:tcW w:w="284" w:type="dxa"/>
                  <w:tcBorders>
                    <w:top w:val="nil"/>
                    <w:left w:val="nil"/>
                    <w:bottom w:val="nil"/>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D3AD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НЕ</w:t>
                  </w:r>
                </w:p>
              </w:tc>
            </w:tr>
          </w:tbl>
          <w:p w:rsidR="00000000" w:rsidRDefault="006D3AD1">
            <w:pPr>
              <w:spacing w:before="57" w:after="100" w:afterAutospacing="1" w:line="268" w:lineRule="auto"/>
              <w:ind w:firstLine="283"/>
              <w:textAlignment w:val="center"/>
              <w:rPr>
                <w:rFonts w:ascii="Times New Roman" w:hAnsi="Times New Roman" w:cs="Times New Roman"/>
                <w:sz w:val="24"/>
                <w:szCs w:val="24"/>
              </w:rPr>
            </w:pPr>
            <w:r>
              <w:rPr>
                <w:rFonts w:ascii="Times New Roman" w:hAnsi="Times New Roman" w:cs="Times New Roman"/>
                <w:color w:val="000000"/>
                <w:sz w:val="24"/>
                <w:szCs w:val="24"/>
              </w:rPr>
              <w:t>За длъжностното лице предоставям заверено копие на заповед:</w:t>
            </w:r>
          </w:p>
          <w:tbl>
            <w:tblPr>
              <w:tblW w:w="0" w:type="auto"/>
              <w:tblCellMar>
                <w:left w:w="0" w:type="dxa"/>
                <w:right w:w="0" w:type="dxa"/>
              </w:tblCellMar>
              <w:tblLook w:val="04A0" w:firstRow="1" w:lastRow="0" w:firstColumn="1" w:lastColumn="0" w:noHBand="0" w:noVBand="1"/>
            </w:tblPr>
            <w:tblGrid>
              <w:gridCol w:w="733"/>
              <w:gridCol w:w="283"/>
              <w:gridCol w:w="8676"/>
            </w:tblGrid>
            <w:tr w:rsidR="00000000">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283"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eastAsia="Times New Roman" w:hAnsi="Times New Roman" w:cs="Times New Roman"/>
                      <w:sz w:val="20"/>
                      <w:szCs w:val="20"/>
                    </w:rPr>
                  </w:pPr>
                </w:p>
              </w:tc>
              <w:tc>
                <w:tcPr>
                  <w:tcW w:w="8676"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по </w:t>
                  </w:r>
                  <w:r>
                    <w:rPr>
                      <w:rFonts w:ascii="Times New Roman" w:hAnsi="Times New Roman" w:cs="Times New Roman"/>
                      <w:color w:val="000000"/>
                      <w:sz w:val="24"/>
                      <w:szCs w:val="24"/>
                    </w:rPr>
                    <w:t>чл. 35, ал. 3 от Закона за гражданската регистрация;</w:t>
                  </w:r>
                </w:p>
              </w:tc>
            </w:tr>
          </w:tbl>
          <w:p w:rsidR="00000000" w:rsidRDefault="006D3AD1">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733"/>
              <w:gridCol w:w="283"/>
              <w:gridCol w:w="8676"/>
            </w:tblGrid>
            <w:tr w:rsidR="00000000">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eastAsia="Times New Roman" w:hAnsi="Times New Roman" w:cs="Times New Roman"/>
                      <w:sz w:val="24"/>
                      <w:szCs w:val="24"/>
                    </w:rPr>
                  </w:pPr>
                </w:p>
              </w:tc>
              <w:tc>
                <w:tcPr>
                  <w:tcW w:w="283"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eastAsia="Times New Roman" w:hAnsi="Times New Roman" w:cs="Times New Roman"/>
                      <w:sz w:val="20"/>
                      <w:szCs w:val="20"/>
                    </w:rPr>
                  </w:pPr>
                </w:p>
              </w:tc>
              <w:tc>
                <w:tcPr>
                  <w:tcW w:w="8676"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 чл. 92, ал. 1 от Закона за гражданската регистрация;</w:t>
                  </w:r>
                </w:p>
              </w:tc>
            </w:tr>
          </w:tbl>
          <w:p w:rsidR="00000000" w:rsidRDefault="006D3AD1">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733"/>
              <w:gridCol w:w="283"/>
              <w:gridCol w:w="8676"/>
            </w:tblGrid>
            <w:tr w:rsidR="00000000">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D3AD1">
                  <w:pPr>
                    <w:spacing w:after="0" w:line="240" w:lineRule="auto"/>
                    <w:rPr>
                      <w:rFonts w:ascii="Times New Roman" w:eastAsia="Times New Roman" w:hAnsi="Times New Roman" w:cs="Times New Roman"/>
                      <w:sz w:val="24"/>
                      <w:szCs w:val="24"/>
                    </w:rPr>
                  </w:pPr>
                </w:p>
              </w:tc>
              <w:tc>
                <w:tcPr>
                  <w:tcW w:w="283"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eastAsia="Times New Roman" w:hAnsi="Times New Roman" w:cs="Times New Roman"/>
                      <w:sz w:val="20"/>
                      <w:szCs w:val="20"/>
                    </w:rPr>
                  </w:pPr>
                </w:p>
              </w:tc>
              <w:tc>
                <w:tcPr>
                  <w:tcW w:w="8676"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 чл. 2, ал. 1 от Наредба № РД-02-20-6 от 24 април 2012 г. за издаване на удостоверения въз основа на регистъра на населението</w:t>
                  </w:r>
                </w:p>
              </w:tc>
            </w:tr>
          </w:tbl>
          <w:p w:rsidR="00000000" w:rsidRDefault="006D3AD1">
            <w:pPr>
              <w:spacing w:after="0" w:line="240" w:lineRule="auto"/>
              <w:rPr>
                <w:rFonts w:ascii="Times New Roman" w:eastAsia="Times New Roman" w:hAnsi="Times New Roman" w:cs="Times New Roman"/>
                <w:vanish/>
                <w:sz w:val="24"/>
                <w:szCs w:val="24"/>
              </w:rPr>
            </w:pPr>
          </w:p>
          <w:tbl>
            <w:tblPr>
              <w:tblW w:w="0" w:type="auto"/>
              <w:tblCellMar>
                <w:left w:w="0" w:type="dxa"/>
                <w:right w:w="0" w:type="dxa"/>
              </w:tblCellMar>
              <w:tblLook w:val="04A0" w:firstRow="1" w:lastRow="0" w:firstColumn="1" w:lastColumn="0" w:noHBand="0" w:noVBand="1"/>
            </w:tblPr>
            <w:tblGrid>
              <w:gridCol w:w="2576"/>
              <w:gridCol w:w="4819"/>
              <w:gridCol w:w="2977"/>
            </w:tblGrid>
            <w:tr w:rsidR="00000000">
              <w:tc>
                <w:tcPr>
                  <w:tcW w:w="2576"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 ...........................</w:t>
                  </w:r>
                </w:p>
              </w:tc>
              <w:tc>
                <w:tcPr>
                  <w:tcW w:w="4819"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КМЕТ НА ОБЩИНА/РАЙОН .......................</w:t>
                  </w:r>
                </w:p>
              </w:tc>
              <w:tc>
                <w:tcPr>
                  <w:tcW w:w="2977"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w:t>
                  </w:r>
                </w:p>
              </w:tc>
            </w:tr>
            <w:tr w:rsidR="00000000">
              <w:tc>
                <w:tcPr>
                  <w:tcW w:w="2576"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(ден, месец, година)</w:t>
                  </w:r>
                </w:p>
              </w:tc>
              <w:tc>
                <w:tcPr>
                  <w:tcW w:w="4819"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2977"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(подпис, печат)</w:t>
                  </w:r>
                </w:p>
              </w:tc>
            </w:tr>
            <w:tr w:rsidR="00000000">
              <w:tc>
                <w:tcPr>
                  <w:tcW w:w="2576"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4819"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eastAsia="Times New Roman" w:hAnsi="Times New Roman" w:cs="Times New Roman"/>
                      <w:sz w:val="20"/>
                      <w:szCs w:val="20"/>
                    </w:rPr>
                  </w:pPr>
                </w:p>
              </w:tc>
              <w:tc>
                <w:tcPr>
                  <w:tcW w:w="2977"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w:t>
                  </w:r>
                </w:p>
              </w:tc>
            </w:tr>
            <w:tr w:rsidR="00000000">
              <w:tc>
                <w:tcPr>
                  <w:tcW w:w="2576"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hAnsi="Times New Roman" w:cs="Times New Roman"/>
                      <w:sz w:val="24"/>
                      <w:szCs w:val="24"/>
                    </w:rPr>
                  </w:pPr>
                </w:p>
              </w:tc>
              <w:tc>
                <w:tcPr>
                  <w:tcW w:w="4819" w:type="dxa"/>
                  <w:tcBorders>
                    <w:top w:val="nil"/>
                    <w:left w:val="nil"/>
                    <w:bottom w:val="nil"/>
                    <w:right w:val="nil"/>
                  </w:tcBorders>
                  <w:tcMar>
                    <w:top w:w="0" w:type="dxa"/>
                    <w:left w:w="108" w:type="dxa"/>
                    <w:bottom w:w="0" w:type="dxa"/>
                    <w:right w:w="108" w:type="dxa"/>
                  </w:tcMar>
                  <w:hideMark/>
                </w:tcPr>
                <w:p w:rsidR="00000000" w:rsidRDefault="006D3AD1">
                  <w:pPr>
                    <w:spacing w:after="0" w:line="240" w:lineRule="auto"/>
                    <w:rPr>
                      <w:rFonts w:ascii="Times New Roman" w:eastAsia="Times New Roman" w:hAnsi="Times New Roman" w:cs="Times New Roman"/>
                      <w:sz w:val="20"/>
                      <w:szCs w:val="20"/>
                    </w:rPr>
                  </w:pPr>
                </w:p>
              </w:tc>
              <w:tc>
                <w:tcPr>
                  <w:tcW w:w="2977" w:type="dxa"/>
                  <w:tcBorders>
                    <w:top w:val="nil"/>
                    <w:left w:val="nil"/>
                    <w:bottom w:val="nil"/>
                    <w:right w:val="nil"/>
                  </w:tcBorders>
                  <w:tcMar>
                    <w:top w:w="0" w:type="dxa"/>
                    <w:left w:w="108" w:type="dxa"/>
                    <w:bottom w:w="0" w:type="dxa"/>
                    <w:right w:w="108" w:type="dxa"/>
                  </w:tcMar>
                  <w:hideMark/>
                </w:tcPr>
                <w:p w:rsidR="00000000" w:rsidRDefault="006D3AD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color w:val="000000"/>
                      <w:sz w:val="24"/>
                      <w:szCs w:val="24"/>
                    </w:rPr>
                    <w:t>(име: собствено, фамилно)</w:t>
                  </w:r>
                </w:p>
              </w:tc>
            </w:tr>
          </w:tbl>
          <w:p w:rsidR="00000000" w:rsidRDefault="006D3AD1">
            <w:pPr>
              <w:spacing w:after="0" w:line="240" w:lineRule="auto"/>
              <w:rPr>
                <w:rFonts w:ascii="Times New Roman" w:eastAsia="Times New Roman" w:hAnsi="Times New Roman" w:cs="Times New Roman"/>
                <w:sz w:val="24"/>
                <w:szCs w:val="24"/>
              </w:rPr>
            </w:pPr>
          </w:p>
        </w:tc>
      </w:tr>
    </w:tbl>
    <w:p w:rsidR="006D3AD1" w:rsidRDefault="006D3AD1">
      <w:pPr>
        <w:divId w:val="7758470"/>
        <w:rPr>
          <w:rFonts w:eastAsia="Times New Roman"/>
        </w:rPr>
      </w:pPr>
    </w:p>
    <w:sectPr w:rsidR="006D3AD1">
      <w:footerReference w:type="default" r:id="rId23"/>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AD1" w:rsidRDefault="006D3AD1">
      <w:pPr>
        <w:spacing w:after="0" w:line="240" w:lineRule="auto"/>
      </w:pPr>
      <w:r>
        <w:separator/>
      </w:r>
    </w:p>
  </w:endnote>
  <w:endnote w:type="continuationSeparator" w:id="0">
    <w:p w:rsidR="006D3AD1" w:rsidRDefault="006D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D6C" w:rsidRDefault="006D3AD1">
    <w:r>
      <w:t>Източник: Правно-информационни системи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AD1" w:rsidRDefault="006D3AD1">
      <w:pPr>
        <w:spacing w:after="0" w:line="240" w:lineRule="auto"/>
      </w:pPr>
      <w:r>
        <w:separator/>
      </w:r>
    </w:p>
  </w:footnote>
  <w:footnote w:type="continuationSeparator" w:id="0">
    <w:p w:rsidR="006D3AD1" w:rsidRDefault="006D3A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6C"/>
    <w:rsid w:val="00273D6C"/>
    <w:rsid w:val="00515B17"/>
    <w:rsid w:val="006D3A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867E4-06BC-4614-B2B5-7B8741A4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ind w:firstLine="75"/>
    </w:pPr>
    <w:rPr>
      <w:rFonts w:ascii="Times New Roman" w:hAnsi="Times New Roman" w:cs="Times New Roman"/>
    </w:rPr>
  </w:style>
  <w:style w:type="paragraph" w:customStyle="1" w:styleId="ui-unknown">
    <w:name w:val="ui-unknown"/>
    <w:basedOn w:val="Normal"/>
    <w:pPr>
      <w:spacing w:before="100" w:beforeAutospacing="1" w:after="100" w:afterAutospacing="1" w:line="240" w:lineRule="auto"/>
      <w:ind w:firstLine="855"/>
    </w:pPr>
    <w:rPr>
      <w:rFonts w:ascii="Times New Roman" w:hAnsi="Times New Roman" w:cs="Times New Roman"/>
      <w:sz w:val="24"/>
      <w:szCs w:val="24"/>
    </w:rPr>
  </w:style>
  <w:style w:type="paragraph" w:customStyle="1" w:styleId="c-ui-doc-title">
    <w:name w:val="c-ui-doc-title"/>
    <w:basedOn w:val="Normal"/>
    <w:pPr>
      <w:spacing w:before="100" w:beforeAutospacing="1" w:after="100" w:afterAutospacing="1" w:line="240" w:lineRule="auto"/>
      <w:jc w:val="center"/>
    </w:pPr>
    <w:rPr>
      <w:rFonts w:ascii="Times New Roman" w:hAnsi="Times New Roman" w:cs="Times New Roman"/>
      <w:b/>
      <w:bCs/>
      <w:sz w:val="28"/>
      <w:szCs w:val="28"/>
    </w:rPr>
  </w:style>
  <w:style w:type="paragraph" w:customStyle="1" w:styleId="historyitem">
    <w:name w:val="historyitem"/>
    <w:basedOn w:val="Normal"/>
    <w:pPr>
      <w:spacing w:before="100" w:beforeAutospacing="1" w:after="100" w:afterAutospacing="1" w:line="240" w:lineRule="auto"/>
    </w:pPr>
    <w:rPr>
      <w:rFonts w:ascii="Times New Roman" w:hAnsi="Times New Roman" w:cs="Times New Roman"/>
      <w:i/>
      <w:iCs/>
      <w:sz w:val="27"/>
      <w:szCs w:val="27"/>
    </w:rPr>
  </w:style>
  <w:style w:type="paragraph" w:customStyle="1" w:styleId="historyitemcurrent">
    <w:name w:val="historyitemcurrent"/>
    <w:basedOn w:val="Normal"/>
    <w:pPr>
      <w:spacing w:before="100" w:beforeAutospacing="1" w:after="100" w:afterAutospacing="1" w:line="240" w:lineRule="auto"/>
    </w:pPr>
    <w:rPr>
      <w:rFonts w:ascii="Times New Roman" w:hAnsi="Times New Roman" w:cs="Times New Roman"/>
      <w:b/>
      <w:bCs/>
      <w:i/>
      <w:iCs/>
      <w:sz w:val="27"/>
      <w:szCs w:val="27"/>
    </w:rPr>
  </w:style>
  <w:style w:type="paragraph" w:customStyle="1" w:styleId="c-ui-unknown-title">
    <w:name w:val="c-ui-unknown-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c-ui-artc-title">
    <w:name w:val="c-ui-artc-title"/>
    <w:basedOn w:val="Normal"/>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ui">
    <w:name w:val="ui"/>
    <w:basedOn w:val="Normal"/>
    <w:pPr>
      <w:shd w:val="clear" w:color="auto" w:fill="FCF9E8"/>
      <w:spacing w:before="100" w:beforeAutospacing="1" w:after="100" w:afterAutospacing="1" w:line="240" w:lineRule="auto"/>
      <w:ind w:firstLine="855"/>
    </w:pPr>
    <w:rPr>
      <w:rFonts w:ascii="Times New Roman" w:hAnsi="Times New Roman" w:cs="Times New Roman"/>
      <w:sz w:val="24"/>
      <w:szCs w:val="24"/>
    </w:rPr>
  </w:style>
  <w:style w:type="paragraph" w:customStyle="1" w:styleId="def">
    <w:name w:val="def"/>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compare-td">
    <w:name w:val="item-compare-t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reftodocument">
    <w:name w:val="reftodocument"/>
    <w:basedOn w:val="Normal"/>
    <w:pPr>
      <w:spacing w:before="100" w:beforeAutospacing="1" w:after="100" w:afterAutospacing="1" w:line="240" w:lineRule="auto"/>
    </w:pPr>
    <w:rPr>
      <w:rFonts w:ascii="Times New Roman" w:hAnsi="Times New Roman" w:cs="Times New Roman"/>
      <w:color w:val="000000"/>
      <w:sz w:val="24"/>
      <w:szCs w:val="24"/>
    </w:rPr>
  </w:style>
  <w:style w:type="paragraph" w:customStyle="1" w:styleId="insertedtext1">
    <w:name w:val="insertedtext1"/>
    <w:basedOn w:val="Normal"/>
    <w:pPr>
      <w:shd w:val="clear" w:color="auto" w:fill="DAE7FF"/>
      <w:spacing w:before="100" w:beforeAutospacing="1" w:after="100" w:afterAutospacing="1" w:line="240" w:lineRule="auto"/>
    </w:pPr>
    <w:rPr>
      <w:rFonts w:ascii="Times New Roman" w:hAnsi="Times New Roman" w:cs="Times New Roman"/>
      <w:color w:val="008080"/>
      <w:sz w:val="24"/>
      <w:szCs w:val="24"/>
    </w:rPr>
  </w:style>
  <w:style w:type="paragraph" w:customStyle="1" w:styleId="deletedtext1">
    <w:name w:val="deletedtext1"/>
    <w:basedOn w:val="Normal"/>
    <w:pPr>
      <w:shd w:val="clear" w:color="auto" w:fill="FDDDE4"/>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item-compare-td1">
    <w:name w:val="item-compare-td1"/>
    <w:basedOn w:val="Normal"/>
    <w:pPr>
      <w:pBdr>
        <w:top w:val="single" w:sz="6" w:space="0" w:color="000000"/>
        <w:left w:val="single" w:sz="6" w:space="4" w:color="000000"/>
        <w:bottom w:val="single" w:sz="6" w:space="0" w:color="000000"/>
        <w:right w:val="single" w:sz="6" w:space="4" w:color="000000"/>
      </w:pBdr>
      <w:spacing w:before="100" w:beforeAutospacing="1" w:after="100" w:afterAutospacing="1" w:line="240" w:lineRule="auto"/>
      <w:textAlignment w:val="top"/>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historyitem1">
    <w:name w:val="historyitem1"/>
    <w:basedOn w:val="DefaultParagraphFont"/>
    <w:rPr>
      <w:b w:val="0"/>
      <w:bCs w:val="0"/>
      <w:i/>
      <w:iCs/>
      <w:sz w:val="27"/>
      <w:szCs w:val="27"/>
    </w:rPr>
  </w:style>
  <w:style w:type="character" w:customStyle="1" w:styleId="historyitemcurrent1">
    <w:name w:val="historyitemcurrent1"/>
    <w:basedOn w:val="DefaultParagraphFont"/>
    <w:rPr>
      <w:b/>
      <w:bCs/>
      <w:i/>
      <w:iCs/>
      <w:sz w:val="27"/>
      <w:szCs w:val="27"/>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284">
      <w:marLeft w:val="0"/>
      <w:marRight w:val="0"/>
      <w:marTop w:val="0"/>
      <w:marBottom w:val="0"/>
      <w:divBdr>
        <w:top w:val="none" w:sz="0" w:space="0" w:color="auto"/>
        <w:left w:val="none" w:sz="0" w:space="0" w:color="auto"/>
        <w:bottom w:val="none" w:sz="0" w:space="0" w:color="auto"/>
        <w:right w:val="none" w:sz="0" w:space="0" w:color="auto"/>
      </w:divBdr>
      <w:divsChild>
        <w:div w:id="1179928467">
          <w:marLeft w:val="0"/>
          <w:marRight w:val="0"/>
          <w:marTop w:val="0"/>
          <w:marBottom w:val="0"/>
          <w:divBdr>
            <w:top w:val="none" w:sz="0" w:space="0" w:color="auto"/>
            <w:left w:val="none" w:sz="0" w:space="0" w:color="auto"/>
            <w:bottom w:val="none" w:sz="0" w:space="0" w:color="auto"/>
            <w:right w:val="none" w:sz="0" w:space="0" w:color="auto"/>
          </w:divBdr>
        </w:div>
      </w:divsChild>
    </w:div>
    <w:div w:id="20520786">
      <w:marLeft w:val="0"/>
      <w:marRight w:val="0"/>
      <w:marTop w:val="0"/>
      <w:marBottom w:val="0"/>
      <w:divBdr>
        <w:top w:val="none" w:sz="0" w:space="0" w:color="auto"/>
        <w:left w:val="none" w:sz="0" w:space="0" w:color="auto"/>
        <w:bottom w:val="none" w:sz="0" w:space="0" w:color="auto"/>
        <w:right w:val="none" w:sz="0" w:space="0" w:color="auto"/>
      </w:divBdr>
      <w:divsChild>
        <w:div w:id="608128373">
          <w:marLeft w:val="0"/>
          <w:marRight w:val="0"/>
          <w:marTop w:val="0"/>
          <w:marBottom w:val="0"/>
          <w:divBdr>
            <w:top w:val="none" w:sz="0" w:space="0" w:color="auto"/>
            <w:left w:val="none" w:sz="0" w:space="0" w:color="auto"/>
            <w:bottom w:val="none" w:sz="0" w:space="0" w:color="auto"/>
            <w:right w:val="none" w:sz="0" w:space="0" w:color="auto"/>
          </w:divBdr>
        </w:div>
        <w:div w:id="599726184">
          <w:marLeft w:val="0"/>
          <w:marRight w:val="0"/>
          <w:marTop w:val="0"/>
          <w:marBottom w:val="0"/>
          <w:divBdr>
            <w:top w:val="none" w:sz="0" w:space="0" w:color="auto"/>
            <w:left w:val="none" w:sz="0" w:space="0" w:color="auto"/>
            <w:bottom w:val="none" w:sz="0" w:space="0" w:color="auto"/>
            <w:right w:val="none" w:sz="0" w:space="0" w:color="auto"/>
          </w:divBdr>
        </w:div>
        <w:div w:id="1551068821">
          <w:marLeft w:val="0"/>
          <w:marRight w:val="0"/>
          <w:marTop w:val="0"/>
          <w:marBottom w:val="0"/>
          <w:divBdr>
            <w:top w:val="none" w:sz="0" w:space="0" w:color="auto"/>
            <w:left w:val="none" w:sz="0" w:space="0" w:color="auto"/>
            <w:bottom w:val="none" w:sz="0" w:space="0" w:color="auto"/>
            <w:right w:val="none" w:sz="0" w:space="0" w:color="auto"/>
          </w:divBdr>
        </w:div>
        <w:div w:id="1809743734">
          <w:marLeft w:val="0"/>
          <w:marRight w:val="0"/>
          <w:marTop w:val="0"/>
          <w:marBottom w:val="0"/>
          <w:divBdr>
            <w:top w:val="none" w:sz="0" w:space="0" w:color="auto"/>
            <w:left w:val="none" w:sz="0" w:space="0" w:color="auto"/>
            <w:bottom w:val="none" w:sz="0" w:space="0" w:color="auto"/>
            <w:right w:val="none" w:sz="0" w:space="0" w:color="auto"/>
          </w:divBdr>
        </w:div>
        <w:div w:id="111168023">
          <w:marLeft w:val="0"/>
          <w:marRight w:val="0"/>
          <w:marTop w:val="0"/>
          <w:marBottom w:val="0"/>
          <w:divBdr>
            <w:top w:val="none" w:sz="0" w:space="0" w:color="auto"/>
            <w:left w:val="none" w:sz="0" w:space="0" w:color="auto"/>
            <w:bottom w:val="none" w:sz="0" w:space="0" w:color="auto"/>
            <w:right w:val="none" w:sz="0" w:space="0" w:color="auto"/>
          </w:divBdr>
        </w:div>
        <w:div w:id="1886333189">
          <w:marLeft w:val="0"/>
          <w:marRight w:val="0"/>
          <w:marTop w:val="0"/>
          <w:marBottom w:val="0"/>
          <w:divBdr>
            <w:top w:val="none" w:sz="0" w:space="0" w:color="auto"/>
            <w:left w:val="none" w:sz="0" w:space="0" w:color="auto"/>
            <w:bottom w:val="none" w:sz="0" w:space="0" w:color="auto"/>
            <w:right w:val="none" w:sz="0" w:space="0" w:color="auto"/>
          </w:divBdr>
        </w:div>
        <w:div w:id="825437002">
          <w:marLeft w:val="0"/>
          <w:marRight w:val="0"/>
          <w:marTop w:val="0"/>
          <w:marBottom w:val="0"/>
          <w:divBdr>
            <w:top w:val="none" w:sz="0" w:space="0" w:color="auto"/>
            <w:left w:val="none" w:sz="0" w:space="0" w:color="auto"/>
            <w:bottom w:val="none" w:sz="0" w:space="0" w:color="auto"/>
            <w:right w:val="none" w:sz="0" w:space="0" w:color="auto"/>
          </w:divBdr>
        </w:div>
        <w:div w:id="1096251367">
          <w:marLeft w:val="0"/>
          <w:marRight w:val="0"/>
          <w:marTop w:val="0"/>
          <w:marBottom w:val="0"/>
          <w:divBdr>
            <w:top w:val="none" w:sz="0" w:space="0" w:color="auto"/>
            <w:left w:val="none" w:sz="0" w:space="0" w:color="auto"/>
            <w:bottom w:val="none" w:sz="0" w:space="0" w:color="auto"/>
            <w:right w:val="none" w:sz="0" w:space="0" w:color="auto"/>
          </w:divBdr>
        </w:div>
      </w:divsChild>
    </w:div>
    <w:div w:id="27067393">
      <w:marLeft w:val="0"/>
      <w:marRight w:val="0"/>
      <w:marTop w:val="0"/>
      <w:marBottom w:val="0"/>
      <w:divBdr>
        <w:top w:val="none" w:sz="0" w:space="0" w:color="auto"/>
        <w:left w:val="none" w:sz="0" w:space="0" w:color="auto"/>
        <w:bottom w:val="none" w:sz="0" w:space="0" w:color="auto"/>
        <w:right w:val="none" w:sz="0" w:space="0" w:color="auto"/>
      </w:divBdr>
      <w:divsChild>
        <w:div w:id="1411003411">
          <w:marLeft w:val="0"/>
          <w:marRight w:val="0"/>
          <w:marTop w:val="0"/>
          <w:marBottom w:val="0"/>
          <w:divBdr>
            <w:top w:val="none" w:sz="0" w:space="0" w:color="auto"/>
            <w:left w:val="none" w:sz="0" w:space="0" w:color="auto"/>
            <w:bottom w:val="none" w:sz="0" w:space="0" w:color="auto"/>
            <w:right w:val="none" w:sz="0" w:space="0" w:color="auto"/>
          </w:divBdr>
        </w:div>
        <w:div w:id="1646663680">
          <w:marLeft w:val="0"/>
          <w:marRight w:val="0"/>
          <w:marTop w:val="0"/>
          <w:marBottom w:val="0"/>
          <w:divBdr>
            <w:top w:val="none" w:sz="0" w:space="0" w:color="auto"/>
            <w:left w:val="none" w:sz="0" w:space="0" w:color="auto"/>
            <w:bottom w:val="none" w:sz="0" w:space="0" w:color="auto"/>
            <w:right w:val="none" w:sz="0" w:space="0" w:color="auto"/>
          </w:divBdr>
        </w:div>
        <w:div w:id="1347638348">
          <w:marLeft w:val="0"/>
          <w:marRight w:val="0"/>
          <w:marTop w:val="0"/>
          <w:marBottom w:val="0"/>
          <w:divBdr>
            <w:top w:val="none" w:sz="0" w:space="0" w:color="auto"/>
            <w:left w:val="none" w:sz="0" w:space="0" w:color="auto"/>
            <w:bottom w:val="none" w:sz="0" w:space="0" w:color="auto"/>
            <w:right w:val="none" w:sz="0" w:space="0" w:color="auto"/>
          </w:divBdr>
        </w:div>
        <w:div w:id="2136605249">
          <w:marLeft w:val="0"/>
          <w:marRight w:val="0"/>
          <w:marTop w:val="0"/>
          <w:marBottom w:val="0"/>
          <w:divBdr>
            <w:top w:val="none" w:sz="0" w:space="0" w:color="auto"/>
            <w:left w:val="none" w:sz="0" w:space="0" w:color="auto"/>
            <w:bottom w:val="none" w:sz="0" w:space="0" w:color="auto"/>
            <w:right w:val="none" w:sz="0" w:space="0" w:color="auto"/>
          </w:divBdr>
        </w:div>
        <w:div w:id="1938512568">
          <w:marLeft w:val="0"/>
          <w:marRight w:val="0"/>
          <w:marTop w:val="0"/>
          <w:marBottom w:val="0"/>
          <w:divBdr>
            <w:top w:val="none" w:sz="0" w:space="0" w:color="auto"/>
            <w:left w:val="none" w:sz="0" w:space="0" w:color="auto"/>
            <w:bottom w:val="none" w:sz="0" w:space="0" w:color="auto"/>
            <w:right w:val="none" w:sz="0" w:space="0" w:color="auto"/>
          </w:divBdr>
        </w:div>
        <w:div w:id="1924217831">
          <w:marLeft w:val="0"/>
          <w:marRight w:val="0"/>
          <w:marTop w:val="0"/>
          <w:marBottom w:val="0"/>
          <w:divBdr>
            <w:top w:val="none" w:sz="0" w:space="0" w:color="auto"/>
            <w:left w:val="none" w:sz="0" w:space="0" w:color="auto"/>
            <w:bottom w:val="none" w:sz="0" w:space="0" w:color="auto"/>
            <w:right w:val="none" w:sz="0" w:space="0" w:color="auto"/>
          </w:divBdr>
        </w:div>
        <w:div w:id="470446587">
          <w:marLeft w:val="0"/>
          <w:marRight w:val="0"/>
          <w:marTop w:val="0"/>
          <w:marBottom w:val="0"/>
          <w:divBdr>
            <w:top w:val="none" w:sz="0" w:space="0" w:color="auto"/>
            <w:left w:val="none" w:sz="0" w:space="0" w:color="auto"/>
            <w:bottom w:val="none" w:sz="0" w:space="0" w:color="auto"/>
            <w:right w:val="none" w:sz="0" w:space="0" w:color="auto"/>
          </w:divBdr>
        </w:div>
        <w:div w:id="1389723194">
          <w:marLeft w:val="0"/>
          <w:marRight w:val="0"/>
          <w:marTop w:val="0"/>
          <w:marBottom w:val="0"/>
          <w:divBdr>
            <w:top w:val="none" w:sz="0" w:space="0" w:color="auto"/>
            <w:left w:val="none" w:sz="0" w:space="0" w:color="auto"/>
            <w:bottom w:val="none" w:sz="0" w:space="0" w:color="auto"/>
            <w:right w:val="none" w:sz="0" w:space="0" w:color="auto"/>
          </w:divBdr>
        </w:div>
        <w:div w:id="698508066">
          <w:marLeft w:val="0"/>
          <w:marRight w:val="0"/>
          <w:marTop w:val="0"/>
          <w:marBottom w:val="0"/>
          <w:divBdr>
            <w:top w:val="none" w:sz="0" w:space="0" w:color="auto"/>
            <w:left w:val="none" w:sz="0" w:space="0" w:color="auto"/>
            <w:bottom w:val="none" w:sz="0" w:space="0" w:color="auto"/>
            <w:right w:val="none" w:sz="0" w:space="0" w:color="auto"/>
          </w:divBdr>
        </w:div>
        <w:div w:id="680468840">
          <w:marLeft w:val="0"/>
          <w:marRight w:val="0"/>
          <w:marTop w:val="0"/>
          <w:marBottom w:val="0"/>
          <w:divBdr>
            <w:top w:val="none" w:sz="0" w:space="0" w:color="auto"/>
            <w:left w:val="none" w:sz="0" w:space="0" w:color="auto"/>
            <w:bottom w:val="none" w:sz="0" w:space="0" w:color="auto"/>
            <w:right w:val="none" w:sz="0" w:space="0" w:color="auto"/>
          </w:divBdr>
        </w:div>
        <w:div w:id="556212296">
          <w:marLeft w:val="0"/>
          <w:marRight w:val="0"/>
          <w:marTop w:val="0"/>
          <w:marBottom w:val="0"/>
          <w:divBdr>
            <w:top w:val="none" w:sz="0" w:space="0" w:color="auto"/>
            <w:left w:val="none" w:sz="0" w:space="0" w:color="auto"/>
            <w:bottom w:val="none" w:sz="0" w:space="0" w:color="auto"/>
            <w:right w:val="none" w:sz="0" w:space="0" w:color="auto"/>
          </w:divBdr>
        </w:div>
      </w:divsChild>
    </w:div>
    <w:div w:id="34235872">
      <w:marLeft w:val="0"/>
      <w:marRight w:val="0"/>
      <w:marTop w:val="0"/>
      <w:marBottom w:val="0"/>
      <w:divBdr>
        <w:top w:val="none" w:sz="0" w:space="0" w:color="auto"/>
        <w:left w:val="none" w:sz="0" w:space="0" w:color="auto"/>
        <w:bottom w:val="none" w:sz="0" w:space="0" w:color="auto"/>
        <w:right w:val="none" w:sz="0" w:space="0" w:color="auto"/>
      </w:divBdr>
      <w:divsChild>
        <w:div w:id="1922176889">
          <w:marLeft w:val="0"/>
          <w:marRight w:val="0"/>
          <w:marTop w:val="0"/>
          <w:marBottom w:val="0"/>
          <w:divBdr>
            <w:top w:val="none" w:sz="0" w:space="0" w:color="auto"/>
            <w:left w:val="none" w:sz="0" w:space="0" w:color="auto"/>
            <w:bottom w:val="none" w:sz="0" w:space="0" w:color="auto"/>
            <w:right w:val="none" w:sz="0" w:space="0" w:color="auto"/>
          </w:divBdr>
        </w:div>
        <w:div w:id="52968162">
          <w:marLeft w:val="0"/>
          <w:marRight w:val="0"/>
          <w:marTop w:val="0"/>
          <w:marBottom w:val="0"/>
          <w:divBdr>
            <w:top w:val="none" w:sz="0" w:space="0" w:color="auto"/>
            <w:left w:val="none" w:sz="0" w:space="0" w:color="auto"/>
            <w:bottom w:val="none" w:sz="0" w:space="0" w:color="auto"/>
            <w:right w:val="none" w:sz="0" w:space="0" w:color="auto"/>
          </w:divBdr>
        </w:div>
      </w:divsChild>
    </w:div>
    <w:div w:id="34349886">
      <w:marLeft w:val="0"/>
      <w:marRight w:val="0"/>
      <w:marTop w:val="0"/>
      <w:marBottom w:val="0"/>
      <w:divBdr>
        <w:top w:val="none" w:sz="0" w:space="0" w:color="auto"/>
        <w:left w:val="none" w:sz="0" w:space="0" w:color="auto"/>
        <w:bottom w:val="none" w:sz="0" w:space="0" w:color="auto"/>
        <w:right w:val="none" w:sz="0" w:space="0" w:color="auto"/>
      </w:divBdr>
      <w:divsChild>
        <w:div w:id="2087720774">
          <w:marLeft w:val="0"/>
          <w:marRight w:val="0"/>
          <w:marTop w:val="0"/>
          <w:marBottom w:val="0"/>
          <w:divBdr>
            <w:top w:val="none" w:sz="0" w:space="0" w:color="auto"/>
            <w:left w:val="none" w:sz="0" w:space="0" w:color="auto"/>
            <w:bottom w:val="none" w:sz="0" w:space="0" w:color="auto"/>
            <w:right w:val="none" w:sz="0" w:space="0" w:color="auto"/>
          </w:divBdr>
        </w:div>
        <w:div w:id="1540967359">
          <w:marLeft w:val="0"/>
          <w:marRight w:val="0"/>
          <w:marTop w:val="0"/>
          <w:marBottom w:val="0"/>
          <w:divBdr>
            <w:top w:val="none" w:sz="0" w:space="0" w:color="auto"/>
            <w:left w:val="none" w:sz="0" w:space="0" w:color="auto"/>
            <w:bottom w:val="none" w:sz="0" w:space="0" w:color="auto"/>
            <w:right w:val="none" w:sz="0" w:space="0" w:color="auto"/>
          </w:divBdr>
        </w:div>
        <w:div w:id="266934580">
          <w:marLeft w:val="0"/>
          <w:marRight w:val="0"/>
          <w:marTop w:val="0"/>
          <w:marBottom w:val="0"/>
          <w:divBdr>
            <w:top w:val="none" w:sz="0" w:space="0" w:color="auto"/>
            <w:left w:val="none" w:sz="0" w:space="0" w:color="auto"/>
            <w:bottom w:val="none" w:sz="0" w:space="0" w:color="auto"/>
            <w:right w:val="none" w:sz="0" w:space="0" w:color="auto"/>
          </w:divBdr>
        </w:div>
        <w:div w:id="1579442587">
          <w:marLeft w:val="0"/>
          <w:marRight w:val="0"/>
          <w:marTop w:val="0"/>
          <w:marBottom w:val="0"/>
          <w:divBdr>
            <w:top w:val="none" w:sz="0" w:space="0" w:color="auto"/>
            <w:left w:val="none" w:sz="0" w:space="0" w:color="auto"/>
            <w:bottom w:val="none" w:sz="0" w:space="0" w:color="auto"/>
            <w:right w:val="none" w:sz="0" w:space="0" w:color="auto"/>
          </w:divBdr>
        </w:div>
        <w:div w:id="437020740">
          <w:marLeft w:val="0"/>
          <w:marRight w:val="0"/>
          <w:marTop w:val="0"/>
          <w:marBottom w:val="0"/>
          <w:divBdr>
            <w:top w:val="none" w:sz="0" w:space="0" w:color="auto"/>
            <w:left w:val="none" w:sz="0" w:space="0" w:color="auto"/>
            <w:bottom w:val="none" w:sz="0" w:space="0" w:color="auto"/>
            <w:right w:val="none" w:sz="0" w:space="0" w:color="auto"/>
          </w:divBdr>
        </w:div>
        <w:div w:id="611787275">
          <w:marLeft w:val="0"/>
          <w:marRight w:val="0"/>
          <w:marTop w:val="0"/>
          <w:marBottom w:val="0"/>
          <w:divBdr>
            <w:top w:val="none" w:sz="0" w:space="0" w:color="auto"/>
            <w:left w:val="none" w:sz="0" w:space="0" w:color="auto"/>
            <w:bottom w:val="none" w:sz="0" w:space="0" w:color="auto"/>
            <w:right w:val="none" w:sz="0" w:space="0" w:color="auto"/>
          </w:divBdr>
        </w:div>
        <w:div w:id="110056893">
          <w:marLeft w:val="0"/>
          <w:marRight w:val="0"/>
          <w:marTop w:val="0"/>
          <w:marBottom w:val="0"/>
          <w:divBdr>
            <w:top w:val="none" w:sz="0" w:space="0" w:color="auto"/>
            <w:left w:val="none" w:sz="0" w:space="0" w:color="auto"/>
            <w:bottom w:val="none" w:sz="0" w:space="0" w:color="auto"/>
            <w:right w:val="none" w:sz="0" w:space="0" w:color="auto"/>
          </w:divBdr>
        </w:div>
        <w:div w:id="1208108727">
          <w:marLeft w:val="0"/>
          <w:marRight w:val="0"/>
          <w:marTop w:val="0"/>
          <w:marBottom w:val="0"/>
          <w:divBdr>
            <w:top w:val="none" w:sz="0" w:space="0" w:color="auto"/>
            <w:left w:val="none" w:sz="0" w:space="0" w:color="auto"/>
            <w:bottom w:val="none" w:sz="0" w:space="0" w:color="auto"/>
            <w:right w:val="none" w:sz="0" w:space="0" w:color="auto"/>
          </w:divBdr>
        </w:div>
        <w:div w:id="113406256">
          <w:marLeft w:val="0"/>
          <w:marRight w:val="0"/>
          <w:marTop w:val="0"/>
          <w:marBottom w:val="0"/>
          <w:divBdr>
            <w:top w:val="none" w:sz="0" w:space="0" w:color="auto"/>
            <w:left w:val="none" w:sz="0" w:space="0" w:color="auto"/>
            <w:bottom w:val="none" w:sz="0" w:space="0" w:color="auto"/>
            <w:right w:val="none" w:sz="0" w:space="0" w:color="auto"/>
          </w:divBdr>
        </w:div>
        <w:div w:id="1661542802">
          <w:marLeft w:val="0"/>
          <w:marRight w:val="0"/>
          <w:marTop w:val="0"/>
          <w:marBottom w:val="0"/>
          <w:divBdr>
            <w:top w:val="none" w:sz="0" w:space="0" w:color="auto"/>
            <w:left w:val="none" w:sz="0" w:space="0" w:color="auto"/>
            <w:bottom w:val="none" w:sz="0" w:space="0" w:color="auto"/>
            <w:right w:val="none" w:sz="0" w:space="0" w:color="auto"/>
          </w:divBdr>
        </w:div>
        <w:div w:id="1928423004">
          <w:marLeft w:val="0"/>
          <w:marRight w:val="0"/>
          <w:marTop w:val="0"/>
          <w:marBottom w:val="0"/>
          <w:divBdr>
            <w:top w:val="none" w:sz="0" w:space="0" w:color="auto"/>
            <w:left w:val="none" w:sz="0" w:space="0" w:color="auto"/>
            <w:bottom w:val="none" w:sz="0" w:space="0" w:color="auto"/>
            <w:right w:val="none" w:sz="0" w:space="0" w:color="auto"/>
          </w:divBdr>
        </w:div>
      </w:divsChild>
    </w:div>
    <w:div w:id="36199743">
      <w:marLeft w:val="0"/>
      <w:marRight w:val="0"/>
      <w:marTop w:val="0"/>
      <w:marBottom w:val="0"/>
      <w:divBdr>
        <w:top w:val="none" w:sz="0" w:space="0" w:color="auto"/>
        <w:left w:val="none" w:sz="0" w:space="0" w:color="auto"/>
        <w:bottom w:val="none" w:sz="0" w:space="0" w:color="auto"/>
        <w:right w:val="none" w:sz="0" w:space="0" w:color="auto"/>
      </w:divBdr>
      <w:divsChild>
        <w:div w:id="410465180">
          <w:marLeft w:val="0"/>
          <w:marRight w:val="0"/>
          <w:marTop w:val="0"/>
          <w:marBottom w:val="0"/>
          <w:divBdr>
            <w:top w:val="none" w:sz="0" w:space="0" w:color="auto"/>
            <w:left w:val="none" w:sz="0" w:space="0" w:color="auto"/>
            <w:bottom w:val="none" w:sz="0" w:space="0" w:color="auto"/>
            <w:right w:val="none" w:sz="0" w:space="0" w:color="auto"/>
          </w:divBdr>
        </w:div>
      </w:divsChild>
    </w:div>
    <w:div w:id="42679790">
      <w:marLeft w:val="0"/>
      <w:marRight w:val="0"/>
      <w:marTop w:val="0"/>
      <w:marBottom w:val="0"/>
      <w:divBdr>
        <w:top w:val="none" w:sz="0" w:space="0" w:color="auto"/>
        <w:left w:val="none" w:sz="0" w:space="0" w:color="auto"/>
        <w:bottom w:val="none" w:sz="0" w:space="0" w:color="auto"/>
        <w:right w:val="none" w:sz="0" w:space="0" w:color="auto"/>
      </w:divBdr>
      <w:divsChild>
        <w:div w:id="684674937">
          <w:marLeft w:val="0"/>
          <w:marRight w:val="0"/>
          <w:marTop w:val="0"/>
          <w:marBottom w:val="0"/>
          <w:divBdr>
            <w:top w:val="none" w:sz="0" w:space="0" w:color="auto"/>
            <w:left w:val="none" w:sz="0" w:space="0" w:color="auto"/>
            <w:bottom w:val="none" w:sz="0" w:space="0" w:color="auto"/>
            <w:right w:val="none" w:sz="0" w:space="0" w:color="auto"/>
          </w:divBdr>
        </w:div>
        <w:div w:id="1885633583">
          <w:marLeft w:val="0"/>
          <w:marRight w:val="0"/>
          <w:marTop w:val="0"/>
          <w:marBottom w:val="0"/>
          <w:divBdr>
            <w:top w:val="none" w:sz="0" w:space="0" w:color="auto"/>
            <w:left w:val="none" w:sz="0" w:space="0" w:color="auto"/>
            <w:bottom w:val="none" w:sz="0" w:space="0" w:color="auto"/>
            <w:right w:val="none" w:sz="0" w:space="0" w:color="auto"/>
          </w:divBdr>
        </w:div>
        <w:div w:id="979067606">
          <w:marLeft w:val="0"/>
          <w:marRight w:val="0"/>
          <w:marTop w:val="0"/>
          <w:marBottom w:val="0"/>
          <w:divBdr>
            <w:top w:val="none" w:sz="0" w:space="0" w:color="auto"/>
            <w:left w:val="none" w:sz="0" w:space="0" w:color="auto"/>
            <w:bottom w:val="none" w:sz="0" w:space="0" w:color="auto"/>
            <w:right w:val="none" w:sz="0" w:space="0" w:color="auto"/>
          </w:divBdr>
        </w:div>
        <w:div w:id="1090196274">
          <w:marLeft w:val="0"/>
          <w:marRight w:val="0"/>
          <w:marTop w:val="0"/>
          <w:marBottom w:val="0"/>
          <w:divBdr>
            <w:top w:val="none" w:sz="0" w:space="0" w:color="auto"/>
            <w:left w:val="none" w:sz="0" w:space="0" w:color="auto"/>
            <w:bottom w:val="none" w:sz="0" w:space="0" w:color="auto"/>
            <w:right w:val="none" w:sz="0" w:space="0" w:color="auto"/>
          </w:divBdr>
        </w:div>
        <w:div w:id="1865246778">
          <w:marLeft w:val="0"/>
          <w:marRight w:val="0"/>
          <w:marTop w:val="0"/>
          <w:marBottom w:val="0"/>
          <w:divBdr>
            <w:top w:val="none" w:sz="0" w:space="0" w:color="auto"/>
            <w:left w:val="none" w:sz="0" w:space="0" w:color="auto"/>
            <w:bottom w:val="none" w:sz="0" w:space="0" w:color="auto"/>
            <w:right w:val="none" w:sz="0" w:space="0" w:color="auto"/>
          </w:divBdr>
        </w:div>
        <w:div w:id="554893743">
          <w:marLeft w:val="0"/>
          <w:marRight w:val="0"/>
          <w:marTop w:val="0"/>
          <w:marBottom w:val="0"/>
          <w:divBdr>
            <w:top w:val="none" w:sz="0" w:space="0" w:color="auto"/>
            <w:left w:val="none" w:sz="0" w:space="0" w:color="auto"/>
            <w:bottom w:val="none" w:sz="0" w:space="0" w:color="auto"/>
            <w:right w:val="none" w:sz="0" w:space="0" w:color="auto"/>
          </w:divBdr>
        </w:div>
        <w:div w:id="645740953">
          <w:marLeft w:val="0"/>
          <w:marRight w:val="0"/>
          <w:marTop w:val="0"/>
          <w:marBottom w:val="0"/>
          <w:divBdr>
            <w:top w:val="none" w:sz="0" w:space="0" w:color="auto"/>
            <w:left w:val="none" w:sz="0" w:space="0" w:color="auto"/>
            <w:bottom w:val="none" w:sz="0" w:space="0" w:color="auto"/>
            <w:right w:val="none" w:sz="0" w:space="0" w:color="auto"/>
          </w:divBdr>
        </w:div>
        <w:div w:id="695888356">
          <w:marLeft w:val="0"/>
          <w:marRight w:val="0"/>
          <w:marTop w:val="0"/>
          <w:marBottom w:val="0"/>
          <w:divBdr>
            <w:top w:val="none" w:sz="0" w:space="0" w:color="auto"/>
            <w:left w:val="none" w:sz="0" w:space="0" w:color="auto"/>
            <w:bottom w:val="none" w:sz="0" w:space="0" w:color="auto"/>
            <w:right w:val="none" w:sz="0" w:space="0" w:color="auto"/>
          </w:divBdr>
        </w:div>
        <w:div w:id="41828799">
          <w:marLeft w:val="0"/>
          <w:marRight w:val="0"/>
          <w:marTop w:val="0"/>
          <w:marBottom w:val="0"/>
          <w:divBdr>
            <w:top w:val="none" w:sz="0" w:space="0" w:color="auto"/>
            <w:left w:val="none" w:sz="0" w:space="0" w:color="auto"/>
            <w:bottom w:val="none" w:sz="0" w:space="0" w:color="auto"/>
            <w:right w:val="none" w:sz="0" w:space="0" w:color="auto"/>
          </w:divBdr>
        </w:div>
        <w:div w:id="1212612670">
          <w:marLeft w:val="0"/>
          <w:marRight w:val="0"/>
          <w:marTop w:val="0"/>
          <w:marBottom w:val="0"/>
          <w:divBdr>
            <w:top w:val="none" w:sz="0" w:space="0" w:color="auto"/>
            <w:left w:val="none" w:sz="0" w:space="0" w:color="auto"/>
            <w:bottom w:val="none" w:sz="0" w:space="0" w:color="auto"/>
            <w:right w:val="none" w:sz="0" w:space="0" w:color="auto"/>
          </w:divBdr>
        </w:div>
        <w:div w:id="1075316493">
          <w:marLeft w:val="0"/>
          <w:marRight w:val="0"/>
          <w:marTop w:val="0"/>
          <w:marBottom w:val="0"/>
          <w:divBdr>
            <w:top w:val="none" w:sz="0" w:space="0" w:color="auto"/>
            <w:left w:val="none" w:sz="0" w:space="0" w:color="auto"/>
            <w:bottom w:val="none" w:sz="0" w:space="0" w:color="auto"/>
            <w:right w:val="none" w:sz="0" w:space="0" w:color="auto"/>
          </w:divBdr>
        </w:div>
      </w:divsChild>
    </w:div>
    <w:div w:id="47343186">
      <w:marLeft w:val="0"/>
      <w:marRight w:val="0"/>
      <w:marTop w:val="0"/>
      <w:marBottom w:val="0"/>
      <w:divBdr>
        <w:top w:val="none" w:sz="0" w:space="0" w:color="auto"/>
        <w:left w:val="none" w:sz="0" w:space="0" w:color="auto"/>
        <w:bottom w:val="none" w:sz="0" w:space="0" w:color="auto"/>
        <w:right w:val="none" w:sz="0" w:space="0" w:color="auto"/>
      </w:divBdr>
      <w:divsChild>
        <w:div w:id="915749769">
          <w:marLeft w:val="0"/>
          <w:marRight w:val="0"/>
          <w:marTop w:val="0"/>
          <w:marBottom w:val="0"/>
          <w:divBdr>
            <w:top w:val="none" w:sz="0" w:space="0" w:color="auto"/>
            <w:left w:val="none" w:sz="0" w:space="0" w:color="auto"/>
            <w:bottom w:val="none" w:sz="0" w:space="0" w:color="auto"/>
            <w:right w:val="none" w:sz="0" w:space="0" w:color="auto"/>
          </w:divBdr>
        </w:div>
      </w:divsChild>
    </w:div>
    <w:div w:id="47805838">
      <w:marLeft w:val="0"/>
      <w:marRight w:val="0"/>
      <w:marTop w:val="0"/>
      <w:marBottom w:val="0"/>
      <w:divBdr>
        <w:top w:val="none" w:sz="0" w:space="0" w:color="auto"/>
        <w:left w:val="none" w:sz="0" w:space="0" w:color="auto"/>
        <w:bottom w:val="none" w:sz="0" w:space="0" w:color="auto"/>
        <w:right w:val="none" w:sz="0" w:space="0" w:color="auto"/>
      </w:divBdr>
      <w:divsChild>
        <w:div w:id="265970658">
          <w:marLeft w:val="0"/>
          <w:marRight w:val="0"/>
          <w:marTop w:val="0"/>
          <w:marBottom w:val="0"/>
          <w:divBdr>
            <w:top w:val="none" w:sz="0" w:space="0" w:color="auto"/>
            <w:left w:val="none" w:sz="0" w:space="0" w:color="auto"/>
            <w:bottom w:val="none" w:sz="0" w:space="0" w:color="auto"/>
            <w:right w:val="none" w:sz="0" w:space="0" w:color="auto"/>
          </w:divBdr>
        </w:div>
        <w:div w:id="46802275">
          <w:marLeft w:val="0"/>
          <w:marRight w:val="0"/>
          <w:marTop w:val="0"/>
          <w:marBottom w:val="0"/>
          <w:divBdr>
            <w:top w:val="none" w:sz="0" w:space="0" w:color="auto"/>
            <w:left w:val="none" w:sz="0" w:space="0" w:color="auto"/>
            <w:bottom w:val="none" w:sz="0" w:space="0" w:color="auto"/>
            <w:right w:val="none" w:sz="0" w:space="0" w:color="auto"/>
          </w:divBdr>
        </w:div>
        <w:div w:id="1497301059">
          <w:marLeft w:val="0"/>
          <w:marRight w:val="0"/>
          <w:marTop w:val="0"/>
          <w:marBottom w:val="0"/>
          <w:divBdr>
            <w:top w:val="none" w:sz="0" w:space="0" w:color="auto"/>
            <w:left w:val="none" w:sz="0" w:space="0" w:color="auto"/>
            <w:bottom w:val="none" w:sz="0" w:space="0" w:color="auto"/>
            <w:right w:val="none" w:sz="0" w:space="0" w:color="auto"/>
          </w:divBdr>
        </w:div>
        <w:div w:id="162597850">
          <w:marLeft w:val="0"/>
          <w:marRight w:val="0"/>
          <w:marTop w:val="0"/>
          <w:marBottom w:val="0"/>
          <w:divBdr>
            <w:top w:val="none" w:sz="0" w:space="0" w:color="auto"/>
            <w:left w:val="none" w:sz="0" w:space="0" w:color="auto"/>
            <w:bottom w:val="none" w:sz="0" w:space="0" w:color="auto"/>
            <w:right w:val="none" w:sz="0" w:space="0" w:color="auto"/>
          </w:divBdr>
        </w:div>
        <w:div w:id="1135024081">
          <w:marLeft w:val="0"/>
          <w:marRight w:val="0"/>
          <w:marTop w:val="0"/>
          <w:marBottom w:val="0"/>
          <w:divBdr>
            <w:top w:val="none" w:sz="0" w:space="0" w:color="auto"/>
            <w:left w:val="none" w:sz="0" w:space="0" w:color="auto"/>
            <w:bottom w:val="none" w:sz="0" w:space="0" w:color="auto"/>
            <w:right w:val="none" w:sz="0" w:space="0" w:color="auto"/>
          </w:divBdr>
        </w:div>
        <w:div w:id="1085539374">
          <w:marLeft w:val="0"/>
          <w:marRight w:val="0"/>
          <w:marTop w:val="0"/>
          <w:marBottom w:val="0"/>
          <w:divBdr>
            <w:top w:val="none" w:sz="0" w:space="0" w:color="auto"/>
            <w:left w:val="none" w:sz="0" w:space="0" w:color="auto"/>
            <w:bottom w:val="none" w:sz="0" w:space="0" w:color="auto"/>
            <w:right w:val="none" w:sz="0" w:space="0" w:color="auto"/>
          </w:divBdr>
        </w:div>
        <w:div w:id="1873492634">
          <w:marLeft w:val="0"/>
          <w:marRight w:val="0"/>
          <w:marTop w:val="0"/>
          <w:marBottom w:val="0"/>
          <w:divBdr>
            <w:top w:val="none" w:sz="0" w:space="0" w:color="auto"/>
            <w:left w:val="none" w:sz="0" w:space="0" w:color="auto"/>
            <w:bottom w:val="none" w:sz="0" w:space="0" w:color="auto"/>
            <w:right w:val="none" w:sz="0" w:space="0" w:color="auto"/>
          </w:divBdr>
        </w:div>
        <w:div w:id="982348298">
          <w:marLeft w:val="0"/>
          <w:marRight w:val="0"/>
          <w:marTop w:val="0"/>
          <w:marBottom w:val="0"/>
          <w:divBdr>
            <w:top w:val="none" w:sz="0" w:space="0" w:color="auto"/>
            <w:left w:val="none" w:sz="0" w:space="0" w:color="auto"/>
            <w:bottom w:val="none" w:sz="0" w:space="0" w:color="auto"/>
            <w:right w:val="none" w:sz="0" w:space="0" w:color="auto"/>
          </w:divBdr>
        </w:div>
        <w:div w:id="11685772">
          <w:marLeft w:val="0"/>
          <w:marRight w:val="0"/>
          <w:marTop w:val="0"/>
          <w:marBottom w:val="0"/>
          <w:divBdr>
            <w:top w:val="none" w:sz="0" w:space="0" w:color="auto"/>
            <w:left w:val="none" w:sz="0" w:space="0" w:color="auto"/>
            <w:bottom w:val="none" w:sz="0" w:space="0" w:color="auto"/>
            <w:right w:val="none" w:sz="0" w:space="0" w:color="auto"/>
          </w:divBdr>
        </w:div>
        <w:div w:id="1385368429">
          <w:marLeft w:val="0"/>
          <w:marRight w:val="0"/>
          <w:marTop w:val="0"/>
          <w:marBottom w:val="0"/>
          <w:divBdr>
            <w:top w:val="none" w:sz="0" w:space="0" w:color="auto"/>
            <w:left w:val="none" w:sz="0" w:space="0" w:color="auto"/>
            <w:bottom w:val="none" w:sz="0" w:space="0" w:color="auto"/>
            <w:right w:val="none" w:sz="0" w:space="0" w:color="auto"/>
          </w:divBdr>
        </w:div>
        <w:div w:id="1890334938">
          <w:marLeft w:val="0"/>
          <w:marRight w:val="0"/>
          <w:marTop w:val="0"/>
          <w:marBottom w:val="0"/>
          <w:divBdr>
            <w:top w:val="none" w:sz="0" w:space="0" w:color="auto"/>
            <w:left w:val="none" w:sz="0" w:space="0" w:color="auto"/>
            <w:bottom w:val="none" w:sz="0" w:space="0" w:color="auto"/>
            <w:right w:val="none" w:sz="0" w:space="0" w:color="auto"/>
          </w:divBdr>
        </w:div>
        <w:div w:id="271402329">
          <w:marLeft w:val="0"/>
          <w:marRight w:val="0"/>
          <w:marTop w:val="0"/>
          <w:marBottom w:val="0"/>
          <w:divBdr>
            <w:top w:val="none" w:sz="0" w:space="0" w:color="auto"/>
            <w:left w:val="none" w:sz="0" w:space="0" w:color="auto"/>
            <w:bottom w:val="none" w:sz="0" w:space="0" w:color="auto"/>
            <w:right w:val="none" w:sz="0" w:space="0" w:color="auto"/>
          </w:divBdr>
        </w:div>
        <w:div w:id="2116975777">
          <w:marLeft w:val="0"/>
          <w:marRight w:val="0"/>
          <w:marTop w:val="0"/>
          <w:marBottom w:val="0"/>
          <w:divBdr>
            <w:top w:val="none" w:sz="0" w:space="0" w:color="auto"/>
            <w:left w:val="none" w:sz="0" w:space="0" w:color="auto"/>
            <w:bottom w:val="none" w:sz="0" w:space="0" w:color="auto"/>
            <w:right w:val="none" w:sz="0" w:space="0" w:color="auto"/>
          </w:divBdr>
        </w:div>
        <w:div w:id="1563981246">
          <w:marLeft w:val="0"/>
          <w:marRight w:val="0"/>
          <w:marTop w:val="0"/>
          <w:marBottom w:val="0"/>
          <w:divBdr>
            <w:top w:val="none" w:sz="0" w:space="0" w:color="auto"/>
            <w:left w:val="none" w:sz="0" w:space="0" w:color="auto"/>
            <w:bottom w:val="none" w:sz="0" w:space="0" w:color="auto"/>
            <w:right w:val="none" w:sz="0" w:space="0" w:color="auto"/>
          </w:divBdr>
        </w:div>
        <w:div w:id="545946888">
          <w:marLeft w:val="0"/>
          <w:marRight w:val="0"/>
          <w:marTop w:val="0"/>
          <w:marBottom w:val="0"/>
          <w:divBdr>
            <w:top w:val="none" w:sz="0" w:space="0" w:color="auto"/>
            <w:left w:val="none" w:sz="0" w:space="0" w:color="auto"/>
            <w:bottom w:val="none" w:sz="0" w:space="0" w:color="auto"/>
            <w:right w:val="none" w:sz="0" w:space="0" w:color="auto"/>
          </w:divBdr>
        </w:div>
        <w:div w:id="953708064">
          <w:marLeft w:val="0"/>
          <w:marRight w:val="0"/>
          <w:marTop w:val="0"/>
          <w:marBottom w:val="0"/>
          <w:divBdr>
            <w:top w:val="none" w:sz="0" w:space="0" w:color="auto"/>
            <w:left w:val="none" w:sz="0" w:space="0" w:color="auto"/>
            <w:bottom w:val="none" w:sz="0" w:space="0" w:color="auto"/>
            <w:right w:val="none" w:sz="0" w:space="0" w:color="auto"/>
          </w:divBdr>
        </w:div>
        <w:div w:id="1745102897">
          <w:marLeft w:val="0"/>
          <w:marRight w:val="0"/>
          <w:marTop w:val="0"/>
          <w:marBottom w:val="0"/>
          <w:divBdr>
            <w:top w:val="none" w:sz="0" w:space="0" w:color="auto"/>
            <w:left w:val="none" w:sz="0" w:space="0" w:color="auto"/>
            <w:bottom w:val="none" w:sz="0" w:space="0" w:color="auto"/>
            <w:right w:val="none" w:sz="0" w:space="0" w:color="auto"/>
          </w:divBdr>
        </w:div>
      </w:divsChild>
    </w:div>
    <w:div w:id="51317236">
      <w:marLeft w:val="0"/>
      <w:marRight w:val="0"/>
      <w:marTop w:val="0"/>
      <w:marBottom w:val="0"/>
      <w:divBdr>
        <w:top w:val="none" w:sz="0" w:space="0" w:color="auto"/>
        <w:left w:val="none" w:sz="0" w:space="0" w:color="auto"/>
        <w:bottom w:val="none" w:sz="0" w:space="0" w:color="auto"/>
        <w:right w:val="none" w:sz="0" w:space="0" w:color="auto"/>
      </w:divBdr>
      <w:divsChild>
        <w:div w:id="360402859">
          <w:marLeft w:val="0"/>
          <w:marRight w:val="0"/>
          <w:marTop w:val="0"/>
          <w:marBottom w:val="0"/>
          <w:divBdr>
            <w:top w:val="none" w:sz="0" w:space="0" w:color="auto"/>
            <w:left w:val="none" w:sz="0" w:space="0" w:color="auto"/>
            <w:bottom w:val="none" w:sz="0" w:space="0" w:color="auto"/>
            <w:right w:val="none" w:sz="0" w:space="0" w:color="auto"/>
          </w:divBdr>
        </w:div>
      </w:divsChild>
    </w:div>
    <w:div w:id="53550867">
      <w:marLeft w:val="0"/>
      <w:marRight w:val="0"/>
      <w:marTop w:val="0"/>
      <w:marBottom w:val="0"/>
      <w:divBdr>
        <w:top w:val="none" w:sz="0" w:space="0" w:color="auto"/>
        <w:left w:val="none" w:sz="0" w:space="0" w:color="auto"/>
        <w:bottom w:val="none" w:sz="0" w:space="0" w:color="auto"/>
        <w:right w:val="none" w:sz="0" w:space="0" w:color="auto"/>
      </w:divBdr>
      <w:divsChild>
        <w:div w:id="1234969956">
          <w:marLeft w:val="0"/>
          <w:marRight w:val="0"/>
          <w:marTop w:val="0"/>
          <w:marBottom w:val="0"/>
          <w:divBdr>
            <w:top w:val="none" w:sz="0" w:space="0" w:color="auto"/>
            <w:left w:val="none" w:sz="0" w:space="0" w:color="auto"/>
            <w:bottom w:val="none" w:sz="0" w:space="0" w:color="auto"/>
            <w:right w:val="none" w:sz="0" w:space="0" w:color="auto"/>
          </w:divBdr>
        </w:div>
      </w:divsChild>
    </w:div>
    <w:div w:id="60637283">
      <w:marLeft w:val="0"/>
      <w:marRight w:val="0"/>
      <w:marTop w:val="0"/>
      <w:marBottom w:val="0"/>
      <w:divBdr>
        <w:top w:val="none" w:sz="0" w:space="0" w:color="auto"/>
        <w:left w:val="none" w:sz="0" w:space="0" w:color="auto"/>
        <w:bottom w:val="none" w:sz="0" w:space="0" w:color="auto"/>
        <w:right w:val="none" w:sz="0" w:space="0" w:color="auto"/>
      </w:divBdr>
      <w:divsChild>
        <w:div w:id="1027290494">
          <w:marLeft w:val="0"/>
          <w:marRight w:val="0"/>
          <w:marTop w:val="0"/>
          <w:marBottom w:val="0"/>
          <w:divBdr>
            <w:top w:val="none" w:sz="0" w:space="0" w:color="auto"/>
            <w:left w:val="none" w:sz="0" w:space="0" w:color="auto"/>
            <w:bottom w:val="none" w:sz="0" w:space="0" w:color="auto"/>
            <w:right w:val="none" w:sz="0" w:space="0" w:color="auto"/>
          </w:divBdr>
        </w:div>
        <w:div w:id="1138454600">
          <w:marLeft w:val="0"/>
          <w:marRight w:val="0"/>
          <w:marTop w:val="0"/>
          <w:marBottom w:val="0"/>
          <w:divBdr>
            <w:top w:val="none" w:sz="0" w:space="0" w:color="auto"/>
            <w:left w:val="none" w:sz="0" w:space="0" w:color="auto"/>
            <w:bottom w:val="none" w:sz="0" w:space="0" w:color="auto"/>
            <w:right w:val="none" w:sz="0" w:space="0" w:color="auto"/>
          </w:divBdr>
        </w:div>
        <w:div w:id="864948371">
          <w:marLeft w:val="0"/>
          <w:marRight w:val="0"/>
          <w:marTop w:val="0"/>
          <w:marBottom w:val="0"/>
          <w:divBdr>
            <w:top w:val="none" w:sz="0" w:space="0" w:color="auto"/>
            <w:left w:val="none" w:sz="0" w:space="0" w:color="auto"/>
            <w:bottom w:val="none" w:sz="0" w:space="0" w:color="auto"/>
            <w:right w:val="none" w:sz="0" w:space="0" w:color="auto"/>
          </w:divBdr>
        </w:div>
        <w:div w:id="1584559317">
          <w:marLeft w:val="0"/>
          <w:marRight w:val="0"/>
          <w:marTop w:val="0"/>
          <w:marBottom w:val="0"/>
          <w:divBdr>
            <w:top w:val="none" w:sz="0" w:space="0" w:color="auto"/>
            <w:left w:val="none" w:sz="0" w:space="0" w:color="auto"/>
            <w:bottom w:val="none" w:sz="0" w:space="0" w:color="auto"/>
            <w:right w:val="none" w:sz="0" w:space="0" w:color="auto"/>
          </w:divBdr>
        </w:div>
        <w:div w:id="981884555">
          <w:marLeft w:val="0"/>
          <w:marRight w:val="0"/>
          <w:marTop w:val="0"/>
          <w:marBottom w:val="0"/>
          <w:divBdr>
            <w:top w:val="none" w:sz="0" w:space="0" w:color="auto"/>
            <w:left w:val="none" w:sz="0" w:space="0" w:color="auto"/>
            <w:bottom w:val="none" w:sz="0" w:space="0" w:color="auto"/>
            <w:right w:val="none" w:sz="0" w:space="0" w:color="auto"/>
          </w:divBdr>
        </w:div>
        <w:div w:id="741684349">
          <w:marLeft w:val="0"/>
          <w:marRight w:val="0"/>
          <w:marTop w:val="0"/>
          <w:marBottom w:val="0"/>
          <w:divBdr>
            <w:top w:val="none" w:sz="0" w:space="0" w:color="auto"/>
            <w:left w:val="none" w:sz="0" w:space="0" w:color="auto"/>
            <w:bottom w:val="none" w:sz="0" w:space="0" w:color="auto"/>
            <w:right w:val="none" w:sz="0" w:space="0" w:color="auto"/>
          </w:divBdr>
        </w:div>
        <w:div w:id="1142424188">
          <w:marLeft w:val="0"/>
          <w:marRight w:val="0"/>
          <w:marTop w:val="0"/>
          <w:marBottom w:val="0"/>
          <w:divBdr>
            <w:top w:val="none" w:sz="0" w:space="0" w:color="auto"/>
            <w:left w:val="none" w:sz="0" w:space="0" w:color="auto"/>
            <w:bottom w:val="none" w:sz="0" w:space="0" w:color="auto"/>
            <w:right w:val="none" w:sz="0" w:space="0" w:color="auto"/>
          </w:divBdr>
        </w:div>
        <w:div w:id="1768041372">
          <w:marLeft w:val="0"/>
          <w:marRight w:val="0"/>
          <w:marTop w:val="0"/>
          <w:marBottom w:val="0"/>
          <w:divBdr>
            <w:top w:val="none" w:sz="0" w:space="0" w:color="auto"/>
            <w:left w:val="none" w:sz="0" w:space="0" w:color="auto"/>
            <w:bottom w:val="none" w:sz="0" w:space="0" w:color="auto"/>
            <w:right w:val="none" w:sz="0" w:space="0" w:color="auto"/>
          </w:divBdr>
        </w:div>
      </w:divsChild>
    </w:div>
    <w:div w:id="65617202">
      <w:marLeft w:val="0"/>
      <w:marRight w:val="0"/>
      <w:marTop w:val="0"/>
      <w:marBottom w:val="0"/>
      <w:divBdr>
        <w:top w:val="none" w:sz="0" w:space="0" w:color="auto"/>
        <w:left w:val="none" w:sz="0" w:space="0" w:color="auto"/>
        <w:bottom w:val="none" w:sz="0" w:space="0" w:color="auto"/>
        <w:right w:val="none" w:sz="0" w:space="0" w:color="auto"/>
      </w:divBdr>
      <w:divsChild>
        <w:div w:id="1725828443">
          <w:marLeft w:val="0"/>
          <w:marRight w:val="0"/>
          <w:marTop w:val="0"/>
          <w:marBottom w:val="0"/>
          <w:divBdr>
            <w:top w:val="none" w:sz="0" w:space="0" w:color="auto"/>
            <w:left w:val="none" w:sz="0" w:space="0" w:color="auto"/>
            <w:bottom w:val="none" w:sz="0" w:space="0" w:color="auto"/>
            <w:right w:val="none" w:sz="0" w:space="0" w:color="auto"/>
          </w:divBdr>
        </w:div>
        <w:div w:id="1624769940">
          <w:marLeft w:val="0"/>
          <w:marRight w:val="0"/>
          <w:marTop w:val="0"/>
          <w:marBottom w:val="0"/>
          <w:divBdr>
            <w:top w:val="none" w:sz="0" w:space="0" w:color="auto"/>
            <w:left w:val="none" w:sz="0" w:space="0" w:color="auto"/>
            <w:bottom w:val="none" w:sz="0" w:space="0" w:color="auto"/>
            <w:right w:val="none" w:sz="0" w:space="0" w:color="auto"/>
          </w:divBdr>
        </w:div>
      </w:divsChild>
    </w:div>
    <w:div w:id="65804073">
      <w:marLeft w:val="0"/>
      <w:marRight w:val="0"/>
      <w:marTop w:val="0"/>
      <w:marBottom w:val="0"/>
      <w:divBdr>
        <w:top w:val="none" w:sz="0" w:space="0" w:color="auto"/>
        <w:left w:val="none" w:sz="0" w:space="0" w:color="auto"/>
        <w:bottom w:val="none" w:sz="0" w:space="0" w:color="auto"/>
        <w:right w:val="none" w:sz="0" w:space="0" w:color="auto"/>
      </w:divBdr>
      <w:divsChild>
        <w:div w:id="678579932">
          <w:marLeft w:val="0"/>
          <w:marRight w:val="0"/>
          <w:marTop w:val="0"/>
          <w:marBottom w:val="0"/>
          <w:divBdr>
            <w:top w:val="none" w:sz="0" w:space="0" w:color="auto"/>
            <w:left w:val="none" w:sz="0" w:space="0" w:color="auto"/>
            <w:bottom w:val="none" w:sz="0" w:space="0" w:color="auto"/>
            <w:right w:val="none" w:sz="0" w:space="0" w:color="auto"/>
          </w:divBdr>
        </w:div>
        <w:div w:id="1651405770">
          <w:marLeft w:val="0"/>
          <w:marRight w:val="0"/>
          <w:marTop w:val="0"/>
          <w:marBottom w:val="0"/>
          <w:divBdr>
            <w:top w:val="none" w:sz="0" w:space="0" w:color="auto"/>
            <w:left w:val="none" w:sz="0" w:space="0" w:color="auto"/>
            <w:bottom w:val="none" w:sz="0" w:space="0" w:color="auto"/>
            <w:right w:val="none" w:sz="0" w:space="0" w:color="auto"/>
          </w:divBdr>
        </w:div>
        <w:div w:id="838930860">
          <w:marLeft w:val="0"/>
          <w:marRight w:val="0"/>
          <w:marTop w:val="0"/>
          <w:marBottom w:val="0"/>
          <w:divBdr>
            <w:top w:val="none" w:sz="0" w:space="0" w:color="auto"/>
            <w:left w:val="none" w:sz="0" w:space="0" w:color="auto"/>
            <w:bottom w:val="none" w:sz="0" w:space="0" w:color="auto"/>
            <w:right w:val="none" w:sz="0" w:space="0" w:color="auto"/>
          </w:divBdr>
        </w:div>
      </w:divsChild>
    </w:div>
    <w:div w:id="70395726">
      <w:marLeft w:val="0"/>
      <w:marRight w:val="0"/>
      <w:marTop w:val="0"/>
      <w:marBottom w:val="0"/>
      <w:divBdr>
        <w:top w:val="none" w:sz="0" w:space="0" w:color="auto"/>
        <w:left w:val="none" w:sz="0" w:space="0" w:color="auto"/>
        <w:bottom w:val="none" w:sz="0" w:space="0" w:color="auto"/>
        <w:right w:val="none" w:sz="0" w:space="0" w:color="auto"/>
      </w:divBdr>
      <w:divsChild>
        <w:div w:id="1401056371">
          <w:marLeft w:val="0"/>
          <w:marRight w:val="0"/>
          <w:marTop w:val="0"/>
          <w:marBottom w:val="0"/>
          <w:divBdr>
            <w:top w:val="none" w:sz="0" w:space="0" w:color="auto"/>
            <w:left w:val="none" w:sz="0" w:space="0" w:color="auto"/>
            <w:bottom w:val="none" w:sz="0" w:space="0" w:color="auto"/>
            <w:right w:val="none" w:sz="0" w:space="0" w:color="auto"/>
          </w:divBdr>
        </w:div>
        <w:div w:id="675041781">
          <w:marLeft w:val="0"/>
          <w:marRight w:val="0"/>
          <w:marTop w:val="0"/>
          <w:marBottom w:val="0"/>
          <w:divBdr>
            <w:top w:val="none" w:sz="0" w:space="0" w:color="auto"/>
            <w:left w:val="none" w:sz="0" w:space="0" w:color="auto"/>
            <w:bottom w:val="none" w:sz="0" w:space="0" w:color="auto"/>
            <w:right w:val="none" w:sz="0" w:space="0" w:color="auto"/>
          </w:divBdr>
        </w:div>
        <w:div w:id="1266383913">
          <w:marLeft w:val="0"/>
          <w:marRight w:val="0"/>
          <w:marTop w:val="0"/>
          <w:marBottom w:val="0"/>
          <w:divBdr>
            <w:top w:val="none" w:sz="0" w:space="0" w:color="auto"/>
            <w:left w:val="none" w:sz="0" w:space="0" w:color="auto"/>
            <w:bottom w:val="none" w:sz="0" w:space="0" w:color="auto"/>
            <w:right w:val="none" w:sz="0" w:space="0" w:color="auto"/>
          </w:divBdr>
        </w:div>
        <w:div w:id="1295406336">
          <w:marLeft w:val="0"/>
          <w:marRight w:val="0"/>
          <w:marTop w:val="0"/>
          <w:marBottom w:val="0"/>
          <w:divBdr>
            <w:top w:val="none" w:sz="0" w:space="0" w:color="auto"/>
            <w:left w:val="none" w:sz="0" w:space="0" w:color="auto"/>
            <w:bottom w:val="none" w:sz="0" w:space="0" w:color="auto"/>
            <w:right w:val="none" w:sz="0" w:space="0" w:color="auto"/>
          </w:divBdr>
        </w:div>
        <w:div w:id="194923888">
          <w:marLeft w:val="0"/>
          <w:marRight w:val="0"/>
          <w:marTop w:val="0"/>
          <w:marBottom w:val="0"/>
          <w:divBdr>
            <w:top w:val="none" w:sz="0" w:space="0" w:color="auto"/>
            <w:left w:val="none" w:sz="0" w:space="0" w:color="auto"/>
            <w:bottom w:val="none" w:sz="0" w:space="0" w:color="auto"/>
            <w:right w:val="none" w:sz="0" w:space="0" w:color="auto"/>
          </w:divBdr>
        </w:div>
        <w:div w:id="1476727085">
          <w:marLeft w:val="0"/>
          <w:marRight w:val="0"/>
          <w:marTop w:val="0"/>
          <w:marBottom w:val="0"/>
          <w:divBdr>
            <w:top w:val="none" w:sz="0" w:space="0" w:color="auto"/>
            <w:left w:val="none" w:sz="0" w:space="0" w:color="auto"/>
            <w:bottom w:val="none" w:sz="0" w:space="0" w:color="auto"/>
            <w:right w:val="none" w:sz="0" w:space="0" w:color="auto"/>
          </w:divBdr>
        </w:div>
        <w:div w:id="1731535869">
          <w:marLeft w:val="0"/>
          <w:marRight w:val="0"/>
          <w:marTop w:val="0"/>
          <w:marBottom w:val="0"/>
          <w:divBdr>
            <w:top w:val="none" w:sz="0" w:space="0" w:color="auto"/>
            <w:left w:val="none" w:sz="0" w:space="0" w:color="auto"/>
            <w:bottom w:val="none" w:sz="0" w:space="0" w:color="auto"/>
            <w:right w:val="none" w:sz="0" w:space="0" w:color="auto"/>
          </w:divBdr>
        </w:div>
        <w:div w:id="877351244">
          <w:marLeft w:val="0"/>
          <w:marRight w:val="0"/>
          <w:marTop w:val="0"/>
          <w:marBottom w:val="0"/>
          <w:divBdr>
            <w:top w:val="none" w:sz="0" w:space="0" w:color="auto"/>
            <w:left w:val="none" w:sz="0" w:space="0" w:color="auto"/>
            <w:bottom w:val="none" w:sz="0" w:space="0" w:color="auto"/>
            <w:right w:val="none" w:sz="0" w:space="0" w:color="auto"/>
          </w:divBdr>
        </w:div>
        <w:div w:id="1595047862">
          <w:marLeft w:val="0"/>
          <w:marRight w:val="0"/>
          <w:marTop w:val="0"/>
          <w:marBottom w:val="0"/>
          <w:divBdr>
            <w:top w:val="none" w:sz="0" w:space="0" w:color="auto"/>
            <w:left w:val="none" w:sz="0" w:space="0" w:color="auto"/>
            <w:bottom w:val="none" w:sz="0" w:space="0" w:color="auto"/>
            <w:right w:val="none" w:sz="0" w:space="0" w:color="auto"/>
          </w:divBdr>
        </w:div>
      </w:divsChild>
    </w:div>
    <w:div w:id="74671993">
      <w:marLeft w:val="0"/>
      <w:marRight w:val="0"/>
      <w:marTop w:val="0"/>
      <w:marBottom w:val="0"/>
      <w:divBdr>
        <w:top w:val="none" w:sz="0" w:space="0" w:color="auto"/>
        <w:left w:val="none" w:sz="0" w:space="0" w:color="auto"/>
        <w:bottom w:val="none" w:sz="0" w:space="0" w:color="auto"/>
        <w:right w:val="none" w:sz="0" w:space="0" w:color="auto"/>
      </w:divBdr>
      <w:divsChild>
        <w:div w:id="1201741359">
          <w:marLeft w:val="0"/>
          <w:marRight w:val="0"/>
          <w:marTop w:val="0"/>
          <w:marBottom w:val="0"/>
          <w:divBdr>
            <w:top w:val="none" w:sz="0" w:space="0" w:color="auto"/>
            <w:left w:val="none" w:sz="0" w:space="0" w:color="auto"/>
            <w:bottom w:val="none" w:sz="0" w:space="0" w:color="auto"/>
            <w:right w:val="none" w:sz="0" w:space="0" w:color="auto"/>
          </w:divBdr>
        </w:div>
        <w:div w:id="1925063106">
          <w:marLeft w:val="0"/>
          <w:marRight w:val="0"/>
          <w:marTop w:val="0"/>
          <w:marBottom w:val="0"/>
          <w:divBdr>
            <w:top w:val="none" w:sz="0" w:space="0" w:color="auto"/>
            <w:left w:val="none" w:sz="0" w:space="0" w:color="auto"/>
            <w:bottom w:val="none" w:sz="0" w:space="0" w:color="auto"/>
            <w:right w:val="none" w:sz="0" w:space="0" w:color="auto"/>
          </w:divBdr>
        </w:div>
        <w:div w:id="246959698">
          <w:marLeft w:val="0"/>
          <w:marRight w:val="0"/>
          <w:marTop w:val="0"/>
          <w:marBottom w:val="0"/>
          <w:divBdr>
            <w:top w:val="none" w:sz="0" w:space="0" w:color="auto"/>
            <w:left w:val="none" w:sz="0" w:space="0" w:color="auto"/>
            <w:bottom w:val="none" w:sz="0" w:space="0" w:color="auto"/>
            <w:right w:val="none" w:sz="0" w:space="0" w:color="auto"/>
          </w:divBdr>
        </w:div>
        <w:div w:id="990019329">
          <w:marLeft w:val="0"/>
          <w:marRight w:val="0"/>
          <w:marTop w:val="0"/>
          <w:marBottom w:val="0"/>
          <w:divBdr>
            <w:top w:val="none" w:sz="0" w:space="0" w:color="auto"/>
            <w:left w:val="none" w:sz="0" w:space="0" w:color="auto"/>
            <w:bottom w:val="none" w:sz="0" w:space="0" w:color="auto"/>
            <w:right w:val="none" w:sz="0" w:space="0" w:color="auto"/>
          </w:divBdr>
        </w:div>
      </w:divsChild>
    </w:div>
    <w:div w:id="79956885">
      <w:marLeft w:val="0"/>
      <w:marRight w:val="0"/>
      <w:marTop w:val="0"/>
      <w:marBottom w:val="0"/>
      <w:divBdr>
        <w:top w:val="none" w:sz="0" w:space="0" w:color="auto"/>
        <w:left w:val="none" w:sz="0" w:space="0" w:color="auto"/>
        <w:bottom w:val="none" w:sz="0" w:space="0" w:color="auto"/>
        <w:right w:val="none" w:sz="0" w:space="0" w:color="auto"/>
      </w:divBdr>
      <w:divsChild>
        <w:div w:id="1501506576">
          <w:marLeft w:val="0"/>
          <w:marRight w:val="0"/>
          <w:marTop w:val="0"/>
          <w:marBottom w:val="0"/>
          <w:divBdr>
            <w:top w:val="none" w:sz="0" w:space="0" w:color="auto"/>
            <w:left w:val="none" w:sz="0" w:space="0" w:color="auto"/>
            <w:bottom w:val="none" w:sz="0" w:space="0" w:color="auto"/>
            <w:right w:val="none" w:sz="0" w:space="0" w:color="auto"/>
          </w:divBdr>
        </w:div>
        <w:div w:id="1721243513">
          <w:marLeft w:val="0"/>
          <w:marRight w:val="0"/>
          <w:marTop w:val="0"/>
          <w:marBottom w:val="0"/>
          <w:divBdr>
            <w:top w:val="none" w:sz="0" w:space="0" w:color="auto"/>
            <w:left w:val="none" w:sz="0" w:space="0" w:color="auto"/>
            <w:bottom w:val="none" w:sz="0" w:space="0" w:color="auto"/>
            <w:right w:val="none" w:sz="0" w:space="0" w:color="auto"/>
          </w:divBdr>
        </w:div>
      </w:divsChild>
    </w:div>
    <w:div w:id="102725109">
      <w:marLeft w:val="0"/>
      <w:marRight w:val="0"/>
      <w:marTop w:val="0"/>
      <w:marBottom w:val="0"/>
      <w:divBdr>
        <w:top w:val="none" w:sz="0" w:space="0" w:color="auto"/>
        <w:left w:val="none" w:sz="0" w:space="0" w:color="auto"/>
        <w:bottom w:val="none" w:sz="0" w:space="0" w:color="auto"/>
        <w:right w:val="none" w:sz="0" w:space="0" w:color="auto"/>
      </w:divBdr>
      <w:divsChild>
        <w:div w:id="1747923549">
          <w:marLeft w:val="0"/>
          <w:marRight w:val="0"/>
          <w:marTop w:val="0"/>
          <w:marBottom w:val="0"/>
          <w:divBdr>
            <w:top w:val="none" w:sz="0" w:space="0" w:color="auto"/>
            <w:left w:val="none" w:sz="0" w:space="0" w:color="auto"/>
            <w:bottom w:val="none" w:sz="0" w:space="0" w:color="auto"/>
            <w:right w:val="none" w:sz="0" w:space="0" w:color="auto"/>
          </w:divBdr>
        </w:div>
        <w:div w:id="883250227">
          <w:marLeft w:val="0"/>
          <w:marRight w:val="0"/>
          <w:marTop w:val="0"/>
          <w:marBottom w:val="0"/>
          <w:divBdr>
            <w:top w:val="none" w:sz="0" w:space="0" w:color="auto"/>
            <w:left w:val="none" w:sz="0" w:space="0" w:color="auto"/>
            <w:bottom w:val="none" w:sz="0" w:space="0" w:color="auto"/>
            <w:right w:val="none" w:sz="0" w:space="0" w:color="auto"/>
          </w:divBdr>
        </w:div>
        <w:div w:id="1190069801">
          <w:marLeft w:val="0"/>
          <w:marRight w:val="0"/>
          <w:marTop w:val="0"/>
          <w:marBottom w:val="0"/>
          <w:divBdr>
            <w:top w:val="none" w:sz="0" w:space="0" w:color="auto"/>
            <w:left w:val="none" w:sz="0" w:space="0" w:color="auto"/>
            <w:bottom w:val="none" w:sz="0" w:space="0" w:color="auto"/>
            <w:right w:val="none" w:sz="0" w:space="0" w:color="auto"/>
          </w:divBdr>
        </w:div>
        <w:div w:id="1757940513">
          <w:marLeft w:val="0"/>
          <w:marRight w:val="0"/>
          <w:marTop w:val="0"/>
          <w:marBottom w:val="0"/>
          <w:divBdr>
            <w:top w:val="none" w:sz="0" w:space="0" w:color="auto"/>
            <w:left w:val="none" w:sz="0" w:space="0" w:color="auto"/>
            <w:bottom w:val="none" w:sz="0" w:space="0" w:color="auto"/>
            <w:right w:val="none" w:sz="0" w:space="0" w:color="auto"/>
          </w:divBdr>
        </w:div>
        <w:div w:id="118384037">
          <w:marLeft w:val="0"/>
          <w:marRight w:val="0"/>
          <w:marTop w:val="0"/>
          <w:marBottom w:val="0"/>
          <w:divBdr>
            <w:top w:val="none" w:sz="0" w:space="0" w:color="auto"/>
            <w:left w:val="none" w:sz="0" w:space="0" w:color="auto"/>
            <w:bottom w:val="none" w:sz="0" w:space="0" w:color="auto"/>
            <w:right w:val="none" w:sz="0" w:space="0" w:color="auto"/>
          </w:divBdr>
        </w:div>
        <w:div w:id="502941651">
          <w:marLeft w:val="0"/>
          <w:marRight w:val="0"/>
          <w:marTop w:val="0"/>
          <w:marBottom w:val="0"/>
          <w:divBdr>
            <w:top w:val="none" w:sz="0" w:space="0" w:color="auto"/>
            <w:left w:val="none" w:sz="0" w:space="0" w:color="auto"/>
            <w:bottom w:val="none" w:sz="0" w:space="0" w:color="auto"/>
            <w:right w:val="none" w:sz="0" w:space="0" w:color="auto"/>
          </w:divBdr>
        </w:div>
        <w:div w:id="145904475">
          <w:marLeft w:val="0"/>
          <w:marRight w:val="0"/>
          <w:marTop w:val="0"/>
          <w:marBottom w:val="0"/>
          <w:divBdr>
            <w:top w:val="none" w:sz="0" w:space="0" w:color="auto"/>
            <w:left w:val="none" w:sz="0" w:space="0" w:color="auto"/>
            <w:bottom w:val="none" w:sz="0" w:space="0" w:color="auto"/>
            <w:right w:val="none" w:sz="0" w:space="0" w:color="auto"/>
          </w:divBdr>
        </w:div>
        <w:div w:id="1642995770">
          <w:marLeft w:val="0"/>
          <w:marRight w:val="0"/>
          <w:marTop w:val="0"/>
          <w:marBottom w:val="0"/>
          <w:divBdr>
            <w:top w:val="none" w:sz="0" w:space="0" w:color="auto"/>
            <w:left w:val="none" w:sz="0" w:space="0" w:color="auto"/>
            <w:bottom w:val="none" w:sz="0" w:space="0" w:color="auto"/>
            <w:right w:val="none" w:sz="0" w:space="0" w:color="auto"/>
          </w:divBdr>
        </w:div>
        <w:div w:id="1724594554">
          <w:marLeft w:val="0"/>
          <w:marRight w:val="0"/>
          <w:marTop w:val="0"/>
          <w:marBottom w:val="0"/>
          <w:divBdr>
            <w:top w:val="none" w:sz="0" w:space="0" w:color="auto"/>
            <w:left w:val="none" w:sz="0" w:space="0" w:color="auto"/>
            <w:bottom w:val="none" w:sz="0" w:space="0" w:color="auto"/>
            <w:right w:val="none" w:sz="0" w:space="0" w:color="auto"/>
          </w:divBdr>
        </w:div>
        <w:div w:id="148405494">
          <w:marLeft w:val="0"/>
          <w:marRight w:val="0"/>
          <w:marTop w:val="0"/>
          <w:marBottom w:val="0"/>
          <w:divBdr>
            <w:top w:val="none" w:sz="0" w:space="0" w:color="auto"/>
            <w:left w:val="none" w:sz="0" w:space="0" w:color="auto"/>
            <w:bottom w:val="none" w:sz="0" w:space="0" w:color="auto"/>
            <w:right w:val="none" w:sz="0" w:space="0" w:color="auto"/>
          </w:divBdr>
        </w:div>
        <w:div w:id="289475615">
          <w:marLeft w:val="0"/>
          <w:marRight w:val="0"/>
          <w:marTop w:val="0"/>
          <w:marBottom w:val="0"/>
          <w:divBdr>
            <w:top w:val="none" w:sz="0" w:space="0" w:color="auto"/>
            <w:left w:val="none" w:sz="0" w:space="0" w:color="auto"/>
            <w:bottom w:val="none" w:sz="0" w:space="0" w:color="auto"/>
            <w:right w:val="none" w:sz="0" w:space="0" w:color="auto"/>
          </w:divBdr>
        </w:div>
        <w:div w:id="202637514">
          <w:marLeft w:val="0"/>
          <w:marRight w:val="0"/>
          <w:marTop w:val="0"/>
          <w:marBottom w:val="0"/>
          <w:divBdr>
            <w:top w:val="none" w:sz="0" w:space="0" w:color="auto"/>
            <w:left w:val="none" w:sz="0" w:space="0" w:color="auto"/>
            <w:bottom w:val="none" w:sz="0" w:space="0" w:color="auto"/>
            <w:right w:val="none" w:sz="0" w:space="0" w:color="auto"/>
          </w:divBdr>
        </w:div>
        <w:div w:id="1619945373">
          <w:marLeft w:val="0"/>
          <w:marRight w:val="0"/>
          <w:marTop w:val="0"/>
          <w:marBottom w:val="0"/>
          <w:divBdr>
            <w:top w:val="none" w:sz="0" w:space="0" w:color="auto"/>
            <w:left w:val="none" w:sz="0" w:space="0" w:color="auto"/>
            <w:bottom w:val="none" w:sz="0" w:space="0" w:color="auto"/>
            <w:right w:val="none" w:sz="0" w:space="0" w:color="auto"/>
          </w:divBdr>
        </w:div>
      </w:divsChild>
    </w:div>
    <w:div w:id="106891364">
      <w:marLeft w:val="0"/>
      <w:marRight w:val="0"/>
      <w:marTop w:val="0"/>
      <w:marBottom w:val="0"/>
      <w:divBdr>
        <w:top w:val="none" w:sz="0" w:space="0" w:color="auto"/>
        <w:left w:val="none" w:sz="0" w:space="0" w:color="auto"/>
        <w:bottom w:val="none" w:sz="0" w:space="0" w:color="auto"/>
        <w:right w:val="none" w:sz="0" w:space="0" w:color="auto"/>
      </w:divBdr>
      <w:divsChild>
        <w:div w:id="1596286531">
          <w:marLeft w:val="0"/>
          <w:marRight w:val="0"/>
          <w:marTop w:val="0"/>
          <w:marBottom w:val="0"/>
          <w:divBdr>
            <w:top w:val="none" w:sz="0" w:space="0" w:color="auto"/>
            <w:left w:val="none" w:sz="0" w:space="0" w:color="auto"/>
            <w:bottom w:val="none" w:sz="0" w:space="0" w:color="auto"/>
            <w:right w:val="none" w:sz="0" w:space="0" w:color="auto"/>
          </w:divBdr>
        </w:div>
        <w:div w:id="1133249290">
          <w:marLeft w:val="0"/>
          <w:marRight w:val="0"/>
          <w:marTop w:val="0"/>
          <w:marBottom w:val="0"/>
          <w:divBdr>
            <w:top w:val="none" w:sz="0" w:space="0" w:color="auto"/>
            <w:left w:val="none" w:sz="0" w:space="0" w:color="auto"/>
            <w:bottom w:val="none" w:sz="0" w:space="0" w:color="auto"/>
            <w:right w:val="none" w:sz="0" w:space="0" w:color="auto"/>
          </w:divBdr>
        </w:div>
        <w:div w:id="528296319">
          <w:marLeft w:val="0"/>
          <w:marRight w:val="0"/>
          <w:marTop w:val="0"/>
          <w:marBottom w:val="0"/>
          <w:divBdr>
            <w:top w:val="none" w:sz="0" w:space="0" w:color="auto"/>
            <w:left w:val="none" w:sz="0" w:space="0" w:color="auto"/>
            <w:bottom w:val="none" w:sz="0" w:space="0" w:color="auto"/>
            <w:right w:val="none" w:sz="0" w:space="0" w:color="auto"/>
          </w:divBdr>
        </w:div>
      </w:divsChild>
    </w:div>
    <w:div w:id="132138108">
      <w:marLeft w:val="0"/>
      <w:marRight w:val="0"/>
      <w:marTop w:val="0"/>
      <w:marBottom w:val="0"/>
      <w:divBdr>
        <w:top w:val="none" w:sz="0" w:space="0" w:color="auto"/>
        <w:left w:val="none" w:sz="0" w:space="0" w:color="auto"/>
        <w:bottom w:val="none" w:sz="0" w:space="0" w:color="auto"/>
        <w:right w:val="none" w:sz="0" w:space="0" w:color="auto"/>
      </w:divBdr>
      <w:divsChild>
        <w:div w:id="1021590392">
          <w:marLeft w:val="0"/>
          <w:marRight w:val="0"/>
          <w:marTop w:val="0"/>
          <w:marBottom w:val="0"/>
          <w:divBdr>
            <w:top w:val="none" w:sz="0" w:space="0" w:color="auto"/>
            <w:left w:val="none" w:sz="0" w:space="0" w:color="auto"/>
            <w:bottom w:val="none" w:sz="0" w:space="0" w:color="auto"/>
            <w:right w:val="none" w:sz="0" w:space="0" w:color="auto"/>
          </w:divBdr>
        </w:div>
      </w:divsChild>
    </w:div>
    <w:div w:id="139425245">
      <w:marLeft w:val="0"/>
      <w:marRight w:val="0"/>
      <w:marTop w:val="0"/>
      <w:marBottom w:val="0"/>
      <w:divBdr>
        <w:top w:val="none" w:sz="0" w:space="0" w:color="auto"/>
        <w:left w:val="none" w:sz="0" w:space="0" w:color="auto"/>
        <w:bottom w:val="none" w:sz="0" w:space="0" w:color="auto"/>
        <w:right w:val="none" w:sz="0" w:space="0" w:color="auto"/>
      </w:divBdr>
      <w:divsChild>
        <w:div w:id="781728799">
          <w:marLeft w:val="0"/>
          <w:marRight w:val="0"/>
          <w:marTop w:val="0"/>
          <w:marBottom w:val="0"/>
          <w:divBdr>
            <w:top w:val="none" w:sz="0" w:space="0" w:color="auto"/>
            <w:left w:val="none" w:sz="0" w:space="0" w:color="auto"/>
            <w:bottom w:val="none" w:sz="0" w:space="0" w:color="auto"/>
            <w:right w:val="none" w:sz="0" w:space="0" w:color="auto"/>
          </w:divBdr>
        </w:div>
      </w:divsChild>
    </w:div>
    <w:div w:id="166142276">
      <w:marLeft w:val="0"/>
      <w:marRight w:val="0"/>
      <w:marTop w:val="0"/>
      <w:marBottom w:val="0"/>
      <w:divBdr>
        <w:top w:val="none" w:sz="0" w:space="0" w:color="auto"/>
        <w:left w:val="none" w:sz="0" w:space="0" w:color="auto"/>
        <w:bottom w:val="none" w:sz="0" w:space="0" w:color="auto"/>
        <w:right w:val="none" w:sz="0" w:space="0" w:color="auto"/>
      </w:divBdr>
      <w:divsChild>
        <w:div w:id="410741680">
          <w:marLeft w:val="0"/>
          <w:marRight w:val="0"/>
          <w:marTop w:val="0"/>
          <w:marBottom w:val="0"/>
          <w:divBdr>
            <w:top w:val="none" w:sz="0" w:space="0" w:color="auto"/>
            <w:left w:val="none" w:sz="0" w:space="0" w:color="auto"/>
            <w:bottom w:val="none" w:sz="0" w:space="0" w:color="auto"/>
            <w:right w:val="none" w:sz="0" w:space="0" w:color="auto"/>
          </w:divBdr>
        </w:div>
        <w:div w:id="1474638608">
          <w:marLeft w:val="0"/>
          <w:marRight w:val="0"/>
          <w:marTop w:val="0"/>
          <w:marBottom w:val="0"/>
          <w:divBdr>
            <w:top w:val="none" w:sz="0" w:space="0" w:color="auto"/>
            <w:left w:val="none" w:sz="0" w:space="0" w:color="auto"/>
            <w:bottom w:val="none" w:sz="0" w:space="0" w:color="auto"/>
            <w:right w:val="none" w:sz="0" w:space="0" w:color="auto"/>
          </w:divBdr>
        </w:div>
        <w:div w:id="1973751364">
          <w:marLeft w:val="0"/>
          <w:marRight w:val="0"/>
          <w:marTop w:val="0"/>
          <w:marBottom w:val="0"/>
          <w:divBdr>
            <w:top w:val="none" w:sz="0" w:space="0" w:color="auto"/>
            <w:left w:val="none" w:sz="0" w:space="0" w:color="auto"/>
            <w:bottom w:val="none" w:sz="0" w:space="0" w:color="auto"/>
            <w:right w:val="none" w:sz="0" w:space="0" w:color="auto"/>
          </w:divBdr>
        </w:div>
        <w:div w:id="1638872375">
          <w:marLeft w:val="0"/>
          <w:marRight w:val="0"/>
          <w:marTop w:val="0"/>
          <w:marBottom w:val="0"/>
          <w:divBdr>
            <w:top w:val="none" w:sz="0" w:space="0" w:color="auto"/>
            <w:left w:val="none" w:sz="0" w:space="0" w:color="auto"/>
            <w:bottom w:val="none" w:sz="0" w:space="0" w:color="auto"/>
            <w:right w:val="none" w:sz="0" w:space="0" w:color="auto"/>
          </w:divBdr>
        </w:div>
      </w:divsChild>
    </w:div>
    <w:div w:id="183178702">
      <w:marLeft w:val="0"/>
      <w:marRight w:val="0"/>
      <w:marTop w:val="0"/>
      <w:marBottom w:val="0"/>
      <w:divBdr>
        <w:top w:val="none" w:sz="0" w:space="0" w:color="auto"/>
        <w:left w:val="none" w:sz="0" w:space="0" w:color="auto"/>
        <w:bottom w:val="none" w:sz="0" w:space="0" w:color="auto"/>
        <w:right w:val="none" w:sz="0" w:space="0" w:color="auto"/>
      </w:divBdr>
      <w:divsChild>
        <w:div w:id="1732926667">
          <w:marLeft w:val="0"/>
          <w:marRight w:val="0"/>
          <w:marTop w:val="0"/>
          <w:marBottom w:val="0"/>
          <w:divBdr>
            <w:top w:val="none" w:sz="0" w:space="0" w:color="auto"/>
            <w:left w:val="none" w:sz="0" w:space="0" w:color="auto"/>
            <w:bottom w:val="none" w:sz="0" w:space="0" w:color="auto"/>
            <w:right w:val="none" w:sz="0" w:space="0" w:color="auto"/>
          </w:divBdr>
        </w:div>
        <w:div w:id="59404296">
          <w:marLeft w:val="0"/>
          <w:marRight w:val="0"/>
          <w:marTop w:val="0"/>
          <w:marBottom w:val="0"/>
          <w:divBdr>
            <w:top w:val="none" w:sz="0" w:space="0" w:color="auto"/>
            <w:left w:val="none" w:sz="0" w:space="0" w:color="auto"/>
            <w:bottom w:val="none" w:sz="0" w:space="0" w:color="auto"/>
            <w:right w:val="none" w:sz="0" w:space="0" w:color="auto"/>
          </w:divBdr>
        </w:div>
        <w:div w:id="309360010">
          <w:marLeft w:val="0"/>
          <w:marRight w:val="0"/>
          <w:marTop w:val="0"/>
          <w:marBottom w:val="0"/>
          <w:divBdr>
            <w:top w:val="none" w:sz="0" w:space="0" w:color="auto"/>
            <w:left w:val="none" w:sz="0" w:space="0" w:color="auto"/>
            <w:bottom w:val="none" w:sz="0" w:space="0" w:color="auto"/>
            <w:right w:val="none" w:sz="0" w:space="0" w:color="auto"/>
          </w:divBdr>
        </w:div>
        <w:div w:id="1803578788">
          <w:marLeft w:val="0"/>
          <w:marRight w:val="0"/>
          <w:marTop w:val="0"/>
          <w:marBottom w:val="0"/>
          <w:divBdr>
            <w:top w:val="none" w:sz="0" w:space="0" w:color="auto"/>
            <w:left w:val="none" w:sz="0" w:space="0" w:color="auto"/>
            <w:bottom w:val="none" w:sz="0" w:space="0" w:color="auto"/>
            <w:right w:val="none" w:sz="0" w:space="0" w:color="auto"/>
          </w:divBdr>
        </w:div>
        <w:div w:id="1598127379">
          <w:marLeft w:val="0"/>
          <w:marRight w:val="0"/>
          <w:marTop w:val="0"/>
          <w:marBottom w:val="0"/>
          <w:divBdr>
            <w:top w:val="none" w:sz="0" w:space="0" w:color="auto"/>
            <w:left w:val="none" w:sz="0" w:space="0" w:color="auto"/>
            <w:bottom w:val="none" w:sz="0" w:space="0" w:color="auto"/>
            <w:right w:val="none" w:sz="0" w:space="0" w:color="auto"/>
          </w:divBdr>
        </w:div>
        <w:div w:id="2067995102">
          <w:marLeft w:val="0"/>
          <w:marRight w:val="0"/>
          <w:marTop w:val="0"/>
          <w:marBottom w:val="0"/>
          <w:divBdr>
            <w:top w:val="none" w:sz="0" w:space="0" w:color="auto"/>
            <w:left w:val="none" w:sz="0" w:space="0" w:color="auto"/>
            <w:bottom w:val="none" w:sz="0" w:space="0" w:color="auto"/>
            <w:right w:val="none" w:sz="0" w:space="0" w:color="auto"/>
          </w:divBdr>
        </w:div>
        <w:div w:id="2031833116">
          <w:marLeft w:val="0"/>
          <w:marRight w:val="0"/>
          <w:marTop w:val="0"/>
          <w:marBottom w:val="0"/>
          <w:divBdr>
            <w:top w:val="none" w:sz="0" w:space="0" w:color="auto"/>
            <w:left w:val="none" w:sz="0" w:space="0" w:color="auto"/>
            <w:bottom w:val="none" w:sz="0" w:space="0" w:color="auto"/>
            <w:right w:val="none" w:sz="0" w:space="0" w:color="auto"/>
          </w:divBdr>
        </w:div>
        <w:div w:id="1782341012">
          <w:marLeft w:val="0"/>
          <w:marRight w:val="0"/>
          <w:marTop w:val="0"/>
          <w:marBottom w:val="0"/>
          <w:divBdr>
            <w:top w:val="none" w:sz="0" w:space="0" w:color="auto"/>
            <w:left w:val="none" w:sz="0" w:space="0" w:color="auto"/>
            <w:bottom w:val="none" w:sz="0" w:space="0" w:color="auto"/>
            <w:right w:val="none" w:sz="0" w:space="0" w:color="auto"/>
          </w:divBdr>
        </w:div>
      </w:divsChild>
    </w:div>
    <w:div w:id="191774139">
      <w:marLeft w:val="0"/>
      <w:marRight w:val="0"/>
      <w:marTop w:val="0"/>
      <w:marBottom w:val="0"/>
      <w:divBdr>
        <w:top w:val="none" w:sz="0" w:space="0" w:color="auto"/>
        <w:left w:val="none" w:sz="0" w:space="0" w:color="auto"/>
        <w:bottom w:val="none" w:sz="0" w:space="0" w:color="auto"/>
        <w:right w:val="none" w:sz="0" w:space="0" w:color="auto"/>
      </w:divBdr>
      <w:divsChild>
        <w:div w:id="968780248">
          <w:marLeft w:val="0"/>
          <w:marRight w:val="0"/>
          <w:marTop w:val="0"/>
          <w:marBottom w:val="0"/>
          <w:divBdr>
            <w:top w:val="none" w:sz="0" w:space="0" w:color="auto"/>
            <w:left w:val="none" w:sz="0" w:space="0" w:color="auto"/>
            <w:bottom w:val="none" w:sz="0" w:space="0" w:color="auto"/>
            <w:right w:val="none" w:sz="0" w:space="0" w:color="auto"/>
          </w:divBdr>
        </w:div>
        <w:div w:id="415439403">
          <w:marLeft w:val="0"/>
          <w:marRight w:val="0"/>
          <w:marTop w:val="0"/>
          <w:marBottom w:val="0"/>
          <w:divBdr>
            <w:top w:val="none" w:sz="0" w:space="0" w:color="auto"/>
            <w:left w:val="none" w:sz="0" w:space="0" w:color="auto"/>
            <w:bottom w:val="none" w:sz="0" w:space="0" w:color="auto"/>
            <w:right w:val="none" w:sz="0" w:space="0" w:color="auto"/>
          </w:divBdr>
        </w:div>
        <w:div w:id="34086392">
          <w:marLeft w:val="0"/>
          <w:marRight w:val="0"/>
          <w:marTop w:val="0"/>
          <w:marBottom w:val="0"/>
          <w:divBdr>
            <w:top w:val="none" w:sz="0" w:space="0" w:color="auto"/>
            <w:left w:val="none" w:sz="0" w:space="0" w:color="auto"/>
            <w:bottom w:val="none" w:sz="0" w:space="0" w:color="auto"/>
            <w:right w:val="none" w:sz="0" w:space="0" w:color="auto"/>
          </w:divBdr>
        </w:div>
        <w:div w:id="1321691334">
          <w:marLeft w:val="0"/>
          <w:marRight w:val="0"/>
          <w:marTop w:val="0"/>
          <w:marBottom w:val="0"/>
          <w:divBdr>
            <w:top w:val="none" w:sz="0" w:space="0" w:color="auto"/>
            <w:left w:val="none" w:sz="0" w:space="0" w:color="auto"/>
            <w:bottom w:val="none" w:sz="0" w:space="0" w:color="auto"/>
            <w:right w:val="none" w:sz="0" w:space="0" w:color="auto"/>
          </w:divBdr>
        </w:div>
      </w:divsChild>
    </w:div>
    <w:div w:id="199244759">
      <w:marLeft w:val="0"/>
      <w:marRight w:val="0"/>
      <w:marTop w:val="0"/>
      <w:marBottom w:val="0"/>
      <w:divBdr>
        <w:top w:val="none" w:sz="0" w:space="0" w:color="auto"/>
        <w:left w:val="none" w:sz="0" w:space="0" w:color="auto"/>
        <w:bottom w:val="none" w:sz="0" w:space="0" w:color="auto"/>
        <w:right w:val="none" w:sz="0" w:space="0" w:color="auto"/>
      </w:divBdr>
      <w:divsChild>
        <w:div w:id="1124233454">
          <w:marLeft w:val="0"/>
          <w:marRight w:val="0"/>
          <w:marTop w:val="0"/>
          <w:marBottom w:val="0"/>
          <w:divBdr>
            <w:top w:val="none" w:sz="0" w:space="0" w:color="auto"/>
            <w:left w:val="none" w:sz="0" w:space="0" w:color="auto"/>
            <w:bottom w:val="none" w:sz="0" w:space="0" w:color="auto"/>
            <w:right w:val="none" w:sz="0" w:space="0" w:color="auto"/>
          </w:divBdr>
        </w:div>
      </w:divsChild>
    </w:div>
    <w:div w:id="232931146">
      <w:marLeft w:val="0"/>
      <w:marRight w:val="0"/>
      <w:marTop w:val="0"/>
      <w:marBottom w:val="0"/>
      <w:divBdr>
        <w:top w:val="none" w:sz="0" w:space="0" w:color="auto"/>
        <w:left w:val="none" w:sz="0" w:space="0" w:color="auto"/>
        <w:bottom w:val="none" w:sz="0" w:space="0" w:color="auto"/>
        <w:right w:val="none" w:sz="0" w:space="0" w:color="auto"/>
      </w:divBdr>
      <w:divsChild>
        <w:div w:id="242187330">
          <w:marLeft w:val="0"/>
          <w:marRight w:val="0"/>
          <w:marTop w:val="0"/>
          <w:marBottom w:val="0"/>
          <w:divBdr>
            <w:top w:val="none" w:sz="0" w:space="0" w:color="auto"/>
            <w:left w:val="none" w:sz="0" w:space="0" w:color="auto"/>
            <w:bottom w:val="none" w:sz="0" w:space="0" w:color="auto"/>
            <w:right w:val="none" w:sz="0" w:space="0" w:color="auto"/>
          </w:divBdr>
        </w:div>
      </w:divsChild>
    </w:div>
    <w:div w:id="240912861">
      <w:marLeft w:val="0"/>
      <w:marRight w:val="0"/>
      <w:marTop w:val="0"/>
      <w:marBottom w:val="0"/>
      <w:divBdr>
        <w:top w:val="none" w:sz="0" w:space="0" w:color="auto"/>
        <w:left w:val="none" w:sz="0" w:space="0" w:color="auto"/>
        <w:bottom w:val="none" w:sz="0" w:space="0" w:color="auto"/>
        <w:right w:val="none" w:sz="0" w:space="0" w:color="auto"/>
      </w:divBdr>
      <w:divsChild>
        <w:div w:id="2081512238">
          <w:marLeft w:val="0"/>
          <w:marRight w:val="0"/>
          <w:marTop w:val="0"/>
          <w:marBottom w:val="0"/>
          <w:divBdr>
            <w:top w:val="none" w:sz="0" w:space="0" w:color="auto"/>
            <w:left w:val="none" w:sz="0" w:space="0" w:color="auto"/>
            <w:bottom w:val="none" w:sz="0" w:space="0" w:color="auto"/>
            <w:right w:val="none" w:sz="0" w:space="0" w:color="auto"/>
          </w:divBdr>
        </w:div>
      </w:divsChild>
    </w:div>
    <w:div w:id="241109274">
      <w:marLeft w:val="0"/>
      <w:marRight w:val="0"/>
      <w:marTop w:val="0"/>
      <w:marBottom w:val="0"/>
      <w:divBdr>
        <w:top w:val="none" w:sz="0" w:space="0" w:color="auto"/>
        <w:left w:val="none" w:sz="0" w:space="0" w:color="auto"/>
        <w:bottom w:val="none" w:sz="0" w:space="0" w:color="auto"/>
        <w:right w:val="none" w:sz="0" w:space="0" w:color="auto"/>
      </w:divBdr>
      <w:divsChild>
        <w:div w:id="1207182052">
          <w:marLeft w:val="0"/>
          <w:marRight w:val="0"/>
          <w:marTop w:val="0"/>
          <w:marBottom w:val="0"/>
          <w:divBdr>
            <w:top w:val="none" w:sz="0" w:space="0" w:color="auto"/>
            <w:left w:val="none" w:sz="0" w:space="0" w:color="auto"/>
            <w:bottom w:val="none" w:sz="0" w:space="0" w:color="auto"/>
            <w:right w:val="none" w:sz="0" w:space="0" w:color="auto"/>
          </w:divBdr>
        </w:div>
        <w:div w:id="214894863">
          <w:marLeft w:val="0"/>
          <w:marRight w:val="0"/>
          <w:marTop w:val="0"/>
          <w:marBottom w:val="0"/>
          <w:divBdr>
            <w:top w:val="none" w:sz="0" w:space="0" w:color="auto"/>
            <w:left w:val="none" w:sz="0" w:space="0" w:color="auto"/>
            <w:bottom w:val="none" w:sz="0" w:space="0" w:color="auto"/>
            <w:right w:val="none" w:sz="0" w:space="0" w:color="auto"/>
          </w:divBdr>
        </w:div>
        <w:div w:id="187910065">
          <w:marLeft w:val="0"/>
          <w:marRight w:val="0"/>
          <w:marTop w:val="0"/>
          <w:marBottom w:val="0"/>
          <w:divBdr>
            <w:top w:val="none" w:sz="0" w:space="0" w:color="auto"/>
            <w:left w:val="none" w:sz="0" w:space="0" w:color="auto"/>
            <w:bottom w:val="none" w:sz="0" w:space="0" w:color="auto"/>
            <w:right w:val="none" w:sz="0" w:space="0" w:color="auto"/>
          </w:divBdr>
        </w:div>
        <w:div w:id="1866365735">
          <w:marLeft w:val="0"/>
          <w:marRight w:val="0"/>
          <w:marTop w:val="0"/>
          <w:marBottom w:val="0"/>
          <w:divBdr>
            <w:top w:val="none" w:sz="0" w:space="0" w:color="auto"/>
            <w:left w:val="none" w:sz="0" w:space="0" w:color="auto"/>
            <w:bottom w:val="none" w:sz="0" w:space="0" w:color="auto"/>
            <w:right w:val="none" w:sz="0" w:space="0" w:color="auto"/>
          </w:divBdr>
        </w:div>
        <w:div w:id="577903927">
          <w:marLeft w:val="0"/>
          <w:marRight w:val="0"/>
          <w:marTop w:val="0"/>
          <w:marBottom w:val="0"/>
          <w:divBdr>
            <w:top w:val="none" w:sz="0" w:space="0" w:color="auto"/>
            <w:left w:val="none" w:sz="0" w:space="0" w:color="auto"/>
            <w:bottom w:val="none" w:sz="0" w:space="0" w:color="auto"/>
            <w:right w:val="none" w:sz="0" w:space="0" w:color="auto"/>
          </w:divBdr>
        </w:div>
        <w:div w:id="1587887525">
          <w:marLeft w:val="0"/>
          <w:marRight w:val="0"/>
          <w:marTop w:val="0"/>
          <w:marBottom w:val="0"/>
          <w:divBdr>
            <w:top w:val="none" w:sz="0" w:space="0" w:color="auto"/>
            <w:left w:val="none" w:sz="0" w:space="0" w:color="auto"/>
            <w:bottom w:val="none" w:sz="0" w:space="0" w:color="auto"/>
            <w:right w:val="none" w:sz="0" w:space="0" w:color="auto"/>
          </w:divBdr>
        </w:div>
      </w:divsChild>
    </w:div>
    <w:div w:id="259871363">
      <w:marLeft w:val="0"/>
      <w:marRight w:val="0"/>
      <w:marTop w:val="0"/>
      <w:marBottom w:val="0"/>
      <w:divBdr>
        <w:top w:val="none" w:sz="0" w:space="0" w:color="auto"/>
        <w:left w:val="none" w:sz="0" w:space="0" w:color="auto"/>
        <w:bottom w:val="none" w:sz="0" w:space="0" w:color="auto"/>
        <w:right w:val="none" w:sz="0" w:space="0" w:color="auto"/>
      </w:divBdr>
      <w:divsChild>
        <w:div w:id="1668824788">
          <w:marLeft w:val="0"/>
          <w:marRight w:val="0"/>
          <w:marTop w:val="0"/>
          <w:marBottom w:val="0"/>
          <w:divBdr>
            <w:top w:val="none" w:sz="0" w:space="0" w:color="auto"/>
            <w:left w:val="none" w:sz="0" w:space="0" w:color="auto"/>
            <w:bottom w:val="none" w:sz="0" w:space="0" w:color="auto"/>
            <w:right w:val="none" w:sz="0" w:space="0" w:color="auto"/>
          </w:divBdr>
        </w:div>
        <w:div w:id="1404834316">
          <w:marLeft w:val="0"/>
          <w:marRight w:val="0"/>
          <w:marTop w:val="0"/>
          <w:marBottom w:val="0"/>
          <w:divBdr>
            <w:top w:val="none" w:sz="0" w:space="0" w:color="auto"/>
            <w:left w:val="none" w:sz="0" w:space="0" w:color="auto"/>
            <w:bottom w:val="none" w:sz="0" w:space="0" w:color="auto"/>
            <w:right w:val="none" w:sz="0" w:space="0" w:color="auto"/>
          </w:divBdr>
        </w:div>
        <w:div w:id="1405686752">
          <w:marLeft w:val="0"/>
          <w:marRight w:val="0"/>
          <w:marTop w:val="0"/>
          <w:marBottom w:val="0"/>
          <w:divBdr>
            <w:top w:val="none" w:sz="0" w:space="0" w:color="auto"/>
            <w:left w:val="none" w:sz="0" w:space="0" w:color="auto"/>
            <w:bottom w:val="none" w:sz="0" w:space="0" w:color="auto"/>
            <w:right w:val="none" w:sz="0" w:space="0" w:color="auto"/>
          </w:divBdr>
        </w:div>
        <w:div w:id="422804777">
          <w:marLeft w:val="0"/>
          <w:marRight w:val="0"/>
          <w:marTop w:val="0"/>
          <w:marBottom w:val="0"/>
          <w:divBdr>
            <w:top w:val="none" w:sz="0" w:space="0" w:color="auto"/>
            <w:left w:val="none" w:sz="0" w:space="0" w:color="auto"/>
            <w:bottom w:val="none" w:sz="0" w:space="0" w:color="auto"/>
            <w:right w:val="none" w:sz="0" w:space="0" w:color="auto"/>
          </w:divBdr>
        </w:div>
        <w:div w:id="938491900">
          <w:marLeft w:val="0"/>
          <w:marRight w:val="0"/>
          <w:marTop w:val="0"/>
          <w:marBottom w:val="0"/>
          <w:divBdr>
            <w:top w:val="none" w:sz="0" w:space="0" w:color="auto"/>
            <w:left w:val="none" w:sz="0" w:space="0" w:color="auto"/>
            <w:bottom w:val="none" w:sz="0" w:space="0" w:color="auto"/>
            <w:right w:val="none" w:sz="0" w:space="0" w:color="auto"/>
          </w:divBdr>
        </w:div>
        <w:div w:id="1315913402">
          <w:marLeft w:val="0"/>
          <w:marRight w:val="0"/>
          <w:marTop w:val="0"/>
          <w:marBottom w:val="0"/>
          <w:divBdr>
            <w:top w:val="none" w:sz="0" w:space="0" w:color="auto"/>
            <w:left w:val="none" w:sz="0" w:space="0" w:color="auto"/>
            <w:bottom w:val="none" w:sz="0" w:space="0" w:color="auto"/>
            <w:right w:val="none" w:sz="0" w:space="0" w:color="auto"/>
          </w:divBdr>
        </w:div>
        <w:div w:id="117798973">
          <w:marLeft w:val="0"/>
          <w:marRight w:val="0"/>
          <w:marTop w:val="0"/>
          <w:marBottom w:val="0"/>
          <w:divBdr>
            <w:top w:val="none" w:sz="0" w:space="0" w:color="auto"/>
            <w:left w:val="none" w:sz="0" w:space="0" w:color="auto"/>
            <w:bottom w:val="none" w:sz="0" w:space="0" w:color="auto"/>
            <w:right w:val="none" w:sz="0" w:space="0" w:color="auto"/>
          </w:divBdr>
        </w:div>
        <w:div w:id="1772626898">
          <w:marLeft w:val="0"/>
          <w:marRight w:val="0"/>
          <w:marTop w:val="0"/>
          <w:marBottom w:val="0"/>
          <w:divBdr>
            <w:top w:val="none" w:sz="0" w:space="0" w:color="auto"/>
            <w:left w:val="none" w:sz="0" w:space="0" w:color="auto"/>
            <w:bottom w:val="none" w:sz="0" w:space="0" w:color="auto"/>
            <w:right w:val="none" w:sz="0" w:space="0" w:color="auto"/>
          </w:divBdr>
        </w:div>
        <w:div w:id="1006371527">
          <w:marLeft w:val="0"/>
          <w:marRight w:val="0"/>
          <w:marTop w:val="0"/>
          <w:marBottom w:val="0"/>
          <w:divBdr>
            <w:top w:val="none" w:sz="0" w:space="0" w:color="auto"/>
            <w:left w:val="none" w:sz="0" w:space="0" w:color="auto"/>
            <w:bottom w:val="none" w:sz="0" w:space="0" w:color="auto"/>
            <w:right w:val="none" w:sz="0" w:space="0" w:color="auto"/>
          </w:divBdr>
        </w:div>
      </w:divsChild>
    </w:div>
    <w:div w:id="262803021">
      <w:marLeft w:val="0"/>
      <w:marRight w:val="0"/>
      <w:marTop w:val="0"/>
      <w:marBottom w:val="0"/>
      <w:divBdr>
        <w:top w:val="none" w:sz="0" w:space="0" w:color="auto"/>
        <w:left w:val="none" w:sz="0" w:space="0" w:color="auto"/>
        <w:bottom w:val="none" w:sz="0" w:space="0" w:color="auto"/>
        <w:right w:val="none" w:sz="0" w:space="0" w:color="auto"/>
      </w:divBdr>
      <w:divsChild>
        <w:div w:id="583343700">
          <w:marLeft w:val="0"/>
          <w:marRight w:val="0"/>
          <w:marTop w:val="0"/>
          <w:marBottom w:val="0"/>
          <w:divBdr>
            <w:top w:val="none" w:sz="0" w:space="0" w:color="auto"/>
            <w:left w:val="none" w:sz="0" w:space="0" w:color="auto"/>
            <w:bottom w:val="none" w:sz="0" w:space="0" w:color="auto"/>
            <w:right w:val="none" w:sz="0" w:space="0" w:color="auto"/>
          </w:divBdr>
        </w:div>
      </w:divsChild>
    </w:div>
    <w:div w:id="278682823">
      <w:marLeft w:val="0"/>
      <w:marRight w:val="0"/>
      <w:marTop w:val="0"/>
      <w:marBottom w:val="0"/>
      <w:divBdr>
        <w:top w:val="none" w:sz="0" w:space="0" w:color="auto"/>
        <w:left w:val="none" w:sz="0" w:space="0" w:color="auto"/>
        <w:bottom w:val="none" w:sz="0" w:space="0" w:color="auto"/>
        <w:right w:val="none" w:sz="0" w:space="0" w:color="auto"/>
      </w:divBdr>
      <w:divsChild>
        <w:div w:id="698090695">
          <w:marLeft w:val="0"/>
          <w:marRight w:val="0"/>
          <w:marTop w:val="0"/>
          <w:marBottom w:val="0"/>
          <w:divBdr>
            <w:top w:val="none" w:sz="0" w:space="0" w:color="auto"/>
            <w:left w:val="none" w:sz="0" w:space="0" w:color="auto"/>
            <w:bottom w:val="none" w:sz="0" w:space="0" w:color="auto"/>
            <w:right w:val="none" w:sz="0" w:space="0" w:color="auto"/>
          </w:divBdr>
        </w:div>
        <w:div w:id="1352075148">
          <w:marLeft w:val="0"/>
          <w:marRight w:val="0"/>
          <w:marTop w:val="0"/>
          <w:marBottom w:val="0"/>
          <w:divBdr>
            <w:top w:val="none" w:sz="0" w:space="0" w:color="auto"/>
            <w:left w:val="none" w:sz="0" w:space="0" w:color="auto"/>
            <w:bottom w:val="none" w:sz="0" w:space="0" w:color="auto"/>
            <w:right w:val="none" w:sz="0" w:space="0" w:color="auto"/>
          </w:divBdr>
        </w:div>
        <w:div w:id="535048362">
          <w:marLeft w:val="0"/>
          <w:marRight w:val="0"/>
          <w:marTop w:val="0"/>
          <w:marBottom w:val="0"/>
          <w:divBdr>
            <w:top w:val="none" w:sz="0" w:space="0" w:color="auto"/>
            <w:left w:val="none" w:sz="0" w:space="0" w:color="auto"/>
            <w:bottom w:val="none" w:sz="0" w:space="0" w:color="auto"/>
            <w:right w:val="none" w:sz="0" w:space="0" w:color="auto"/>
          </w:divBdr>
        </w:div>
      </w:divsChild>
    </w:div>
    <w:div w:id="279797497">
      <w:marLeft w:val="0"/>
      <w:marRight w:val="0"/>
      <w:marTop w:val="0"/>
      <w:marBottom w:val="0"/>
      <w:divBdr>
        <w:top w:val="none" w:sz="0" w:space="0" w:color="auto"/>
        <w:left w:val="none" w:sz="0" w:space="0" w:color="auto"/>
        <w:bottom w:val="none" w:sz="0" w:space="0" w:color="auto"/>
        <w:right w:val="none" w:sz="0" w:space="0" w:color="auto"/>
      </w:divBdr>
      <w:divsChild>
        <w:div w:id="152334056">
          <w:marLeft w:val="0"/>
          <w:marRight w:val="0"/>
          <w:marTop w:val="0"/>
          <w:marBottom w:val="0"/>
          <w:divBdr>
            <w:top w:val="none" w:sz="0" w:space="0" w:color="auto"/>
            <w:left w:val="none" w:sz="0" w:space="0" w:color="auto"/>
            <w:bottom w:val="none" w:sz="0" w:space="0" w:color="auto"/>
            <w:right w:val="none" w:sz="0" w:space="0" w:color="auto"/>
          </w:divBdr>
        </w:div>
        <w:div w:id="1761560070">
          <w:marLeft w:val="0"/>
          <w:marRight w:val="0"/>
          <w:marTop w:val="0"/>
          <w:marBottom w:val="0"/>
          <w:divBdr>
            <w:top w:val="none" w:sz="0" w:space="0" w:color="auto"/>
            <w:left w:val="none" w:sz="0" w:space="0" w:color="auto"/>
            <w:bottom w:val="none" w:sz="0" w:space="0" w:color="auto"/>
            <w:right w:val="none" w:sz="0" w:space="0" w:color="auto"/>
          </w:divBdr>
        </w:div>
        <w:div w:id="1839074592">
          <w:marLeft w:val="0"/>
          <w:marRight w:val="0"/>
          <w:marTop w:val="0"/>
          <w:marBottom w:val="0"/>
          <w:divBdr>
            <w:top w:val="none" w:sz="0" w:space="0" w:color="auto"/>
            <w:left w:val="none" w:sz="0" w:space="0" w:color="auto"/>
            <w:bottom w:val="none" w:sz="0" w:space="0" w:color="auto"/>
            <w:right w:val="none" w:sz="0" w:space="0" w:color="auto"/>
          </w:divBdr>
        </w:div>
      </w:divsChild>
    </w:div>
    <w:div w:id="281230268">
      <w:marLeft w:val="0"/>
      <w:marRight w:val="0"/>
      <w:marTop w:val="0"/>
      <w:marBottom w:val="0"/>
      <w:divBdr>
        <w:top w:val="none" w:sz="0" w:space="0" w:color="auto"/>
        <w:left w:val="none" w:sz="0" w:space="0" w:color="auto"/>
        <w:bottom w:val="none" w:sz="0" w:space="0" w:color="auto"/>
        <w:right w:val="none" w:sz="0" w:space="0" w:color="auto"/>
      </w:divBdr>
      <w:divsChild>
        <w:div w:id="295840517">
          <w:marLeft w:val="0"/>
          <w:marRight w:val="0"/>
          <w:marTop w:val="0"/>
          <w:marBottom w:val="0"/>
          <w:divBdr>
            <w:top w:val="none" w:sz="0" w:space="0" w:color="auto"/>
            <w:left w:val="none" w:sz="0" w:space="0" w:color="auto"/>
            <w:bottom w:val="none" w:sz="0" w:space="0" w:color="auto"/>
            <w:right w:val="none" w:sz="0" w:space="0" w:color="auto"/>
          </w:divBdr>
        </w:div>
        <w:div w:id="1878204183">
          <w:marLeft w:val="0"/>
          <w:marRight w:val="0"/>
          <w:marTop w:val="0"/>
          <w:marBottom w:val="0"/>
          <w:divBdr>
            <w:top w:val="none" w:sz="0" w:space="0" w:color="auto"/>
            <w:left w:val="none" w:sz="0" w:space="0" w:color="auto"/>
            <w:bottom w:val="none" w:sz="0" w:space="0" w:color="auto"/>
            <w:right w:val="none" w:sz="0" w:space="0" w:color="auto"/>
          </w:divBdr>
        </w:div>
        <w:div w:id="1256548690">
          <w:marLeft w:val="0"/>
          <w:marRight w:val="0"/>
          <w:marTop w:val="0"/>
          <w:marBottom w:val="0"/>
          <w:divBdr>
            <w:top w:val="none" w:sz="0" w:space="0" w:color="auto"/>
            <w:left w:val="none" w:sz="0" w:space="0" w:color="auto"/>
            <w:bottom w:val="none" w:sz="0" w:space="0" w:color="auto"/>
            <w:right w:val="none" w:sz="0" w:space="0" w:color="auto"/>
          </w:divBdr>
        </w:div>
        <w:div w:id="502279631">
          <w:marLeft w:val="0"/>
          <w:marRight w:val="0"/>
          <w:marTop w:val="0"/>
          <w:marBottom w:val="0"/>
          <w:divBdr>
            <w:top w:val="none" w:sz="0" w:space="0" w:color="auto"/>
            <w:left w:val="none" w:sz="0" w:space="0" w:color="auto"/>
            <w:bottom w:val="none" w:sz="0" w:space="0" w:color="auto"/>
            <w:right w:val="none" w:sz="0" w:space="0" w:color="auto"/>
          </w:divBdr>
        </w:div>
        <w:div w:id="2054422819">
          <w:marLeft w:val="0"/>
          <w:marRight w:val="0"/>
          <w:marTop w:val="0"/>
          <w:marBottom w:val="0"/>
          <w:divBdr>
            <w:top w:val="none" w:sz="0" w:space="0" w:color="auto"/>
            <w:left w:val="none" w:sz="0" w:space="0" w:color="auto"/>
            <w:bottom w:val="none" w:sz="0" w:space="0" w:color="auto"/>
            <w:right w:val="none" w:sz="0" w:space="0" w:color="auto"/>
          </w:divBdr>
        </w:div>
      </w:divsChild>
    </w:div>
    <w:div w:id="281613296">
      <w:marLeft w:val="0"/>
      <w:marRight w:val="0"/>
      <w:marTop w:val="0"/>
      <w:marBottom w:val="0"/>
      <w:divBdr>
        <w:top w:val="none" w:sz="0" w:space="0" w:color="auto"/>
        <w:left w:val="none" w:sz="0" w:space="0" w:color="auto"/>
        <w:bottom w:val="none" w:sz="0" w:space="0" w:color="auto"/>
        <w:right w:val="none" w:sz="0" w:space="0" w:color="auto"/>
      </w:divBdr>
      <w:divsChild>
        <w:div w:id="990214149">
          <w:marLeft w:val="0"/>
          <w:marRight w:val="0"/>
          <w:marTop w:val="0"/>
          <w:marBottom w:val="0"/>
          <w:divBdr>
            <w:top w:val="none" w:sz="0" w:space="0" w:color="auto"/>
            <w:left w:val="none" w:sz="0" w:space="0" w:color="auto"/>
            <w:bottom w:val="none" w:sz="0" w:space="0" w:color="auto"/>
            <w:right w:val="none" w:sz="0" w:space="0" w:color="auto"/>
          </w:divBdr>
        </w:div>
      </w:divsChild>
    </w:div>
    <w:div w:id="308944865">
      <w:marLeft w:val="0"/>
      <w:marRight w:val="0"/>
      <w:marTop w:val="0"/>
      <w:marBottom w:val="0"/>
      <w:divBdr>
        <w:top w:val="none" w:sz="0" w:space="0" w:color="auto"/>
        <w:left w:val="none" w:sz="0" w:space="0" w:color="auto"/>
        <w:bottom w:val="none" w:sz="0" w:space="0" w:color="auto"/>
        <w:right w:val="none" w:sz="0" w:space="0" w:color="auto"/>
      </w:divBdr>
      <w:divsChild>
        <w:div w:id="1147280740">
          <w:marLeft w:val="0"/>
          <w:marRight w:val="0"/>
          <w:marTop w:val="0"/>
          <w:marBottom w:val="0"/>
          <w:divBdr>
            <w:top w:val="none" w:sz="0" w:space="0" w:color="auto"/>
            <w:left w:val="none" w:sz="0" w:space="0" w:color="auto"/>
            <w:bottom w:val="none" w:sz="0" w:space="0" w:color="auto"/>
            <w:right w:val="none" w:sz="0" w:space="0" w:color="auto"/>
          </w:divBdr>
        </w:div>
      </w:divsChild>
    </w:div>
    <w:div w:id="332411949">
      <w:marLeft w:val="0"/>
      <w:marRight w:val="0"/>
      <w:marTop w:val="0"/>
      <w:marBottom w:val="0"/>
      <w:divBdr>
        <w:top w:val="none" w:sz="0" w:space="0" w:color="auto"/>
        <w:left w:val="none" w:sz="0" w:space="0" w:color="auto"/>
        <w:bottom w:val="none" w:sz="0" w:space="0" w:color="auto"/>
        <w:right w:val="none" w:sz="0" w:space="0" w:color="auto"/>
      </w:divBdr>
      <w:divsChild>
        <w:div w:id="628781848">
          <w:marLeft w:val="0"/>
          <w:marRight w:val="0"/>
          <w:marTop w:val="0"/>
          <w:marBottom w:val="0"/>
          <w:divBdr>
            <w:top w:val="none" w:sz="0" w:space="0" w:color="auto"/>
            <w:left w:val="none" w:sz="0" w:space="0" w:color="auto"/>
            <w:bottom w:val="none" w:sz="0" w:space="0" w:color="auto"/>
            <w:right w:val="none" w:sz="0" w:space="0" w:color="auto"/>
          </w:divBdr>
        </w:div>
        <w:div w:id="184826461">
          <w:marLeft w:val="0"/>
          <w:marRight w:val="0"/>
          <w:marTop w:val="0"/>
          <w:marBottom w:val="0"/>
          <w:divBdr>
            <w:top w:val="none" w:sz="0" w:space="0" w:color="auto"/>
            <w:left w:val="none" w:sz="0" w:space="0" w:color="auto"/>
            <w:bottom w:val="none" w:sz="0" w:space="0" w:color="auto"/>
            <w:right w:val="none" w:sz="0" w:space="0" w:color="auto"/>
          </w:divBdr>
        </w:div>
      </w:divsChild>
    </w:div>
    <w:div w:id="338389488">
      <w:marLeft w:val="0"/>
      <w:marRight w:val="0"/>
      <w:marTop w:val="0"/>
      <w:marBottom w:val="0"/>
      <w:divBdr>
        <w:top w:val="none" w:sz="0" w:space="0" w:color="auto"/>
        <w:left w:val="none" w:sz="0" w:space="0" w:color="auto"/>
        <w:bottom w:val="none" w:sz="0" w:space="0" w:color="auto"/>
        <w:right w:val="none" w:sz="0" w:space="0" w:color="auto"/>
      </w:divBdr>
      <w:divsChild>
        <w:div w:id="524250250">
          <w:marLeft w:val="0"/>
          <w:marRight w:val="0"/>
          <w:marTop w:val="0"/>
          <w:marBottom w:val="0"/>
          <w:divBdr>
            <w:top w:val="none" w:sz="0" w:space="0" w:color="auto"/>
            <w:left w:val="none" w:sz="0" w:space="0" w:color="auto"/>
            <w:bottom w:val="none" w:sz="0" w:space="0" w:color="auto"/>
            <w:right w:val="none" w:sz="0" w:space="0" w:color="auto"/>
          </w:divBdr>
        </w:div>
      </w:divsChild>
    </w:div>
    <w:div w:id="342321840">
      <w:marLeft w:val="0"/>
      <w:marRight w:val="0"/>
      <w:marTop w:val="0"/>
      <w:marBottom w:val="0"/>
      <w:divBdr>
        <w:top w:val="none" w:sz="0" w:space="0" w:color="auto"/>
        <w:left w:val="none" w:sz="0" w:space="0" w:color="auto"/>
        <w:bottom w:val="none" w:sz="0" w:space="0" w:color="auto"/>
        <w:right w:val="none" w:sz="0" w:space="0" w:color="auto"/>
      </w:divBdr>
      <w:divsChild>
        <w:div w:id="146366608">
          <w:marLeft w:val="0"/>
          <w:marRight w:val="0"/>
          <w:marTop w:val="0"/>
          <w:marBottom w:val="0"/>
          <w:divBdr>
            <w:top w:val="none" w:sz="0" w:space="0" w:color="auto"/>
            <w:left w:val="none" w:sz="0" w:space="0" w:color="auto"/>
            <w:bottom w:val="none" w:sz="0" w:space="0" w:color="auto"/>
            <w:right w:val="none" w:sz="0" w:space="0" w:color="auto"/>
          </w:divBdr>
        </w:div>
      </w:divsChild>
    </w:div>
    <w:div w:id="345063969">
      <w:marLeft w:val="0"/>
      <w:marRight w:val="0"/>
      <w:marTop w:val="0"/>
      <w:marBottom w:val="0"/>
      <w:divBdr>
        <w:top w:val="none" w:sz="0" w:space="0" w:color="auto"/>
        <w:left w:val="none" w:sz="0" w:space="0" w:color="auto"/>
        <w:bottom w:val="none" w:sz="0" w:space="0" w:color="auto"/>
        <w:right w:val="none" w:sz="0" w:space="0" w:color="auto"/>
      </w:divBdr>
      <w:divsChild>
        <w:div w:id="1365255516">
          <w:marLeft w:val="0"/>
          <w:marRight w:val="0"/>
          <w:marTop w:val="0"/>
          <w:marBottom w:val="0"/>
          <w:divBdr>
            <w:top w:val="none" w:sz="0" w:space="0" w:color="auto"/>
            <w:left w:val="none" w:sz="0" w:space="0" w:color="auto"/>
            <w:bottom w:val="none" w:sz="0" w:space="0" w:color="auto"/>
            <w:right w:val="none" w:sz="0" w:space="0" w:color="auto"/>
          </w:divBdr>
        </w:div>
        <w:div w:id="1291550130">
          <w:marLeft w:val="0"/>
          <w:marRight w:val="0"/>
          <w:marTop w:val="0"/>
          <w:marBottom w:val="0"/>
          <w:divBdr>
            <w:top w:val="none" w:sz="0" w:space="0" w:color="auto"/>
            <w:left w:val="none" w:sz="0" w:space="0" w:color="auto"/>
            <w:bottom w:val="none" w:sz="0" w:space="0" w:color="auto"/>
            <w:right w:val="none" w:sz="0" w:space="0" w:color="auto"/>
          </w:divBdr>
        </w:div>
        <w:div w:id="1419790947">
          <w:marLeft w:val="0"/>
          <w:marRight w:val="0"/>
          <w:marTop w:val="0"/>
          <w:marBottom w:val="0"/>
          <w:divBdr>
            <w:top w:val="none" w:sz="0" w:space="0" w:color="auto"/>
            <w:left w:val="none" w:sz="0" w:space="0" w:color="auto"/>
            <w:bottom w:val="none" w:sz="0" w:space="0" w:color="auto"/>
            <w:right w:val="none" w:sz="0" w:space="0" w:color="auto"/>
          </w:divBdr>
        </w:div>
        <w:div w:id="1360202644">
          <w:marLeft w:val="0"/>
          <w:marRight w:val="0"/>
          <w:marTop w:val="0"/>
          <w:marBottom w:val="0"/>
          <w:divBdr>
            <w:top w:val="none" w:sz="0" w:space="0" w:color="auto"/>
            <w:left w:val="none" w:sz="0" w:space="0" w:color="auto"/>
            <w:bottom w:val="none" w:sz="0" w:space="0" w:color="auto"/>
            <w:right w:val="none" w:sz="0" w:space="0" w:color="auto"/>
          </w:divBdr>
        </w:div>
        <w:div w:id="973028685">
          <w:marLeft w:val="0"/>
          <w:marRight w:val="0"/>
          <w:marTop w:val="0"/>
          <w:marBottom w:val="0"/>
          <w:divBdr>
            <w:top w:val="none" w:sz="0" w:space="0" w:color="auto"/>
            <w:left w:val="none" w:sz="0" w:space="0" w:color="auto"/>
            <w:bottom w:val="none" w:sz="0" w:space="0" w:color="auto"/>
            <w:right w:val="none" w:sz="0" w:space="0" w:color="auto"/>
          </w:divBdr>
        </w:div>
        <w:div w:id="1052968537">
          <w:marLeft w:val="0"/>
          <w:marRight w:val="0"/>
          <w:marTop w:val="0"/>
          <w:marBottom w:val="0"/>
          <w:divBdr>
            <w:top w:val="none" w:sz="0" w:space="0" w:color="auto"/>
            <w:left w:val="none" w:sz="0" w:space="0" w:color="auto"/>
            <w:bottom w:val="none" w:sz="0" w:space="0" w:color="auto"/>
            <w:right w:val="none" w:sz="0" w:space="0" w:color="auto"/>
          </w:divBdr>
        </w:div>
        <w:div w:id="334379263">
          <w:marLeft w:val="0"/>
          <w:marRight w:val="0"/>
          <w:marTop w:val="0"/>
          <w:marBottom w:val="0"/>
          <w:divBdr>
            <w:top w:val="none" w:sz="0" w:space="0" w:color="auto"/>
            <w:left w:val="none" w:sz="0" w:space="0" w:color="auto"/>
            <w:bottom w:val="none" w:sz="0" w:space="0" w:color="auto"/>
            <w:right w:val="none" w:sz="0" w:space="0" w:color="auto"/>
          </w:divBdr>
        </w:div>
        <w:div w:id="727995225">
          <w:marLeft w:val="0"/>
          <w:marRight w:val="0"/>
          <w:marTop w:val="0"/>
          <w:marBottom w:val="0"/>
          <w:divBdr>
            <w:top w:val="none" w:sz="0" w:space="0" w:color="auto"/>
            <w:left w:val="none" w:sz="0" w:space="0" w:color="auto"/>
            <w:bottom w:val="none" w:sz="0" w:space="0" w:color="auto"/>
            <w:right w:val="none" w:sz="0" w:space="0" w:color="auto"/>
          </w:divBdr>
        </w:div>
      </w:divsChild>
    </w:div>
    <w:div w:id="345520434">
      <w:marLeft w:val="0"/>
      <w:marRight w:val="0"/>
      <w:marTop w:val="0"/>
      <w:marBottom w:val="0"/>
      <w:divBdr>
        <w:top w:val="none" w:sz="0" w:space="0" w:color="auto"/>
        <w:left w:val="none" w:sz="0" w:space="0" w:color="auto"/>
        <w:bottom w:val="none" w:sz="0" w:space="0" w:color="auto"/>
        <w:right w:val="none" w:sz="0" w:space="0" w:color="auto"/>
      </w:divBdr>
      <w:divsChild>
        <w:div w:id="1432975012">
          <w:marLeft w:val="0"/>
          <w:marRight w:val="0"/>
          <w:marTop w:val="0"/>
          <w:marBottom w:val="0"/>
          <w:divBdr>
            <w:top w:val="none" w:sz="0" w:space="0" w:color="auto"/>
            <w:left w:val="none" w:sz="0" w:space="0" w:color="auto"/>
            <w:bottom w:val="none" w:sz="0" w:space="0" w:color="auto"/>
            <w:right w:val="none" w:sz="0" w:space="0" w:color="auto"/>
          </w:divBdr>
        </w:div>
      </w:divsChild>
    </w:div>
    <w:div w:id="353919152">
      <w:marLeft w:val="0"/>
      <w:marRight w:val="0"/>
      <w:marTop w:val="0"/>
      <w:marBottom w:val="0"/>
      <w:divBdr>
        <w:top w:val="none" w:sz="0" w:space="0" w:color="auto"/>
        <w:left w:val="none" w:sz="0" w:space="0" w:color="auto"/>
        <w:bottom w:val="none" w:sz="0" w:space="0" w:color="auto"/>
        <w:right w:val="none" w:sz="0" w:space="0" w:color="auto"/>
      </w:divBdr>
      <w:divsChild>
        <w:div w:id="539518662">
          <w:marLeft w:val="0"/>
          <w:marRight w:val="0"/>
          <w:marTop w:val="0"/>
          <w:marBottom w:val="0"/>
          <w:divBdr>
            <w:top w:val="none" w:sz="0" w:space="0" w:color="auto"/>
            <w:left w:val="none" w:sz="0" w:space="0" w:color="auto"/>
            <w:bottom w:val="none" w:sz="0" w:space="0" w:color="auto"/>
            <w:right w:val="none" w:sz="0" w:space="0" w:color="auto"/>
          </w:divBdr>
        </w:div>
        <w:div w:id="1498422575">
          <w:marLeft w:val="0"/>
          <w:marRight w:val="0"/>
          <w:marTop w:val="0"/>
          <w:marBottom w:val="0"/>
          <w:divBdr>
            <w:top w:val="none" w:sz="0" w:space="0" w:color="auto"/>
            <w:left w:val="none" w:sz="0" w:space="0" w:color="auto"/>
            <w:bottom w:val="none" w:sz="0" w:space="0" w:color="auto"/>
            <w:right w:val="none" w:sz="0" w:space="0" w:color="auto"/>
          </w:divBdr>
        </w:div>
      </w:divsChild>
    </w:div>
    <w:div w:id="362681016">
      <w:marLeft w:val="0"/>
      <w:marRight w:val="0"/>
      <w:marTop w:val="0"/>
      <w:marBottom w:val="0"/>
      <w:divBdr>
        <w:top w:val="none" w:sz="0" w:space="0" w:color="auto"/>
        <w:left w:val="none" w:sz="0" w:space="0" w:color="auto"/>
        <w:bottom w:val="none" w:sz="0" w:space="0" w:color="auto"/>
        <w:right w:val="none" w:sz="0" w:space="0" w:color="auto"/>
      </w:divBdr>
      <w:divsChild>
        <w:div w:id="260072148">
          <w:marLeft w:val="0"/>
          <w:marRight w:val="0"/>
          <w:marTop w:val="0"/>
          <w:marBottom w:val="0"/>
          <w:divBdr>
            <w:top w:val="none" w:sz="0" w:space="0" w:color="auto"/>
            <w:left w:val="none" w:sz="0" w:space="0" w:color="auto"/>
            <w:bottom w:val="none" w:sz="0" w:space="0" w:color="auto"/>
            <w:right w:val="none" w:sz="0" w:space="0" w:color="auto"/>
          </w:divBdr>
        </w:div>
        <w:div w:id="153382066">
          <w:marLeft w:val="0"/>
          <w:marRight w:val="0"/>
          <w:marTop w:val="0"/>
          <w:marBottom w:val="0"/>
          <w:divBdr>
            <w:top w:val="none" w:sz="0" w:space="0" w:color="auto"/>
            <w:left w:val="none" w:sz="0" w:space="0" w:color="auto"/>
            <w:bottom w:val="none" w:sz="0" w:space="0" w:color="auto"/>
            <w:right w:val="none" w:sz="0" w:space="0" w:color="auto"/>
          </w:divBdr>
        </w:div>
      </w:divsChild>
    </w:div>
    <w:div w:id="364139348">
      <w:marLeft w:val="0"/>
      <w:marRight w:val="0"/>
      <w:marTop w:val="0"/>
      <w:marBottom w:val="0"/>
      <w:divBdr>
        <w:top w:val="none" w:sz="0" w:space="0" w:color="auto"/>
        <w:left w:val="none" w:sz="0" w:space="0" w:color="auto"/>
        <w:bottom w:val="none" w:sz="0" w:space="0" w:color="auto"/>
        <w:right w:val="none" w:sz="0" w:space="0" w:color="auto"/>
      </w:divBdr>
      <w:divsChild>
        <w:div w:id="504368810">
          <w:marLeft w:val="0"/>
          <w:marRight w:val="0"/>
          <w:marTop w:val="0"/>
          <w:marBottom w:val="0"/>
          <w:divBdr>
            <w:top w:val="none" w:sz="0" w:space="0" w:color="auto"/>
            <w:left w:val="none" w:sz="0" w:space="0" w:color="auto"/>
            <w:bottom w:val="none" w:sz="0" w:space="0" w:color="auto"/>
            <w:right w:val="none" w:sz="0" w:space="0" w:color="auto"/>
          </w:divBdr>
        </w:div>
        <w:div w:id="398602482">
          <w:marLeft w:val="0"/>
          <w:marRight w:val="0"/>
          <w:marTop w:val="0"/>
          <w:marBottom w:val="0"/>
          <w:divBdr>
            <w:top w:val="none" w:sz="0" w:space="0" w:color="auto"/>
            <w:left w:val="none" w:sz="0" w:space="0" w:color="auto"/>
            <w:bottom w:val="none" w:sz="0" w:space="0" w:color="auto"/>
            <w:right w:val="none" w:sz="0" w:space="0" w:color="auto"/>
          </w:divBdr>
        </w:div>
        <w:div w:id="1227305418">
          <w:marLeft w:val="0"/>
          <w:marRight w:val="0"/>
          <w:marTop w:val="0"/>
          <w:marBottom w:val="0"/>
          <w:divBdr>
            <w:top w:val="none" w:sz="0" w:space="0" w:color="auto"/>
            <w:left w:val="none" w:sz="0" w:space="0" w:color="auto"/>
            <w:bottom w:val="none" w:sz="0" w:space="0" w:color="auto"/>
            <w:right w:val="none" w:sz="0" w:space="0" w:color="auto"/>
          </w:divBdr>
        </w:div>
        <w:div w:id="394596277">
          <w:marLeft w:val="0"/>
          <w:marRight w:val="0"/>
          <w:marTop w:val="0"/>
          <w:marBottom w:val="0"/>
          <w:divBdr>
            <w:top w:val="none" w:sz="0" w:space="0" w:color="auto"/>
            <w:left w:val="none" w:sz="0" w:space="0" w:color="auto"/>
            <w:bottom w:val="none" w:sz="0" w:space="0" w:color="auto"/>
            <w:right w:val="none" w:sz="0" w:space="0" w:color="auto"/>
          </w:divBdr>
        </w:div>
      </w:divsChild>
    </w:div>
    <w:div w:id="366414957">
      <w:marLeft w:val="0"/>
      <w:marRight w:val="0"/>
      <w:marTop w:val="0"/>
      <w:marBottom w:val="0"/>
      <w:divBdr>
        <w:top w:val="none" w:sz="0" w:space="0" w:color="auto"/>
        <w:left w:val="none" w:sz="0" w:space="0" w:color="auto"/>
        <w:bottom w:val="none" w:sz="0" w:space="0" w:color="auto"/>
        <w:right w:val="none" w:sz="0" w:space="0" w:color="auto"/>
      </w:divBdr>
      <w:divsChild>
        <w:div w:id="264728373">
          <w:marLeft w:val="0"/>
          <w:marRight w:val="0"/>
          <w:marTop w:val="0"/>
          <w:marBottom w:val="0"/>
          <w:divBdr>
            <w:top w:val="none" w:sz="0" w:space="0" w:color="auto"/>
            <w:left w:val="none" w:sz="0" w:space="0" w:color="auto"/>
            <w:bottom w:val="none" w:sz="0" w:space="0" w:color="auto"/>
            <w:right w:val="none" w:sz="0" w:space="0" w:color="auto"/>
          </w:divBdr>
        </w:div>
        <w:div w:id="2068600463">
          <w:marLeft w:val="0"/>
          <w:marRight w:val="0"/>
          <w:marTop w:val="0"/>
          <w:marBottom w:val="0"/>
          <w:divBdr>
            <w:top w:val="none" w:sz="0" w:space="0" w:color="auto"/>
            <w:left w:val="none" w:sz="0" w:space="0" w:color="auto"/>
            <w:bottom w:val="none" w:sz="0" w:space="0" w:color="auto"/>
            <w:right w:val="none" w:sz="0" w:space="0" w:color="auto"/>
          </w:divBdr>
        </w:div>
        <w:div w:id="1539049128">
          <w:marLeft w:val="0"/>
          <w:marRight w:val="0"/>
          <w:marTop w:val="0"/>
          <w:marBottom w:val="0"/>
          <w:divBdr>
            <w:top w:val="none" w:sz="0" w:space="0" w:color="auto"/>
            <w:left w:val="none" w:sz="0" w:space="0" w:color="auto"/>
            <w:bottom w:val="none" w:sz="0" w:space="0" w:color="auto"/>
            <w:right w:val="none" w:sz="0" w:space="0" w:color="auto"/>
          </w:divBdr>
        </w:div>
        <w:div w:id="1405883215">
          <w:marLeft w:val="0"/>
          <w:marRight w:val="0"/>
          <w:marTop w:val="0"/>
          <w:marBottom w:val="0"/>
          <w:divBdr>
            <w:top w:val="none" w:sz="0" w:space="0" w:color="auto"/>
            <w:left w:val="none" w:sz="0" w:space="0" w:color="auto"/>
            <w:bottom w:val="none" w:sz="0" w:space="0" w:color="auto"/>
            <w:right w:val="none" w:sz="0" w:space="0" w:color="auto"/>
          </w:divBdr>
        </w:div>
        <w:div w:id="1381246270">
          <w:marLeft w:val="0"/>
          <w:marRight w:val="0"/>
          <w:marTop w:val="0"/>
          <w:marBottom w:val="0"/>
          <w:divBdr>
            <w:top w:val="none" w:sz="0" w:space="0" w:color="auto"/>
            <w:left w:val="none" w:sz="0" w:space="0" w:color="auto"/>
            <w:bottom w:val="none" w:sz="0" w:space="0" w:color="auto"/>
            <w:right w:val="none" w:sz="0" w:space="0" w:color="auto"/>
          </w:divBdr>
        </w:div>
        <w:div w:id="1467969572">
          <w:marLeft w:val="0"/>
          <w:marRight w:val="0"/>
          <w:marTop w:val="0"/>
          <w:marBottom w:val="0"/>
          <w:divBdr>
            <w:top w:val="none" w:sz="0" w:space="0" w:color="auto"/>
            <w:left w:val="none" w:sz="0" w:space="0" w:color="auto"/>
            <w:bottom w:val="none" w:sz="0" w:space="0" w:color="auto"/>
            <w:right w:val="none" w:sz="0" w:space="0" w:color="auto"/>
          </w:divBdr>
        </w:div>
        <w:div w:id="1148859863">
          <w:marLeft w:val="0"/>
          <w:marRight w:val="0"/>
          <w:marTop w:val="0"/>
          <w:marBottom w:val="0"/>
          <w:divBdr>
            <w:top w:val="none" w:sz="0" w:space="0" w:color="auto"/>
            <w:left w:val="none" w:sz="0" w:space="0" w:color="auto"/>
            <w:bottom w:val="none" w:sz="0" w:space="0" w:color="auto"/>
            <w:right w:val="none" w:sz="0" w:space="0" w:color="auto"/>
          </w:divBdr>
        </w:div>
        <w:div w:id="198326200">
          <w:marLeft w:val="0"/>
          <w:marRight w:val="0"/>
          <w:marTop w:val="0"/>
          <w:marBottom w:val="0"/>
          <w:divBdr>
            <w:top w:val="none" w:sz="0" w:space="0" w:color="auto"/>
            <w:left w:val="none" w:sz="0" w:space="0" w:color="auto"/>
            <w:bottom w:val="none" w:sz="0" w:space="0" w:color="auto"/>
            <w:right w:val="none" w:sz="0" w:space="0" w:color="auto"/>
          </w:divBdr>
        </w:div>
        <w:div w:id="415905452">
          <w:marLeft w:val="0"/>
          <w:marRight w:val="0"/>
          <w:marTop w:val="0"/>
          <w:marBottom w:val="0"/>
          <w:divBdr>
            <w:top w:val="none" w:sz="0" w:space="0" w:color="auto"/>
            <w:left w:val="none" w:sz="0" w:space="0" w:color="auto"/>
            <w:bottom w:val="none" w:sz="0" w:space="0" w:color="auto"/>
            <w:right w:val="none" w:sz="0" w:space="0" w:color="auto"/>
          </w:divBdr>
        </w:div>
        <w:div w:id="1918323000">
          <w:marLeft w:val="0"/>
          <w:marRight w:val="0"/>
          <w:marTop w:val="0"/>
          <w:marBottom w:val="0"/>
          <w:divBdr>
            <w:top w:val="none" w:sz="0" w:space="0" w:color="auto"/>
            <w:left w:val="none" w:sz="0" w:space="0" w:color="auto"/>
            <w:bottom w:val="none" w:sz="0" w:space="0" w:color="auto"/>
            <w:right w:val="none" w:sz="0" w:space="0" w:color="auto"/>
          </w:divBdr>
        </w:div>
        <w:div w:id="244388705">
          <w:marLeft w:val="0"/>
          <w:marRight w:val="0"/>
          <w:marTop w:val="0"/>
          <w:marBottom w:val="0"/>
          <w:divBdr>
            <w:top w:val="none" w:sz="0" w:space="0" w:color="auto"/>
            <w:left w:val="none" w:sz="0" w:space="0" w:color="auto"/>
            <w:bottom w:val="none" w:sz="0" w:space="0" w:color="auto"/>
            <w:right w:val="none" w:sz="0" w:space="0" w:color="auto"/>
          </w:divBdr>
        </w:div>
        <w:div w:id="84573333">
          <w:marLeft w:val="0"/>
          <w:marRight w:val="0"/>
          <w:marTop w:val="0"/>
          <w:marBottom w:val="0"/>
          <w:divBdr>
            <w:top w:val="none" w:sz="0" w:space="0" w:color="auto"/>
            <w:left w:val="none" w:sz="0" w:space="0" w:color="auto"/>
            <w:bottom w:val="none" w:sz="0" w:space="0" w:color="auto"/>
            <w:right w:val="none" w:sz="0" w:space="0" w:color="auto"/>
          </w:divBdr>
        </w:div>
      </w:divsChild>
    </w:div>
    <w:div w:id="385033806">
      <w:marLeft w:val="0"/>
      <w:marRight w:val="0"/>
      <w:marTop w:val="0"/>
      <w:marBottom w:val="0"/>
      <w:divBdr>
        <w:top w:val="none" w:sz="0" w:space="0" w:color="auto"/>
        <w:left w:val="none" w:sz="0" w:space="0" w:color="auto"/>
        <w:bottom w:val="none" w:sz="0" w:space="0" w:color="auto"/>
        <w:right w:val="none" w:sz="0" w:space="0" w:color="auto"/>
      </w:divBdr>
      <w:divsChild>
        <w:div w:id="71783798">
          <w:marLeft w:val="0"/>
          <w:marRight w:val="0"/>
          <w:marTop w:val="0"/>
          <w:marBottom w:val="0"/>
          <w:divBdr>
            <w:top w:val="none" w:sz="0" w:space="0" w:color="auto"/>
            <w:left w:val="none" w:sz="0" w:space="0" w:color="auto"/>
            <w:bottom w:val="none" w:sz="0" w:space="0" w:color="auto"/>
            <w:right w:val="none" w:sz="0" w:space="0" w:color="auto"/>
          </w:divBdr>
        </w:div>
        <w:div w:id="982469497">
          <w:marLeft w:val="0"/>
          <w:marRight w:val="0"/>
          <w:marTop w:val="0"/>
          <w:marBottom w:val="0"/>
          <w:divBdr>
            <w:top w:val="none" w:sz="0" w:space="0" w:color="auto"/>
            <w:left w:val="none" w:sz="0" w:space="0" w:color="auto"/>
            <w:bottom w:val="none" w:sz="0" w:space="0" w:color="auto"/>
            <w:right w:val="none" w:sz="0" w:space="0" w:color="auto"/>
          </w:divBdr>
        </w:div>
        <w:div w:id="1949727641">
          <w:marLeft w:val="0"/>
          <w:marRight w:val="0"/>
          <w:marTop w:val="0"/>
          <w:marBottom w:val="0"/>
          <w:divBdr>
            <w:top w:val="none" w:sz="0" w:space="0" w:color="auto"/>
            <w:left w:val="none" w:sz="0" w:space="0" w:color="auto"/>
            <w:bottom w:val="none" w:sz="0" w:space="0" w:color="auto"/>
            <w:right w:val="none" w:sz="0" w:space="0" w:color="auto"/>
          </w:divBdr>
        </w:div>
        <w:div w:id="1684934100">
          <w:marLeft w:val="0"/>
          <w:marRight w:val="0"/>
          <w:marTop w:val="0"/>
          <w:marBottom w:val="0"/>
          <w:divBdr>
            <w:top w:val="none" w:sz="0" w:space="0" w:color="auto"/>
            <w:left w:val="none" w:sz="0" w:space="0" w:color="auto"/>
            <w:bottom w:val="none" w:sz="0" w:space="0" w:color="auto"/>
            <w:right w:val="none" w:sz="0" w:space="0" w:color="auto"/>
          </w:divBdr>
          <w:divsChild>
            <w:div w:id="2140567483">
              <w:marLeft w:val="0"/>
              <w:marRight w:val="0"/>
              <w:marTop w:val="0"/>
              <w:marBottom w:val="0"/>
              <w:divBdr>
                <w:top w:val="none" w:sz="0" w:space="0" w:color="auto"/>
                <w:left w:val="none" w:sz="0" w:space="0" w:color="auto"/>
                <w:bottom w:val="none" w:sz="0" w:space="0" w:color="auto"/>
                <w:right w:val="none" w:sz="0" w:space="0" w:color="auto"/>
              </w:divBdr>
              <w:divsChild>
                <w:div w:id="957831661">
                  <w:marLeft w:val="0"/>
                  <w:marRight w:val="0"/>
                  <w:marTop w:val="0"/>
                  <w:marBottom w:val="0"/>
                  <w:divBdr>
                    <w:top w:val="none" w:sz="0" w:space="0" w:color="auto"/>
                    <w:left w:val="none" w:sz="0" w:space="0" w:color="auto"/>
                    <w:bottom w:val="none" w:sz="0" w:space="0" w:color="auto"/>
                    <w:right w:val="none" w:sz="0" w:space="0" w:color="auto"/>
                  </w:divBdr>
                </w:div>
                <w:div w:id="2115057659">
                  <w:marLeft w:val="0"/>
                  <w:marRight w:val="0"/>
                  <w:marTop w:val="0"/>
                  <w:marBottom w:val="0"/>
                  <w:divBdr>
                    <w:top w:val="none" w:sz="0" w:space="0" w:color="auto"/>
                    <w:left w:val="none" w:sz="0" w:space="0" w:color="auto"/>
                    <w:bottom w:val="none" w:sz="0" w:space="0" w:color="auto"/>
                    <w:right w:val="none" w:sz="0" w:space="0" w:color="auto"/>
                  </w:divBdr>
                </w:div>
                <w:div w:id="5844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08953">
      <w:marLeft w:val="0"/>
      <w:marRight w:val="0"/>
      <w:marTop w:val="0"/>
      <w:marBottom w:val="0"/>
      <w:divBdr>
        <w:top w:val="none" w:sz="0" w:space="0" w:color="auto"/>
        <w:left w:val="none" w:sz="0" w:space="0" w:color="auto"/>
        <w:bottom w:val="none" w:sz="0" w:space="0" w:color="auto"/>
        <w:right w:val="none" w:sz="0" w:space="0" w:color="auto"/>
      </w:divBdr>
      <w:divsChild>
        <w:div w:id="1485051795">
          <w:marLeft w:val="0"/>
          <w:marRight w:val="0"/>
          <w:marTop w:val="0"/>
          <w:marBottom w:val="0"/>
          <w:divBdr>
            <w:top w:val="none" w:sz="0" w:space="0" w:color="auto"/>
            <w:left w:val="none" w:sz="0" w:space="0" w:color="auto"/>
            <w:bottom w:val="none" w:sz="0" w:space="0" w:color="auto"/>
            <w:right w:val="none" w:sz="0" w:space="0" w:color="auto"/>
          </w:divBdr>
        </w:div>
        <w:div w:id="2076194650">
          <w:marLeft w:val="0"/>
          <w:marRight w:val="0"/>
          <w:marTop w:val="0"/>
          <w:marBottom w:val="0"/>
          <w:divBdr>
            <w:top w:val="none" w:sz="0" w:space="0" w:color="auto"/>
            <w:left w:val="none" w:sz="0" w:space="0" w:color="auto"/>
            <w:bottom w:val="none" w:sz="0" w:space="0" w:color="auto"/>
            <w:right w:val="none" w:sz="0" w:space="0" w:color="auto"/>
          </w:divBdr>
        </w:div>
      </w:divsChild>
    </w:div>
    <w:div w:id="410858361">
      <w:marLeft w:val="0"/>
      <w:marRight w:val="0"/>
      <w:marTop w:val="0"/>
      <w:marBottom w:val="0"/>
      <w:divBdr>
        <w:top w:val="none" w:sz="0" w:space="0" w:color="auto"/>
        <w:left w:val="none" w:sz="0" w:space="0" w:color="auto"/>
        <w:bottom w:val="none" w:sz="0" w:space="0" w:color="auto"/>
        <w:right w:val="none" w:sz="0" w:space="0" w:color="auto"/>
      </w:divBdr>
      <w:divsChild>
        <w:div w:id="1696152193">
          <w:marLeft w:val="0"/>
          <w:marRight w:val="0"/>
          <w:marTop w:val="0"/>
          <w:marBottom w:val="0"/>
          <w:divBdr>
            <w:top w:val="none" w:sz="0" w:space="0" w:color="auto"/>
            <w:left w:val="none" w:sz="0" w:space="0" w:color="auto"/>
            <w:bottom w:val="none" w:sz="0" w:space="0" w:color="auto"/>
            <w:right w:val="none" w:sz="0" w:space="0" w:color="auto"/>
          </w:divBdr>
        </w:div>
        <w:div w:id="134033252">
          <w:marLeft w:val="0"/>
          <w:marRight w:val="0"/>
          <w:marTop w:val="0"/>
          <w:marBottom w:val="0"/>
          <w:divBdr>
            <w:top w:val="none" w:sz="0" w:space="0" w:color="auto"/>
            <w:left w:val="none" w:sz="0" w:space="0" w:color="auto"/>
            <w:bottom w:val="none" w:sz="0" w:space="0" w:color="auto"/>
            <w:right w:val="none" w:sz="0" w:space="0" w:color="auto"/>
          </w:divBdr>
        </w:div>
        <w:div w:id="727800246">
          <w:marLeft w:val="0"/>
          <w:marRight w:val="0"/>
          <w:marTop w:val="0"/>
          <w:marBottom w:val="0"/>
          <w:divBdr>
            <w:top w:val="none" w:sz="0" w:space="0" w:color="auto"/>
            <w:left w:val="none" w:sz="0" w:space="0" w:color="auto"/>
            <w:bottom w:val="none" w:sz="0" w:space="0" w:color="auto"/>
            <w:right w:val="none" w:sz="0" w:space="0" w:color="auto"/>
          </w:divBdr>
        </w:div>
        <w:div w:id="1069156253">
          <w:marLeft w:val="0"/>
          <w:marRight w:val="0"/>
          <w:marTop w:val="0"/>
          <w:marBottom w:val="0"/>
          <w:divBdr>
            <w:top w:val="none" w:sz="0" w:space="0" w:color="auto"/>
            <w:left w:val="none" w:sz="0" w:space="0" w:color="auto"/>
            <w:bottom w:val="none" w:sz="0" w:space="0" w:color="auto"/>
            <w:right w:val="none" w:sz="0" w:space="0" w:color="auto"/>
          </w:divBdr>
        </w:div>
      </w:divsChild>
    </w:div>
    <w:div w:id="416100188">
      <w:marLeft w:val="0"/>
      <w:marRight w:val="0"/>
      <w:marTop w:val="0"/>
      <w:marBottom w:val="0"/>
      <w:divBdr>
        <w:top w:val="none" w:sz="0" w:space="0" w:color="auto"/>
        <w:left w:val="none" w:sz="0" w:space="0" w:color="auto"/>
        <w:bottom w:val="none" w:sz="0" w:space="0" w:color="auto"/>
        <w:right w:val="none" w:sz="0" w:space="0" w:color="auto"/>
      </w:divBdr>
      <w:divsChild>
        <w:div w:id="1030571840">
          <w:marLeft w:val="0"/>
          <w:marRight w:val="0"/>
          <w:marTop w:val="0"/>
          <w:marBottom w:val="0"/>
          <w:divBdr>
            <w:top w:val="none" w:sz="0" w:space="0" w:color="auto"/>
            <w:left w:val="none" w:sz="0" w:space="0" w:color="auto"/>
            <w:bottom w:val="none" w:sz="0" w:space="0" w:color="auto"/>
            <w:right w:val="none" w:sz="0" w:space="0" w:color="auto"/>
          </w:divBdr>
        </w:div>
        <w:div w:id="2031299935">
          <w:marLeft w:val="0"/>
          <w:marRight w:val="0"/>
          <w:marTop w:val="0"/>
          <w:marBottom w:val="0"/>
          <w:divBdr>
            <w:top w:val="none" w:sz="0" w:space="0" w:color="auto"/>
            <w:left w:val="none" w:sz="0" w:space="0" w:color="auto"/>
            <w:bottom w:val="none" w:sz="0" w:space="0" w:color="auto"/>
            <w:right w:val="none" w:sz="0" w:space="0" w:color="auto"/>
          </w:divBdr>
        </w:div>
        <w:div w:id="773940768">
          <w:marLeft w:val="0"/>
          <w:marRight w:val="0"/>
          <w:marTop w:val="0"/>
          <w:marBottom w:val="0"/>
          <w:divBdr>
            <w:top w:val="none" w:sz="0" w:space="0" w:color="auto"/>
            <w:left w:val="none" w:sz="0" w:space="0" w:color="auto"/>
            <w:bottom w:val="none" w:sz="0" w:space="0" w:color="auto"/>
            <w:right w:val="none" w:sz="0" w:space="0" w:color="auto"/>
          </w:divBdr>
        </w:div>
        <w:div w:id="1847668445">
          <w:marLeft w:val="0"/>
          <w:marRight w:val="0"/>
          <w:marTop w:val="0"/>
          <w:marBottom w:val="0"/>
          <w:divBdr>
            <w:top w:val="none" w:sz="0" w:space="0" w:color="auto"/>
            <w:left w:val="none" w:sz="0" w:space="0" w:color="auto"/>
            <w:bottom w:val="none" w:sz="0" w:space="0" w:color="auto"/>
            <w:right w:val="none" w:sz="0" w:space="0" w:color="auto"/>
          </w:divBdr>
        </w:div>
        <w:div w:id="1648628037">
          <w:marLeft w:val="0"/>
          <w:marRight w:val="0"/>
          <w:marTop w:val="0"/>
          <w:marBottom w:val="0"/>
          <w:divBdr>
            <w:top w:val="none" w:sz="0" w:space="0" w:color="auto"/>
            <w:left w:val="none" w:sz="0" w:space="0" w:color="auto"/>
            <w:bottom w:val="none" w:sz="0" w:space="0" w:color="auto"/>
            <w:right w:val="none" w:sz="0" w:space="0" w:color="auto"/>
          </w:divBdr>
        </w:div>
      </w:divsChild>
    </w:div>
    <w:div w:id="416949051">
      <w:marLeft w:val="0"/>
      <w:marRight w:val="0"/>
      <w:marTop w:val="0"/>
      <w:marBottom w:val="0"/>
      <w:divBdr>
        <w:top w:val="none" w:sz="0" w:space="0" w:color="auto"/>
        <w:left w:val="none" w:sz="0" w:space="0" w:color="auto"/>
        <w:bottom w:val="none" w:sz="0" w:space="0" w:color="auto"/>
        <w:right w:val="none" w:sz="0" w:space="0" w:color="auto"/>
      </w:divBdr>
      <w:divsChild>
        <w:div w:id="231282989">
          <w:marLeft w:val="0"/>
          <w:marRight w:val="0"/>
          <w:marTop w:val="0"/>
          <w:marBottom w:val="0"/>
          <w:divBdr>
            <w:top w:val="none" w:sz="0" w:space="0" w:color="auto"/>
            <w:left w:val="none" w:sz="0" w:space="0" w:color="auto"/>
            <w:bottom w:val="none" w:sz="0" w:space="0" w:color="auto"/>
            <w:right w:val="none" w:sz="0" w:space="0" w:color="auto"/>
          </w:divBdr>
        </w:div>
        <w:div w:id="1836337373">
          <w:marLeft w:val="0"/>
          <w:marRight w:val="0"/>
          <w:marTop w:val="0"/>
          <w:marBottom w:val="0"/>
          <w:divBdr>
            <w:top w:val="none" w:sz="0" w:space="0" w:color="auto"/>
            <w:left w:val="none" w:sz="0" w:space="0" w:color="auto"/>
            <w:bottom w:val="none" w:sz="0" w:space="0" w:color="auto"/>
            <w:right w:val="none" w:sz="0" w:space="0" w:color="auto"/>
          </w:divBdr>
        </w:div>
        <w:div w:id="1889687416">
          <w:marLeft w:val="0"/>
          <w:marRight w:val="0"/>
          <w:marTop w:val="0"/>
          <w:marBottom w:val="0"/>
          <w:divBdr>
            <w:top w:val="none" w:sz="0" w:space="0" w:color="auto"/>
            <w:left w:val="none" w:sz="0" w:space="0" w:color="auto"/>
            <w:bottom w:val="none" w:sz="0" w:space="0" w:color="auto"/>
            <w:right w:val="none" w:sz="0" w:space="0" w:color="auto"/>
          </w:divBdr>
        </w:div>
        <w:div w:id="1145200424">
          <w:marLeft w:val="0"/>
          <w:marRight w:val="0"/>
          <w:marTop w:val="0"/>
          <w:marBottom w:val="0"/>
          <w:divBdr>
            <w:top w:val="none" w:sz="0" w:space="0" w:color="auto"/>
            <w:left w:val="none" w:sz="0" w:space="0" w:color="auto"/>
            <w:bottom w:val="none" w:sz="0" w:space="0" w:color="auto"/>
            <w:right w:val="none" w:sz="0" w:space="0" w:color="auto"/>
          </w:divBdr>
        </w:div>
        <w:div w:id="324939412">
          <w:marLeft w:val="0"/>
          <w:marRight w:val="0"/>
          <w:marTop w:val="0"/>
          <w:marBottom w:val="0"/>
          <w:divBdr>
            <w:top w:val="none" w:sz="0" w:space="0" w:color="auto"/>
            <w:left w:val="none" w:sz="0" w:space="0" w:color="auto"/>
            <w:bottom w:val="none" w:sz="0" w:space="0" w:color="auto"/>
            <w:right w:val="none" w:sz="0" w:space="0" w:color="auto"/>
          </w:divBdr>
        </w:div>
        <w:div w:id="1792282256">
          <w:marLeft w:val="0"/>
          <w:marRight w:val="0"/>
          <w:marTop w:val="0"/>
          <w:marBottom w:val="0"/>
          <w:divBdr>
            <w:top w:val="none" w:sz="0" w:space="0" w:color="auto"/>
            <w:left w:val="none" w:sz="0" w:space="0" w:color="auto"/>
            <w:bottom w:val="none" w:sz="0" w:space="0" w:color="auto"/>
            <w:right w:val="none" w:sz="0" w:space="0" w:color="auto"/>
          </w:divBdr>
        </w:div>
        <w:div w:id="860557009">
          <w:marLeft w:val="0"/>
          <w:marRight w:val="0"/>
          <w:marTop w:val="0"/>
          <w:marBottom w:val="0"/>
          <w:divBdr>
            <w:top w:val="none" w:sz="0" w:space="0" w:color="auto"/>
            <w:left w:val="none" w:sz="0" w:space="0" w:color="auto"/>
            <w:bottom w:val="none" w:sz="0" w:space="0" w:color="auto"/>
            <w:right w:val="none" w:sz="0" w:space="0" w:color="auto"/>
          </w:divBdr>
        </w:div>
        <w:div w:id="1830125478">
          <w:marLeft w:val="0"/>
          <w:marRight w:val="0"/>
          <w:marTop w:val="0"/>
          <w:marBottom w:val="0"/>
          <w:divBdr>
            <w:top w:val="none" w:sz="0" w:space="0" w:color="auto"/>
            <w:left w:val="none" w:sz="0" w:space="0" w:color="auto"/>
            <w:bottom w:val="none" w:sz="0" w:space="0" w:color="auto"/>
            <w:right w:val="none" w:sz="0" w:space="0" w:color="auto"/>
          </w:divBdr>
        </w:div>
        <w:div w:id="739836922">
          <w:marLeft w:val="0"/>
          <w:marRight w:val="0"/>
          <w:marTop w:val="0"/>
          <w:marBottom w:val="0"/>
          <w:divBdr>
            <w:top w:val="none" w:sz="0" w:space="0" w:color="auto"/>
            <w:left w:val="none" w:sz="0" w:space="0" w:color="auto"/>
            <w:bottom w:val="none" w:sz="0" w:space="0" w:color="auto"/>
            <w:right w:val="none" w:sz="0" w:space="0" w:color="auto"/>
          </w:divBdr>
        </w:div>
        <w:div w:id="363332555">
          <w:marLeft w:val="0"/>
          <w:marRight w:val="0"/>
          <w:marTop w:val="0"/>
          <w:marBottom w:val="0"/>
          <w:divBdr>
            <w:top w:val="none" w:sz="0" w:space="0" w:color="auto"/>
            <w:left w:val="none" w:sz="0" w:space="0" w:color="auto"/>
            <w:bottom w:val="none" w:sz="0" w:space="0" w:color="auto"/>
            <w:right w:val="none" w:sz="0" w:space="0" w:color="auto"/>
          </w:divBdr>
        </w:div>
        <w:div w:id="311376342">
          <w:marLeft w:val="0"/>
          <w:marRight w:val="0"/>
          <w:marTop w:val="0"/>
          <w:marBottom w:val="0"/>
          <w:divBdr>
            <w:top w:val="none" w:sz="0" w:space="0" w:color="auto"/>
            <w:left w:val="none" w:sz="0" w:space="0" w:color="auto"/>
            <w:bottom w:val="none" w:sz="0" w:space="0" w:color="auto"/>
            <w:right w:val="none" w:sz="0" w:space="0" w:color="auto"/>
          </w:divBdr>
        </w:div>
        <w:div w:id="1916814258">
          <w:marLeft w:val="0"/>
          <w:marRight w:val="0"/>
          <w:marTop w:val="0"/>
          <w:marBottom w:val="0"/>
          <w:divBdr>
            <w:top w:val="none" w:sz="0" w:space="0" w:color="auto"/>
            <w:left w:val="none" w:sz="0" w:space="0" w:color="auto"/>
            <w:bottom w:val="none" w:sz="0" w:space="0" w:color="auto"/>
            <w:right w:val="none" w:sz="0" w:space="0" w:color="auto"/>
          </w:divBdr>
        </w:div>
      </w:divsChild>
    </w:div>
    <w:div w:id="419641316">
      <w:marLeft w:val="0"/>
      <w:marRight w:val="0"/>
      <w:marTop w:val="0"/>
      <w:marBottom w:val="0"/>
      <w:divBdr>
        <w:top w:val="none" w:sz="0" w:space="0" w:color="auto"/>
        <w:left w:val="none" w:sz="0" w:space="0" w:color="auto"/>
        <w:bottom w:val="none" w:sz="0" w:space="0" w:color="auto"/>
        <w:right w:val="none" w:sz="0" w:space="0" w:color="auto"/>
      </w:divBdr>
      <w:divsChild>
        <w:div w:id="2111852598">
          <w:marLeft w:val="0"/>
          <w:marRight w:val="0"/>
          <w:marTop w:val="0"/>
          <w:marBottom w:val="0"/>
          <w:divBdr>
            <w:top w:val="none" w:sz="0" w:space="0" w:color="auto"/>
            <w:left w:val="none" w:sz="0" w:space="0" w:color="auto"/>
            <w:bottom w:val="none" w:sz="0" w:space="0" w:color="auto"/>
            <w:right w:val="none" w:sz="0" w:space="0" w:color="auto"/>
          </w:divBdr>
        </w:div>
        <w:div w:id="991711815">
          <w:marLeft w:val="0"/>
          <w:marRight w:val="0"/>
          <w:marTop w:val="0"/>
          <w:marBottom w:val="0"/>
          <w:divBdr>
            <w:top w:val="none" w:sz="0" w:space="0" w:color="auto"/>
            <w:left w:val="none" w:sz="0" w:space="0" w:color="auto"/>
            <w:bottom w:val="none" w:sz="0" w:space="0" w:color="auto"/>
            <w:right w:val="none" w:sz="0" w:space="0" w:color="auto"/>
          </w:divBdr>
        </w:div>
      </w:divsChild>
    </w:div>
    <w:div w:id="419642534">
      <w:marLeft w:val="0"/>
      <w:marRight w:val="0"/>
      <w:marTop w:val="0"/>
      <w:marBottom w:val="0"/>
      <w:divBdr>
        <w:top w:val="none" w:sz="0" w:space="0" w:color="auto"/>
        <w:left w:val="none" w:sz="0" w:space="0" w:color="auto"/>
        <w:bottom w:val="none" w:sz="0" w:space="0" w:color="auto"/>
        <w:right w:val="none" w:sz="0" w:space="0" w:color="auto"/>
      </w:divBdr>
      <w:divsChild>
        <w:div w:id="649362316">
          <w:marLeft w:val="0"/>
          <w:marRight w:val="0"/>
          <w:marTop w:val="0"/>
          <w:marBottom w:val="0"/>
          <w:divBdr>
            <w:top w:val="none" w:sz="0" w:space="0" w:color="auto"/>
            <w:left w:val="none" w:sz="0" w:space="0" w:color="auto"/>
            <w:bottom w:val="none" w:sz="0" w:space="0" w:color="auto"/>
            <w:right w:val="none" w:sz="0" w:space="0" w:color="auto"/>
          </w:divBdr>
        </w:div>
        <w:div w:id="1251428725">
          <w:marLeft w:val="0"/>
          <w:marRight w:val="0"/>
          <w:marTop w:val="0"/>
          <w:marBottom w:val="0"/>
          <w:divBdr>
            <w:top w:val="none" w:sz="0" w:space="0" w:color="auto"/>
            <w:left w:val="none" w:sz="0" w:space="0" w:color="auto"/>
            <w:bottom w:val="none" w:sz="0" w:space="0" w:color="auto"/>
            <w:right w:val="none" w:sz="0" w:space="0" w:color="auto"/>
          </w:divBdr>
        </w:div>
        <w:div w:id="957880474">
          <w:marLeft w:val="0"/>
          <w:marRight w:val="0"/>
          <w:marTop w:val="0"/>
          <w:marBottom w:val="0"/>
          <w:divBdr>
            <w:top w:val="none" w:sz="0" w:space="0" w:color="auto"/>
            <w:left w:val="none" w:sz="0" w:space="0" w:color="auto"/>
            <w:bottom w:val="none" w:sz="0" w:space="0" w:color="auto"/>
            <w:right w:val="none" w:sz="0" w:space="0" w:color="auto"/>
          </w:divBdr>
        </w:div>
        <w:div w:id="1548838192">
          <w:marLeft w:val="0"/>
          <w:marRight w:val="0"/>
          <w:marTop w:val="0"/>
          <w:marBottom w:val="0"/>
          <w:divBdr>
            <w:top w:val="none" w:sz="0" w:space="0" w:color="auto"/>
            <w:left w:val="none" w:sz="0" w:space="0" w:color="auto"/>
            <w:bottom w:val="none" w:sz="0" w:space="0" w:color="auto"/>
            <w:right w:val="none" w:sz="0" w:space="0" w:color="auto"/>
          </w:divBdr>
        </w:div>
      </w:divsChild>
    </w:div>
    <w:div w:id="425268448">
      <w:marLeft w:val="0"/>
      <w:marRight w:val="0"/>
      <w:marTop w:val="0"/>
      <w:marBottom w:val="0"/>
      <w:divBdr>
        <w:top w:val="none" w:sz="0" w:space="0" w:color="auto"/>
        <w:left w:val="none" w:sz="0" w:space="0" w:color="auto"/>
        <w:bottom w:val="none" w:sz="0" w:space="0" w:color="auto"/>
        <w:right w:val="none" w:sz="0" w:space="0" w:color="auto"/>
      </w:divBdr>
      <w:divsChild>
        <w:div w:id="1262035353">
          <w:marLeft w:val="0"/>
          <w:marRight w:val="0"/>
          <w:marTop w:val="0"/>
          <w:marBottom w:val="0"/>
          <w:divBdr>
            <w:top w:val="none" w:sz="0" w:space="0" w:color="auto"/>
            <w:left w:val="none" w:sz="0" w:space="0" w:color="auto"/>
            <w:bottom w:val="none" w:sz="0" w:space="0" w:color="auto"/>
            <w:right w:val="none" w:sz="0" w:space="0" w:color="auto"/>
          </w:divBdr>
        </w:div>
        <w:div w:id="12194030">
          <w:marLeft w:val="0"/>
          <w:marRight w:val="0"/>
          <w:marTop w:val="0"/>
          <w:marBottom w:val="0"/>
          <w:divBdr>
            <w:top w:val="none" w:sz="0" w:space="0" w:color="auto"/>
            <w:left w:val="none" w:sz="0" w:space="0" w:color="auto"/>
            <w:bottom w:val="none" w:sz="0" w:space="0" w:color="auto"/>
            <w:right w:val="none" w:sz="0" w:space="0" w:color="auto"/>
          </w:divBdr>
        </w:div>
        <w:div w:id="173811283">
          <w:marLeft w:val="0"/>
          <w:marRight w:val="0"/>
          <w:marTop w:val="0"/>
          <w:marBottom w:val="0"/>
          <w:divBdr>
            <w:top w:val="none" w:sz="0" w:space="0" w:color="auto"/>
            <w:left w:val="none" w:sz="0" w:space="0" w:color="auto"/>
            <w:bottom w:val="none" w:sz="0" w:space="0" w:color="auto"/>
            <w:right w:val="none" w:sz="0" w:space="0" w:color="auto"/>
          </w:divBdr>
        </w:div>
        <w:div w:id="1458834347">
          <w:marLeft w:val="0"/>
          <w:marRight w:val="0"/>
          <w:marTop w:val="0"/>
          <w:marBottom w:val="0"/>
          <w:divBdr>
            <w:top w:val="none" w:sz="0" w:space="0" w:color="auto"/>
            <w:left w:val="none" w:sz="0" w:space="0" w:color="auto"/>
            <w:bottom w:val="none" w:sz="0" w:space="0" w:color="auto"/>
            <w:right w:val="none" w:sz="0" w:space="0" w:color="auto"/>
          </w:divBdr>
        </w:div>
        <w:div w:id="1021009383">
          <w:marLeft w:val="0"/>
          <w:marRight w:val="0"/>
          <w:marTop w:val="0"/>
          <w:marBottom w:val="0"/>
          <w:divBdr>
            <w:top w:val="none" w:sz="0" w:space="0" w:color="auto"/>
            <w:left w:val="none" w:sz="0" w:space="0" w:color="auto"/>
            <w:bottom w:val="none" w:sz="0" w:space="0" w:color="auto"/>
            <w:right w:val="none" w:sz="0" w:space="0" w:color="auto"/>
          </w:divBdr>
        </w:div>
        <w:div w:id="2052535586">
          <w:marLeft w:val="0"/>
          <w:marRight w:val="0"/>
          <w:marTop w:val="0"/>
          <w:marBottom w:val="0"/>
          <w:divBdr>
            <w:top w:val="none" w:sz="0" w:space="0" w:color="auto"/>
            <w:left w:val="none" w:sz="0" w:space="0" w:color="auto"/>
            <w:bottom w:val="none" w:sz="0" w:space="0" w:color="auto"/>
            <w:right w:val="none" w:sz="0" w:space="0" w:color="auto"/>
          </w:divBdr>
        </w:div>
        <w:div w:id="1982345160">
          <w:marLeft w:val="0"/>
          <w:marRight w:val="0"/>
          <w:marTop w:val="0"/>
          <w:marBottom w:val="0"/>
          <w:divBdr>
            <w:top w:val="none" w:sz="0" w:space="0" w:color="auto"/>
            <w:left w:val="none" w:sz="0" w:space="0" w:color="auto"/>
            <w:bottom w:val="none" w:sz="0" w:space="0" w:color="auto"/>
            <w:right w:val="none" w:sz="0" w:space="0" w:color="auto"/>
          </w:divBdr>
        </w:div>
        <w:div w:id="721757689">
          <w:marLeft w:val="0"/>
          <w:marRight w:val="0"/>
          <w:marTop w:val="0"/>
          <w:marBottom w:val="0"/>
          <w:divBdr>
            <w:top w:val="none" w:sz="0" w:space="0" w:color="auto"/>
            <w:left w:val="none" w:sz="0" w:space="0" w:color="auto"/>
            <w:bottom w:val="none" w:sz="0" w:space="0" w:color="auto"/>
            <w:right w:val="none" w:sz="0" w:space="0" w:color="auto"/>
          </w:divBdr>
        </w:div>
        <w:div w:id="1313679275">
          <w:marLeft w:val="0"/>
          <w:marRight w:val="0"/>
          <w:marTop w:val="0"/>
          <w:marBottom w:val="0"/>
          <w:divBdr>
            <w:top w:val="none" w:sz="0" w:space="0" w:color="auto"/>
            <w:left w:val="none" w:sz="0" w:space="0" w:color="auto"/>
            <w:bottom w:val="none" w:sz="0" w:space="0" w:color="auto"/>
            <w:right w:val="none" w:sz="0" w:space="0" w:color="auto"/>
          </w:divBdr>
        </w:div>
        <w:div w:id="1906646595">
          <w:marLeft w:val="0"/>
          <w:marRight w:val="0"/>
          <w:marTop w:val="0"/>
          <w:marBottom w:val="0"/>
          <w:divBdr>
            <w:top w:val="none" w:sz="0" w:space="0" w:color="auto"/>
            <w:left w:val="none" w:sz="0" w:space="0" w:color="auto"/>
            <w:bottom w:val="none" w:sz="0" w:space="0" w:color="auto"/>
            <w:right w:val="none" w:sz="0" w:space="0" w:color="auto"/>
          </w:divBdr>
        </w:div>
        <w:div w:id="2115246119">
          <w:marLeft w:val="0"/>
          <w:marRight w:val="0"/>
          <w:marTop w:val="0"/>
          <w:marBottom w:val="0"/>
          <w:divBdr>
            <w:top w:val="none" w:sz="0" w:space="0" w:color="auto"/>
            <w:left w:val="none" w:sz="0" w:space="0" w:color="auto"/>
            <w:bottom w:val="none" w:sz="0" w:space="0" w:color="auto"/>
            <w:right w:val="none" w:sz="0" w:space="0" w:color="auto"/>
          </w:divBdr>
        </w:div>
        <w:div w:id="591742131">
          <w:marLeft w:val="0"/>
          <w:marRight w:val="0"/>
          <w:marTop w:val="0"/>
          <w:marBottom w:val="0"/>
          <w:divBdr>
            <w:top w:val="none" w:sz="0" w:space="0" w:color="auto"/>
            <w:left w:val="none" w:sz="0" w:space="0" w:color="auto"/>
            <w:bottom w:val="none" w:sz="0" w:space="0" w:color="auto"/>
            <w:right w:val="none" w:sz="0" w:space="0" w:color="auto"/>
          </w:divBdr>
        </w:div>
      </w:divsChild>
    </w:div>
    <w:div w:id="439495089">
      <w:marLeft w:val="0"/>
      <w:marRight w:val="0"/>
      <w:marTop w:val="0"/>
      <w:marBottom w:val="0"/>
      <w:divBdr>
        <w:top w:val="none" w:sz="0" w:space="0" w:color="auto"/>
        <w:left w:val="none" w:sz="0" w:space="0" w:color="auto"/>
        <w:bottom w:val="none" w:sz="0" w:space="0" w:color="auto"/>
        <w:right w:val="none" w:sz="0" w:space="0" w:color="auto"/>
      </w:divBdr>
      <w:divsChild>
        <w:div w:id="109012275">
          <w:marLeft w:val="0"/>
          <w:marRight w:val="0"/>
          <w:marTop w:val="0"/>
          <w:marBottom w:val="0"/>
          <w:divBdr>
            <w:top w:val="none" w:sz="0" w:space="0" w:color="auto"/>
            <w:left w:val="none" w:sz="0" w:space="0" w:color="auto"/>
            <w:bottom w:val="none" w:sz="0" w:space="0" w:color="auto"/>
            <w:right w:val="none" w:sz="0" w:space="0" w:color="auto"/>
          </w:divBdr>
        </w:div>
        <w:div w:id="134222536">
          <w:marLeft w:val="0"/>
          <w:marRight w:val="0"/>
          <w:marTop w:val="0"/>
          <w:marBottom w:val="0"/>
          <w:divBdr>
            <w:top w:val="none" w:sz="0" w:space="0" w:color="auto"/>
            <w:left w:val="none" w:sz="0" w:space="0" w:color="auto"/>
            <w:bottom w:val="none" w:sz="0" w:space="0" w:color="auto"/>
            <w:right w:val="none" w:sz="0" w:space="0" w:color="auto"/>
          </w:divBdr>
        </w:div>
        <w:div w:id="554510261">
          <w:marLeft w:val="0"/>
          <w:marRight w:val="0"/>
          <w:marTop w:val="0"/>
          <w:marBottom w:val="0"/>
          <w:divBdr>
            <w:top w:val="none" w:sz="0" w:space="0" w:color="auto"/>
            <w:left w:val="none" w:sz="0" w:space="0" w:color="auto"/>
            <w:bottom w:val="none" w:sz="0" w:space="0" w:color="auto"/>
            <w:right w:val="none" w:sz="0" w:space="0" w:color="auto"/>
          </w:divBdr>
        </w:div>
        <w:div w:id="1617324994">
          <w:marLeft w:val="0"/>
          <w:marRight w:val="0"/>
          <w:marTop w:val="0"/>
          <w:marBottom w:val="0"/>
          <w:divBdr>
            <w:top w:val="none" w:sz="0" w:space="0" w:color="auto"/>
            <w:left w:val="none" w:sz="0" w:space="0" w:color="auto"/>
            <w:bottom w:val="none" w:sz="0" w:space="0" w:color="auto"/>
            <w:right w:val="none" w:sz="0" w:space="0" w:color="auto"/>
          </w:divBdr>
        </w:div>
      </w:divsChild>
    </w:div>
    <w:div w:id="441800954">
      <w:marLeft w:val="0"/>
      <w:marRight w:val="0"/>
      <w:marTop w:val="0"/>
      <w:marBottom w:val="0"/>
      <w:divBdr>
        <w:top w:val="none" w:sz="0" w:space="0" w:color="auto"/>
        <w:left w:val="none" w:sz="0" w:space="0" w:color="auto"/>
        <w:bottom w:val="none" w:sz="0" w:space="0" w:color="auto"/>
        <w:right w:val="none" w:sz="0" w:space="0" w:color="auto"/>
      </w:divBdr>
      <w:divsChild>
        <w:div w:id="337122319">
          <w:marLeft w:val="0"/>
          <w:marRight w:val="0"/>
          <w:marTop w:val="0"/>
          <w:marBottom w:val="0"/>
          <w:divBdr>
            <w:top w:val="none" w:sz="0" w:space="0" w:color="auto"/>
            <w:left w:val="none" w:sz="0" w:space="0" w:color="auto"/>
            <w:bottom w:val="none" w:sz="0" w:space="0" w:color="auto"/>
            <w:right w:val="none" w:sz="0" w:space="0" w:color="auto"/>
          </w:divBdr>
        </w:div>
      </w:divsChild>
    </w:div>
    <w:div w:id="454639717">
      <w:marLeft w:val="0"/>
      <w:marRight w:val="0"/>
      <w:marTop w:val="0"/>
      <w:marBottom w:val="0"/>
      <w:divBdr>
        <w:top w:val="none" w:sz="0" w:space="0" w:color="auto"/>
        <w:left w:val="none" w:sz="0" w:space="0" w:color="auto"/>
        <w:bottom w:val="none" w:sz="0" w:space="0" w:color="auto"/>
        <w:right w:val="none" w:sz="0" w:space="0" w:color="auto"/>
      </w:divBdr>
      <w:divsChild>
        <w:div w:id="642197458">
          <w:marLeft w:val="0"/>
          <w:marRight w:val="0"/>
          <w:marTop w:val="0"/>
          <w:marBottom w:val="0"/>
          <w:divBdr>
            <w:top w:val="none" w:sz="0" w:space="0" w:color="auto"/>
            <w:left w:val="none" w:sz="0" w:space="0" w:color="auto"/>
            <w:bottom w:val="none" w:sz="0" w:space="0" w:color="auto"/>
            <w:right w:val="none" w:sz="0" w:space="0" w:color="auto"/>
          </w:divBdr>
        </w:div>
        <w:div w:id="1147895276">
          <w:marLeft w:val="0"/>
          <w:marRight w:val="0"/>
          <w:marTop w:val="0"/>
          <w:marBottom w:val="0"/>
          <w:divBdr>
            <w:top w:val="none" w:sz="0" w:space="0" w:color="auto"/>
            <w:left w:val="none" w:sz="0" w:space="0" w:color="auto"/>
            <w:bottom w:val="none" w:sz="0" w:space="0" w:color="auto"/>
            <w:right w:val="none" w:sz="0" w:space="0" w:color="auto"/>
          </w:divBdr>
        </w:div>
        <w:div w:id="2126003925">
          <w:marLeft w:val="0"/>
          <w:marRight w:val="0"/>
          <w:marTop w:val="0"/>
          <w:marBottom w:val="0"/>
          <w:divBdr>
            <w:top w:val="none" w:sz="0" w:space="0" w:color="auto"/>
            <w:left w:val="none" w:sz="0" w:space="0" w:color="auto"/>
            <w:bottom w:val="none" w:sz="0" w:space="0" w:color="auto"/>
            <w:right w:val="none" w:sz="0" w:space="0" w:color="auto"/>
          </w:divBdr>
        </w:div>
        <w:div w:id="237060465">
          <w:marLeft w:val="0"/>
          <w:marRight w:val="0"/>
          <w:marTop w:val="0"/>
          <w:marBottom w:val="0"/>
          <w:divBdr>
            <w:top w:val="none" w:sz="0" w:space="0" w:color="auto"/>
            <w:left w:val="none" w:sz="0" w:space="0" w:color="auto"/>
            <w:bottom w:val="none" w:sz="0" w:space="0" w:color="auto"/>
            <w:right w:val="none" w:sz="0" w:space="0" w:color="auto"/>
          </w:divBdr>
        </w:div>
      </w:divsChild>
    </w:div>
    <w:div w:id="457846300">
      <w:marLeft w:val="0"/>
      <w:marRight w:val="0"/>
      <w:marTop w:val="0"/>
      <w:marBottom w:val="0"/>
      <w:divBdr>
        <w:top w:val="none" w:sz="0" w:space="0" w:color="auto"/>
        <w:left w:val="none" w:sz="0" w:space="0" w:color="auto"/>
        <w:bottom w:val="none" w:sz="0" w:space="0" w:color="auto"/>
        <w:right w:val="none" w:sz="0" w:space="0" w:color="auto"/>
      </w:divBdr>
      <w:divsChild>
        <w:div w:id="825635653">
          <w:marLeft w:val="0"/>
          <w:marRight w:val="0"/>
          <w:marTop w:val="0"/>
          <w:marBottom w:val="0"/>
          <w:divBdr>
            <w:top w:val="none" w:sz="0" w:space="0" w:color="auto"/>
            <w:left w:val="none" w:sz="0" w:space="0" w:color="auto"/>
            <w:bottom w:val="none" w:sz="0" w:space="0" w:color="auto"/>
            <w:right w:val="none" w:sz="0" w:space="0" w:color="auto"/>
          </w:divBdr>
        </w:div>
        <w:div w:id="2141220535">
          <w:marLeft w:val="0"/>
          <w:marRight w:val="0"/>
          <w:marTop w:val="0"/>
          <w:marBottom w:val="0"/>
          <w:divBdr>
            <w:top w:val="none" w:sz="0" w:space="0" w:color="auto"/>
            <w:left w:val="none" w:sz="0" w:space="0" w:color="auto"/>
            <w:bottom w:val="none" w:sz="0" w:space="0" w:color="auto"/>
            <w:right w:val="none" w:sz="0" w:space="0" w:color="auto"/>
          </w:divBdr>
        </w:div>
      </w:divsChild>
    </w:div>
    <w:div w:id="473066857">
      <w:marLeft w:val="0"/>
      <w:marRight w:val="0"/>
      <w:marTop w:val="0"/>
      <w:marBottom w:val="0"/>
      <w:divBdr>
        <w:top w:val="none" w:sz="0" w:space="0" w:color="auto"/>
        <w:left w:val="none" w:sz="0" w:space="0" w:color="auto"/>
        <w:bottom w:val="none" w:sz="0" w:space="0" w:color="auto"/>
        <w:right w:val="none" w:sz="0" w:space="0" w:color="auto"/>
      </w:divBdr>
      <w:divsChild>
        <w:div w:id="1934244935">
          <w:marLeft w:val="0"/>
          <w:marRight w:val="0"/>
          <w:marTop w:val="0"/>
          <w:marBottom w:val="0"/>
          <w:divBdr>
            <w:top w:val="none" w:sz="0" w:space="0" w:color="auto"/>
            <w:left w:val="none" w:sz="0" w:space="0" w:color="auto"/>
            <w:bottom w:val="none" w:sz="0" w:space="0" w:color="auto"/>
            <w:right w:val="none" w:sz="0" w:space="0" w:color="auto"/>
          </w:divBdr>
        </w:div>
      </w:divsChild>
    </w:div>
    <w:div w:id="480539143">
      <w:marLeft w:val="0"/>
      <w:marRight w:val="0"/>
      <w:marTop w:val="0"/>
      <w:marBottom w:val="0"/>
      <w:divBdr>
        <w:top w:val="none" w:sz="0" w:space="0" w:color="auto"/>
        <w:left w:val="none" w:sz="0" w:space="0" w:color="auto"/>
        <w:bottom w:val="none" w:sz="0" w:space="0" w:color="auto"/>
        <w:right w:val="none" w:sz="0" w:space="0" w:color="auto"/>
      </w:divBdr>
      <w:divsChild>
        <w:div w:id="1812210134">
          <w:marLeft w:val="0"/>
          <w:marRight w:val="0"/>
          <w:marTop w:val="0"/>
          <w:marBottom w:val="0"/>
          <w:divBdr>
            <w:top w:val="none" w:sz="0" w:space="0" w:color="auto"/>
            <w:left w:val="none" w:sz="0" w:space="0" w:color="auto"/>
            <w:bottom w:val="none" w:sz="0" w:space="0" w:color="auto"/>
            <w:right w:val="none" w:sz="0" w:space="0" w:color="auto"/>
          </w:divBdr>
        </w:div>
      </w:divsChild>
    </w:div>
    <w:div w:id="505707527">
      <w:marLeft w:val="0"/>
      <w:marRight w:val="0"/>
      <w:marTop w:val="0"/>
      <w:marBottom w:val="0"/>
      <w:divBdr>
        <w:top w:val="none" w:sz="0" w:space="0" w:color="auto"/>
        <w:left w:val="none" w:sz="0" w:space="0" w:color="auto"/>
        <w:bottom w:val="none" w:sz="0" w:space="0" w:color="auto"/>
        <w:right w:val="none" w:sz="0" w:space="0" w:color="auto"/>
      </w:divBdr>
      <w:divsChild>
        <w:div w:id="1358041326">
          <w:marLeft w:val="0"/>
          <w:marRight w:val="0"/>
          <w:marTop w:val="0"/>
          <w:marBottom w:val="0"/>
          <w:divBdr>
            <w:top w:val="none" w:sz="0" w:space="0" w:color="auto"/>
            <w:left w:val="none" w:sz="0" w:space="0" w:color="auto"/>
            <w:bottom w:val="none" w:sz="0" w:space="0" w:color="auto"/>
            <w:right w:val="none" w:sz="0" w:space="0" w:color="auto"/>
          </w:divBdr>
        </w:div>
        <w:div w:id="184901836">
          <w:marLeft w:val="0"/>
          <w:marRight w:val="0"/>
          <w:marTop w:val="0"/>
          <w:marBottom w:val="0"/>
          <w:divBdr>
            <w:top w:val="none" w:sz="0" w:space="0" w:color="auto"/>
            <w:left w:val="none" w:sz="0" w:space="0" w:color="auto"/>
            <w:bottom w:val="none" w:sz="0" w:space="0" w:color="auto"/>
            <w:right w:val="none" w:sz="0" w:space="0" w:color="auto"/>
          </w:divBdr>
        </w:div>
        <w:div w:id="268708020">
          <w:marLeft w:val="0"/>
          <w:marRight w:val="0"/>
          <w:marTop w:val="0"/>
          <w:marBottom w:val="0"/>
          <w:divBdr>
            <w:top w:val="none" w:sz="0" w:space="0" w:color="auto"/>
            <w:left w:val="none" w:sz="0" w:space="0" w:color="auto"/>
            <w:bottom w:val="none" w:sz="0" w:space="0" w:color="auto"/>
            <w:right w:val="none" w:sz="0" w:space="0" w:color="auto"/>
          </w:divBdr>
        </w:div>
        <w:div w:id="336688985">
          <w:marLeft w:val="0"/>
          <w:marRight w:val="0"/>
          <w:marTop w:val="0"/>
          <w:marBottom w:val="0"/>
          <w:divBdr>
            <w:top w:val="none" w:sz="0" w:space="0" w:color="auto"/>
            <w:left w:val="none" w:sz="0" w:space="0" w:color="auto"/>
            <w:bottom w:val="none" w:sz="0" w:space="0" w:color="auto"/>
            <w:right w:val="none" w:sz="0" w:space="0" w:color="auto"/>
          </w:divBdr>
        </w:div>
        <w:div w:id="1292518356">
          <w:marLeft w:val="0"/>
          <w:marRight w:val="0"/>
          <w:marTop w:val="0"/>
          <w:marBottom w:val="0"/>
          <w:divBdr>
            <w:top w:val="none" w:sz="0" w:space="0" w:color="auto"/>
            <w:left w:val="none" w:sz="0" w:space="0" w:color="auto"/>
            <w:bottom w:val="none" w:sz="0" w:space="0" w:color="auto"/>
            <w:right w:val="none" w:sz="0" w:space="0" w:color="auto"/>
          </w:divBdr>
        </w:div>
        <w:div w:id="1005089996">
          <w:marLeft w:val="0"/>
          <w:marRight w:val="0"/>
          <w:marTop w:val="0"/>
          <w:marBottom w:val="0"/>
          <w:divBdr>
            <w:top w:val="none" w:sz="0" w:space="0" w:color="auto"/>
            <w:left w:val="none" w:sz="0" w:space="0" w:color="auto"/>
            <w:bottom w:val="none" w:sz="0" w:space="0" w:color="auto"/>
            <w:right w:val="none" w:sz="0" w:space="0" w:color="auto"/>
          </w:divBdr>
        </w:div>
        <w:div w:id="1682777141">
          <w:marLeft w:val="0"/>
          <w:marRight w:val="0"/>
          <w:marTop w:val="0"/>
          <w:marBottom w:val="0"/>
          <w:divBdr>
            <w:top w:val="none" w:sz="0" w:space="0" w:color="auto"/>
            <w:left w:val="none" w:sz="0" w:space="0" w:color="auto"/>
            <w:bottom w:val="none" w:sz="0" w:space="0" w:color="auto"/>
            <w:right w:val="none" w:sz="0" w:space="0" w:color="auto"/>
          </w:divBdr>
        </w:div>
        <w:div w:id="650058113">
          <w:marLeft w:val="0"/>
          <w:marRight w:val="0"/>
          <w:marTop w:val="0"/>
          <w:marBottom w:val="0"/>
          <w:divBdr>
            <w:top w:val="none" w:sz="0" w:space="0" w:color="auto"/>
            <w:left w:val="none" w:sz="0" w:space="0" w:color="auto"/>
            <w:bottom w:val="none" w:sz="0" w:space="0" w:color="auto"/>
            <w:right w:val="none" w:sz="0" w:space="0" w:color="auto"/>
          </w:divBdr>
        </w:div>
        <w:div w:id="1781803215">
          <w:marLeft w:val="0"/>
          <w:marRight w:val="0"/>
          <w:marTop w:val="0"/>
          <w:marBottom w:val="0"/>
          <w:divBdr>
            <w:top w:val="none" w:sz="0" w:space="0" w:color="auto"/>
            <w:left w:val="none" w:sz="0" w:space="0" w:color="auto"/>
            <w:bottom w:val="none" w:sz="0" w:space="0" w:color="auto"/>
            <w:right w:val="none" w:sz="0" w:space="0" w:color="auto"/>
          </w:divBdr>
        </w:div>
        <w:div w:id="305546584">
          <w:marLeft w:val="0"/>
          <w:marRight w:val="0"/>
          <w:marTop w:val="0"/>
          <w:marBottom w:val="0"/>
          <w:divBdr>
            <w:top w:val="none" w:sz="0" w:space="0" w:color="auto"/>
            <w:left w:val="none" w:sz="0" w:space="0" w:color="auto"/>
            <w:bottom w:val="none" w:sz="0" w:space="0" w:color="auto"/>
            <w:right w:val="none" w:sz="0" w:space="0" w:color="auto"/>
          </w:divBdr>
        </w:div>
        <w:div w:id="1809593278">
          <w:marLeft w:val="0"/>
          <w:marRight w:val="0"/>
          <w:marTop w:val="0"/>
          <w:marBottom w:val="0"/>
          <w:divBdr>
            <w:top w:val="none" w:sz="0" w:space="0" w:color="auto"/>
            <w:left w:val="none" w:sz="0" w:space="0" w:color="auto"/>
            <w:bottom w:val="none" w:sz="0" w:space="0" w:color="auto"/>
            <w:right w:val="none" w:sz="0" w:space="0" w:color="auto"/>
          </w:divBdr>
        </w:div>
        <w:div w:id="208303106">
          <w:marLeft w:val="0"/>
          <w:marRight w:val="0"/>
          <w:marTop w:val="0"/>
          <w:marBottom w:val="0"/>
          <w:divBdr>
            <w:top w:val="none" w:sz="0" w:space="0" w:color="auto"/>
            <w:left w:val="none" w:sz="0" w:space="0" w:color="auto"/>
            <w:bottom w:val="none" w:sz="0" w:space="0" w:color="auto"/>
            <w:right w:val="none" w:sz="0" w:space="0" w:color="auto"/>
          </w:divBdr>
        </w:div>
        <w:div w:id="572935646">
          <w:marLeft w:val="0"/>
          <w:marRight w:val="0"/>
          <w:marTop w:val="0"/>
          <w:marBottom w:val="0"/>
          <w:divBdr>
            <w:top w:val="none" w:sz="0" w:space="0" w:color="auto"/>
            <w:left w:val="none" w:sz="0" w:space="0" w:color="auto"/>
            <w:bottom w:val="none" w:sz="0" w:space="0" w:color="auto"/>
            <w:right w:val="none" w:sz="0" w:space="0" w:color="auto"/>
          </w:divBdr>
        </w:div>
        <w:div w:id="1702243268">
          <w:marLeft w:val="0"/>
          <w:marRight w:val="0"/>
          <w:marTop w:val="0"/>
          <w:marBottom w:val="0"/>
          <w:divBdr>
            <w:top w:val="none" w:sz="0" w:space="0" w:color="auto"/>
            <w:left w:val="none" w:sz="0" w:space="0" w:color="auto"/>
            <w:bottom w:val="none" w:sz="0" w:space="0" w:color="auto"/>
            <w:right w:val="none" w:sz="0" w:space="0" w:color="auto"/>
          </w:divBdr>
        </w:div>
        <w:div w:id="400177263">
          <w:marLeft w:val="0"/>
          <w:marRight w:val="0"/>
          <w:marTop w:val="0"/>
          <w:marBottom w:val="0"/>
          <w:divBdr>
            <w:top w:val="none" w:sz="0" w:space="0" w:color="auto"/>
            <w:left w:val="none" w:sz="0" w:space="0" w:color="auto"/>
            <w:bottom w:val="none" w:sz="0" w:space="0" w:color="auto"/>
            <w:right w:val="none" w:sz="0" w:space="0" w:color="auto"/>
          </w:divBdr>
        </w:div>
        <w:div w:id="569001826">
          <w:marLeft w:val="0"/>
          <w:marRight w:val="0"/>
          <w:marTop w:val="0"/>
          <w:marBottom w:val="0"/>
          <w:divBdr>
            <w:top w:val="none" w:sz="0" w:space="0" w:color="auto"/>
            <w:left w:val="none" w:sz="0" w:space="0" w:color="auto"/>
            <w:bottom w:val="none" w:sz="0" w:space="0" w:color="auto"/>
            <w:right w:val="none" w:sz="0" w:space="0" w:color="auto"/>
          </w:divBdr>
        </w:div>
        <w:div w:id="156457575">
          <w:marLeft w:val="0"/>
          <w:marRight w:val="0"/>
          <w:marTop w:val="0"/>
          <w:marBottom w:val="0"/>
          <w:divBdr>
            <w:top w:val="none" w:sz="0" w:space="0" w:color="auto"/>
            <w:left w:val="none" w:sz="0" w:space="0" w:color="auto"/>
            <w:bottom w:val="none" w:sz="0" w:space="0" w:color="auto"/>
            <w:right w:val="none" w:sz="0" w:space="0" w:color="auto"/>
          </w:divBdr>
        </w:div>
        <w:div w:id="1027484546">
          <w:marLeft w:val="0"/>
          <w:marRight w:val="0"/>
          <w:marTop w:val="0"/>
          <w:marBottom w:val="0"/>
          <w:divBdr>
            <w:top w:val="none" w:sz="0" w:space="0" w:color="auto"/>
            <w:left w:val="none" w:sz="0" w:space="0" w:color="auto"/>
            <w:bottom w:val="none" w:sz="0" w:space="0" w:color="auto"/>
            <w:right w:val="none" w:sz="0" w:space="0" w:color="auto"/>
          </w:divBdr>
        </w:div>
        <w:div w:id="854612430">
          <w:marLeft w:val="0"/>
          <w:marRight w:val="0"/>
          <w:marTop w:val="0"/>
          <w:marBottom w:val="0"/>
          <w:divBdr>
            <w:top w:val="none" w:sz="0" w:space="0" w:color="auto"/>
            <w:left w:val="none" w:sz="0" w:space="0" w:color="auto"/>
            <w:bottom w:val="none" w:sz="0" w:space="0" w:color="auto"/>
            <w:right w:val="none" w:sz="0" w:space="0" w:color="auto"/>
          </w:divBdr>
        </w:div>
        <w:div w:id="1502892179">
          <w:marLeft w:val="0"/>
          <w:marRight w:val="0"/>
          <w:marTop w:val="0"/>
          <w:marBottom w:val="0"/>
          <w:divBdr>
            <w:top w:val="none" w:sz="0" w:space="0" w:color="auto"/>
            <w:left w:val="none" w:sz="0" w:space="0" w:color="auto"/>
            <w:bottom w:val="none" w:sz="0" w:space="0" w:color="auto"/>
            <w:right w:val="none" w:sz="0" w:space="0" w:color="auto"/>
          </w:divBdr>
        </w:div>
        <w:div w:id="946231640">
          <w:marLeft w:val="0"/>
          <w:marRight w:val="0"/>
          <w:marTop w:val="0"/>
          <w:marBottom w:val="0"/>
          <w:divBdr>
            <w:top w:val="none" w:sz="0" w:space="0" w:color="auto"/>
            <w:left w:val="none" w:sz="0" w:space="0" w:color="auto"/>
            <w:bottom w:val="none" w:sz="0" w:space="0" w:color="auto"/>
            <w:right w:val="none" w:sz="0" w:space="0" w:color="auto"/>
          </w:divBdr>
        </w:div>
        <w:div w:id="509872957">
          <w:marLeft w:val="0"/>
          <w:marRight w:val="0"/>
          <w:marTop w:val="0"/>
          <w:marBottom w:val="0"/>
          <w:divBdr>
            <w:top w:val="none" w:sz="0" w:space="0" w:color="auto"/>
            <w:left w:val="none" w:sz="0" w:space="0" w:color="auto"/>
            <w:bottom w:val="none" w:sz="0" w:space="0" w:color="auto"/>
            <w:right w:val="none" w:sz="0" w:space="0" w:color="auto"/>
          </w:divBdr>
        </w:div>
        <w:div w:id="467360598">
          <w:marLeft w:val="0"/>
          <w:marRight w:val="0"/>
          <w:marTop w:val="0"/>
          <w:marBottom w:val="0"/>
          <w:divBdr>
            <w:top w:val="none" w:sz="0" w:space="0" w:color="auto"/>
            <w:left w:val="none" w:sz="0" w:space="0" w:color="auto"/>
            <w:bottom w:val="none" w:sz="0" w:space="0" w:color="auto"/>
            <w:right w:val="none" w:sz="0" w:space="0" w:color="auto"/>
          </w:divBdr>
        </w:div>
      </w:divsChild>
    </w:div>
    <w:div w:id="513148890">
      <w:marLeft w:val="0"/>
      <w:marRight w:val="0"/>
      <w:marTop w:val="0"/>
      <w:marBottom w:val="0"/>
      <w:divBdr>
        <w:top w:val="none" w:sz="0" w:space="0" w:color="auto"/>
        <w:left w:val="none" w:sz="0" w:space="0" w:color="auto"/>
        <w:bottom w:val="none" w:sz="0" w:space="0" w:color="auto"/>
        <w:right w:val="none" w:sz="0" w:space="0" w:color="auto"/>
      </w:divBdr>
      <w:divsChild>
        <w:div w:id="1317341792">
          <w:marLeft w:val="0"/>
          <w:marRight w:val="0"/>
          <w:marTop w:val="0"/>
          <w:marBottom w:val="0"/>
          <w:divBdr>
            <w:top w:val="none" w:sz="0" w:space="0" w:color="auto"/>
            <w:left w:val="none" w:sz="0" w:space="0" w:color="auto"/>
            <w:bottom w:val="none" w:sz="0" w:space="0" w:color="auto"/>
            <w:right w:val="none" w:sz="0" w:space="0" w:color="auto"/>
          </w:divBdr>
        </w:div>
        <w:div w:id="61604881">
          <w:marLeft w:val="0"/>
          <w:marRight w:val="0"/>
          <w:marTop w:val="0"/>
          <w:marBottom w:val="0"/>
          <w:divBdr>
            <w:top w:val="none" w:sz="0" w:space="0" w:color="auto"/>
            <w:left w:val="none" w:sz="0" w:space="0" w:color="auto"/>
            <w:bottom w:val="none" w:sz="0" w:space="0" w:color="auto"/>
            <w:right w:val="none" w:sz="0" w:space="0" w:color="auto"/>
          </w:divBdr>
        </w:div>
        <w:div w:id="436295198">
          <w:marLeft w:val="0"/>
          <w:marRight w:val="0"/>
          <w:marTop w:val="0"/>
          <w:marBottom w:val="0"/>
          <w:divBdr>
            <w:top w:val="none" w:sz="0" w:space="0" w:color="auto"/>
            <w:left w:val="none" w:sz="0" w:space="0" w:color="auto"/>
            <w:bottom w:val="none" w:sz="0" w:space="0" w:color="auto"/>
            <w:right w:val="none" w:sz="0" w:space="0" w:color="auto"/>
          </w:divBdr>
        </w:div>
        <w:div w:id="1339118642">
          <w:marLeft w:val="0"/>
          <w:marRight w:val="0"/>
          <w:marTop w:val="0"/>
          <w:marBottom w:val="0"/>
          <w:divBdr>
            <w:top w:val="none" w:sz="0" w:space="0" w:color="auto"/>
            <w:left w:val="none" w:sz="0" w:space="0" w:color="auto"/>
            <w:bottom w:val="none" w:sz="0" w:space="0" w:color="auto"/>
            <w:right w:val="none" w:sz="0" w:space="0" w:color="auto"/>
          </w:divBdr>
        </w:div>
      </w:divsChild>
    </w:div>
    <w:div w:id="524711915">
      <w:marLeft w:val="0"/>
      <w:marRight w:val="0"/>
      <w:marTop w:val="0"/>
      <w:marBottom w:val="0"/>
      <w:divBdr>
        <w:top w:val="none" w:sz="0" w:space="0" w:color="auto"/>
        <w:left w:val="none" w:sz="0" w:space="0" w:color="auto"/>
        <w:bottom w:val="none" w:sz="0" w:space="0" w:color="auto"/>
        <w:right w:val="none" w:sz="0" w:space="0" w:color="auto"/>
      </w:divBdr>
      <w:divsChild>
        <w:div w:id="1855801108">
          <w:marLeft w:val="0"/>
          <w:marRight w:val="0"/>
          <w:marTop w:val="0"/>
          <w:marBottom w:val="0"/>
          <w:divBdr>
            <w:top w:val="none" w:sz="0" w:space="0" w:color="auto"/>
            <w:left w:val="none" w:sz="0" w:space="0" w:color="auto"/>
            <w:bottom w:val="none" w:sz="0" w:space="0" w:color="auto"/>
            <w:right w:val="none" w:sz="0" w:space="0" w:color="auto"/>
          </w:divBdr>
        </w:div>
        <w:div w:id="1926261603">
          <w:marLeft w:val="0"/>
          <w:marRight w:val="0"/>
          <w:marTop w:val="0"/>
          <w:marBottom w:val="0"/>
          <w:divBdr>
            <w:top w:val="none" w:sz="0" w:space="0" w:color="auto"/>
            <w:left w:val="none" w:sz="0" w:space="0" w:color="auto"/>
            <w:bottom w:val="none" w:sz="0" w:space="0" w:color="auto"/>
            <w:right w:val="none" w:sz="0" w:space="0" w:color="auto"/>
          </w:divBdr>
        </w:div>
        <w:div w:id="1602908456">
          <w:marLeft w:val="0"/>
          <w:marRight w:val="0"/>
          <w:marTop w:val="0"/>
          <w:marBottom w:val="0"/>
          <w:divBdr>
            <w:top w:val="none" w:sz="0" w:space="0" w:color="auto"/>
            <w:left w:val="none" w:sz="0" w:space="0" w:color="auto"/>
            <w:bottom w:val="none" w:sz="0" w:space="0" w:color="auto"/>
            <w:right w:val="none" w:sz="0" w:space="0" w:color="auto"/>
          </w:divBdr>
        </w:div>
        <w:div w:id="868907411">
          <w:marLeft w:val="0"/>
          <w:marRight w:val="0"/>
          <w:marTop w:val="0"/>
          <w:marBottom w:val="0"/>
          <w:divBdr>
            <w:top w:val="none" w:sz="0" w:space="0" w:color="auto"/>
            <w:left w:val="none" w:sz="0" w:space="0" w:color="auto"/>
            <w:bottom w:val="none" w:sz="0" w:space="0" w:color="auto"/>
            <w:right w:val="none" w:sz="0" w:space="0" w:color="auto"/>
          </w:divBdr>
        </w:div>
        <w:div w:id="928929918">
          <w:marLeft w:val="0"/>
          <w:marRight w:val="0"/>
          <w:marTop w:val="0"/>
          <w:marBottom w:val="0"/>
          <w:divBdr>
            <w:top w:val="none" w:sz="0" w:space="0" w:color="auto"/>
            <w:left w:val="none" w:sz="0" w:space="0" w:color="auto"/>
            <w:bottom w:val="none" w:sz="0" w:space="0" w:color="auto"/>
            <w:right w:val="none" w:sz="0" w:space="0" w:color="auto"/>
          </w:divBdr>
        </w:div>
        <w:div w:id="46690598">
          <w:marLeft w:val="0"/>
          <w:marRight w:val="0"/>
          <w:marTop w:val="0"/>
          <w:marBottom w:val="0"/>
          <w:divBdr>
            <w:top w:val="none" w:sz="0" w:space="0" w:color="auto"/>
            <w:left w:val="none" w:sz="0" w:space="0" w:color="auto"/>
            <w:bottom w:val="none" w:sz="0" w:space="0" w:color="auto"/>
            <w:right w:val="none" w:sz="0" w:space="0" w:color="auto"/>
          </w:divBdr>
        </w:div>
        <w:div w:id="1933509494">
          <w:marLeft w:val="0"/>
          <w:marRight w:val="0"/>
          <w:marTop w:val="0"/>
          <w:marBottom w:val="0"/>
          <w:divBdr>
            <w:top w:val="none" w:sz="0" w:space="0" w:color="auto"/>
            <w:left w:val="none" w:sz="0" w:space="0" w:color="auto"/>
            <w:bottom w:val="none" w:sz="0" w:space="0" w:color="auto"/>
            <w:right w:val="none" w:sz="0" w:space="0" w:color="auto"/>
          </w:divBdr>
        </w:div>
        <w:div w:id="1577937551">
          <w:marLeft w:val="0"/>
          <w:marRight w:val="0"/>
          <w:marTop w:val="0"/>
          <w:marBottom w:val="0"/>
          <w:divBdr>
            <w:top w:val="none" w:sz="0" w:space="0" w:color="auto"/>
            <w:left w:val="none" w:sz="0" w:space="0" w:color="auto"/>
            <w:bottom w:val="none" w:sz="0" w:space="0" w:color="auto"/>
            <w:right w:val="none" w:sz="0" w:space="0" w:color="auto"/>
          </w:divBdr>
        </w:div>
      </w:divsChild>
    </w:div>
    <w:div w:id="539704731">
      <w:marLeft w:val="0"/>
      <w:marRight w:val="0"/>
      <w:marTop w:val="0"/>
      <w:marBottom w:val="0"/>
      <w:divBdr>
        <w:top w:val="none" w:sz="0" w:space="0" w:color="auto"/>
        <w:left w:val="none" w:sz="0" w:space="0" w:color="auto"/>
        <w:bottom w:val="none" w:sz="0" w:space="0" w:color="auto"/>
        <w:right w:val="none" w:sz="0" w:space="0" w:color="auto"/>
      </w:divBdr>
      <w:divsChild>
        <w:div w:id="120349277">
          <w:marLeft w:val="0"/>
          <w:marRight w:val="0"/>
          <w:marTop w:val="0"/>
          <w:marBottom w:val="0"/>
          <w:divBdr>
            <w:top w:val="none" w:sz="0" w:space="0" w:color="auto"/>
            <w:left w:val="none" w:sz="0" w:space="0" w:color="auto"/>
            <w:bottom w:val="none" w:sz="0" w:space="0" w:color="auto"/>
            <w:right w:val="none" w:sz="0" w:space="0" w:color="auto"/>
          </w:divBdr>
        </w:div>
      </w:divsChild>
    </w:div>
    <w:div w:id="551116149">
      <w:marLeft w:val="0"/>
      <w:marRight w:val="0"/>
      <w:marTop w:val="0"/>
      <w:marBottom w:val="0"/>
      <w:divBdr>
        <w:top w:val="none" w:sz="0" w:space="0" w:color="auto"/>
        <w:left w:val="none" w:sz="0" w:space="0" w:color="auto"/>
        <w:bottom w:val="none" w:sz="0" w:space="0" w:color="auto"/>
        <w:right w:val="none" w:sz="0" w:space="0" w:color="auto"/>
      </w:divBdr>
      <w:divsChild>
        <w:div w:id="1195079560">
          <w:marLeft w:val="0"/>
          <w:marRight w:val="0"/>
          <w:marTop w:val="0"/>
          <w:marBottom w:val="0"/>
          <w:divBdr>
            <w:top w:val="none" w:sz="0" w:space="0" w:color="auto"/>
            <w:left w:val="none" w:sz="0" w:space="0" w:color="auto"/>
            <w:bottom w:val="none" w:sz="0" w:space="0" w:color="auto"/>
            <w:right w:val="none" w:sz="0" w:space="0" w:color="auto"/>
          </w:divBdr>
        </w:div>
        <w:div w:id="1030684776">
          <w:marLeft w:val="0"/>
          <w:marRight w:val="0"/>
          <w:marTop w:val="0"/>
          <w:marBottom w:val="0"/>
          <w:divBdr>
            <w:top w:val="none" w:sz="0" w:space="0" w:color="auto"/>
            <w:left w:val="none" w:sz="0" w:space="0" w:color="auto"/>
            <w:bottom w:val="none" w:sz="0" w:space="0" w:color="auto"/>
            <w:right w:val="none" w:sz="0" w:space="0" w:color="auto"/>
          </w:divBdr>
        </w:div>
        <w:div w:id="445468213">
          <w:marLeft w:val="0"/>
          <w:marRight w:val="0"/>
          <w:marTop w:val="0"/>
          <w:marBottom w:val="0"/>
          <w:divBdr>
            <w:top w:val="none" w:sz="0" w:space="0" w:color="auto"/>
            <w:left w:val="none" w:sz="0" w:space="0" w:color="auto"/>
            <w:bottom w:val="none" w:sz="0" w:space="0" w:color="auto"/>
            <w:right w:val="none" w:sz="0" w:space="0" w:color="auto"/>
          </w:divBdr>
        </w:div>
        <w:div w:id="1731882546">
          <w:marLeft w:val="0"/>
          <w:marRight w:val="0"/>
          <w:marTop w:val="0"/>
          <w:marBottom w:val="0"/>
          <w:divBdr>
            <w:top w:val="none" w:sz="0" w:space="0" w:color="auto"/>
            <w:left w:val="none" w:sz="0" w:space="0" w:color="auto"/>
            <w:bottom w:val="none" w:sz="0" w:space="0" w:color="auto"/>
            <w:right w:val="none" w:sz="0" w:space="0" w:color="auto"/>
          </w:divBdr>
        </w:div>
        <w:div w:id="440076371">
          <w:marLeft w:val="0"/>
          <w:marRight w:val="0"/>
          <w:marTop w:val="0"/>
          <w:marBottom w:val="0"/>
          <w:divBdr>
            <w:top w:val="none" w:sz="0" w:space="0" w:color="auto"/>
            <w:left w:val="none" w:sz="0" w:space="0" w:color="auto"/>
            <w:bottom w:val="none" w:sz="0" w:space="0" w:color="auto"/>
            <w:right w:val="none" w:sz="0" w:space="0" w:color="auto"/>
          </w:divBdr>
        </w:div>
        <w:div w:id="1574923864">
          <w:marLeft w:val="0"/>
          <w:marRight w:val="0"/>
          <w:marTop w:val="0"/>
          <w:marBottom w:val="0"/>
          <w:divBdr>
            <w:top w:val="none" w:sz="0" w:space="0" w:color="auto"/>
            <w:left w:val="none" w:sz="0" w:space="0" w:color="auto"/>
            <w:bottom w:val="none" w:sz="0" w:space="0" w:color="auto"/>
            <w:right w:val="none" w:sz="0" w:space="0" w:color="auto"/>
          </w:divBdr>
        </w:div>
        <w:div w:id="1567572574">
          <w:marLeft w:val="0"/>
          <w:marRight w:val="0"/>
          <w:marTop w:val="0"/>
          <w:marBottom w:val="0"/>
          <w:divBdr>
            <w:top w:val="none" w:sz="0" w:space="0" w:color="auto"/>
            <w:left w:val="none" w:sz="0" w:space="0" w:color="auto"/>
            <w:bottom w:val="none" w:sz="0" w:space="0" w:color="auto"/>
            <w:right w:val="none" w:sz="0" w:space="0" w:color="auto"/>
          </w:divBdr>
        </w:div>
        <w:div w:id="499125153">
          <w:marLeft w:val="0"/>
          <w:marRight w:val="0"/>
          <w:marTop w:val="0"/>
          <w:marBottom w:val="0"/>
          <w:divBdr>
            <w:top w:val="none" w:sz="0" w:space="0" w:color="auto"/>
            <w:left w:val="none" w:sz="0" w:space="0" w:color="auto"/>
            <w:bottom w:val="none" w:sz="0" w:space="0" w:color="auto"/>
            <w:right w:val="none" w:sz="0" w:space="0" w:color="auto"/>
          </w:divBdr>
        </w:div>
        <w:div w:id="864830846">
          <w:marLeft w:val="0"/>
          <w:marRight w:val="0"/>
          <w:marTop w:val="0"/>
          <w:marBottom w:val="0"/>
          <w:divBdr>
            <w:top w:val="none" w:sz="0" w:space="0" w:color="auto"/>
            <w:left w:val="none" w:sz="0" w:space="0" w:color="auto"/>
            <w:bottom w:val="none" w:sz="0" w:space="0" w:color="auto"/>
            <w:right w:val="none" w:sz="0" w:space="0" w:color="auto"/>
          </w:divBdr>
        </w:div>
        <w:div w:id="356546134">
          <w:marLeft w:val="0"/>
          <w:marRight w:val="0"/>
          <w:marTop w:val="0"/>
          <w:marBottom w:val="0"/>
          <w:divBdr>
            <w:top w:val="none" w:sz="0" w:space="0" w:color="auto"/>
            <w:left w:val="none" w:sz="0" w:space="0" w:color="auto"/>
            <w:bottom w:val="none" w:sz="0" w:space="0" w:color="auto"/>
            <w:right w:val="none" w:sz="0" w:space="0" w:color="auto"/>
          </w:divBdr>
        </w:div>
        <w:div w:id="1898777513">
          <w:marLeft w:val="0"/>
          <w:marRight w:val="0"/>
          <w:marTop w:val="0"/>
          <w:marBottom w:val="0"/>
          <w:divBdr>
            <w:top w:val="none" w:sz="0" w:space="0" w:color="auto"/>
            <w:left w:val="none" w:sz="0" w:space="0" w:color="auto"/>
            <w:bottom w:val="none" w:sz="0" w:space="0" w:color="auto"/>
            <w:right w:val="none" w:sz="0" w:space="0" w:color="auto"/>
          </w:divBdr>
        </w:div>
        <w:div w:id="1283001324">
          <w:marLeft w:val="0"/>
          <w:marRight w:val="0"/>
          <w:marTop w:val="0"/>
          <w:marBottom w:val="0"/>
          <w:divBdr>
            <w:top w:val="none" w:sz="0" w:space="0" w:color="auto"/>
            <w:left w:val="none" w:sz="0" w:space="0" w:color="auto"/>
            <w:bottom w:val="none" w:sz="0" w:space="0" w:color="auto"/>
            <w:right w:val="none" w:sz="0" w:space="0" w:color="auto"/>
          </w:divBdr>
        </w:div>
        <w:div w:id="1654798334">
          <w:marLeft w:val="0"/>
          <w:marRight w:val="0"/>
          <w:marTop w:val="0"/>
          <w:marBottom w:val="0"/>
          <w:divBdr>
            <w:top w:val="none" w:sz="0" w:space="0" w:color="auto"/>
            <w:left w:val="none" w:sz="0" w:space="0" w:color="auto"/>
            <w:bottom w:val="none" w:sz="0" w:space="0" w:color="auto"/>
            <w:right w:val="none" w:sz="0" w:space="0" w:color="auto"/>
          </w:divBdr>
        </w:div>
        <w:div w:id="594023245">
          <w:marLeft w:val="0"/>
          <w:marRight w:val="0"/>
          <w:marTop w:val="0"/>
          <w:marBottom w:val="0"/>
          <w:divBdr>
            <w:top w:val="none" w:sz="0" w:space="0" w:color="auto"/>
            <w:left w:val="none" w:sz="0" w:space="0" w:color="auto"/>
            <w:bottom w:val="none" w:sz="0" w:space="0" w:color="auto"/>
            <w:right w:val="none" w:sz="0" w:space="0" w:color="auto"/>
          </w:divBdr>
        </w:div>
        <w:div w:id="2011717148">
          <w:marLeft w:val="0"/>
          <w:marRight w:val="0"/>
          <w:marTop w:val="0"/>
          <w:marBottom w:val="0"/>
          <w:divBdr>
            <w:top w:val="none" w:sz="0" w:space="0" w:color="auto"/>
            <w:left w:val="none" w:sz="0" w:space="0" w:color="auto"/>
            <w:bottom w:val="none" w:sz="0" w:space="0" w:color="auto"/>
            <w:right w:val="none" w:sz="0" w:space="0" w:color="auto"/>
          </w:divBdr>
        </w:div>
        <w:div w:id="229270282">
          <w:marLeft w:val="0"/>
          <w:marRight w:val="0"/>
          <w:marTop w:val="0"/>
          <w:marBottom w:val="0"/>
          <w:divBdr>
            <w:top w:val="none" w:sz="0" w:space="0" w:color="auto"/>
            <w:left w:val="none" w:sz="0" w:space="0" w:color="auto"/>
            <w:bottom w:val="none" w:sz="0" w:space="0" w:color="auto"/>
            <w:right w:val="none" w:sz="0" w:space="0" w:color="auto"/>
          </w:divBdr>
        </w:div>
      </w:divsChild>
    </w:div>
    <w:div w:id="551624636">
      <w:marLeft w:val="0"/>
      <w:marRight w:val="0"/>
      <w:marTop w:val="0"/>
      <w:marBottom w:val="0"/>
      <w:divBdr>
        <w:top w:val="none" w:sz="0" w:space="0" w:color="auto"/>
        <w:left w:val="none" w:sz="0" w:space="0" w:color="auto"/>
        <w:bottom w:val="none" w:sz="0" w:space="0" w:color="auto"/>
        <w:right w:val="none" w:sz="0" w:space="0" w:color="auto"/>
      </w:divBdr>
      <w:divsChild>
        <w:div w:id="1949696715">
          <w:marLeft w:val="0"/>
          <w:marRight w:val="0"/>
          <w:marTop w:val="0"/>
          <w:marBottom w:val="0"/>
          <w:divBdr>
            <w:top w:val="none" w:sz="0" w:space="0" w:color="auto"/>
            <w:left w:val="none" w:sz="0" w:space="0" w:color="auto"/>
            <w:bottom w:val="none" w:sz="0" w:space="0" w:color="auto"/>
            <w:right w:val="none" w:sz="0" w:space="0" w:color="auto"/>
          </w:divBdr>
        </w:div>
        <w:div w:id="562258433">
          <w:marLeft w:val="0"/>
          <w:marRight w:val="0"/>
          <w:marTop w:val="0"/>
          <w:marBottom w:val="0"/>
          <w:divBdr>
            <w:top w:val="none" w:sz="0" w:space="0" w:color="auto"/>
            <w:left w:val="none" w:sz="0" w:space="0" w:color="auto"/>
            <w:bottom w:val="none" w:sz="0" w:space="0" w:color="auto"/>
            <w:right w:val="none" w:sz="0" w:space="0" w:color="auto"/>
          </w:divBdr>
        </w:div>
        <w:div w:id="1722436982">
          <w:marLeft w:val="0"/>
          <w:marRight w:val="0"/>
          <w:marTop w:val="0"/>
          <w:marBottom w:val="0"/>
          <w:divBdr>
            <w:top w:val="none" w:sz="0" w:space="0" w:color="auto"/>
            <w:left w:val="none" w:sz="0" w:space="0" w:color="auto"/>
            <w:bottom w:val="none" w:sz="0" w:space="0" w:color="auto"/>
            <w:right w:val="none" w:sz="0" w:space="0" w:color="auto"/>
          </w:divBdr>
        </w:div>
        <w:div w:id="1252927507">
          <w:marLeft w:val="0"/>
          <w:marRight w:val="0"/>
          <w:marTop w:val="0"/>
          <w:marBottom w:val="0"/>
          <w:divBdr>
            <w:top w:val="none" w:sz="0" w:space="0" w:color="auto"/>
            <w:left w:val="none" w:sz="0" w:space="0" w:color="auto"/>
            <w:bottom w:val="none" w:sz="0" w:space="0" w:color="auto"/>
            <w:right w:val="none" w:sz="0" w:space="0" w:color="auto"/>
          </w:divBdr>
        </w:div>
        <w:div w:id="5334221">
          <w:marLeft w:val="0"/>
          <w:marRight w:val="0"/>
          <w:marTop w:val="0"/>
          <w:marBottom w:val="0"/>
          <w:divBdr>
            <w:top w:val="none" w:sz="0" w:space="0" w:color="auto"/>
            <w:left w:val="none" w:sz="0" w:space="0" w:color="auto"/>
            <w:bottom w:val="none" w:sz="0" w:space="0" w:color="auto"/>
            <w:right w:val="none" w:sz="0" w:space="0" w:color="auto"/>
          </w:divBdr>
        </w:div>
      </w:divsChild>
    </w:div>
    <w:div w:id="585194154">
      <w:marLeft w:val="0"/>
      <w:marRight w:val="0"/>
      <w:marTop w:val="0"/>
      <w:marBottom w:val="0"/>
      <w:divBdr>
        <w:top w:val="none" w:sz="0" w:space="0" w:color="auto"/>
        <w:left w:val="none" w:sz="0" w:space="0" w:color="auto"/>
        <w:bottom w:val="none" w:sz="0" w:space="0" w:color="auto"/>
        <w:right w:val="none" w:sz="0" w:space="0" w:color="auto"/>
      </w:divBdr>
      <w:divsChild>
        <w:div w:id="1813717569">
          <w:marLeft w:val="0"/>
          <w:marRight w:val="0"/>
          <w:marTop w:val="0"/>
          <w:marBottom w:val="0"/>
          <w:divBdr>
            <w:top w:val="none" w:sz="0" w:space="0" w:color="auto"/>
            <w:left w:val="none" w:sz="0" w:space="0" w:color="auto"/>
            <w:bottom w:val="none" w:sz="0" w:space="0" w:color="auto"/>
            <w:right w:val="none" w:sz="0" w:space="0" w:color="auto"/>
          </w:divBdr>
        </w:div>
        <w:div w:id="660356419">
          <w:marLeft w:val="0"/>
          <w:marRight w:val="0"/>
          <w:marTop w:val="0"/>
          <w:marBottom w:val="0"/>
          <w:divBdr>
            <w:top w:val="none" w:sz="0" w:space="0" w:color="auto"/>
            <w:left w:val="none" w:sz="0" w:space="0" w:color="auto"/>
            <w:bottom w:val="none" w:sz="0" w:space="0" w:color="auto"/>
            <w:right w:val="none" w:sz="0" w:space="0" w:color="auto"/>
          </w:divBdr>
        </w:div>
        <w:div w:id="1529564513">
          <w:marLeft w:val="0"/>
          <w:marRight w:val="0"/>
          <w:marTop w:val="0"/>
          <w:marBottom w:val="0"/>
          <w:divBdr>
            <w:top w:val="none" w:sz="0" w:space="0" w:color="auto"/>
            <w:left w:val="none" w:sz="0" w:space="0" w:color="auto"/>
            <w:bottom w:val="none" w:sz="0" w:space="0" w:color="auto"/>
            <w:right w:val="none" w:sz="0" w:space="0" w:color="auto"/>
          </w:divBdr>
        </w:div>
      </w:divsChild>
    </w:div>
    <w:div w:id="596182338">
      <w:marLeft w:val="0"/>
      <w:marRight w:val="0"/>
      <w:marTop w:val="0"/>
      <w:marBottom w:val="0"/>
      <w:divBdr>
        <w:top w:val="none" w:sz="0" w:space="0" w:color="auto"/>
        <w:left w:val="none" w:sz="0" w:space="0" w:color="auto"/>
        <w:bottom w:val="none" w:sz="0" w:space="0" w:color="auto"/>
        <w:right w:val="none" w:sz="0" w:space="0" w:color="auto"/>
      </w:divBdr>
      <w:divsChild>
        <w:div w:id="1080565949">
          <w:marLeft w:val="0"/>
          <w:marRight w:val="0"/>
          <w:marTop w:val="0"/>
          <w:marBottom w:val="0"/>
          <w:divBdr>
            <w:top w:val="none" w:sz="0" w:space="0" w:color="auto"/>
            <w:left w:val="none" w:sz="0" w:space="0" w:color="auto"/>
            <w:bottom w:val="none" w:sz="0" w:space="0" w:color="auto"/>
            <w:right w:val="none" w:sz="0" w:space="0" w:color="auto"/>
          </w:divBdr>
        </w:div>
        <w:div w:id="1987346118">
          <w:marLeft w:val="0"/>
          <w:marRight w:val="0"/>
          <w:marTop w:val="0"/>
          <w:marBottom w:val="0"/>
          <w:divBdr>
            <w:top w:val="none" w:sz="0" w:space="0" w:color="auto"/>
            <w:left w:val="none" w:sz="0" w:space="0" w:color="auto"/>
            <w:bottom w:val="none" w:sz="0" w:space="0" w:color="auto"/>
            <w:right w:val="none" w:sz="0" w:space="0" w:color="auto"/>
          </w:divBdr>
        </w:div>
      </w:divsChild>
    </w:div>
    <w:div w:id="605039177">
      <w:marLeft w:val="0"/>
      <w:marRight w:val="0"/>
      <w:marTop w:val="0"/>
      <w:marBottom w:val="0"/>
      <w:divBdr>
        <w:top w:val="none" w:sz="0" w:space="0" w:color="auto"/>
        <w:left w:val="none" w:sz="0" w:space="0" w:color="auto"/>
        <w:bottom w:val="none" w:sz="0" w:space="0" w:color="auto"/>
        <w:right w:val="none" w:sz="0" w:space="0" w:color="auto"/>
      </w:divBdr>
      <w:divsChild>
        <w:div w:id="1064333638">
          <w:marLeft w:val="0"/>
          <w:marRight w:val="0"/>
          <w:marTop w:val="0"/>
          <w:marBottom w:val="0"/>
          <w:divBdr>
            <w:top w:val="none" w:sz="0" w:space="0" w:color="auto"/>
            <w:left w:val="none" w:sz="0" w:space="0" w:color="auto"/>
            <w:bottom w:val="none" w:sz="0" w:space="0" w:color="auto"/>
            <w:right w:val="none" w:sz="0" w:space="0" w:color="auto"/>
          </w:divBdr>
        </w:div>
        <w:div w:id="905383160">
          <w:marLeft w:val="0"/>
          <w:marRight w:val="0"/>
          <w:marTop w:val="0"/>
          <w:marBottom w:val="0"/>
          <w:divBdr>
            <w:top w:val="none" w:sz="0" w:space="0" w:color="auto"/>
            <w:left w:val="none" w:sz="0" w:space="0" w:color="auto"/>
            <w:bottom w:val="none" w:sz="0" w:space="0" w:color="auto"/>
            <w:right w:val="none" w:sz="0" w:space="0" w:color="auto"/>
          </w:divBdr>
        </w:div>
        <w:div w:id="237639004">
          <w:marLeft w:val="0"/>
          <w:marRight w:val="0"/>
          <w:marTop w:val="0"/>
          <w:marBottom w:val="0"/>
          <w:divBdr>
            <w:top w:val="none" w:sz="0" w:space="0" w:color="auto"/>
            <w:left w:val="none" w:sz="0" w:space="0" w:color="auto"/>
            <w:bottom w:val="none" w:sz="0" w:space="0" w:color="auto"/>
            <w:right w:val="none" w:sz="0" w:space="0" w:color="auto"/>
          </w:divBdr>
        </w:div>
        <w:div w:id="1738628133">
          <w:marLeft w:val="0"/>
          <w:marRight w:val="0"/>
          <w:marTop w:val="0"/>
          <w:marBottom w:val="0"/>
          <w:divBdr>
            <w:top w:val="none" w:sz="0" w:space="0" w:color="auto"/>
            <w:left w:val="none" w:sz="0" w:space="0" w:color="auto"/>
            <w:bottom w:val="none" w:sz="0" w:space="0" w:color="auto"/>
            <w:right w:val="none" w:sz="0" w:space="0" w:color="auto"/>
          </w:divBdr>
        </w:div>
        <w:div w:id="748038338">
          <w:marLeft w:val="0"/>
          <w:marRight w:val="0"/>
          <w:marTop w:val="0"/>
          <w:marBottom w:val="0"/>
          <w:divBdr>
            <w:top w:val="none" w:sz="0" w:space="0" w:color="auto"/>
            <w:left w:val="none" w:sz="0" w:space="0" w:color="auto"/>
            <w:bottom w:val="none" w:sz="0" w:space="0" w:color="auto"/>
            <w:right w:val="none" w:sz="0" w:space="0" w:color="auto"/>
          </w:divBdr>
        </w:div>
      </w:divsChild>
    </w:div>
    <w:div w:id="613512852">
      <w:marLeft w:val="0"/>
      <w:marRight w:val="0"/>
      <w:marTop w:val="0"/>
      <w:marBottom w:val="0"/>
      <w:divBdr>
        <w:top w:val="none" w:sz="0" w:space="0" w:color="auto"/>
        <w:left w:val="none" w:sz="0" w:space="0" w:color="auto"/>
        <w:bottom w:val="none" w:sz="0" w:space="0" w:color="auto"/>
        <w:right w:val="none" w:sz="0" w:space="0" w:color="auto"/>
      </w:divBdr>
      <w:divsChild>
        <w:div w:id="845444196">
          <w:marLeft w:val="0"/>
          <w:marRight w:val="0"/>
          <w:marTop w:val="0"/>
          <w:marBottom w:val="0"/>
          <w:divBdr>
            <w:top w:val="none" w:sz="0" w:space="0" w:color="auto"/>
            <w:left w:val="none" w:sz="0" w:space="0" w:color="auto"/>
            <w:bottom w:val="none" w:sz="0" w:space="0" w:color="auto"/>
            <w:right w:val="none" w:sz="0" w:space="0" w:color="auto"/>
          </w:divBdr>
        </w:div>
        <w:div w:id="1128740562">
          <w:marLeft w:val="0"/>
          <w:marRight w:val="0"/>
          <w:marTop w:val="0"/>
          <w:marBottom w:val="0"/>
          <w:divBdr>
            <w:top w:val="none" w:sz="0" w:space="0" w:color="auto"/>
            <w:left w:val="none" w:sz="0" w:space="0" w:color="auto"/>
            <w:bottom w:val="none" w:sz="0" w:space="0" w:color="auto"/>
            <w:right w:val="none" w:sz="0" w:space="0" w:color="auto"/>
          </w:divBdr>
        </w:div>
      </w:divsChild>
    </w:div>
    <w:div w:id="624193999">
      <w:marLeft w:val="0"/>
      <w:marRight w:val="0"/>
      <w:marTop w:val="0"/>
      <w:marBottom w:val="0"/>
      <w:divBdr>
        <w:top w:val="none" w:sz="0" w:space="0" w:color="auto"/>
        <w:left w:val="none" w:sz="0" w:space="0" w:color="auto"/>
        <w:bottom w:val="none" w:sz="0" w:space="0" w:color="auto"/>
        <w:right w:val="none" w:sz="0" w:space="0" w:color="auto"/>
      </w:divBdr>
      <w:divsChild>
        <w:div w:id="220672888">
          <w:marLeft w:val="0"/>
          <w:marRight w:val="0"/>
          <w:marTop w:val="0"/>
          <w:marBottom w:val="0"/>
          <w:divBdr>
            <w:top w:val="none" w:sz="0" w:space="0" w:color="auto"/>
            <w:left w:val="none" w:sz="0" w:space="0" w:color="auto"/>
            <w:bottom w:val="none" w:sz="0" w:space="0" w:color="auto"/>
            <w:right w:val="none" w:sz="0" w:space="0" w:color="auto"/>
          </w:divBdr>
        </w:div>
      </w:divsChild>
    </w:div>
    <w:div w:id="624848622">
      <w:marLeft w:val="0"/>
      <w:marRight w:val="0"/>
      <w:marTop w:val="0"/>
      <w:marBottom w:val="0"/>
      <w:divBdr>
        <w:top w:val="none" w:sz="0" w:space="0" w:color="auto"/>
        <w:left w:val="none" w:sz="0" w:space="0" w:color="auto"/>
        <w:bottom w:val="none" w:sz="0" w:space="0" w:color="auto"/>
        <w:right w:val="none" w:sz="0" w:space="0" w:color="auto"/>
      </w:divBdr>
      <w:divsChild>
        <w:div w:id="231156560">
          <w:marLeft w:val="0"/>
          <w:marRight w:val="0"/>
          <w:marTop w:val="0"/>
          <w:marBottom w:val="0"/>
          <w:divBdr>
            <w:top w:val="none" w:sz="0" w:space="0" w:color="auto"/>
            <w:left w:val="none" w:sz="0" w:space="0" w:color="auto"/>
            <w:bottom w:val="none" w:sz="0" w:space="0" w:color="auto"/>
            <w:right w:val="none" w:sz="0" w:space="0" w:color="auto"/>
          </w:divBdr>
        </w:div>
        <w:div w:id="836074022">
          <w:marLeft w:val="0"/>
          <w:marRight w:val="0"/>
          <w:marTop w:val="0"/>
          <w:marBottom w:val="0"/>
          <w:divBdr>
            <w:top w:val="none" w:sz="0" w:space="0" w:color="auto"/>
            <w:left w:val="none" w:sz="0" w:space="0" w:color="auto"/>
            <w:bottom w:val="none" w:sz="0" w:space="0" w:color="auto"/>
            <w:right w:val="none" w:sz="0" w:space="0" w:color="auto"/>
          </w:divBdr>
        </w:div>
      </w:divsChild>
    </w:div>
    <w:div w:id="628048209">
      <w:marLeft w:val="0"/>
      <w:marRight w:val="0"/>
      <w:marTop w:val="0"/>
      <w:marBottom w:val="0"/>
      <w:divBdr>
        <w:top w:val="none" w:sz="0" w:space="0" w:color="auto"/>
        <w:left w:val="none" w:sz="0" w:space="0" w:color="auto"/>
        <w:bottom w:val="none" w:sz="0" w:space="0" w:color="auto"/>
        <w:right w:val="none" w:sz="0" w:space="0" w:color="auto"/>
      </w:divBdr>
      <w:divsChild>
        <w:div w:id="1325278829">
          <w:marLeft w:val="0"/>
          <w:marRight w:val="0"/>
          <w:marTop w:val="0"/>
          <w:marBottom w:val="0"/>
          <w:divBdr>
            <w:top w:val="none" w:sz="0" w:space="0" w:color="auto"/>
            <w:left w:val="none" w:sz="0" w:space="0" w:color="auto"/>
            <w:bottom w:val="none" w:sz="0" w:space="0" w:color="auto"/>
            <w:right w:val="none" w:sz="0" w:space="0" w:color="auto"/>
          </w:divBdr>
        </w:div>
      </w:divsChild>
    </w:div>
    <w:div w:id="632180608">
      <w:marLeft w:val="0"/>
      <w:marRight w:val="0"/>
      <w:marTop w:val="0"/>
      <w:marBottom w:val="0"/>
      <w:divBdr>
        <w:top w:val="none" w:sz="0" w:space="0" w:color="auto"/>
        <w:left w:val="none" w:sz="0" w:space="0" w:color="auto"/>
        <w:bottom w:val="none" w:sz="0" w:space="0" w:color="auto"/>
        <w:right w:val="none" w:sz="0" w:space="0" w:color="auto"/>
      </w:divBdr>
      <w:divsChild>
        <w:div w:id="1493139035">
          <w:marLeft w:val="0"/>
          <w:marRight w:val="0"/>
          <w:marTop w:val="0"/>
          <w:marBottom w:val="0"/>
          <w:divBdr>
            <w:top w:val="none" w:sz="0" w:space="0" w:color="auto"/>
            <w:left w:val="none" w:sz="0" w:space="0" w:color="auto"/>
            <w:bottom w:val="none" w:sz="0" w:space="0" w:color="auto"/>
            <w:right w:val="none" w:sz="0" w:space="0" w:color="auto"/>
          </w:divBdr>
        </w:div>
      </w:divsChild>
    </w:div>
    <w:div w:id="660886851">
      <w:marLeft w:val="0"/>
      <w:marRight w:val="0"/>
      <w:marTop w:val="0"/>
      <w:marBottom w:val="0"/>
      <w:divBdr>
        <w:top w:val="none" w:sz="0" w:space="0" w:color="auto"/>
        <w:left w:val="none" w:sz="0" w:space="0" w:color="auto"/>
        <w:bottom w:val="none" w:sz="0" w:space="0" w:color="auto"/>
        <w:right w:val="none" w:sz="0" w:space="0" w:color="auto"/>
      </w:divBdr>
      <w:divsChild>
        <w:div w:id="262807378">
          <w:marLeft w:val="0"/>
          <w:marRight w:val="0"/>
          <w:marTop w:val="0"/>
          <w:marBottom w:val="0"/>
          <w:divBdr>
            <w:top w:val="none" w:sz="0" w:space="0" w:color="auto"/>
            <w:left w:val="none" w:sz="0" w:space="0" w:color="auto"/>
            <w:bottom w:val="none" w:sz="0" w:space="0" w:color="auto"/>
            <w:right w:val="none" w:sz="0" w:space="0" w:color="auto"/>
          </w:divBdr>
        </w:div>
      </w:divsChild>
    </w:div>
    <w:div w:id="687289463">
      <w:marLeft w:val="0"/>
      <w:marRight w:val="0"/>
      <w:marTop w:val="0"/>
      <w:marBottom w:val="0"/>
      <w:divBdr>
        <w:top w:val="none" w:sz="0" w:space="0" w:color="auto"/>
        <w:left w:val="none" w:sz="0" w:space="0" w:color="auto"/>
        <w:bottom w:val="none" w:sz="0" w:space="0" w:color="auto"/>
        <w:right w:val="none" w:sz="0" w:space="0" w:color="auto"/>
      </w:divBdr>
      <w:divsChild>
        <w:div w:id="288165566">
          <w:marLeft w:val="0"/>
          <w:marRight w:val="0"/>
          <w:marTop w:val="0"/>
          <w:marBottom w:val="0"/>
          <w:divBdr>
            <w:top w:val="none" w:sz="0" w:space="0" w:color="auto"/>
            <w:left w:val="none" w:sz="0" w:space="0" w:color="auto"/>
            <w:bottom w:val="none" w:sz="0" w:space="0" w:color="auto"/>
            <w:right w:val="none" w:sz="0" w:space="0" w:color="auto"/>
          </w:divBdr>
        </w:div>
      </w:divsChild>
    </w:div>
    <w:div w:id="696278343">
      <w:marLeft w:val="0"/>
      <w:marRight w:val="0"/>
      <w:marTop w:val="0"/>
      <w:marBottom w:val="0"/>
      <w:divBdr>
        <w:top w:val="none" w:sz="0" w:space="0" w:color="auto"/>
        <w:left w:val="none" w:sz="0" w:space="0" w:color="auto"/>
        <w:bottom w:val="none" w:sz="0" w:space="0" w:color="auto"/>
        <w:right w:val="none" w:sz="0" w:space="0" w:color="auto"/>
      </w:divBdr>
      <w:divsChild>
        <w:div w:id="867642864">
          <w:marLeft w:val="0"/>
          <w:marRight w:val="0"/>
          <w:marTop w:val="0"/>
          <w:marBottom w:val="0"/>
          <w:divBdr>
            <w:top w:val="none" w:sz="0" w:space="0" w:color="auto"/>
            <w:left w:val="none" w:sz="0" w:space="0" w:color="auto"/>
            <w:bottom w:val="none" w:sz="0" w:space="0" w:color="auto"/>
            <w:right w:val="none" w:sz="0" w:space="0" w:color="auto"/>
          </w:divBdr>
        </w:div>
        <w:div w:id="1695425535">
          <w:marLeft w:val="0"/>
          <w:marRight w:val="0"/>
          <w:marTop w:val="0"/>
          <w:marBottom w:val="0"/>
          <w:divBdr>
            <w:top w:val="none" w:sz="0" w:space="0" w:color="auto"/>
            <w:left w:val="none" w:sz="0" w:space="0" w:color="auto"/>
            <w:bottom w:val="none" w:sz="0" w:space="0" w:color="auto"/>
            <w:right w:val="none" w:sz="0" w:space="0" w:color="auto"/>
          </w:divBdr>
        </w:div>
        <w:div w:id="1913735030">
          <w:marLeft w:val="0"/>
          <w:marRight w:val="0"/>
          <w:marTop w:val="0"/>
          <w:marBottom w:val="0"/>
          <w:divBdr>
            <w:top w:val="none" w:sz="0" w:space="0" w:color="auto"/>
            <w:left w:val="none" w:sz="0" w:space="0" w:color="auto"/>
            <w:bottom w:val="none" w:sz="0" w:space="0" w:color="auto"/>
            <w:right w:val="none" w:sz="0" w:space="0" w:color="auto"/>
          </w:divBdr>
        </w:div>
      </w:divsChild>
    </w:div>
    <w:div w:id="715928533">
      <w:marLeft w:val="0"/>
      <w:marRight w:val="0"/>
      <w:marTop w:val="0"/>
      <w:marBottom w:val="0"/>
      <w:divBdr>
        <w:top w:val="none" w:sz="0" w:space="0" w:color="auto"/>
        <w:left w:val="none" w:sz="0" w:space="0" w:color="auto"/>
        <w:bottom w:val="none" w:sz="0" w:space="0" w:color="auto"/>
        <w:right w:val="none" w:sz="0" w:space="0" w:color="auto"/>
      </w:divBdr>
      <w:divsChild>
        <w:div w:id="31003450">
          <w:marLeft w:val="0"/>
          <w:marRight w:val="0"/>
          <w:marTop w:val="0"/>
          <w:marBottom w:val="0"/>
          <w:divBdr>
            <w:top w:val="none" w:sz="0" w:space="0" w:color="auto"/>
            <w:left w:val="none" w:sz="0" w:space="0" w:color="auto"/>
            <w:bottom w:val="none" w:sz="0" w:space="0" w:color="auto"/>
            <w:right w:val="none" w:sz="0" w:space="0" w:color="auto"/>
          </w:divBdr>
        </w:div>
      </w:divsChild>
    </w:div>
    <w:div w:id="763378588">
      <w:marLeft w:val="0"/>
      <w:marRight w:val="0"/>
      <w:marTop w:val="0"/>
      <w:marBottom w:val="0"/>
      <w:divBdr>
        <w:top w:val="none" w:sz="0" w:space="0" w:color="auto"/>
        <w:left w:val="none" w:sz="0" w:space="0" w:color="auto"/>
        <w:bottom w:val="none" w:sz="0" w:space="0" w:color="auto"/>
        <w:right w:val="none" w:sz="0" w:space="0" w:color="auto"/>
      </w:divBdr>
      <w:divsChild>
        <w:div w:id="52239169">
          <w:marLeft w:val="0"/>
          <w:marRight w:val="0"/>
          <w:marTop w:val="0"/>
          <w:marBottom w:val="0"/>
          <w:divBdr>
            <w:top w:val="none" w:sz="0" w:space="0" w:color="auto"/>
            <w:left w:val="none" w:sz="0" w:space="0" w:color="auto"/>
            <w:bottom w:val="none" w:sz="0" w:space="0" w:color="auto"/>
            <w:right w:val="none" w:sz="0" w:space="0" w:color="auto"/>
          </w:divBdr>
        </w:div>
      </w:divsChild>
    </w:div>
    <w:div w:id="775831588">
      <w:marLeft w:val="0"/>
      <w:marRight w:val="0"/>
      <w:marTop w:val="0"/>
      <w:marBottom w:val="0"/>
      <w:divBdr>
        <w:top w:val="none" w:sz="0" w:space="0" w:color="auto"/>
        <w:left w:val="none" w:sz="0" w:space="0" w:color="auto"/>
        <w:bottom w:val="none" w:sz="0" w:space="0" w:color="auto"/>
        <w:right w:val="none" w:sz="0" w:space="0" w:color="auto"/>
      </w:divBdr>
      <w:divsChild>
        <w:div w:id="821241205">
          <w:marLeft w:val="0"/>
          <w:marRight w:val="0"/>
          <w:marTop w:val="0"/>
          <w:marBottom w:val="0"/>
          <w:divBdr>
            <w:top w:val="none" w:sz="0" w:space="0" w:color="auto"/>
            <w:left w:val="none" w:sz="0" w:space="0" w:color="auto"/>
            <w:bottom w:val="none" w:sz="0" w:space="0" w:color="auto"/>
            <w:right w:val="none" w:sz="0" w:space="0" w:color="auto"/>
          </w:divBdr>
        </w:div>
        <w:div w:id="75787743">
          <w:marLeft w:val="0"/>
          <w:marRight w:val="0"/>
          <w:marTop w:val="0"/>
          <w:marBottom w:val="0"/>
          <w:divBdr>
            <w:top w:val="none" w:sz="0" w:space="0" w:color="auto"/>
            <w:left w:val="none" w:sz="0" w:space="0" w:color="auto"/>
            <w:bottom w:val="none" w:sz="0" w:space="0" w:color="auto"/>
            <w:right w:val="none" w:sz="0" w:space="0" w:color="auto"/>
          </w:divBdr>
        </w:div>
      </w:divsChild>
    </w:div>
    <w:div w:id="778984711">
      <w:marLeft w:val="0"/>
      <w:marRight w:val="0"/>
      <w:marTop w:val="0"/>
      <w:marBottom w:val="0"/>
      <w:divBdr>
        <w:top w:val="none" w:sz="0" w:space="0" w:color="auto"/>
        <w:left w:val="none" w:sz="0" w:space="0" w:color="auto"/>
        <w:bottom w:val="none" w:sz="0" w:space="0" w:color="auto"/>
        <w:right w:val="none" w:sz="0" w:space="0" w:color="auto"/>
      </w:divBdr>
      <w:divsChild>
        <w:div w:id="1743941542">
          <w:marLeft w:val="0"/>
          <w:marRight w:val="0"/>
          <w:marTop w:val="0"/>
          <w:marBottom w:val="0"/>
          <w:divBdr>
            <w:top w:val="none" w:sz="0" w:space="0" w:color="auto"/>
            <w:left w:val="none" w:sz="0" w:space="0" w:color="auto"/>
            <w:bottom w:val="none" w:sz="0" w:space="0" w:color="auto"/>
            <w:right w:val="none" w:sz="0" w:space="0" w:color="auto"/>
          </w:divBdr>
        </w:div>
        <w:div w:id="1746075697">
          <w:marLeft w:val="0"/>
          <w:marRight w:val="0"/>
          <w:marTop w:val="0"/>
          <w:marBottom w:val="0"/>
          <w:divBdr>
            <w:top w:val="none" w:sz="0" w:space="0" w:color="auto"/>
            <w:left w:val="none" w:sz="0" w:space="0" w:color="auto"/>
            <w:bottom w:val="none" w:sz="0" w:space="0" w:color="auto"/>
            <w:right w:val="none" w:sz="0" w:space="0" w:color="auto"/>
          </w:divBdr>
        </w:div>
        <w:div w:id="1421829865">
          <w:marLeft w:val="0"/>
          <w:marRight w:val="0"/>
          <w:marTop w:val="0"/>
          <w:marBottom w:val="0"/>
          <w:divBdr>
            <w:top w:val="none" w:sz="0" w:space="0" w:color="auto"/>
            <w:left w:val="none" w:sz="0" w:space="0" w:color="auto"/>
            <w:bottom w:val="none" w:sz="0" w:space="0" w:color="auto"/>
            <w:right w:val="none" w:sz="0" w:space="0" w:color="auto"/>
          </w:divBdr>
        </w:div>
        <w:div w:id="435250339">
          <w:marLeft w:val="0"/>
          <w:marRight w:val="0"/>
          <w:marTop w:val="0"/>
          <w:marBottom w:val="0"/>
          <w:divBdr>
            <w:top w:val="none" w:sz="0" w:space="0" w:color="auto"/>
            <w:left w:val="none" w:sz="0" w:space="0" w:color="auto"/>
            <w:bottom w:val="none" w:sz="0" w:space="0" w:color="auto"/>
            <w:right w:val="none" w:sz="0" w:space="0" w:color="auto"/>
          </w:divBdr>
        </w:div>
        <w:div w:id="1924337186">
          <w:marLeft w:val="0"/>
          <w:marRight w:val="0"/>
          <w:marTop w:val="0"/>
          <w:marBottom w:val="0"/>
          <w:divBdr>
            <w:top w:val="none" w:sz="0" w:space="0" w:color="auto"/>
            <w:left w:val="none" w:sz="0" w:space="0" w:color="auto"/>
            <w:bottom w:val="none" w:sz="0" w:space="0" w:color="auto"/>
            <w:right w:val="none" w:sz="0" w:space="0" w:color="auto"/>
          </w:divBdr>
        </w:div>
        <w:div w:id="854883831">
          <w:marLeft w:val="0"/>
          <w:marRight w:val="0"/>
          <w:marTop w:val="0"/>
          <w:marBottom w:val="0"/>
          <w:divBdr>
            <w:top w:val="none" w:sz="0" w:space="0" w:color="auto"/>
            <w:left w:val="none" w:sz="0" w:space="0" w:color="auto"/>
            <w:bottom w:val="none" w:sz="0" w:space="0" w:color="auto"/>
            <w:right w:val="none" w:sz="0" w:space="0" w:color="auto"/>
          </w:divBdr>
        </w:div>
        <w:div w:id="353194111">
          <w:marLeft w:val="0"/>
          <w:marRight w:val="0"/>
          <w:marTop w:val="0"/>
          <w:marBottom w:val="0"/>
          <w:divBdr>
            <w:top w:val="none" w:sz="0" w:space="0" w:color="auto"/>
            <w:left w:val="none" w:sz="0" w:space="0" w:color="auto"/>
            <w:bottom w:val="none" w:sz="0" w:space="0" w:color="auto"/>
            <w:right w:val="none" w:sz="0" w:space="0" w:color="auto"/>
          </w:divBdr>
        </w:div>
        <w:div w:id="787893388">
          <w:marLeft w:val="0"/>
          <w:marRight w:val="0"/>
          <w:marTop w:val="0"/>
          <w:marBottom w:val="0"/>
          <w:divBdr>
            <w:top w:val="none" w:sz="0" w:space="0" w:color="auto"/>
            <w:left w:val="none" w:sz="0" w:space="0" w:color="auto"/>
            <w:bottom w:val="none" w:sz="0" w:space="0" w:color="auto"/>
            <w:right w:val="none" w:sz="0" w:space="0" w:color="auto"/>
          </w:divBdr>
        </w:div>
      </w:divsChild>
    </w:div>
    <w:div w:id="784008801">
      <w:marLeft w:val="0"/>
      <w:marRight w:val="0"/>
      <w:marTop w:val="0"/>
      <w:marBottom w:val="0"/>
      <w:divBdr>
        <w:top w:val="none" w:sz="0" w:space="0" w:color="auto"/>
        <w:left w:val="none" w:sz="0" w:space="0" w:color="auto"/>
        <w:bottom w:val="none" w:sz="0" w:space="0" w:color="auto"/>
        <w:right w:val="none" w:sz="0" w:space="0" w:color="auto"/>
      </w:divBdr>
      <w:divsChild>
        <w:div w:id="2012873082">
          <w:marLeft w:val="0"/>
          <w:marRight w:val="0"/>
          <w:marTop w:val="0"/>
          <w:marBottom w:val="0"/>
          <w:divBdr>
            <w:top w:val="none" w:sz="0" w:space="0" w:color="auto"/>
            <w:left w:val="none" w:sz="0" w:space="0" w:color="auto"/>
            <w:bottom w:val="none" w:sz="0" w:space="0" w:color="auto"/>
            <w:right w:val="none" w:sz="0" w:space="0" w:color="auto"/>
          </w:divBdr>
        </w:div>
        <w:div w:id="665473748">
          <w:marLeft w:val="0"/>
          <w:marRight w:val="0"/>
          <w:marTop w:val="0"/>
          <w:marBottom w:val="0"/>
          <w:divBdr>
            <w:top w:val="none" w:sz="0" w:space="0" w:color="auto"/>
            <w:left w:val="none" w:sz="0" w:space="0" w:color="auto"/>
            <w:bottom w:val="none" w:sz="0" w:space="0" w:color="auto"/>
            <w:right w:val="none" w:sz="0" w:space="0" w:color="auto"/>
          </w:divBdr>
        </w:div>
        <w:div w:id="659117247">
          <w:marLeft w:val="0"/>
          <w:marRight w:val="0"/>
          <w:marTop w:val="0"/>
          <w:marBottom w:val="0"/>
          <w:divBdr>
            <w:top w:val="none" w:sz="0" w:space="0" w:color="auto"/>
            <w:left w:val="none" w:sz="0" w:space="0" w:color="auto"/>
            <w:bottom w:val="none" w:sz="0" w:space="0" w:color="auto"/>
            <w:right w:val="none" w:sz="0" w:space="0" w:color="auto"/>
          </w:divBdr>
        </w:div>
        <w:div w:id="1354116765">
          <w:marLeft w:val="0"/>
          <w:marRight w:val="0"/>
          <w:marTop w:val="0"/>
          <w:marBottom w:val="0"/>
          <w:divBdr>
            <w:top w:val="none" w:sz="0" w:space="0" w:color="auto"/>
            <w:left w:val="none" w:sz="0" w:space="0" w:color="auto"/>
            <w:bottom w:val="none" w:sz="0" w:space="0" w:color="auto"/>
            <w:right w:val="none" w:sz="0" w:space="0" w:color="auto"/>
          </w:divBdr>
        </w:div>
        <w:div w:id="1408528417">
          <w:marLeft w:val="0"/>
          <w:marRight w:val="0"/>
          <w:marTop w:val="0"/>
          <w:marBottom w:val="0"/>
          <w:divBdr>
            <w:top w:val="none" w:sz="0" w:space="0" w:color="auto"/>
            <w:left w:val="none" w:sz="0" w:space="0" w:color="auto"/>
            <w:bottom w:val="none" w:sz="0" w:space="0" w:color="auto"/>
            <w:right w:val="none" w:sz="0" w:space="0" w:color="auto"/>
          </w:divBdr>
        </w:div>
        <w:div w:id="1275945432">
          <w:marLeft w:val="0"/>
          <w:marRight w:val="0"/>
          <w:marTop w:val="0"/>
          <w:marBottom w:val="0"/>
          <w:divBdr>
            <w:top w:val="none" w:sz="0" w:space="0" w:color="auto"/>
            <w:left w:val="none" w:sz="0" w:space="0" w:color="auto"/>
            <w:bottom w:val="none" w:sz="0" w:space="0" w:color="auto"/>
            <w:right w:val="none" w:sz="0" w:space="0" w:color="auto"/>
          </w:divBdr>
        </w:div>
        <w:div w:id="811991602">
          <w:marLeft w:val="0"/>
          <w:marRight w:val="0"/>
          <w:marTop w:val="0"/>
          <w:marBottom w:val="0"/>
          <w:divBdr>
            <w:top w:val="none" w:sz="0" w:space="0" w:color="auto"/>
            <w:left w:val="none" w:sz="0" w:space="0" w:color="auto"/>
            <w:bottom w:val="none" w:sz="0" w:space="0" w:color="auto"/>
            <w:right w:val="none" w:sz="0" w:space="0" w:color="auto"/>
          </w:divBdr>
        </w:div>
      </w:divsChild>
    </w:div>
    <w:div w:id="785199574">
      <w:marLeft w:val="0"/>
      <w:marRight w:val="0"/>
      <w:marTop w:val="0"/>
      <w:marBottom w:val="0"/>
      <w:divBdr>
        <w:top w:val="none" w:sz="0" w:space="0" w:color="auto"/>
        <w:left w:val="none" w:sz="0" w:space="0" w:color="auto"/>
        <w:bottom w:val="none" w:sz="0" w:space="0" w:color="auto"/>
        <w:right w:val="none" w:sz="0" w:space="0" w:color="auto"/>
      </w:divBdr>
      <w:divsChild>
        <w:div w:id="703409600">
          <w:marLeft w:val="0"/>
          <w:marRight w:val="0"/>
          <w:marTop w:val="0"/>
          <w:marBottom w:val="0"/>
          <w:divBdr>
            <w:top w:val="none" w:sz="0" w:space="0" w:color="auto"/>
            <w:left w:val="none" w:sz="0" w:space="0" w:color="auto"/>
            <w:bottom w:val="none" w:sz="0" w:space="0" w:color="auto"/>
            <w:right w:val="none" w:sz="0" w:space="0" w:color="auto"/>
          </w:divBdr>
        </w:div>
        <w:div w:id="867568972">
          <w:marLeft w:val="0"/>
          <w:marRight w:val="0"/>
          <w:marTop w:val="0"/>
          <w:marBottom w:val="0"/>
          <w:divBdr>
            <w:top w:val="none" w:sz="0" w:space="0" w:color="auto"/>
            <w:left w:val="none" w:sz="0" w:space="0" w:color="auto"/>
            <w:bottom w:val="none" w:sz="0" w:space="0" w:color="auto"/>
            <w:right w:val="none" w:sz="0" w:space="0" w:color="auto"/>
          </w:divBdr>
        </w:div>
      </w:divsChild>
    </w:div>
    <w:div w:id="791359227">
      <w:marLeft w:val="0"/>
      <w:marRight w:val="0"/>
      <w:marTop w:val="0"/>
      <w:marBottom w:val="0"/>
      <w:divBdr>
        <w:top w:val="none" w:sz="0" w:space="0" w:color="auto"/>
        <w:left w:val="none" w:sz="0" w:space="0" w:color="auto"/>
        <w:bottom w:val="none" w:sz="0" w:space="0" w:color="auto"/>
        <w:right w:val="none" w:sz="0" w:space="0" w:color="auto"/>
      </w:divBdr>
      <w:divsChild>
        <w:div w:id="780146621">
          <w:marLeft w:val="0"/>
          <w:marRight w:val="0"/>
          <w:marTop w:val="0"/>
          <w:marBottom w:val="0"/>
          <w:divBdr>
            <w:top w:val="none" w:sz="0" w:space="0" w:color="auto"/>
            <w:left w:val="none" w:sz="0" w:space="0" w:color="auto"/>
            <w:bottom w:val="none" w:sz="0" w:space="0" w:color="auto"/>
            <w:right w:val="none" w:sz="0" w:space="0" w:color="auto"/>
          </w:divBdr>
        </w:div>
      </w:divsChild>
    </w:div>
    <w:div w:id="795023922">
      <w:marLeft w:val="0"/>
      <w:marRight w:val="0"/>
      <w:marTop w:val="0"/>
      <w:marBottom w:val="0"/>
      <w:divBdr>
        <w:top w:val="none" w:sz="0" w:space="0" w:color="auto"/>
        <w:left w:val="none" w:sz="0" w:space="0" w:color="auto"/>
        <w:bottom w:val="none" w:sz="0" w:space="0" w:color="auto"/>
        <w:right w:val="none" w:sz="0" w:space="0" w:color="auto"/>
      </w:divBdr>
      <w:divsChild>
        <w:div w:id="619411539">
          <w:marLeft w:val="0"/>
          <w:marRight w:val="0"/>
          <w:marTop w:val="0"/>
          <w:marBottom w:val="0"/>
          <w:divBdr>
            <w:top w:val="none" w:sz="0" w:space="0" w:color="auto"/>
            <w:left w:val="none" w:sz="0" w:space="0" w:color="auto"/>
            <w:bottom w:val="none" w:sz="0" w:space="0" w:color="auto"/>
            <w:right w:val="none" w:sz="0" w:space="0" w:color="auto"/>
          </w:divBdr>
        </w:div>
      </w:divsChild>
    </w:div>
    <w:div w:id="811139724">
      <w:marLeft w:val="0"/>
      <w:marRight w:val="0"/>
      <w:marTop w:val="0"/>
      <w:marBottom w:val="0"/>
      <w:divBdr>
        <w:top w:val="none" w:sz="0" w:space="0" w:color="auto"/>
        <w:left w:val="none" w:sz="0" w:space="0" w:color="auto"/>
        <w:bottom w:val="none" w:sz="0" w:space="0" w:color="auto"/>
        <w:right w:val="none" w:sz="0" w:space="0" w:color="auto"/>
      </w:divBdr>
      <w:divsChild>
        <w:div w:id="535198870">
          <w:marLeft w:val="0"/>
          <w:marRight w:val="0"/>
          <w:marTop w:val="0"/>
          <w:marBottom w:val="0"/>
          <w:divBdr>
            <w:top w:val="none" w:sz="0" w:space="0" w:color="auto"/>
            <w:left w:val="none" w:sz="0" w:space="0" w:color="auto"/>
            <w:bottom w:val="none" w:sz="0" w:space="0" w:color="auto"/>
            <w:right w:val="none" w:sz="0" w:space="0" w:color="auto"/>
          </w:divBdr>
        </w:div>
      </w:divsChild>
    </w:div>
    <w:div w:id="832449481">
      <w:marLeft w:val="0"/>
      <w:marRight w:val="0"/>
      <w:marTop w:val="0"/>
      <w:marBottom w:val="0"/>
      <w:divBdr>
        <w:top w:val="none" w:sz="0" w:space="0" w:color="auto"/>
        <w:left w:val="none" w:sz="0" w:space="0" w:color="auto"/>
        <w:bottom w:val="none" w:sz="0" w:space="0" w:color="auto"/>
        <w:right w:val="none" w:sz="0" w:space="0" w:color="auto"/>
      </w:divBdr>
      <w:divsChild>
        <w:div w:id="472257446">
          <w:marLeft w:val="0"/>
          <w:marRight w:val="0"/>
          <w:marTop w:val="0"/>
          <w:marBottom w:val="0"/>
          <w:divBdr>
            <w:top w:val="none" w:sz="0" w:space="0" w:color="auto"/>
            <w:left w:val="none" w:sz="0" w:space="0" w:color="auto"/>
            <w:bottom w:val="none" w:sz="0" w:space="0" w:color="auto"/>
            <w:right w:val="none" w:sz="0" w:space="0" w:color="auto"/>
          </w:divBdr>
        </w:div>
        <w:div w:id="1262757028">
          <w:marLeft w:val="0"/>
          <w:marRight w:val="0"/>
          <w:marTop w:val="0"/>
          <w:marBottom w:val="0"/>
          <w:divBdr>
            <w:top w:val="none" w:sz="0" w:space="0" w:color="auto"/>
            <w:left w:val="none" w:sz="0" w:space="0" w:color="auto"/>
            <w:bottom w:val="none" w:sz="0" w:space="0" w:color="auto"/>
            <w:right w:val="none" w:sz="0" w:space="0" w:color="auto"/>
          </w:divBdr>
        </w:div>
      </w:divsChild>
    </w:div>
    <w:div w:id="835994681">
      <w:marLeft w:val="0"/>
      <w:marRight w:val="0"/>
      <w:marTop w:val="0"/>
      <w:marBottom w:val="0"/>
      <w:divBdr>
        <w:top w:val="none" w:sz="0" w:space="0" w:color="auto"/>
        <w:left w:val="none" w:sz="0" w:space="0" w:color="auto"/>
        <w:bottom w:val="none" w:sz="0" w:space="0" w:color="auto"/>
        <w:right w:val="none" w:sz="0" w:space="0" w:color="auto"/>
      </w:divBdr>
      <w:divsChild>
        <w:div w:id="1672564849">
          <w:marLeft w:val="0"/>
          <w:marRight w:val="0"/>
          <w:marTop w:val="0"/>
          <w:marBottom w:val="0"/>
          <w:divBdr>
            <w:top w:val="none" w:sz="0" w:space="0" w:color="auto"/>
            <w:left w:val="none" w:sz="0" w:space="0" w:color="auto"/>
            <w:bottom w:val="none" w:sz="0" w:space="0" w:color="auto"/>
            <w:right w:val="none" w:sz="0" w:space="0" w:color="auto"/>
          </w:divBdr>
        </w:div>
      </w:divsChild>
    </w:div>
    <w:div w:id="841313134">
      <w:marLeft w:val="0"/>
      <w:marRight w:val="0"/>
      <w:marTop w:val="0"/>
      <w:marBottom w:val="0"/>
      <w:divBdr>
        <w:top w:val="none" w:sz="0" w:space="0" w:color="auto"/>
        <w:left w:val="none" w:sz="0" w:space="0" w:color="auto"/>
        <w:bottom w:val="none" w:sz="0" w:space="0" w:color="auto"/>
        <w:right w:val="none" w:sz="0" w:space="0" w:color="auto"/>
      </w:divBdr>
      <w:divsChild>
        <w:div w:id="2084987194">
          <w:marLeft w:val="0"/>
          <w:marRight w:val="0"/>
          <w:marTop w:val="0"/>
          <w:marBottom w:val="0"/>
          <w:divBdr>
            <w:top w:val="none" w:sz="0" w:space="0" w:color="auto"/>
            <w:left w:val="none" w:sz="0" w:space="0" w:color="auto"/>
            <w:bottom w:val="none" w:sz="0" w:space="0" w:color="auto"/>
            <w:right w:val="none" w:sz="0" w:space="0" w:color="auto"/>
          </w:divBdr>
        </w:div>
        <w:div w:id="112411434">
          <w:marLeft w:val="0"/>
          <w:marRight w:val="0"/>
          <w:marTop w:val="0"/>
          <w:marBottom w:val="0"/>
          <w:divBdr>
            <w:top w:val="none" w:sz="0" w:space="0" w:color="auto"/>
            <w:left w:val="none" w:sz="0" w:space="0" w:color="auto"/>
            <w:bottom w:val="none" w:sz="0" w:space="0" w:color="auto"/>
            <w:right w:val="none" w:sz="0" w:space="0" w:color="auto"/>
          </w:divBdr>
        </w:div>
        <w:div w:id="849298762">
          <w:marLeft w:val="0"/>
          <w:marRight w:val="0"/>
          <w:marTop w:val="0"/>
          <w:marBottom w:val="0"/>
          <w:divBdr>
            <w:top w:val="none" w:sz="0" w:space="0" w:color="auto"/>
            <w:left w:val="none" w:sz="0" w:space="0" w:color="auto"/>
            <w:bottom w:val="none" w:sz="0" w:space="0" w:color="auto"/>
            <w:right w:val="none" w:sz="0" w:space="0" w:color="auto"/>
          </w:divBdr>
        </w:div>
        <w:div w:id="1402867280">
          <w:marLeft w:val="0"/>
          <w:marRight w:val="0"/>
          <w:marTop w:val="0"/>
          <w:marBottom w:val="0"/>
          <w:divBdr>
            <w:top w:val="none" w:sz="0" w:space="0" w:color="auto"/>
            <w:left w:val="none" w:sz="0" w:space="0" w:color="auto"/>
            <w:bottom w:val="none" w:sz="0" w:space="0" w:color="auto"/>
            <w:right w:val="none" w:sz="0" w:space="0" w:color="auto"/>
          </w:divBdr>
        </w:div>
        <w:div w:id="611669893">
          <w:marLeft w:val="0"/>
          <w:marRight w:val="0"/>
          <w:marTop w:val="0"/>
          <w:marBottom w:val="0"/>
          <w:divBdr>
            <w:top w:val="none" w:sz="0" w:space="0" w:color="auto"/>
            <w:left w:val="none" w:sz="0" w:space="0" w:color="auto"/>
            <w:bottom w:val="none" w:sz="0" w:space="0" w:color="auto"/>
            <w:right w:val="none" w:sz="0" w:space="0" w:color="auto"/>
          </w:divBdr>
        </w:div>
        <w:div w:id="504054273">
          <w:marLeft w:val="0"/>
          <w:marRight w:val="0"/>
          <w:marTop w:val="0"/>
          <w:marBottom w:val="0"/>
          <w:divBdr>
            <w:top w:val="none" w:sz="0" w:space="0" w:color="auto"/>
            <w:left w:val="none" w:sz="0" w:space="0" w:color="auto"/>
            <w:bottom w:val="none" w:sz="0" w:space="0" w:color="auto"/>
            <w:right w:val="none" w:sz="0" w:space="0" w:color="auto"/>
          </w:divBdr>
        </w:div>
        <w:div w:id="698507655">
          <w:marLeft w:val="0"/>
          <w:marRight w:val="0"/>
          <w:marTop w:val="0"/>
          <w:marBottom w:val="0"/>
          <w:divBdr>
            <w:top w:val="none" w:sz="0" w:space="0" w:color="auto"/>
            <w:left w:val="none" w:sz="0" w:space="0" w:color="auto"/>
            <w:bottom w:val="none" w:sz="0" w:space="0" w:color="auto"/>
            <w:right w:val="none" w:sz="0" w:space="0" w:color="auto"/>
          </w:divBdr>
        </w:div>
        <w:div w:id="735787818">
          <w:marLeft w:val="0"/>
          <w:marRight w:val="0"/>
          <w:marTop w:val="0"/>
          <w:marBottom w:val="0"/>
          <w:divBdr>
            <w:top w:val="none" w:sz="0" w:space="0" w:color="auto"/>
            <w:left w:val="none" w:sz="0" w:space="0" w:color="auto"/>
            <w:bottom w:val="none" w:sz="0" w:space="0" w:color="auto"/>
            <w:right w:val="none" w:sz="0" w:space="0" w:color="auto"/>
          </w:divBdr>
        </w:div>
        <w:div w:id="1198929226">
          <w:marLeft w:val="0"/>
          <w:marRight w:val="0"/>
          <w:marTop w:val="0"/>
          <w:marBottom w:val="0"/>
          <w:divBdr>
            <w:top w:val="none" w:sz="0" w:space="0" w:color="auto"/>
            <w:left w:val="none" w:sz="0" w:space="0" w:color="auto"/>
            <w:bottom w:val="none" w:sz="0" w:space="0" w:color="auto"/>
            <w:right w:val="none" w:sz="0" w:space="0" w:color="auto"/>
          </w:divBdr>
        </w:div>
        <w:div w:id="1805850354">
          <w:marLeft w:val="0"/>
          <w:marRight w:val="0"/>
          <w:marTop w:val="0"/>
          <w:marBottom w:val="0"/>
          <w:divBdr>
            <w:top w:val="none" w:sz="0" w:space="0" w:color="auto"/>
            <w:left w:val="none" w:sz="0" w:space="0" w:color="auto"/>
            <w:bottom w:val="none" w:sz="0" w:space="0" w:color="auto"/>
            <w:right w:val="none" w:sz="0" w:space="0" w:color="auto"/>
          </w:divBdr>
        </w:div>
        <w:div w:id="1158761951">
          <w:marLeft w:val="0"/>
          <w:marRight w:val="0"/>
          <w:marTop w:val="0"/>
          <w:marBottom w:val="0"/>
          <w:divBdr>
            <w:top w:val="none" w:sz="0" w:space="0" w:color="auto"/>
            <w:left w:val="none" w:sz="0" w:space="0" w:color="auto"/>
            <w:bottom w:val="none" w:sz="0" w:space="0" w:color="auto"/>
            <w:right w:val="none" w:sz="0" w:space="0" w:color="auto"/>
          </w:divBdr>
        </w:div>
        <w:div w:id="1989090291">
          <w:marLeft w:val="0"/>
          <w:marRight w:val="0"/>
          <w:marTop w:val="0"/>
          <w:marBottom w:val="0"/>
          <w:divBdr>
            <w:top w:val="none" w:sz="0" w:space="0" w:color="auto"/>
            <w:left w:val="none" w:sz="0" w:space="0" w:color="auto"/>
            <w:bottom w:val="none" w:sz="0" w:space="0" w:color="auto"/>
            <w:right w:val="none" w:sz="0" w:space="0" w:color="auto"/>
          </w:divBdr>
        </w:div>
        <w:div w:id="1397043911">
          <w:marLeft w:val="0"/>
          <w:marRight w:val="0"/>
          <w:marTop w:val="0"/>
          <w:marBottom w:val="0"/>
          <w:divBdr>
            <w:top w:val="none" w:sz="0" w:space="0" w:color="auto"/>
            <w:left w:val="none" w:sz="0" w:space="0" w:color="auto"/>
            <w:bottom w:val="none" w:sz="0" w:space="0" w:color="auto"/>
            <w:right w:val="none" w:sz="0" w:space="0" w:color="auto"/>
          </w:divBdr>
        </w:div>
        <w:div w:id="522327557">
          <w:marLeft w:val="0"/>
          <w:marRight w:val="0"/>
          <w:marTop w:val="0"/>
          <w:marBottom w:val="0"/>
          <w:divBdr>
            <w:top w:val="none" w:sz="0" w:space="0" w:color="auto"/>
            <w:left w:val="none" w:sz="0" w:space="0" w:color="auto"/>
            <w:bottom w:val="none" w:sz="0" w:space="0" w:color="auto"/>
            <w:right w:val="none" w:sz="0" w:space="0" w:color="auto"/>
          </w:divBdr>
        </w:div>
        <w:div w:id="1044137072">
          <w:marLeft w:val="0"/>
          <w:marRight w:val="0"/>
          <w:marTop w:val="0"/>
          <w:marBottom w:val="0"/>
          <w:divBdr>
            <w:top w:val="none" w:sz="0" w:space="0" w:color="auto"/>
            <w:left w:val="none" w:sz="0" w:space="0" w:color="auto"/>
            <w:bottom w:val="none" w:sz="0" w:space="0" w:color="auto"/>
            <w:right w:val="none" w:sz="0" w:space="0" w:color="auto"/>
          </w:divBdr>
        </w:div>
        <w:div w:id="564073400">
          <w:marLeft w:val="0"/>
          <w:marRight w:val="0"/>
          <w:marTop w:val="0"/>
          <w:marBottom w:val="0"/>
          <w:divBdr>
            <w:top w:val="none" w:sz="0" w:space="0" w:color="auto"/>
            <w:left w:val="none" w:sz="0" w:space="0" w:color="auto"/>
            <w:bottom w:val="none" w:sz="0" w:space="0" w:color="auto"/>
            <w:right w:val="none" w:sz="0" w:space="0" w:color="auto"/>
          </w:divBdr>
        </w:div>
        <w:div w:id="2047027748">
          <w:marLeft w:val="0"/>
          <w:marRight w:val="0"/>
          <w:marTop w:val="0"/>
          <w:marBottom w:val="0"/>
          <w:divBdr>
            <w:top w:val="none" w:sz="0" w:space="0" w:color="auto"/>
            <w:left w:val="none" w:sz="0" w:space="0" w:color="auto"/>
            <w:bottom w:val="none" w:sz="0" w:space="0" w:color="auto"/>
            <w:right w:val="none" w:sz="0" w:space="0" w:color="auto"/>
          </w:divBdr>
        </w:div>
      </w:divsChild>
    </w:div>
    <w:div w:id="855727315">
      <w:marLeft w:val="0"/>
      <w:marRight w:val="0"/>
      <w:marTop w:val="0"/>
      <w:marBottom w:val="0"/>
      <w:divBdr>
        <w:top w:val="none" w:sz="0" w:space="0" w:color="auto"/>
        <w:left w:val="none" w:sz="0" w:space="0" w:color="auto"/>
        <w:bottom w:val="none" w:sz="0" w:space="0" w:color="auto"/>
        <w:right w:val="none" w:sz="0" w:space="0" w:color="auto"/>
      </w:divBdr>
      <w:divsChild>
        <w:div w:id="1218784238">
          <w:marLeft w:val="0"/>
          <w:marRight w:val="0"/>
          <w:marTop w:val="0"/>
          <w:marBottom w:val="0"/>
          <w:divBdr>
            <w:top w:val="none" w:sz="0" w:space="0" w:color="auto"/>
            <w:left w:val="none" w:sz="0" w:space="0" w:color="auto"/>
            <w:bottom w:val="none" w:sz="0" w:space="0" w:color="auto"/>
            <w:right w:val="none" w:sz="0" w:space="0" w:color="auto"/>
          </w:divBdr>
        </w:div>
        <w:div w:id="1361053070">
          <w:marLeft w:val="0"/>
          <w:marRight w:val="0"/>
          <w:marTop w:val="0"/>
          <w:marBottom w:val="0"/>
          <w:divBdr>
            <w:top w:val="none" w:sz="0" w:space="0" w:color="auto"/>
            <w:left w:val="none" w:sz="0" w:space="0" w:color="auto"/>
            <w:bottom w:val="none" w:sz="0" w:space="0" w:color="auto"/>
            <w:right w:val="none" w:sz="0" w:space="0" w:color="auto"/>
          </w:divBdr>
        </w:div>
      </w:divsChild>
    </w:div>
    <w:div w:id="878786308">
      <w:marLeft w:val="0"/>
      <w:marRight w:val="0"/>
      <w:marTop w:val="0"/>
      <w:marBottom w:val="0"/>
      <w:divBdr>
        <w:top w:val="none" w:sz="0" w:space="0" w:color="auto"/>
        <w:left w:val="none" w:sz="0" w:space="0" w:color="auto"/>
        <w:bottom w:val="none" w:sz="0" w:space="0" w:color="auto"/>
        <w:right w:val="none" w:sz="0" w:space="0" w:color="auto"/>
      </w:divBdr>
      <w:divsChild>
        <w:div w:id="14573766">
          <w:marLeft w:val="0"/>
          <w:marRight w:val="0"/>
          <w:marTop w:val="0"/>
          <w:marBottom w:val="0"/>
          <w:divBdr>
            <w:top w:val="none" w:sz="0" w:space="0" w:color="auto"/>
            <w:left w:val="none" w:sz="0" w:space="0" w:color="auto"/>
            <w:bottom w:val="none" w:sz="0" w:space="0" w:color="auto"/>
            <w:right w:val="none" w:sz="0" w:space="0" w:color="auto"/>
          </w:divBdr>
        </w:div>
        <w:div w:id="567544561">
          <w:marLeft w:val="0"/>
          <w:marRight w:val="0"/>
          <w:marTop w:val="0"/>
          <w:marBottom w:val="0"/>
          <w:divBdr>
            <w:top w:val="none" w:sz="0" w:space="0" w:color="auto"/>
            <w:left w:val="none" w:sz="0" w:space="0" w:color="auto"/>
            <w:bottom w:val="none" w:sz="0" w:space="0" w:color="auto"/>
            <w:right w:val="none" w:sz="0" w:space="0" w:color="auto"/>
          </w:divBdr>
        </w:div>
        <w:div w:id="1395472712">
          <w:marLeft w:val="0"/>
          <w:marRight w:val="0"/>
          <w:marTop w:val="0"/>
          <w:marBottom w:val="0"/>
          <w:divBdr>
            <w:top w:val="none" w:sz="0" w:space="0" w:color="auto"/>
            <w:left w:val="none" w:sz="0" w:space="0" w:color="auto"/>
            <w:bottom w:val="none" w:sz="0" w:space="0" w:color="auto"/>
            <w:right w:val="none" w:sz="0" w:space="0" w:color="auto"/>
          </w:divBdr>
        </w:div>
        <w:div w:id="388656795">
          <w:marLeft w:val="0"/>
          <w:marRight w:val="0"/>
          <w:marTop w:val="0"/>
          <w:marBottom w:val="0"/>
          <w:divBdr>
            <w:top w:val="none" w:sz="0" w:space="0" w:color="auto"/>
            <w:left w:val="none" w:sz="0" w:space="0" w:color="auto"/>
            <w:bottom w:val="none" w:sz="0" w:space="0" w:color="auto"/>
            <w:right w:val="none" w:sz="0" w:space="0" w:color="auto"/>
          </w:divBdr>
        </w:div>
        <w:div w:id="1666663085">
          <w:marLeft w:val="0"/>
          <w:marRight w:val="0"/>
          <w:marTop w:val="0"/>
          <w:marBottom w:val="0"/>
          <w:divBdr>
            <w:top w:val="none" w:sz="0" w:space="0" w:color="auto"/>
            <w:left w:val="none" w:sz="0" w:space="0" w:color="auto"/>
            <w:bottom w:val="none" w:sz="0" w:space="0" w:color="auto"/>
            <w:right w:val="none" w:sz="0" w:space="0" w:color="auto"/>
          </w:divBdr>
        </w:div>
        <w:div w:id="174930295">
          <w:marLeft w:val="0"/>
          <w:marRight w:val="0"/>
          <w:marTop w:val="0"/>
          <w:marBottom w:val="0"/>
          <w:divBdr>
            <w:top w:val="none" w:sz="0" w:space="0" w:color="auto"/>
            <w:left w:val="none" w:sz="0" w:space="0" w:color="auto"/>
            <w:bottom w:val="none" w:sz="0" w:space="0" w:color="auto"/>
            <w:right w:val="none" w:sz="0" w:space="0" w:color="auto"/>
          </w:divBdr>
        </w:div>
      </w:divsChild>
    </w:div>
    <w:div w:id="907375742">
      <w:marLeft w:val="0"/>
      <w:marRight w:val="0"/>
      <w:marTop w:val="0"/>
      <w:marBottom w:val="0"/>
      <w:divBdr>
        <w:top w:val="none" w:sz="0" w:space="0" w:color="auto"/>
        <w:left w:val="none" w:sz="0" w:space="0" w:color="auto"/>
        <w:bottom w:val="none" w:sz="0" w:space="0" w:color="auto"/>
        <w:right w:val="none" w:sz="0" w:space="0" w:color="auto"/>
      </w:divBdr>
      <w:divsChild>
        <w:div w:id="74208427">
          <w:marLeft w:val="0"/>
          <w:marRight w:val="0"/>
          <w:marTop w:val="0"/>
          <w:marBottom w:val="0"/>
          <w:divBdr>
            <w:top w:val="none" w:sz="0" w:space="0" w:color="auto"/>
            <w:left w:val="none" w:sz="0" w:space="0" w:color="auto"/>
            <w:bottom w:val="none" w:sz="0" w:space="0" w:color="auto"/>
            <w:right w:val="none" w:sz="0" w:space="0" w:color="auto"/>
          </w:divBdr>
        </w:div>
      </w:divsChild>
    </w:div>
    <w:div w:id="908927240">
      <w:marLeft w:val="0"/>
      <w:marRight w:val="0"/>
      <w:marTop w:val="0"/>
      <w:marBottom w:val="0"/>
      <w:divBdr>
        <w:top w:val="none" w:sz="0" w:space="0" w:color="auto"/>
        <w:left w:val="none" w:sz="0" w:space="0" w:color="auto"/>
        <w:bottom w:val="none" w:sz="0" w:space="0" w:color="auto"/>
        <w:right w:val="none" w:sz="0" w:space="0" w:color="auto"/>
      </w:divBdr>
      <w:divsChild>
        <w:div w:id="1876117267">
          <w:marLeft w:val="0"/>
          <w:marRight w:val="0"/>
          <w:marTop w:val="0"/>
          <w:marBottom w:val="0"/>
          <w:divBdr>
            <w:top w:val="none" w:sz="0" w:space="0" w:color="auto"/>
            <w:left w:val="none" w:sz="0" w:space="0" w:color="auto"/>
            <w:bottom w:val="none" w:sz="0" w:space="0" w:color="auto"/>
            <w:right w:val="none" w:sz="0" w:space="0" w:color="auto"/>
          </w:divBdr>
        </w:div>
      </w:divsChild>
    </w:div>
    <w:div w:id="913391804">
      <w:marLeft w:val="0"/>
      <w:marRight w:val="0"/>
      <w:marTop w:val="0"/>
      <w:marBottom w:val="0"/>
      <w:divBdr>
        <w:top w:val="none" w:sz="0" w:space="0" w:color="auto"/>
        <w:left w:val="none" w:sz="0" w:space="0" w:color="auto"/>
        <w:bottom w:val="none" w:sz="0" w:space="0" w:color="auto"/>
        <w:right w:val="none" w:sz="0" w:space="0" w:color="auto"/>
      </w:divBdr>
      <w:divsChild>
        <w:div w:id="1211108204">
          <w:marLeft w:val="0"/>
          <w:marRight w:val="0"/>
          <w:marTop w:val="0"/>
          <w:marBottom w:val="0"/>
          <w:divBdr>
            <w:top w:val="none" w:sz="0" w:space="0" w:color="auto"/>
            <w:left w:val="none" w:sz="0" w:space="0" w:color="auto"/>
            <w:bottom w:val="none" w:sz="0" w:space="0" w:color="auto"/>
            <w:right w:val="none" w:sz="0" w:space="0" w:color="auto"/>
          </w:divBdr>
        </w:div>
      </w:divsChild>
    </w:div>
    <w:div w:id="931009647">
      <w:marLeft w:val="0"/>
      <w:marRight w:val="0"/>
      <w:marTop w:val="0"/>
      <w:marBottom w:val="0"/>
      <w:divBdr>
        <w:top w:val="none" w:sz="0" w:space="0" w:color="auto"/>
        <w:left w:val="none" w:sz="0" w:space="0" w:color="auto"/>
        <w:bottom w:val="none" w:sz="0" w:space="0" w:color="auto"/>
        <w:right w:val="none" w:sz="0" w:space="0" w:color="auto"/>
      </w:divBdr>
      <w:divsChild>
        <w:div w:id="314796238">
          <w:marLeft w:val="0"/>
          <w:marRight w:val="0"/>
          <w:marTop w:val="0"/>
          <w:marBottom w:val="0"/>
          <w:divBdr>
            <w:top w:val="none" w:sz="0" w:space="0" w:color="auto"/>
            <w:left w:val="none" w:sz="0" w:space="0" w:color="auto"/>
            <w:bottom w:val="none" w:sz="0" w:space="0" w:color="auto"/>
            <w:right w:val="none" w:sz="0" w:space="0" w:color="auto"/>
          </w:divBdr>
        </w:div>
        <w:div w:id="1239294216">
          <w:marLeft w:val="0"/>
          <w:marRight w:val="0"/>
          <w:marTop w:val="0"/>
          <w:marBottom w:val="0"/>
          <w:divBdr>
            <w:top w:val="none" w:sz="0" w:space="0" w:color="auto"/>
            <w:left w:val="none" w:sz="0" w:space="0" w:color="auto"/>
            <w:bottom w:val="none" w:sz="0" w:space="0" w:color="auto"/>
            <w:right w:val="none" w:sz="0" w:space="0" w:color="auto"/>
          </w:divBdr>
        </w:div>
        <w:div w:id="1299412557">
          <w:marLeft w:val="0"/>
          <w:marRight w:val="0"/>
          <w:marTop w:val="0"/>
          <w:marBottom w:val="0"/>
          <w:divBdr>
            <w:top w:val="none" w:sz="0" w:space="0" w:color="auto"/>
            <w:left w:val="none" w:sz="0" w:space="0" w:color="auto"/>
            <w:bottom w:val="none" w:sz="0" w:space="0" w:color="auto"/>
            <w:right w:val="none" w:sz="0" w:space="0" w:color="auto"/>
          </w:divBdr>
        </w:div>
        <w:div w:id="579607231">
          <w:marLeft w:val="0"/>
          <w:marRight w:val="0"/>
          <w:marTop w:val="0"/>
          <w:marBottom w:val="0"/>
          <w:divBdr>
            <w:top w:val="none" w:sz="0" w:space="0" w:color="auto"/>
            <w:left w:val="none" w:sz="0" w:space="0" w:color="auto"/>
            <w:bottom w:val="none" w:sz="0" w:space="0" w:color="auto"/>
            <w:right w:val="none" w:sz="0" w:space="0" w:color="auto"/>
          </w:divBdr>
        </w:div>
        <w:div w:id="602957123">
          <w:marLeft w:val="0"/>
          <w:marRight w:val="0"/>
          <w:marTop w:val="0"/>
          <w:marBottom w:val="0"/>
          <w:divBdr>
            <w:top w:val="none" w:sz="0" w:space="0" w:color="auto"/>
            <w:left w:val="none" w:sz="0" w:space="0" w:color="auto"/>
            <w:bottom w:val="none" w:sz="0" w:space="0" w:color="auto"/>
            <w:right w:val="none" w:sz="0" w:space="0" w:color="auto"/>
          </w:divBdr>
        </w:div>
        <w:div w:id="1927348603">
          <w:marLeft w:val="0"/>
          <w:marRight w:val="0"/>
          <w:marTop w:val="0"/>
          <w:marBottom w:val="0"/>
          <w:divBdr>
            <w:top w:val="none" w:sz="0" w:space="0" w:color="auto"/>
            <w:left w:val="none" w:sz="0" w:space="0" w:color="auto"/>
            <w:bottom w:val="none" w:sz="0" w:space="0" w:color="auto"/>
            <w:right w:val="none" w:sz="0" w:space="0" w:color="auto"/>
          </w:divBdr>
        </w:div>
        <w:div w:id="1217469966">
          <w:marLeft w:val="0"/>
          <w:marRight w:val="0"/>
          <w:marTop w:val="0"/>
          <w:marBottom w:val="0"/>
          <w:divBdr>
            <w:top w:val="none" w:sz="0" w:space="0" w:color="auto"/>
            <w:left w:val="none" w:sz="0" w:space="0" w:color="auto"/>
            <w:bottom w:val="none" w:sz="0" w:space="0" w:color="auto"/>
            <w:right w:val="none" w:sz="0" w:space="0" w:color="auto"/>
          </w:divBdr>
        </w:div>
        <w:div w:id="451484320">
          <w:marLeft w:val="0"/>
          <w:marRight w:val="0"/>
          <w:marTop w:val="0"/>
          <w:marBottom w:val="0"/>
          <w:divBdr>
            <w:top w:val="none" w:sz="0" w:space="0" w:color="auto"/>
            <w:left w:val="none" w:sz="0" w:space="0" w:color="auto"/>
            <w:bottom w:val="none" w:sz="0" w:space="0" w:color="auto"/>
            <w:right w:val="none" w:sz="0" w:space="0" w:color="auto"/>
          </w:divBdr>
        </w:div>
        <w:div w:id="68429653">
          <w:marLeft w:val="0"/>
          <w:marRight w:val="0"/>
          <w:marTop w:val="0"/>
          <w:marBottom w:val="0"/>
          <w:divBdr>
            <w:top w:val="none" w:sz="0" w:space="0" w:color="auto"/>
            <w:left w:val="none" w:sz="0" w:space="0" w:color="auto"/>
            <w:bottom w:val="none" w:sz="0" w:space="0" w:color="auto"/>
            <w:right w:val="none" w:sz="0" w:space="0" w:color="auto"/>
          </w:divBdr>
        </w:div>
        <w:div w:id="1924145458">
          <w:marLeft w:val="0"/>
          <w:marRight w:val="0"/>
          <w:marTop w:val="0"/>
          <w:marBottom w:val="0"/>
          <w:divBdr>
            <w:top w:val="none" w:sz="0" w:space="0" w:color="auto"/>
            <w:left w:val="none" w:sz="0" w:space="0" w:color="auto"/>
            <w:bottom w:val="none" w:sz="0" w:space="0" w:color="auto"/>
            <w:right w:val="none" w:sz="0" w:space="0" w:color="auto"/>
          </w:divBdr>
        </w:div>
        <w:div w:id="190996500">
          <w:marLeft w:val="0"/>
          <w:marRight w:val="0"/>
          <w:marTop w:val="0"/>
          <w:marBottom w:val="0"/>
          <w:divBdr>
            <w:top w:val="none" w:sz="0" w:space="0" w:color="auto"/>
            <w:left w:val="none" w:sz="0" w:space="0" w:color="auto"/>
            <w:bottom w:val="none" w:sz="0" w:space="0" w:color="auto"/>
            <w:right w:val="none" w:sz="0" w:space="0" w:color="auto"/>
          </w:divBdr>
        </w:div>
        <w:div w:id="251469700">
          <w:marLeft w:val="0"/>
          <w:marRight w:val="0"/>
          <w:marTop w:val="0"/>
          <w:marBottom w:val="0"/>
          <w:divBdr>
            <w:top w:val="none" w:sz="0" w:space="0" w:color="auto"/>
            <w:left w:val="none" w:sz="0" w:space="0" w:color="auto"/>
            <w:bottom w:val="none" w:sz="0" w:space="0" w:color="auto"/>
            <w:right w:val="none" w:sz="0" w:space="0" w:color="auto"/>
          </w:divBdr>
        </w:div>
        <w:div w:id="599483553">
          <w:marLeft w:val="0"/>
          <w:marRight w:val="0"/>
          <w:marTop w:val="0"/>
          <w:marBottom w:val="0"/>
          <w:divBdr>
            <w:top w:val="none" w:sz="0" w:space="0" w:color="auto"/>
            <w:left w:val="none" w:sz="0" w:space="0" w:color="auto"/>
            <w:bottom w:val="none" w:sz="0" w:space="0" w:color="auto"/>
            <w:right w:val="none" w:sz="0" w:space="0" w:color="auto"/>
          </w:divBdr>
        </w:div>
        <w:div w:id="146944550">
          <w:marLeft w:val="0"/>
          <w:marRight w:val="0"/>
          <w:marTop w:val="0"/>
          <w:marBottom w:val="0"/>
          <w:divBdr>
            <w:top w:val="none" w:sz="0" w:space="0" w:color="auto"/>
            <w:left w:val="none" w:sz="0" w:space="0" w:color="auto"/>
            <w:bottom w:val="none" w:sz="0" w:space="0" w:color="auto"/>
            <w:right w:val="none" w:sz="0" w:space="0" w:color="auto"/>
          </w:divBdr>
        </w:div>
        <w:div w:id="1770736870">
          <w:marLeft w:val="0"/>
          <w:marRight w:val="0"/>
          <w:marTop w:val="0"/>
          <w:marBottom w:val="0"/>
          <w:divBdr>
            <w:top w:val="none" w:sz="0" w:space="0" w:color="auto"/>
            <w:left w:val="none" w:sz="0" w:space="0" w:color="auto"/>
            <w:bottom w:val="none" w:sz="0" w:space="0" w:color="auto"/>
            <w:right w:val="none" w:sz="0" w:space="0" w:color="auto"/>
          </w:divBdr>
        </w:div>
        <w:div w:id="794521014">
          <w:marLeft w:val="0"/>
          <w:marRight w:val="0"/>
          <w:marTop w:val="0"/>
          <w:marBottom w:val="0"/>
          <w:divBdr>
            <w:top w:val="none" w:sz="0" w:space="0" w:color="auto"/>
            <w:left w:val="none" w:sz="0" w:space="0" w:color="auto"/>
            <w:bottom w:val="none" w:sz="0" w:space="0" w:color="auto"/>
            <w:right w:val="none" w:sz="0" w:space="0" w:color="auto"/>
          </w:divBdr>
        </w:div>
        <w:div w:id="182088145">
          <w:marLeft w:val="0"/>
          <w:marRight w:val="0"/>
          <w:marTop w:val="0"/>
          <w:marBottom w:val="0"/>
          <w:divBdr>
            <w:top w:val="none" w:sz="0" w:space="0" w:color="auto"/>
            <w:left w:val="none" w:sz="0" w:space="0" w:color="auto"/>
            <w:bottom w:val="none" w:sz="0" w:space="0" w:color="auto"/>
            <w:right w:val="none" w:sz="0" w:space="0" w:color="auto"/>
          </w:divBdr>
        </w:div>
        <w:div w:id="353651909">
          <w:marLeft w:val="0"/>
          <w:marRight w:val="0"/>
          <w:marTop w:val="0"/>
          <w:marBottom w:val="0"/>
          <w:divBdr>
            <w:top w:val="none" w:sz="0" w:space="0" w:color="auto"/>
            <w:left w:val="none" w:sz="0" w:space="0" w:color="auto"/>
            <w:bottom w:val="none" w:sz="0" w:space="0" w:color="auto"/>
            <w:right w:val="none" w:sz="0" w:space="0" w:color="auto"/>
          </w:divBdr>
        </w:div>
        <w:div w:id="1175995854">
          <w:marLeft w:val="0"/>
          <w:marRight w:val="0"/>
          <w:marTop w:val="0"/>
          <w:marBottom w:val="0"/>
          <w:divBdr>
            <w:top w:val="none" w:sz="0" w:space="0" w:color="auto"/>
            <w:left w:val="none" w:sz="0" w:space="0" w:color="auto"/>
            <w:bottom w:val="none" w:sz="0" w:space="0" w:color="auto"/>
            <w:right w:val="none" w:sz="0" w:space="0" w:color="auto"/>
          </w:divBdr>
        </w:div>
        <w:div w:id="87391343">
          <w:marLeft w:val="0"/>
          <w:marRight w:val="0"/>
          <w:marTop w:val="0"/>
          <w:marBottom w:val="0"/>
          <w:divBdr>
            <w:top w:val="none" w:sz="0" w:space="0" w:color="auto"/>
            <w:left w:val="none" w:sz="0" w:space="0" w:color="auto"/>
            <w:bottom w:val="none" w:sz="0" w:space="0" w:color="auto"/>
            <w:right w:val="none" w:sz="0" w:space="0" w:color="auto"/>
          </w:divBdr>
        </w:div>
        <w:div w:id="1671518192">
          <w:marLeft w:val="0"/>
          <w:marRight w:val="0"/>
          <w:marTop w:val="0"/>
          <w:marBottom w:val="0"/>
          <w:divBdr>
            <w:top w:val="none" w:sz="0" w:space="0" w:color="auto"/>
            <w:left w:val="none" w:sz="0" w:space="0" w:color="auto"/>
            <w:bottom w:val="none" w:sz="0" w:space="0" w:color="auto"/>
            <w:right w:val="none" w:sz="0" w:space="0" w:color="auto"/>
          </w:divBdr>
        </w:div>
        <w:div w:id="849878970">
          <w:marLeft w:val="0"/>
          <w:marRight w:val="0"/>
          <w:marTop w:val="0"/>
          <w:marBottom w:val="0"/>
          <w:divBdr>
            <w:top w:val="none" w:sz="0" w:space="0" w:color="auto"/>
            <w:left w:val="none" w:sz="0" w:space="0" w:color="auto"/>
            <w:bottom w:val="none" w:sz="0" w:space="0" w:color="auto"/>
            <w:right w:val="none" w:sz="0" w:space="0" w:color="auto"/>
          </w:divBdr>
        </w:div>
        <w:div w:id="859244876">
          <w:marLeft w:val="0"/>
          <w:marRight w:val="0"/>
          <w:marTop w:val="0"/>
          <w:marBottom w:val="0"/>
          <w:divBdr>
            <w:top w:val="none" w:sz="0" w:space="0" w:color="auto"/>
            <w:left w:val="none" w:sz="0" w:space="0" w:color="auto"/>
            <w:bottom w:val="none" w:sz="0" w:space="0" w:color="auto"/>
            <w:right w:val="none" w:sz="0" w:space="0" w:color="auto"/>
          </w:divBdr>
        </w:div>
      </w:divsChild>
    </w:div>
    <w:div w:id="941454630">
      <w:marLeft w:val="0"/>
      <w:marRight w:val="0"/>
      <w:marTop w:val="0"/>
      <w:marBottom w:val="0"/>
      <w:divBdr>
        <w:top w:val="none" w:sz="0" w:space="0" w:color="auto"/>
        <w:left w:val="none" w:sz="0" w:space="0" w:color="auto"/>
        <w:bottom w:val="none" w:sz="0" w:space="0" w:color="auto"/>
        <w:right w:val="none" w:sz="0" w:space="0" w:color="auto"/>
      </w:divBdr>
      <w:divsChild>
        <w:div w:id="1612784662">
          <w:marLeft w:val="0"/>
          <w:marRight w:val="0"/>
          <w:marTop w:val="0"/>
          <w:marBottom w:val="0"/>
          <w:divBdr>
            <w:top w:val="none" w:sz="0" w:space="0" w:color="auto"/>
            <w:left w:val="none" w:sz="0" w:space="0" w:color="auto"/>
            <w:bottom w:val="none" w:sz="0" w:space="0" w:color="auto"/>
            <w:right w:val="none" w:sz="0" w:space="0" w:color="auto"/>
          </w:divBdr>
        </w:div>
        <w:div w:id="62531955">
          <w:marLeft w:val="0"/>
          <w:marRight w:val="0"/>
          <w:marTop w:val="0"/>
          <w:marBottom w:val="0"/>
          <w:divBdr>
            <w:top w:val="none" w:sz="0" w:space="0" w:color="auto"/>
            <w:left w:val="none" w:sz="0" w:space="0" w:color="auto"/>
            <w:bottom w:val="none" w:sz="0" w:space="0" w:color="auto"/>
            <w:right w:val="none" w:sz="0" w:space="0" w:color="auto"/>
          </w:divBdr>
        </w:div>
      </w:divsChild>
    </w:div>
    <w:div w:id="946885303">
      <w:marLeft w:val="0"/>
      <w:marRight w:val="0"/>
      <w:marTop w:val="0"/>
      <w:marBottom w:val="0"/>
      <w:divBdr>
        <w:top w:val="none" w:sz="0" w:space="0" w:color="auto"/>
        <w:left w:val="none" w:sz="0" w:space="0" w:color="auto"/>
        <w:bottom w:val="none" w:sz="0" w:space="0" w:color="auto"/>
        <w:right w:val="none" w:sz="0" w:space="0" w:color="auto"/>
      </w:divBdr>
      <w:divsChild>
        <w:div w:id="654844610">
          <w:marLeft w:val="0"/>
          <w:marRight w:val="0"/>
          <w:marTop w:val="0"/>
          <w:marBottom w:val="0"/>
          <w:divBdr>
            <w:top w:val="none" w:sz="0" w:space="0" w:color="auto"/>
            <w:left w:val="none" w:sz="0" w:space="0" w:color="auto"/>
            <w:bottom w:val="none" w:sz="0" w:space="0" w:color="auto"/>
            <w:right w:val="none" w:sz="0" w:space="0" w:color="auto"/>
          </w:divBdr>
        </w:div>
        <w:div w:id="195243935">
          <w:marLeft w:val="0"/>
          <w:marRight w:val="0"/>
          <w:marTop w:val="0"/>
          <w:marBottom w:val="0"/>
          <w:divBdr>
            <w:top w:val="none" w:sz="0" w:space="0" w:color="auto"/>
            <w:left w:val="none" w:sz="0" w:space="0" w:color="auto"/>
            <w:bottom w:val="none" w:sz="0" w:space="0" w:color="auto"/>
            <w:right w:val="none" w:sz="0" w:space="0" w:color="auto"/>
          </w:divBdr>
        </w:div>
        <w:div w:id="143159316">
          <w:marLeft w:val="0"/>
          <w:marRight w:val="0"/>
          <w:marTop w:val="0"/>
          <w:marBottom w:val="0"/>
          <w:divBdr>
            <w:top w:val="none" w:sz="0" w:space="0" w:color="auto"/>
            <w:left w:val="none" w:sz="0" w:space="0" w:color="auto"/>
            <w:bottom w:val="none" w:sz="0" w:space="0" w:color="auto"/>
            <w:right w:val="none" w:sz="0" w:space="0" w:color="auto"/>
          </w:divBdr>
        </w:div>
        <w:div w:id="1409618503">
          <w:marLeft w:val="0"/>
          <w:marRight w:val="0"/>
          <w:marTop w:val="0"/>
          <w:marBottom w:val="0"/>
          <w:divBdr>
            <w:top w:val="none" w:sz="0" w:space="0" w:color="auto"/>
            <w:left w:val="none" w:sz="0" w:space="0" w:color="auto"/>
            <w:bottom w:val="none" w:sz="0" w:space="0" w:color="auto"/>
            <w:right w:val="none" w:sz="0" w:space="0" w:color="auto"/>
          </w:divBdr>
        </w:div>
        <w:div w:id="934482364">
          <w:marLeft w:val="0"/>
          <w:marRight w:val="0"/>
          <w:marTop w:val="0"/>
          <w:marBottom w:val="0"/>
          <w:divBdr>
            <w:top w:val="none" w:sz="0" w:space="0" w:color="auto"/>
            <w:left w:val="none" w:sz="0" w:space="0" w:color="auto"/>
            <w:bottom w:val="none" w:sz="0" w:space="0" w:color="auto"/>
            <w:right w:val="none" w:sz="0" w:space="0" w:color="auto"/>
          </w:divBdr>
        </w:div>
        <w:div w:id="1502888101">
          <w:marLeft w:val="0"/>
          <w:marRight w:val="0"/>
          <w:marTop w:val="0"/>
          <w:marBottom w:val="0"/>
          <w:divBdr>
            <w:top w:val="none" w:sz="0" w:space="0" w:color="auto"/>
            <w:left w:val="none" w:sz="0" w:space="0" w:color="auto"/>
            <w:bottom w:val="none" w:sz="0" w:space="0" w:color="auto"/>
            <w:right w:val="none" w:sz="0" w:space="0" w:color="auto"/>
          </w:divBdr>
        </w:div>
        <w:div w:id="459568085">
          <w:marLeft w:val="0"/>
          <w:marRight w:val="0"/>
          <w:marTop w:val="0"/>
          <w:marBottom w:val="0"/>
          <w:divBdr>
            <w:top w:val="none" w:sz="0" w:space="0" w:color="auto"/>
            <w:left w:val="none" w:sz="0" w:space="0" w:color="auto"/>
            <w:bottom w:val="none" w:sz="0" w:space="0" w:color="auto"/>
            <w:right w:val="none" w:sz="0" w:space="0" w:color="auto"/>
          </w:divBdr>
        </w:div>
        <w:div w:id="1590041884">
          <w:marLeft w:val="0"/>
          <w:marRight w:val="0"/>
          <w:marTop w:val="0"/>
          <w:marBottom w:val="0"/>
          <w:divBdr>
            <w:top w:val="none" w:sz="0" w:space="0" w:color="auto"/>
            <w:left w:val="none" w:sz="0" w:space="0" w:color="auto"/>
            <w:bottom w:val="none" w:sz="0" w:space="0" w:color="auto"/>
            <w:right w:val="none" w:sz="0" w:space="0" w:color="auto"/>
          </w:divBdr>
        </w:div>
        <w:div w:id="1062561590">
          <w:marLeft w:val="0"/>
          <w:marRight w:val="0"/>
          <w:marTop w:val="0"/>
          <w:marBottom w:val="0"/>
          <w:divBdr>
            <w:top w:val="none" w:sz="0" w:space="0" w:color="auto"/>
            <w:left w:val="none" w:sz="0" w:space="0" w:color="auto"/>
            <w:bottom w:val="none" w:sz="0" w:space="0" w:color="auto"/>
            <w:right w:val="none" w:sz="0" w:space="0" w:color="auto"/>
          </w:divBdr>
        </w:div>
        <w:div w:id="548033850">
          <w:marLeft w:val="0"/>
          <w:marRight w:val="0"/>
          <w:marTop w:val="0"/>
          <w:marBottom w:val="0"/>
          <w:divBdr>
            <w:top w:val="none" w:sz="0" w:space="0" w:color="auto"/>
            <w:left w:val="none" w:sz="0" w:space="0" w:color="auto"/>
            <w:bottom w:val="none" w:sz="0" w:space="0" w:color="auto"/>
            <w:right w:val="none" w:sz="0" w:space="0" w:color="auto"/>
          </w:divBdr>
        </w:div>
        <w:div w:id="879828477">
          <w:marLeft w:val="0"/>
          <w:marRight w:val="0"/>
          <w:marTop w:val="0"/>
          <w:marBottom w:val="0"/>
          <w:divBdr>
            <w:top w:val="none" w:sz="0" w:space="0" w:color="auto"/>
            <w:left w:val="none" w:sz="0" w:space="0" w:color="auto"/>
            <w:bottom w:val="none" w:sz="0" w:space="0" w:color="auto"/>
            <w:right w:val="none" w:sz="0" w:space="0" w:color="auto"/>
          </w:divBdr>
        </w:div>
        <w:div w:id="2103792166">
          <w:marLeft w:val="0"/>
          <w:marRight w:val="0"/>
          <w:marTop w:val="0"/>
          <w:marBottom w:val="0"/>
          <w:divBdr>
            <w:top w:val="none" w:sz="0" w:space="0" w:color="auto"/>
            <w:left w:val="none" w:sz="0" w:space="0" w:color="auto"/>
            <w:bottom w:val="none" w:sz="0" w:space="0" w:color="auto"/>
            <w:right w:val="none" w:sz="0" w:space="0" w:color="auto"/>
          </w:divBdr>
        </w:div>
        <w:div w:id="371272965">
          <w:marLeft w:val="0"/>
          <w:marRight w:val="0"/>
          <w:marTop w:val="0"/>
          <w:marBottom w:val="0"/>
          <w:divBdr>
            <w:top w:val="none" w:sz="0" w:space="0" w:color="auto"/>
            <w:left w:val="none" w:sz="0" w:space="0" w:color="auto"/>
            <w:bottom w:val="none" w:sz="0" w:space="0" w:color="auto"/>
            <w:right w:val="none" w:sz="0" w:space="0" w:color="auto"/>
          </w:divBdr>
        </w:div>
      </w:divsChild>
    </w:div>
    <w:div w:id="958531514">
      <w:marLeft w:val="0"/>
      <w:marRight w:val="0"/>
      <w:marTop w:val="0"/>
      <w:marBottom w:val="0"/>
      <w:divBdr>
        <w:top w:val="none" w:sz="0" w:space="0" w:color="auto"/>
        <w:left w:val="none" w:sz="0" w:space="0" w:color="auto"/>
        <w:bottom w:val="none" w:sz="0" w:space="0" w:color="auto"/>
        <w:right w:val="none" w:sz="0" w:space="0" w:color="auto"/>
      </w:divBdr>
      <w:divsChild>
        <w:div w:id="1471555417">
          <w:marLeft w:val="0"/>
          <w:marRight w:val="0"/>
          <w:marTop w:val="0"/>
          <w:marBottom w:val="0"/>
          <w:divBdr>
            <w:top w:val="none" w:sz="0" w:space="0" w:color="auto"/>
            <w:left w:val="none" w:sz="0" w:space="0" w:color="auto"/>
            <w:bottom w:val="none" w:sz="0" w:space="0" w:color="auto"/>
            <w:right w:val="none" w:sz="0" w:space="0" w:color="auto"/>
          </w:divBdr>
        </w:div>
        <w:div w:id="269237454">
          <w:marLeft w:val="0"/>
          <w:marRight w:val="0"/>
          <w:marTop w:val="0"/>
          <w:marBottom w:val="0"/>
          <w:divBdr>
            <w:top w:val="none" w:sz="0" w:space="0" w:color="auto"/>
            <w:left w:val="none" w:sz="0" w:space="0" w:color="auto"/>
            <w:bottom w:val="none" w:sz="0" w:space="0" w:color="auto"/>
            <w:right w:val="none" w:sz="0" w:space="0" w:color="auto"/>
          </w:divBdr>
        </w:div>
        <w:div w:id="1374116266">
          <w:marLeft w:val="0"/>
          <w:marRight w:val="0"/>
          <w:marTop w:val="0"/>
          <w:marBottom w:val="0"/>
          <w:divBdr>
            <w:top w:val="none" w:sz="0" w:space="0" w:color="auto"/>
            <w:left w:val="none" w:sz="0" w:space="0" w:color="auto"/>
            <w:bottom w:val="none" w:sz="0" w:space="0" w:color="auto"/>
            <w:right w:val="none" w:sz="0" w:space="0" w:color="auto"/>
          </w:divBdr>
        </w:div>
        <w:div w:id="1855876213">
          <w:marLeft w:val="0"/>
          <w:marRight w:val="0"/>
          <w:marTop w:val="0"/>
          <w:marBottom w:val="0"/>
          <w:divBdr>
            <w:top w:val="none" w:sz="0" w:space="0" w:color="auto"/>
            <w:left w:val="none" w:sz="0" w:space="0" w:color="auto"/>
            <w:bottom w:val="none" w:sz="0" w:space="0" w:color="auto"/>
            <w:right w:val="none" w:sz="0" w:space="0" w:color="auto"/>
          </w:divBdr>
        </w:div>
        <w:div w:id="1984501583">
          <w:marLeft w:val="0"/>
          <w:marRight w:val="0"/>
          <w:marTop w:val="0"/>
          <w:marBottom w:val="0"/>
          <w:divBdr>
            <w:top w:val="none" w:sz="0" w:space="0" w:color="auto"/>
            <w:left w:val="none" w:sz="0" w:space="0" w:color="auto"/>
            <w:bottom w:val="none" w:sz="0" w:space="0" w:color="auto"/>
            <w:right w:val="none" w:sz="0" w:space="0" w:color="auto"/>
          </w:divBdr>
        </w:div>
      </w:divsChild>
    </w:div>
    <w:div w:id="973678071">
      <w:marLeft w:val="0"/>
      <w:marRight w:val="0"/>
      <w:marTop w:val="0"/>
      <w:marBottom w:val="0"/>
      <w:divBdr>
        <w:top w:val="none" w:sz="0" w:space="0" w:color="auto"/>
        <w:left w:val="none" w:sz="0" w:space="0" w:color="auto"/>
        <w:bottom w:val="none" w:sz="0" w:space="0" w:color="auto"/>
        <w:right w:val="none" w:sz="0" w:space="0" w:color="auto"/>
      </w:divBdr>
      <w:divsChild>
        <w:div w:id="42798286">
          <w:marLeft w:val="0"/>
          <w:marRight w:val="0"/>
          <w:marTop w:val="0"/>
          <w:marBottom w:val="0"/>
          <w:divBdr>
            <w:top w:val="none" w:sz="0" w:space="0" w:color="auto"/>
            <w:left w:val="none" w:sz="0" w:space="0" w:color="auto"/>
            <w:bottom w:val="none" w:sz="0" w:space="0" w:color="auto"/>
            <w:right w:val="none" w:sz="0" w:space="0" w:color="auto"/>
          </w:divBdr>
        </w:div>
      </w:divsChild>
    </w:div>
    <w:div w:id="986933131">
      <w:marLeft w:val="0"/>
      <w:marRight w:val="0"/>
      <w:marTop w:val="0"/>
      <w:marBottom w:val="0"/>
      <w:divBdr>
        <w:top w:val="none" w:sz="0" w:space="0" w:color="auto"/>
        <w:left w:val="none" w:sz="0" w:space="0" w:color="auto"/>
        <w:bottom w:val="none" w:sz="0" w:space="0" w:color="auto"/>
        <w:right w:val="none" w:sz="0" w:space="0" w:color="auto"/>
      </w:divBdr>
      <w:divsChild>
        <w:div w:id="1162349394">
          <w:marLeft w:val="0"/>
          <w:marRight w:val="0"/>
          <w:marTop w:val="0"/>
          <w:marBottom w:val="0"/>
          <w:divBdr>
            <w:top w:val="none" w:sz="0" w:space="0" w:color="auto"/>
            <w:left w:val="none" w:sz="0" w:space="0" w:color="auto"/>
            <w:bottom w:val="none" w:sz="0" w:space="0" w:color="auto"/>
            <w:right w:val="none" w:sz="0" w:space="0" w:color="auto"/>
          </w:divBdr>
        </w:div>
        <w:div w:id="1721857031">
          <w:marLeft w:val="0"/>
          <w:marRight w:val="0"/>
          <w:marTop w:val="0"/>
          <w:marBottom w:val="0"/>
          <w:divBdr>
            <w:top w:val="none" w:sz="0" w:space="0" w:color="auto"/>
            <w:left w:val="none" w:sz="0" w:space="0" w:color="auto"/>
            <w:bottom w:val="none" w:sz="0" w:space="0" w:color="auto"/>
            <w:right w:val="none" w:sz="0" w:space="0" w:color="auto"/>
          </w:divBdr>
        </w:div>
        <w:div w:id="1326516099">
          <w:marLeft w:val="0"/>
          <w:marRight w:val="0"/>
          <w:marTop w:val="0"/>
          <w:marBottom w:val="0"/>
          <w:divBdr>
            <w:top w:val="none" w:sz="0" w:space="0" w:color="auto"/>
            <w:left w:val="none" w:sz="0" w:space="0" w:color="auto"/>
            <w:bottom w:val="none" w:sz="0" w:space="0" w:color="auto"/>
            <w:right w:val="none" w:sz="0" w:space="0" w:color="auto"/>
          </w:divBdr>
        </w:div>
      </w:divsChild>
    </w:div>
    <w:div w:id="998002115">
      <w:marLeft w:val="0"/>
      <w:marRight w:val="0"/>
      <w:marTop w:val="0"/>
      <w:marBottom w:val="0"/>
      <w:divBdr>
        <w:top w:val="none" w:sz="0" w:space="0" w:color="auto"/>
        <w:left w:val="none" w:sz="0" w:space="0" w:color="auto"/>
        <w:bottom w:val="none" w:sz="0" w:space="0" w:color="auto"/>
        <w:right w:val="none" w:sz="0" w:space="0" w:color="auto"/>
      </w:divBdr>
      <w:divsChild>
        <w:div w:id="2065448247">
          <w:marLeft w:val="0"/>
          <w:marRight w:val="0"/>
          <w:marTop w:val="0"/>
          <w:marBottom w:val="0"/>
          <w:divBdr>
            <w:top w:val="none" w:sz="0" w:space="0" w:color="auto"/>
            <w:left w:val="none" w:sz="0" w:space="0" w:color="auto"/>
            <w:bottom w:val="none" w:sz="0" w:space="0" w:color="auto"/>
            <w:right w:val="none" w:sz="0" w:space="0" w:color="auto"/>
          </w:divBdr>
        </w:div>
        <w:div w:id="12805267">
          <w:marLeft w:val="0"/>
          <w:marRight w:val="0"/>
          <w:marTop w:val="0"/>
          <w:marBottom w:val="0"/>
          <w:divBdr>
            <w:top w:val="none" w:sz="0" w:space="0" w:color="auto"/>
            <w:left w:val="none" w:sz="0" w:space="0" w:color="auto"/>
            <w:bottom w:val="none" w:sz="0" w:space="0" w:color="auto"/>
            <w:right w:val="none" w:sz="0" w:space="0" w:color="auto"/>
          </w:divBdr>
        </w:div>
        <w:div w:id="1865442820">
          <w:marLeft w:val="0"/>
          <w:marRight w:val="0"/>
          <w:marTop w:val="0"/>
          <w:marBottom w:val="0"/>
          <w:divBdr>
            <w:top w:val="none" w:sz="0" w:space="0" w:color="auto"/>
            <w:left w:val="none" w:sz="0" w:space="0" w:color="auto"/>
            <w:bottom w:val="none" w:sz="0" w:space="0" w:color="auto"/>
            <w:right w:val="none" w:sz="0" w:space="0" w:color="auto"/>
          </w:divBdr>
        </w:div>
        <w:div w:id="1492716065">
          <w:marLeft w:val="0"/>
          <w:marRight w:val="0"/>
          <w:marTop w:val="0"/>
          <w:marBottom w:val="0"/>
          <w:divBdr>
            <w:top w:val="none" w:sz="0" w:space="0" w:color="auto"/>
            <w:left w:val="none" w:sz="0" w:space="0" w:color="auto"/>
            <w:bottom w:val="none" w:sz="0" w:space="0" w:color="auto"/>
            <w:right w:val="none" w:sz="0" w:space="0" w:color="auto"/>
          </w:divBdr>
        </w:div>
        <w:div w:id="596252365">
          <w:marLeft w:val="0"/>
          <w:marRight w:val="0"/>
          <w:marTop w:val="0"/>
          <w:marBottom w:val="0"/>
          <w:divBdr>
            <w:top w:val="none" w:sz="0" w:space="0" w:color="auto"/>
            <w:left w:val="none" w:sz="0" w:space="0" w:color="auto"/>
            <w:bottom w:val="none" w:sz="0" w:space="0" w:color="auto"/>
            <w:right w:val="none" w:sz="0" w:space="0" w:color="auto"/>
          </w:divBdr>
        </w:div>
      </w:divsChild>
    </w:div>
    <w:div w:id="1010569781">
      <w:marLeft w:val="0"/>
      <w:marRight w:val="0"/>
      <w:marTop w:val="0"/>
      <w:marBottom w:val="0"/>
      <w:divBdr>
        <w:top w:val="none" w:sz="0" w:space="0" w:color="auto"/>
        <w:left w:val="none" w:sz="0" w:space="0" w:color="auto"/>
        <w:bottom w:val="none" w:sz="0" w:space="0" w:color="auto"/>
        <w:right w:val="none" w:sz="0" w:space="0" w:color="auto"/>
      </w:divBdr>
      <w:divsChild>
        <w:div w:id="1018117577">
          <w:marLeft w:val="0"/>
          <w:marRight w:val="0"/>
          <w:marTop w:val="0"/>
          <w:marBottom w:val="0"/>
          <w:divBdr>
            <w:top w:val="none" w:sz="0" w:space="0" w:color="auto"/>
            <w:left w:val="none" w:sz="0" w:space="0" w:color="auto"/>
            <w:bottom w:val="none" w:sz="0" w:space="0" w:color="auto"/>
            <w:right w:val="none" w:sz="0" w:space="0" w:color="auto"/>
          </w:divBdr>
        </w:div>
        <w:div w:id="1670524411">
          <w:marLeft w:val="0"/>
          <w:marRight w:val="0"/>
          <w:marTop w:val="0"/>
          <w:marBottom w:val="0"/>
          <w:divBdr>
            <w:top w:val="none" w:sz="0" w:space="0" w:color="auto"/>
            <w:left w:val="none" w:sz="0" w:space="0" w:color="auto"/>
            <w:bottom w:val="none" w:sz="0" w:space="0" w:color="auto"/>
            <w:right w:val="none" w:sz="0" w:space="0" w:color="auto"/>
          </w:divBdr>
        </w:div>
        <w:div w:id="392699453">
          <w:marLeft w:val="0"/>
          <w:marRight w:val="0"/>
          <w:marTop w:val="0"/>
          <w:marBottom w:val="0"/>
          <w:divBdr>
            <w:top w:val="none" w:sz="0" w:space="0" w:color="auto"/>
            <w:left w:val="none" w:sz="0" w:space="0" w:color="auto"/>
            <w:bottom w:val="none" w:sz="0" w:space="0" w:color="auto"/>
            <w:right w:val="none" w:sz="0" w:space="0" w:color="auto"/>
          </w:divBdr>
        </w:div>
        <w:div w:id="358625185">
          <w:marLeft w:val="0"/>
          <w:marRight w:val="0"/>
          <w:marTop w:val="0"/>
          <w:marBottom w:val="0"/>
          <w:divBdr>
            <w:top w:val="none" w:sz="0" w:space="0" w:color="auto"/>
            <w:left w:val="none" w:sz="0" w:space="0" w:color="auto"/>
            <w:bottom w:val="none" w:sz="0" w:space="0" w:color="auto"/>
            <w:right w:val="none" w:sz="0" w:space="0" w:color="auto"/>
          </w:divBdr>
        </w:div>
        <w:div w:id="1106190053">
          <w:marLeft w:val="0"/>
          <w:marRight w:val="0"/>
          <w:marTop w:val="0"/>
          <w:marBottom w:val="0"/>
          <w:divBdr>
            <w:top w:val="none" w:sz="0" w:space="0" w:color="auto"/>
            <w:left w:val="none" w:sz="0" w:space="0" w:color="auto"/>
            <w:bottom w:val="none" w:sz="0" w:space="0" w:color="auto"/>
            <w:right w:val="none" w:sz="0" w:space="0" w:color="auto"/>
          </w:divBdr>
        </w:div>
        <w:div w:id="1240825684">
          <w:marLeft w:val="0"/>
          <w:marRight w:val="0"/>
          <w:marTop w:val="0"/>
          <w:marBottom w:val="0"/>
          <w:divBdr>
            <w:top w:val="none" w:sz="0" w:space="0" w:color="auto"/>
            <w:left w:val="none" w:sz="0" w:space="0" w:color="auto"/>
            <w:bottom w:val="none" w:sz="0" w:space="0" w:color="auto"/>
            <w:right w:val="none" w:sz="0" w:space="0" w:color="auto"/>
          </w:divBdr>
        </w:div>
        <w:div w:id="1909074014">
          <w:marLeft w:val="0"/>
          <w:marRight w:val="0"/>
          <w:marTop w:val="0"/>
          <w:marBottom w:val="0"/>
          <w:divBdr>
            <w:top w:val="none" w:sz="0" w:space="0" w:color="auto"/>
            <w:left w:val="none" w:sz="0" w:space="0" w:color="auto"/>
            <w:bottom w:val="none" w:sz="0" w:space="0" w:color="auto"/>
            <w:right w:val="none" w:sz="0" w:space="0" w:color="auto"/>
          </w:divBdr>
        </w:div>
        <w:div w:id="1048384812">
          <w:marLeft w:val="0"/>
          <w:marRight w:val="0"/>
          <w:marTop w:val="0"/>
          <w:marBottom w:val="0"/>
          <w:divBdr>
            <w:top w:val="none" w:sz="0" w:space="0" w:color="auto"/>
            <w:left w:val="none" w:sz="0" w:space="0" w:color="auto"/>
            <w:bottom w:val="none" w:sz="0" w:space="0" w:color="auto"/>
            <w:right w:val="none" w:sz="0" w:space="0" w:color="auto"/>
          </w:divBdr>
          <w:divsChild>
            <w:div w:id="1335107144">
              <w:marLeft w:val="0"/>
              <w:marRight w:val="0"/>
              <w:marTop w:val="0"/>
              <w:marBottom w:val="0"/>
              <w:divBdr>
                <w:top w:val="none" w:sz="0" w:space="0" w:color="auto"/>
                <w:left w:val="none" w:sz="0" w:space="0" w:color="auto"/>
                <w:bottom w:val="none" w:sz="0" w:space="0" w:color="auto"/>
                <w:right w:val="none" w:sz="0" w:space="0" w:color="auto"/>
              </w:divBdr>
            </w:div>
          </w:divsChild>
        </w:div>
        <w:div w:id="944658322">
          <w:marLeft w:val="0"/>
          <w:marRight w:val="0"/>
          <w:marTop w:val="0"/>
          <w:marBottom w:val="0"/>
          <w:divBdr>
            <w:top w:val="none" w:sz="0" w:space="0" w:color="auto"/>
            <w:left w:val="none" w:sz="0" w:space="0" w:color="auto"/>
            <w:bottom w:val="none" w:sz="0" w:space="0" w:color="auto"/>
            <w:right w:val="none" w:sz="0" w:space="0" w:color="auto"/>
          </w:divBdr>
        </w:div>
        <w:div w:id="535895517">
          <w:marLeft w:val="0"/>
          <w:marRight w:val="0"/>
          <w:marTop w:val="0"/>
          <w:marBottom w:val="0"/>
          <w:divBdr>
            <w:top w:val="none" w:sz="0" w:space="0" w:color="auto"/>
            <w:left w:val="none" w:sz="0" w:space="0" w:color="auto"/>
            <w:bottom w:val="none" w:sz="0" w:space="0" w:color="auto"/>
            <w:right w:val="none" w:sz="0" w:space="0" w:color="auto"/>
          </w:divBdr>
        </w:div>
      </w:divsChild>
    </w:div>
    <w:div w:id="1013531925">
      <w:marLeft w:val="0"/>
      <w:marRight w:val="0"/>
      <w:marTop w:val="0"/>
      <w:marBottom w:val="0"/>
      <w:divBdr>
        <w:top w:val="none" w:sz="0" w:space="0" w:color="auto"/>
        <w:left w:val="none" w:sz="0" w:space="0" w:color="auto"/>
        <w:bottom w:val="none" w:sz="0" w:space="0" w:color="auto"/>
        <w:right w:val="none" w:sz="0" w:space="0" w:color="auto"/>
      </w:divBdr>
      <w:divsChild>
        <w:div w:id="524827841">
          <w:marLeft w:val="0"/>
          <w:marRight w:val="0"/>
          <w:marTop w:val="0"/>
          <w:marBottom w:val="0"/>
          <w:divBdr>
            <w:top w:val="none" w:sz="0" w:space="0" w:color="auto"/>
            <w:left w:val="none" w:sz="0" w:space="0" w:color="auto"/>
            <w:bottom w:val="none" w:sz="0" w:space="0" w:color="auto"/>
            <w:right w:val="none" w:sz="0" w:space="0" w:color="auto"/>
          </w:divBdr>
        </w:div>
        <w:div w:id="1096946898">
          <w:marLeft w:val="0"/>
          <w:marRight w:val="0"/>
          <w:marTop w:val="0"/>
          <w:marBottom w:val="0"/>
          <w:divBdr>
            <w:top w:val="none" w:sz="0" w:space="0" w:color="auto"/>
            <w:left w:val="none" w:sz="0" w:space="0" w:color="auto"/>
            <w:bottom w:val="none" w:sz="0" w:space="0" w:color="auto"/>
            <w:right w:val="none" w:sz="0" w:space="0" w:color="auto"/>
          </w:divBdr>
        </w:div>
        <w:div w:id="1102608146">
          <w:marLeft w:val="0"/>
          <w:marRight w:val="0"/>
          <w:marTop w:val="0"/>
          <w:marBottom w:val="0"/>
          <w:divBdr>
            <w:top w:val="none" w:sz="0" w:space="0" w:color="auto"/>
            <w:left w:val="none" w:sz="0" w:space="0" w:color="auto"/>
            <w:bottom w:val="none" w:sz="0" w:space="0" w:color="auto"/>
            <w:right w:val="none" w:sz="0" w:space="0" w:color="auto"/>
          </w:divBdr>
        </w:div>
        <w:div w:id="248540436">
          <w:marLeft w:val="0"/>
          <w:marRight w:val="0"/>
          <w:marTop w:val="0"/>
          <w:marBottom w:val="0"/>
          <w:divBdr>
            <w:top w:val="none" w:sz="0" w:space="0" w:color="auto"/>
            <w:left w:val="none" w:sz="0" w:space="0" w:color="auto"/>
            <w:bottom w:val="none" w:sz="0" w:space="0" w:color="auto"/>
            <w:right w:val="none" w:sz="0" w:space="0" w:color="auto"/>
          </w:divBdr>
          <w:divsChild>
            <w:div w:id="368456261">
              <w:marLeft w:val="0"/>
              <w:marRight w:val="0"/>
              <w:marTop w:val="0"/>
              <w:marBottom w:val="0"/>
              <w:divBdr>
                <w:top w:val="none" w:sz="0" w:space="0" w:color="auto"/>
                <w:left w:val="none" w:sz="0" w:space="0" w:color="auto"/>
                <w:bottom w:val="none" w:sz="0" w:space="0" w:color="auto"/>
                <w:right w:val="none" w:sz="0" w:space="0" w:color="auto"/>
              </w:divBdr>
              <w:divsChild>
                <w:div w:id="713235852">
                  <w:marLeft w:val="0"/>
                  <w:marRight w:val="0"/>
                  <w:marTop w:val="0"/>
                  <w:marBottom w:val="0"/>
                  <w:divBdr>
                    <w:top w:val="none" w:sz="0" w:space="0" w:color="auto"/>
                    <w:left w:val="none" w:sz="0" w:space="0" w:color="auto"/>
                    <w:bottom w:val="none" w:sz="0" w:space="0" w:color="auto"/>
                    <w:right w:val="none" w:sz="0" w:space="0" w:color="auto"/>
                  </w:divBdr>
                </w:div>
                <w:div w:id="71122006">
                  <w:marLeft w:val="0"/>
                  <w:marRight w:val="0"/>
                  <w:marTop w:val="0"/>
                  <w:marBottom w:val="0"/>
                  <w:divBdr>
                    <w:top w:val="none" w:sz="0" w:space="0" w:color="auto"/>
                    <w:left w:val="none" w:sz="0" w:space="0" w:color="auto"/>
                    <w:bottom w:val="none" w:sz="0" w:space="0" w:color="auto"/>
                    <w:right w:val="none" w:sz="0" w:space="0" w:color="auto"/>
                  </w:divBdr>
                </w:div>
                <w:div w:id="1518810728">
                  <w:marLeft w:val="0"/>
                  <w:marRight w:val="0"/>
                  <w:marTop w:val="0"/>
                  <w:marBottom w:val="0"/>
                  <w:divBdr>
                    <w:top w:val="none" w:sz="0" w:space="0" w:color="auto"/>
                    <w:left w:val="none" w:sz="0" w:space="0" w:color="auto"/>
                    <w:bottom w:val="none" w:sz="0" w:space="0" w:color="auto"/>
                    <w:right w:val="none" w:sz="0" w:space="0" w:color="auto"/>
                  </w:divBdr>
                </w:div>
                <w:div w:id="1430464973">
                  <w:marLeft w:val="0"/>
                  <w:marRight w:val="0"/>
                  <w:marTop w:val="0"/>
                  <w:marBottom w:val="0"/>
                  <w:divBdr>
                    <w:top w:val="none" w:sz="0" w:space="0" w:color="auto"/>
                    <w:left w:val="none" w:sz="0" w:space="0" w:color="auto"/>
                    <w:bottom w:val="none" w:sz="0" w:space="0" w:color="auto"/>
                    <w:right w:val="none" w:sz="0" w:space="0" w:color="auto"/>
                  </w:divBdr>
                </w:div>
                <w:div w:id="727189767">
                  <w:marLeft w:val="0"/>
                  <w:marRight w:val="0"/>
                  <w:marTop w:val="0"/>
                  <w:marBottom w:val="0"/>
                  <w:divBdr>
                    <w:top w:val="none" w:sz="0" w:space="0" w:color="auto"/>
                    <w:left w:val="none" w:sz="0" w:space="0" w:color="auto"/>
                    <w:bottom w:val="none" w:sz="0" w:space="0" w:color="auto"/>
                    <w:right w:val="none" w:sz="0" w:space="0" w:color="auto"/>
                  </w:divBdr>
                </w:div>
                <w:div w:id="1243368088">
                  <w:marLeft w:val="0"/>
                  <w:marRight w:val="0"/>
                  <w:marTop w:val="0"/>
                  <w:marBottom w:val="0"/>
                  <w:divBdr>
                    <w:top w:val="none" w:sz="0" w:space="0" w:color="auto"/>
                    <w:left w:val="none" w:sz="0" w:space="0" w:color="auto"/>
                    <w:bottom w:val="none" w:sz="0" w:space="0" w:color="auto"/>
                    <w:right w:val="none" w:sz="0" w:space="0" w:color="auto"/>
                  </w:divBdr>
                </w:div>
                <w:div w:id="883516988">
                  <w:marLeft w:val="0"/>
                  <w:marRight w:val="0"/>
                  <w:marTop w:val="0"/>
                  <w:marBottom w:val="0"/>
                  <w:divBdr>
                    <w:top w:val="none" w:sz="0" w:space="0" w:color="auto"/>
                    <w:left w:val="none" w:sz="0" w:space="0" w:color="auto"/>
                    <w:bottom w:val="none" w:sz="0" w:space="0" w:color="auto"/>
                    <w:right w:val="none" w:sz="0" w:space="0" w:color="auto"/>
                  </w:divBdr>
                </w:div>
                <w:div w:id="1086027344">
                  <w:marLeft w:val="0"/>
                  <w:marRight w:val="0"/>
                  <w:marTop w:val="0"/>
                  <w:marBottom w:val="0"/>
                  <w:divBdr>
                    <w:top w:val="none" w:sz="0" w:space="0" w:color="auto"/>
                    <w:left w:val="none" w:sz="0" w:space="0" w:color="auto"/>
                    <w:bottom w:val="none" w:sz="0" w:space="0" w:color="auto"/>
                    <w:right w:val="none" w:sz="0" w:space="0" w:color="auto"/>
                  </w:divBdr>
                </w:div>
                <w:div w:id="370350066">
                  <w:marLeft w:val="0"/>
                  <w:marRight w:val="0"/>
                  <w:marTop w:val="0"/>
                  <w:marBottom w:val="0"/>
                  <w:divBdr>
                    <w:top w:val="none" w:sz="0" w:space="0" w:color="auto"/>
                    <w:left w:val="none" w:sz="0" w:space="0" w:color="auto"/>
                    <w:bottom w:val="none" w:sz="0" w:space="0" w:color="auto"/>
                    <w:right w:val="none" w:sz="0" w:space="0" w:color="auto"/>
                  </w:divBdr>
                </w:div>
                <w:div w:id="1091464811">
                  <w:marLeft w:val="0"/>
                  <w:marRight w:val="0"/>
                  <w:marTop w:val="0"/>
                  <w:marBottom w:val="0"/>
                  <w:divBdr>
                    <w:top w:val="none" w:sz="0" w:space="0" w:color="auto"/>
                    <w:left w:val="none" w:sz="0" w:space="0" w:color="auto"/>
                    <w:bottom w:val="none" w:sz="0" w:space="0" w:color="auto"/>
                    <w:right w:val="none" w:sz="0" w:space="0" w:color="auto"/>
                  </w:divBdr>
                </w:div>
                <w:div w:id="9104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7594">
      <w:marLeft w:val="0"/>
      <w:marRight w:val="0"/>
      <w:marTop w:val="0"/>
      <w:marBottom w:val="0"/>
      <w:divBdr>
        <w:top w:val="none" w:sz="0" w:space="0" w:color="auto"/>
        <w:left w:val="none" w:sz="0" w:space="0" w:color="auto"/>
        <w:bottom w:val="none" w:sz="0" w:space="0" w:color="auto"/>
        <w:right w:val="none" w:sz="0" w:space="0" w:color="auto"/>
      </w:divBdr>
      <w:divsChild>
        <w:div w:id="918755002">
          <w:marLeft w:val="0"/>
          <w:marRight w:val="0"/>
          <w:marTop w:val="0"/>
          <w:marBottom w:val="0"/>
          <w:divBdr>
            <w:top w:val="none" w:sz="0" w:space="0" w:color="auto"/>
            <w:left w:val="none" w:sz="0" w:space="0" w:color="auto"/>
            <w:bottom w:val="none" w:sz="0" w:space="0" w:color="auto"/>
            <w:right w:val="none" w:sz="0" w:space="0" w:color="auto"/>
          </w:divBdr>
        </w:div>
        <w:div w:id="1594583683">
          <w:marLeft w:val="0"/>
          <w:marRight w:val="0"/>
          <w:marTop w:val="0"/>
          <w:marBottom w:val="0"/>
          <w:divBdr>
            <w:top w:val="none" w:sz="0" w:space="0" w:color="auto"/>
            <w:left w:val="none" w:sz="0" w:space="0" w:color="auto"/>
            <w:bottom w:val="none" w:sz="0" w:space="0" w:color="auto"/>
            <w:right w:val="none" w:sz="0" w:space="0" w:color="auto"/>
          </w:divBdr>
        </w:div>
        <w:div w:id="1179320452">
          <w:marLeft w:val="0"/>
          <w:marRight w:val="0"/>
          <w:marTop w:val="0"/>
          <w:marBottom w:val="0"/>
          <w:divBdr>
            <w:top w:val="none" w:sz="0" w:space="0" w:color="auto"/>
            <w:left w:val="none" w:sz="0" w:space="0" w:color="auto"/>
            <w:bottom w:val="none" w:sz="0" w:space="0" w:color="auto"/>
            <w:right w:val="none" w:sz="0" w:space="0" w:color="auto"/>
          </w:divBdr>
        </w:div>
      </w:divsChild>
    </w:div>
    <w:div w:id="1034966462">
      <w:marLeft w:val="0"/>
      <w:marRight w:val="0"/>
      <w:marTop w:val="0"/>
      <w:marBottom w:val="0"/>
      <w:divBdr>
        <w:top w:val="none" w:sz="0" w:space="0" w:color="auto"/>
        <w:left w:val="none" w:sz="0" w:space="0" w:color="auto"/>
        <w:bottom w:val="none" w:sz="0" w:space="0" w:color="auto"/>
        <w:right w:val="none" w:sz="0" w:space="0" w:color="auto"/>
      </w:divBdr>
      <w:divsChild>
        <w:div w:id="1576941221">
          <w:marLeft w:val="0"/>
          <w:marRight w:val="0"/>
          <w:marTop w:val="0"/>
          <w:marBottom w:val="0"/>
          <w:divBdr>
            <w:top w:val="none" w:sz="0" w:space="0" w:color="auto"/>
            <w:left w:val="none" w:sz="0" w:space="0" w:color="auto"/>
            <w:bottom w:val="none" w:sz="0" w:space="0" w:color="auto"/>
            <w:right w:val="none" w:sz="0" w:space="0" w:color="auto"/>
          </w:divBdr>
        </w:div>
        <w:div w:id="1936547525">
          <w:marLeft w:val="0"/>
          <w:marRight w:val="0"/>
          <w:marTop w:val="0"/>
          <w:marBottom w:val="0"/>
          <w:divBdr>
            <w:top w:val="none" w:sz="0" w:space="0" w:color="auto"/>
            <w:left w:val="none" w:sz="0" w:space="0" w:color="auto"/>
            <w:bottom w:val="none" w:sz="0" w:space="0" w:color="auto"/>
            <w:right w:val="none" w:sz="0" w:space="0" w:color="auto"/>
          </w:divBdr>
        </w:div>
      </w:divsChild>
    </w:div>
    <w:div w:id="1039822836">
      <w:marLeft w:val="0"/>
      <w:marRight w:val="0"/>
      <w:marTop w:val="0"/>
      <w:marBottom w:val="0"/>
      <w:divBdr>
        <w:top w:val="none" w:sz="0" w:space="0" w:color="auto"/>
        <w:left w:val="none" w:sz="0" w:space="0" w:color="auto"/>
        <w:bottom w:val="none" w:sz="0" w:space="0" w:color="auto"/>
        <w:right w:val="none" w:sz="0" w:space="0" w:color="auto"/>
      </w:divBdr>
      <w:divsChild>
        <w:div w:id="1760904356">
          <w:marLeft w:val="0"/>
          <w:marRight w:val="0"/>
          <w:marTop w:val="0"/>
          <w:marBottom w:val="0"/>
          <w:divBdr>
            <w:top w:val="none" w:sz="0" w:space="0" w:color="auto"/>
            <w:left w:val="none" w:sz="0" w:space="0" w:color="auto"/>
            <w:bottom w:val="none" w:sz="0" w:space="0" w:color="auto"/>
            <w:right w:val="none" w:sz="0" w:space="0" w:color="auto"/>
          </w:divBdr>
        </w:div>
        <w:div w:id="1948846898">
          <w:marLeft w:val="0"/>
          <w:marRight w:val="0"/>
          <w:marTop w:val="0"/>
          <w:marBottom w:val="0"/>
          <w:divBdr>
            <w:top w:val="none" w:sz="0" w:space="0" w:color="auto"/>
            <w:left w:val="none" w:sz="0" w:space="0" w:color="auto"/>
            <w:bottom w:val="none" w:sz="0" w:space="0" w:color="auto"/>
            <w:right w:val="none" w:sz="0" w:space="0" w:color="auto"/>
          </w:divBdr>
        </w:div>
        <w:div w:id="2042054331">
          <w:marLeft w:val="0"/>
          <w:marRight w:val="0"/>
          <w:marTop w:val="0"/>
          <w:marBottom w:val="0"/>
          <w:divBdr>
            <w:top w:val="none" w:sz="0" w:space="0" w:color="auto"/>
            <w:left w:val="none" w:sz="0" w:space="0" w:color="auto"/>
            <w:bottom w:val="none" w:sz="0" w:space="0" w:color="auto"/>
            <w:right w:val="none" w:sz="0" w:space="0" w:color="auto"/>
          </w:divBdr>
        </w:div>
        <w:div w:id="313149120">
          <w:marLeft w:val="0"/>
          <w:marRight w:val="0"/>
          <w:marTop w:val="0"/>
          <w:marBottom w:val="0"/>
          <w:divBdr>
            <w:top w:val="none" w:sz="0" w:space="0" w:color="auto"/>
            <w:left w:val="none" w:sz="0" w:space="0" w:color="auto"/>
            <w:bottom w:val="none" w:sz="0" w:space="0" w:color="auto"/>
            <w:right w:val="none" w:sz="0" w:space="0" w:color="auto"/>
          </w:divBdr>
        </w:div>
        <w:div w:id="1275866127">
          <w:marLeft w:val="0"/>
          <w:marRight w:val="0"/>
          <w:marTop w:val="0"/>
          <w:marBottom w:val="0"/>
          <w:divBdr>
            <w:top w:val="none" w:sz="0" w:space="0" w:color="auto"/>
            <w:left w:val="none" w:sz="0" w:space="0" w:color="auto"/>
            <w:bottom w:val="none" w:sz="0" w:space="0" w:color="auto"/>
            <w:right w:val="none" w:sz="0" w:space="0" w:color="auto"/>
          </w:divBdr>
        </w:div>
      </w:divsChild>
    </w:div>
    <w:div w:id="1056703105">
      <w:marLeft w:val="0"/>
      <w:marRight w:val="0"/>
      <w:marTop w:val="0"/>
      <w:marBottom w:val="0"/>
      <w:divBdr>
        <w:top w:val="none" w:sz="0" w:space="0" w:color="auto"/>
        <w:left w:val="none" w:sz="0" w:space="0" w:color="auto"/>
        <w:bottom w:val="none" w:sz="0" w:space="0" w:color="auto"/>
        <w:right w:val="none" w:sz="0" w:space="0" w:color="auto"/>
      </w:divBdr>
      <w:divsChild>
        <w:div w:id="1242376908">
          <w:marLeft w:val="0"/>
          <w:marRight w:val="0"/>
          <w:marTop w:val="0"/>
          <w:marBottom w:val="0"/>
          <w:divBdr>
            <w:top w:val="none" w:sz="0" w:space="0" w:color="auto"/>
            <w:left w:val="none" w:sz="0" w:space="0" w:color="auto"/>
            <w:bottom w:val="none" w:sz="0" w:space="0" w:color="auto"/>
            <w:right w:val="none" w:sz="0" w:space="0" w:color="auto"/>
          </w:divBdr>
        </w:div>
        <w:div w:id="2033408722">
          <w:marLeft w:val="0"/>
          <w:marRight w:val="0"/>
          <w:marTop w:val="0"/>
          <w:marBottom w:val="0"/>
          <w:divBdr>
            <w:top w:val="none" w:sz="0" w:space="0" w:color="auto"/>
            <w:left w:val="none" w:sz="0" w:space="0" w:color="auto"/>
            <w:bottom w:val="none" w:sz="0" w:space="0" w:color="auto"/>
            <w:right w:val="none" w:sz="0" w:space="0" w:color="auto"/>
          </w:divBdr>
        </w:div>
      </w:divsChild>
    </w:div>
    <w:div w:id="1073428776">
      <w:marLeft w:val="0"/>
      <w:marRight w:val="0"/>
      <w:marTop w:val="0"/>
      <w:marBottom w:val="0"/>
      <w:divBdr>
        <w:top w:val="none" w:sz="0" w:space="0" w:color="auto"/>
        <w:left w:val="none" w:sz="0" w:space="0" w:color="auto"/>
        <w:bottom w:val="none" w:sz="0" w:space="0" w:color="auto"/>
        <w:right w:val="none" w:sz="0" w:space="0" w:color="auto"/>
      </w:divBdr>
      <w:divsChild>
        <w:div w:id="1382361566">
          <w:marLeft w:val="0"/>
          <w:marRight w:val="0"/>
          <w:marTop w:val="0"/>
          <w:marBottom w:val="0"/>
          <w:divBdr>
            <w:top w:val="none" w:sz="0" w:space="0" w:color="auto"/>
            <w:left w:val="none" w:sz="0" w:space="0" w:color="auto"/>
            <w:bottom w:val="none" w:sz="0" w:space="0" w:color="auto"/>
            <w:right w:val="none" w:sz="0" w:space="0" w:color="auto"/>
          </w:divBdr>
        </w:div>
      </w:divsChild>
    </w:div>
    <w:div w:id="1084372953">
      <w:marLeft w:val="0"/>
      <w:marRight w:val="0"/>
      <w:marTop w:val="0"/>
      <w:marBottom w:val="0"/>
      <w:divBdr>
        <w:top w:val="none" w:sz="0" w:space="0" w:color="auto"/>
        <w:left w:val="none" w:sz="0" w:space="0" w:color="auto"/>
        <w:bottom w:val="none" w:sz="0" w:space="0" w:color="auto"/>
        <w:right w:val="none" w:sz="0" w:space="0" w:color="auto"/>
      </w:divBdr>
      <w:divsChild>
        <w:div w:id="1456947160">
          <w:marLeft w:val="0"/>
          <w:marRight w:val="0"/>
          <w:marTop w:val="0"/>
          <w:marBottom w:val="0"/>
          <w:divBdr>
            <w:top w:val="none" w:sz="0" w:space="0" w:color="auto"/>
            <w:left w:val="none" w:sz="0" w:space="0" w:color="auto"/>
            <w:bottom w:val="none" w:sz="0" w:space="0" w:color="auto"/>
            <w:right w:val="none" w:sz="0" w:space="0" w:color="auto"/>
          </w:divBdr>
        </w:div>
        <w:div w:id="1503814371">
          <w:marLeft w:val="0"/>
          <w:marRight w:val="0"/>
          <w:marTop w:val="0"/>
          <w:marBottom w:val="0"/>
          <w:divBdr>
            <w:top w:val="none" w:sz="0" w:space="0" w:color="auto"/>
            <w:left w:val="none" w:sz="0" w:space="0" w:color="auto"/>
            <w:bottom w:val="none" w:sz="0" w:space="0" w:color="auto"/>
            <w:right w:val="none" w:sz="0" w:space="0" w:color="auto"/>
          </w:divBdr>
        </w:div>
        <w:div w:id="1138374588">
          <w:marLeft w:val="0"/>
          <w:marRight w:val="0"/>
          <w:marTop w:val="0"/>
          <w:marBottom w:val="0"/>
          <w:divBdr>
            <w:top w:val="none" w:sz="0" w:space="0" w:color="auto"/>
            <w:left w:val="none" w:sz="0" w:space="0" w:color="auto"/>
            <w:bottom w:val="none" w:sz="0" w:space="0" w:color="auto"/>
            <w:right w:val="none" w:sz="0" w:space="0" w:color="auto"/>
          </w:divBdr>
        </w:div>
        <w:div w:id="1314215962">
          <w:marLeft w:val="0"/>
          <w:marRight w:val="0"/>
          <w:marTop w:val="0"/>
          <w:marBottom w:val="0"/>
          <w:divBdr>
            <w:top w:val="none" w:sz="0" w:space="0" w:color="auto"/>
            <w:left w:val="none" w:sz="0" w:space="0" w:color="auto"/>
            <w:bottom w:val="none" w:sz="0" w:space="0" w:color="auto"/>
            <w:right w:val="none" w:sz="0" w:space="0" w:color="auto"/>
          </w:divBdr>
        </w:div>
        <w:div w:id="2013100810">
          <w:marLeft w:val="0"/>
          <w:marRight w:val="0"/>
          <w:marTop w:val="0"/>
          <w:marBottom w:val="0"/>
          <w:divBdr>
            <w:top w:val="none" w:sz="0" w:space="0" w:color="auto"/>
            <w:left w:val="none" w:sz="0" w:space="0" w:color="auto"/>
            <w:bottom w:val="none" w:sz="0" w:space="0" w:color="auto"/>
            <w:right w:val="none" w:sz="0" w:space="0" w:color="auto"/>
          </w:divBdr>
        </w:div>
        <w:div w:id="1692604268">
          <w:marLeft w:val="0"/>
          <w:marRight w:val="0"/>
          <w:marTop w:val="0"/>
          <w:marBottom w:val="0"/>
          <w:divBdr>
            <w:top w:val="none" w:sz="0" w:space="0" w:color="auto"/>
            <w:left w:val="none" w:sz="0" w:space="0" w:color="auto"/>
            <w:bottom w:val="none" w:sz="0" w:space="0" w:color="auto"/>
            <w:right w:val="none" w:sz="0" w:space="0" w:color="auto"/>
          </w:divBdr>
        </w:div>
        <w:div w:id="732579354">
          <w:marLeft w:val="0"/>
          <w:marRight w:val="0"/>
          <w:marTop w:val="0"/>
          <w:marBottom w:val="0"/>
          <w:divBdr>
            <w:top w:val="none" w:sz="0" w:space="0" w:color="auto"/>
            <w:left w:val="none" w:sz="0" w:space="0" w:color="auto"/>
            <w:bottom w:val="none" w:sz="0" w:space="0" w:color="auto"/>
            <w:right w:val="none" w:sz="0" w:space="0" w:color="auto"/>
          </w:divBdr>
        </w:div>
        <w:div w:id="2088337057">
          <w:marLeft w:val="0"/>
          <w:marRight w:val="0"/>
          <w:marTop w:val="0"/>
          <w:marBottom w:val="0"/>
          <w:divBdr>
            <w:top w:val="none" w:sz="0" w:space="0" w:color="auto"/>
            <w:left w:val="none" w:sz="0" w:space="0" w:color="auto"/>
            <w:bottom w:val="none" w:sz="0" w:space="0" w:color="auto"/>
            <w:right w:val="none" w:sz="0" w:space="0" w:color="auto"/>
          </w:divBdr>
        </w:div>
        <w:div w:id="324482272">
          <w:marLeft w:val="0"/>
          <w:marRight w:val="0"/>
          <w:marTop w:val="0"/>
          <w:marBottom w:val="0"/>
          <w:divBdr>
            <w:top w:val="none" w:sz="0" w:space="0" w:color="auto"/>
            <w:left w:val="none" w:sz="0" w:space="0" w:color="auto"/>
            <w:bottom w:val="none" w:sz="0" w:space="0" w:color="auto"/>
            <w:right w:val="none" w:sz="0" w:space="0" w:color="auto"/>
          </w:divBdr>
        </w:div>
        <w:div w:id="209928784">
          <w:marLeft w:val="0"/>
          <w:marRight w:val="0"/>
          <w:marTop w:val="0"/>
          <w:marBottom w:val="0"/>
          <w:divBdr>
            <w:top w:val="none" w:sz="0" w:space="0" w:color="auto"/>
            <w:left w:val="none" w:sz="0" w:space="0" w:color="auto"/>
            <w:bottom w:val="none" w:sz="0" w:space="0" w:color="auto"/>
            <w:right w:val="none" w:sz="0" w:space="0" w:color="auto"/>
          </w:divBdr>
        </w:div>
        <w:div w:id="181824618">
          <w:marLeft w:val="0"/>
          <w:marRight w:val="0"/>
          <w:marTop w:val="0"/>
          <w:marBottom w:val="0"/>
          <w:divBdr>
            <w:top w:val="none" w:sz="0" w:space="0" w:color="auto"/>
            <w:left w:val="none" w:sz="0" w:space="0" w:color="auto"/>
            <w:bottom w:val="none" w:sz="0" w:space="0" w:color="auto"/>
            <w:right w:val="none" w:sz="0" w:space="0" w:color="auto"/>
          </w:divBdr>
        </w:div>
      </w:divsChild>
    </w:div>
    <w:div w:id="1092432520">
      <w:marLeft w:val="0"/>
      <w:marRight w:val="0"/>
      <w:marTop w:val="0"/>
      <w:marBottom w:val="0"/>
      <w:divBdr>
        <w:top w:val="none" w:sz="0" w:space="0" w:color="auto"/>
        <w:left w:val="none" w:sz="0" w:space="0" w:color="auto"/>
        <w:bottom w:val="none" w:sz="0" w:space="0" w:color="auto"/>
        <w:right w:val="none" w:sz="0" w:space="0" w:color="auto"/>
      </w:divBdr>
      <w:divsChild>
        <w:div w:id="1008097700">
          <w:marLeft w:val="0"/>
          <w:marRight w:val="0"/>
          <w:marTop w:val="0"/>
          <w:marBottom w:val="0"/>
          <w:divBdr>
            <w:top w:val="none" w:sz="0" w:space="0" w:color="auto"/>
            <w:left w:val="none" w:sz="0" w:space="0" w:color="auto"/>
            <w:bottom w:val="none" w:sz="0" w:space="0" w:color="auto"/>
            <w:right w:val="none" w:sz="0" w:space="0" w:color="auto"/>
          </w:divBdr>
        </w:div>
        <w:div w:id="2067072362">
          <w:marLeft w:val="0"/>
          <w:marRight w:val="0"/>
          <w:marTop w:val="0"/>
          <w:marBottom w:val="0"/>
          <w:divBdr>
            <w:top w:val="none" w:sz="0" w:space="0" w:color="auto"/>
            <w:left w:val="none" w:sz="0" w:space="0" w:color="auto"/>
            <w:bottom w:val="none" w:sz="0" w:space="0" w:color="auto"/>
            <w:right w:val="none" w:sz="0" w:space="0" w:color="auto"/>
          </w:divBdr>
        </w:div>
      </w:divsChild>
    </w:div>
    <w:div w:id="1099105739">
      <w:marLeft w:val="0"/>
      <w:marRight w:val="0"/>
      <w:marTop w:val="0"/>
      <w:marBottom w:val="0"/>
      <w:divBdr>
        <w:top w:val="none" w:sz="0" w:space="0" w:color="auto"/>
        <w:left w:val="none" w:sz="0" w:space="0" w:color="auto"/>
        <w:bottom w:val="none" w:sz="0" w:space="0" w:color="auto"/>
        <w:right w:val="none" w:sz="0" w:space="0" w:color="auto"/>
      </w:divBdr>
      <w:divsChild>
        <w:div w:id="933628430">
          <w:marLeft w:val="0"/>
          <w:marRight w:val="0"/>
          <w:marTop w:val="0"/>
          <w:marBottom w:val="0"/>
          <w:divBdr>
            <w:top w:val="none" w:sz="0" w:space="0" w:color="auto"/>
            <w:left w:val="none" w:sz="0" w:space="0" w:color="auto"/>
            <w:bottom w:val="none" w:sz="0" w:space="0" w:color="auto"/>
            <w:right w:val="none" w:sz="0" w:space="0" w:color="auto"/>
          </w:divBdr>
        </w:div>
        <w:div w:id="889733163">
          <w:marLeft w:val="0"/>
          <w:marRight w:val="0"/>
          <w:marTop w:val="0"/>
          <w:marBottom w:val="0"/>
          <w:divBdr>
            <w:top w:val="none" w:sz="0" w:space="0" w:color="auto"/>
            <w:left w:val="none" w:sz="0" w:space="0" w:color="auto"/>
            <w:bottom w:val="none" w:sz="0" w:space="0" w:color="auto"/>
            <w:right w:val="none" w:sz="0" w:space="0" w:color="auto"/>
          </w:divBdr>
        </w:div>
      </w:divsChild>
    </w:div>
    <w:div w:id="1099568524">
      <w:marLeft w:val="0"/>
      <w:marRight w:val="0"/>
      <w:marTop w:val="0"/>
      <w:marBottom w:val="0"/>
      <w:divBdr>
        <w:top w:val="none" w:sz="0" w:space="0" w:color="auto"/>
        <w:left w:val="none" w:sz="0" w:space="0" w:color="auto"/>
        <w:bottom w:val="none" w:sz="0" w:space="0" w:color="auto"/>
        <w:right w:val="none" w:sz="0" w:space="0" w:color="auto"/>
      </w:divBdr>
      <w:divsChild>
        <w:div w:id="90711060">
          <w:marLeft w:val="0"/>
          <w:marRight w:val="0"/>
          <w:marTop w:val="0"/>
          <w:marBottom w:val="0"/>
          <w:divBdr>
            <w:top w:val="none" w:sz="0" w:space="0" w:color="auto"/>
            <w:left w:val="none" w:sz="0" w:space="0" w:color="auto"/>
            <w:bottom w:val="none" w:sz="0" w:space="0" w:color="auto"/>
            <w:right w:val="none" w:sz="0" w:space="0" w:color="auto"/>
          </w:divBdr>
        </w:div>
        <w:div w:id="331571585">
          <w:marLeft w:val="0"/>
          <w:marRight w:val="0"/>
          <w:marTop w:val="0"/>
          <w:marBottom w:val="0"/>
          <w:divBdr>
            <w:top w:val="none" w:sz="0" w:space="0" w:color="auto"/>
            <w:left w:val="none" w:sz="0" w:space="0" w:color="auto"/>
            <w:bottom w:val="none" w:sz="0" w:space="0" w:color="auto"/>
            <w:right w:val="none" w:sz="0" w:space="0" w:color="auto"/>
          </w:divBdr>
        </w:div>
        <w:div w:id="635574471">
          <w:marLeft w:val="0"/>
          <w:marRight w:val="0"/>
          <w:marTop w:val="0"/>
          <w:marBottom w:val="0"/>
          <w:divBdr>
            <w:top w:val="none" w:sz="0" w:space="0" w:color="auto"/>
            <w:left w:val="none" w:sz="0" w:space="0" w:color="auto"/>
            <w:bottom w:val="none" w:sz="0" w:space="0" w:color="auto"/>
            <w:right w:val="none" w:sz="0" w:space="0" w:color="auto"/>
          </w:divBdr>
        </w:div>
        <w:div w:id="421688767">
          <w:marLeft w:val="0"/>
          <w:marRight w:val="0"/>
          <w:marTop w:val="0"/>
          <w:marBottom w:val="0"/>
          <w:divBdr>
            <w:top w:val="none" w:sz="0" w:space="0" w:color="auto"/>
            <w:left w:val="none" w:sz="0" w:space="0" w:color="auto"/>
            <w:bottom w:val="none" w:sz="0" w:space="0" w:color="auto"/>
            <w:right w:val="none" w:sz="0" w:space="0" w:color="auto"/>
          </w:divBdr>
        </w:div>
      </w:divsChild>
    </w:div>
    <w:div w:id="1105420952">
      <w:marLeft w:val="0"/>
      <w:marRight w:val="0"/>
      <w:marTop w:val="0"/>
      <w:marBottom w:val="0"/>
      <w:divBdr>
        <w:top w:val="none" w:sz="0" w:space="0" w:color="auto"/>
        <w:left w:val="none" w:sz="0" w:space="0" w:color="auto"/>
        <w:bottom w:val="none" w:sz="0" w:space="0" w:color="auto"/>
        <w:right w:val="none" w:sz="0" w:space="0" w:color="auto"/>
      </w:divBdr>
      <w:divsChild>
        <w:div w:id="104272235">
          <w:marLeft w:val="0"/>
          <w:marRight w:val="0"/>
          <w:marTop w:val="0"/>
          <w:marBottom w:val="0"/>
          <w:divBdr>
            <w:top w:val="none" w:sz="0" w:space="0" w:color="auto"/>
            <w:left w:val="none" w:sz="0" w:space="0" w:color="auto"/>
            <w:bottom w:val="none" w:sz="0" w:space="0" w:color="auto"/>
            <w:right w:val="none" w:sz="0" w:space="0" w:color="auto"/>
          </w:divBdr>
        </w:div>
      </w:divsChild>
    </w:div>
    <w:div w:id="1113934888">
      <w:marLeft w:val="0"/>
      <w:marRight w:val="0"/>
      <w:marTop w:val="0"/>
      <w:marBottom w:val="0"/>
      <w:divBdr>
        <w:top w:val="none" w:sz="0" w:space="0" w:color="auto"/>
        <w:left w:val="none" w:sz="0" w:space="0" w:color="auto"/>
        <w:bottom w:val="none" w:sz="0" w:space="0" w:color="auto"/>
        <w:right w:val="none" w:sz="0" w:space="0" w:color="auto"/>
      </w:divBdr>
      <w:divsChild>
        <w:div w:id="921572572">
          <w:marLeft w:val="0"/>
          <w:marRight w:val="0"/>
          <w:marTop w:val="0"/>
          <w:marBottom w:val="0"/>
          <w:divBdr>
            <w:top w:val="none" w:sz="0" w:space="0" w:color="auto"/>
            <w:left w:val="none" w:sz="0" w:space="0" w:color="auto"/>
            <w:bottom w:val="none" w:sz="0" w:space="0" w:color="auto"/>
            <w:right w:val="none" w:sz="0" w:space="0" w:color="auto"/>
          </w:divBdr>
        </w:div>
        <w:div w:id="1464079470">
          <w:marLeft w:val="0"/>
          <w:marRight w:val="0"/>
          <w:marTop w:val="0"/>
          <w:marBottom w:val="0"/>
          <w:divBdr>
            <w:top w:val="none" w:sz="0" w:space="0" w:color="auto"/>
            <w:left w:val="none" w:sz="0" w:space="0" w:color="auto"/>
            <w:bottom w:val="none" w:sz="0" w:space="0" w:color="auto"/>
            <w:right w:val="none" w:sz="0" w:space="0" w:color="auto"/>
          </w:divBdr>
        </w:div>
      </w:divsChild>
    </w:div>
    <w:div w:id="1114523131">
      <w:marLeft w:val="0"/>
      <w:marRight w:val="0"/>
      <w:marTop w:val="0"/>
      <w:marBottom w:val="0"/>
      <w:divBdr>
        <w:top w:val="none" w:sz="0" w:space="0" w:color="auto"/>
        <w:left w:val="none" w:sz="0" w:space="0" w:color="auto"/>
        <w:bottom w:val="none" w:sz="0" w:space="0" w:color="auto"/>
        <w:right w:val="none" w:sz="0" w:space="0" w:color="auto"/>
      </w:divBdr>
      <w:divsChild>
        <w:div w:id="207881288">
          <w:marLeft w:val="0"/>
          <w:marRight w:val="0"/>
          <w:marTop w:val="0"/>
          <w:marBottom w:val="0"/>
          <w:divBdr>
            <w:top w:val="none" w:sz="0" w:space="0" w:color="auto"/>
            <w:left w:val="none" w:sz="0" w:space="0" w:color="auto"/>
            <w:bottom w:val="none" w:sz="0" w:space="0" w:color="auto"/>
            <w:right w:val="none" w:sz="0" w:space="0" w:color="auto"/>
          </w:divBdr>
        </w:div>
      </w:divsChild>
    </w:div>
    <w:div w:id="1116217584">
      <w:marLeft w:val="0"/>
      <w:marRight w:val="0"/>
      <w:marTop w:val="0"/>
      <w:marBottom w:val="0"/>
      <w:divBdr>
        <w:top w:val="none" w:sz="0" w:space="0" w:color="auto"/>
        <w:left w:val="none" w:sz="0" w:space="0" w:color="auto"/>
        <w:bottom w:val="none" w:sz="0" w:space="0" w:color="auto"/>
        <w:right w:val="none" w:sz="0" w:space="0" w:color="auto"/>
      </w:divBdr>
      <w:divsChild>
        <w:div w:id="1084691554">
          <w:marLeft w:val="0"/>
          <w:marRight w:val="0"/>
          <w:marTop w:val="0"/>
          <w:marBottom w:val="0"/>
          <w:divBdr>
            <w:top w:val="none" w:sz="0" w:space="0" w:color="auto"/>
            <w:left w:val="none" w:sz="0" w:space="0" w:color="auto"/>
            <w:bottom w:val="none" w:sz="0" w:space="0" w:color="auto"/>
            <w:right w:val="none" w:sz="0" w:space="0" w:color="auto"/>
          </w:divBdr>
        </w:div>
        <w:div w:id="34886927">
          <w:marLeft w:val="0"/>
          <w:marRight w:val="0"/>
          <w:marTop w:val="0"/>
          <w:marBottom w:val="0"/>
          <w:divBdr>
            <w:top w:val="none" w:sz="0" w:space="0" w:color="auto"/>
            <w:left w:val="none" w:sz="0" w:space="0" w:color="auto"/>
            <w:bottom w:val="none" w:sz="0" w:space="0" w:color="auto"/>
            <w:right w:val="none" w:sz="0" w:space="0" w:color="auto"/>
          </w:divBdr>
        </w:div>
      </w:divsChild>
    </w:div>
    <w:div w:id="1126922720">
      <w:marLeft w:val="0"/>
      <w:marRight w:val="0"/>
      <w:marTop w:val="0"/>
      <w:marBottom w:val="0"/>
      <w:divBdr>
        <w:top w:val="none" w:sz="0" w:space="0" w:color="auto"/>
        <w:left w:val="none" w:sz="0" w:space="0" w:color="auto"/>
        <w:bottom w:val="none" w:sz="0" w:space="0" w:color="auto"/>
        <w:right w:val="none" w:sz="0" w:space="0" w:color="auto"/>
      </w:divBdr>
      <w:divsChild>
        <w:div w:id="1503621944">
          <w:marLeft w:val="0"/>
          <w:marRight w:val="0"/>
          <w:marTop w:val="0"/>
          <w:marBottom w:val="0"/>
          <w:divBdr>
            <w:top w:val="none" w:sz="0" w:space="0" w:color="auto"/>
            <w:left w:val="none" w:sz="0" w:space="0" w:color="auto"/>
            <w:bottom w:val="none" w:sz="0" w:space="0" w:color="auto"/>
            <w:right w:val="none" w:sz="0" w:space="0" w:color="auto"/>
          </w:divBdr>
        </w:div>
      </w:divsChild>
    </w:div>
    <w:div w:id="1149398071">
      <w:marLeft w:val="0"/>
      <w:marRight w:val="0"/>
      <w:marTop w:val="0"/>
      <w:marBottom w:val="0"/>
      <w:divBdr>
        <w:top w:val="none" w:sz="0" w:space="0" w:color="auto"/>
        <w:left w:val="none" w:sz="0" w:space="0" w:color="auto"/>
        <w:bottom w:val="none" w:sz="0" w:space="0" w:color="auto"/>
        <w:right w:val="none" w:sz="0" w:space="0" w:color="auto"/>
      </w:divBdr>
      <w:divsChild>
        <w:div w:id="1741561222">
          <w:marLeft w:val="0"/>
          <w:marRight w:val="0"/>
          <w:marTop w:val="0"/>
          <w:marBottom w:val="0"/>
          <w:divBdr>
            <w:top w:val="none" w:sz="0" w:space="0" w:color="auto"/>
            <w:left w:val="none" w:sz="0" w:space="0" w:color="auto"/>
            <w:bottom w:val="none" w:sz="0" w:space="0" w:color="auto"/>
            <w:right w:val="none" w:sz="0" w:space="0" w:color="auto"/>
          </w:divBdr>
        </w:div>
        <w:div w:id="583687353">
          <w:marLeft w:val="0"/>
          <w:marRight w:val="0"/>
          <w:marTop w:val="0"/>
          <w:marBottom w:val="0"/>
          <w:divBdr>
            <w:top w:val="none" w:sz="0" w:space="0" w:color="auto"/>
            <w:left w:val="none" w:sz="0" w:space="0" w:color="auto"/>
            <w:bottom w:val="none" w:sz="0" w:space="0" w:color="auto"/>
            <w:right w:val="none" w:sz="0" w:space="0" w:color="auto"/>
          </w:divBdr>
        </w:div>
      </w:divsChild>
    </w:div>
    <w:div w:id="1149634425">
      <w:marLeft w:val="0"/>
      <w:marRight w:val="0"/>
      <w:marTop w:val="0"/>
      <w:marBottom w:val="0"/>
      <w:divBdr>
        <w:top w:val="none" w:sz="0" w:space="0" w:color="auto"/>
        <w:left w:val="none" w:sz="0" w:space="0" w:color="auto"/>
        <w:bottom w:val="none" w:sz="0" w:space="0" w:color="auto"/>
        <w:right w:val="none" w:sz="0" w:space="0" w:color="auto"/>
      </w:divBdr>
      <w:divsChild>
        <w:div w:id="1440680483">
          <w:marLeft w:val="0"/>
          <w:marRight w:val="0"/>
          <w:marTop w:val="0"/>
          <w:marBottom w:val="0"/>
          <w:divBdr>
            <w:top w:val="none" w:sz="0" w:space="0" w:color="auto"/>
            <w:left w:val="none" w:sz="0" w:space="0" w:color="auto"/>
            <w:bottom w:val="none" w:sz="0" w:space="0" w:color="auto"/>
            <w:right w:val="none" w:sz="0" w:space="0" w:color="auto"/>
          </w:divBdr>
        </w:div>
        <w:div w:id="1872184954">
          <w:marLeft w:val="0"/>
          <w:marRight w:val="0"/>
          <w:marTop w:val="0"/>
          <w:marBottom w:val="0"/>
          <w:divBdr>
            <w:top w:val="none" w:sz="0" w:space="0" w:color="auto"/>
            <w:left w:val="none" w:sz="0" w:space="0" w:color="auto"/>
            <w:bottom w:val="none" w:sz="0" w:space="0" w:color="auto"/>
            <w:right w:val="none" w:sz="0" w:space="0" w:color="auto"/>
          </w:divBdr>
        </w:div>
      </w:divsChild>
    </w:div>
    <w:div w:id="1151487262">
      <w:marLeft w:val="0"/>
      <w:marRight w:val="0"/>
      <w:marTop w:val="0"/>
      <w:marBottom w:val="0"/>
      <w:divBdr>
        <w:top w:val="none" w:sz="0" w:space="0" w:color="auto"/>
        <w:left w:val="none" w:sz="0" w:space="0" w:color="auto"/>
        <w:bottom w:val="none" w:sz="0" w:space="0" w:color="auto"/>
        <w:right w:val="none" w:sz="0" w:space="0" w:color="auto"/>
      </w:divBdr>
      <w:divsChild>
        <w:div w:id="1205486937">
          <w:marLeft w:val="0"/>
          <w:marRight w:val="0"/>
          <w:marTop w:val="0"/>
          <w:marBottom w:val="0"/>
          <w:divBdr>
            <w:top w:val="none" w:sz="0" w:space="0" w:color="auto"/>
            <w:left w:val="none" w:sz="0" w:space="0" w:color="auto"/>
            <w:bottom w:val="none" w:sz="0" w:space="0" w:color="auto"/>
            <w:right w:val="none" w:sz="0" w:space="0" w:color="auto"/>
          </w:divBdr>
        </w:div>
        <w:div w:id="179204946">
          <w:marLeft w:val="0"/>
          <w:marRight w:val="0"/>
          <w:marTop w:val="0"/>
          <w:marBottom w:val="0"/>
          <w:divBdr>
            <w:top w:val="none" w:sz="0" w:space="0" w:color="auto"/>
            <w:left w:val="none" w:sz="0" w:space="0" w:color="auto"/>
            <w:bottom w:val="none" w:sz="0" w:space="0" w:color="auto"/>
            <w:right w:val="none" w:sz="0" w:space="0" w:color="auto"/>
          </w:divBdr>
        </w:div>
      </w:divsChild>
    </w:div>
    <w:div w:id="1165317930">
      <w:marLeft w:val="0"/>
      <w:marRight w:val="0"/>
      <w:marTop w:val="0"/>
      <w:marBottom w:val="0"/>
      <w:divBdr>
        <w:top w:val="none" w:sz="0" w:space="0" w:color="auto"/>
        <w:left w:val="none" w:sz="0" w:space="0" w:color="auto"/>
        <w:bottom w:val="none" w:sz="0" w:space="0" w:color="auto"/>
        <w:right w:val="none" w:sz="0" w:space="0" w:color="auto"/>
      </w:divBdr>
      <w:divsChild>
        <w:div w:id="2023360291">
          <w:marLeft w:val="0"/>
          <w:marRight w:val="0"/>
          <w:marTop w:val="0"/>
          <w:marBottom w:val="0"/>
          <w:divBdr>
            <w:top w:val="none" w:sz="0" w:space="0" w:color="auto"/>
            <w:left w:val="none" w:sz="0" w:space="0" w:color="auto"/>
            <w:bottom w:val="none" w:sz="0" w:space="0" w:color="auto"/>
            <w:right w:val="none" w:sz="0" w:space="0" w:color="auto"/>
          </w:divBdr>
        </w:div>
        <w:div w:id="1580480924">
          <w:marLeft w:val="0"/>
          <w:marRight w:val="0"/>
          <w:marTop w:val="0"/>
          <w:marBottom w:val="0"/>
          <w:divBdr>
            <w:top w:val="none" w:sz="0" w:space="0" w:color="auto"/>
            <w:left w:val="none" w:sz="0" w:space="0" w:color="auto"/>
            <w:bottom w:val="none" w:sz="0" w:space="0" w:color="auto"/>
            <w:right w:val="none" w:sz="0" w:space="0" w:color="auto"/>
          </w:divBdr>
        </w:div>
        <w:div w:id="965625546">
          <w:marLeft w:val="0"/>
          <w:marRight w:val="0"/>
          <w:marTop w:val="0"/>
          <w:marBottom w:val="0"/>
          <w:divBdr>
            <w:top w:val="none" w:sz="0" w:space="0" w:color="auto"/>
            <w:left w:val="none" w:sz="0" w:space="0" w:color="auto"/>
            <w:bottom w:val="none" w:sz="0" w:space="0" w:color="auto"/>
            <w:right w:val="none" w:sz="0" w:space="0" w:color="auto"/>
          </w:divBdr>
        </w:div>
      </w:divsChild>
    </w:div>
    <w:div w:id="1174296232">
      <w:marLeft w:val="0"/>
      <w:marRight w:val="0"/>
      <w:marTop w:val="0"/>
      <w:marBottom w:val="0"/>
      <w:divBdr>
        <w:top w:val="none" w:sz="0" w:space="0" w:color="auto"/>
        <w:left w:val="none" w:sz="0" w:space="0" w:color="auto"/>
        <w:bottom w:val="none" w:sz="0" w:space="0" w:color="auto"/>
        <w:right w:val="none" w:sz="0" w:space="0" w:color="auto"/>
      </w:divBdr>
      <w:divsChild>
        <w:div w:id="1268656067">
          <w:marLeft w:val="0"/>
          <w:marRight w:val="0"/>
          <w:marTop w:val="0"/>
          <w:marBottom w:val="0"/>
          <w:divBdr>
            <w:top w:val="none" w:sz="0" w:space="0" w:color="auto"/>
            <w:left w:val="none" w:sz="0" w:space="0" w:color="auto"/>
            <w:bottom w:val="none" w:sz="0" w:space="0" w:color="auto"/>
            <w:right w:val="none" w:sz="0" w:space="0" w:color="auto"/>
          </w:divBdr>
        </w:div>
        <w:div w:id="162672872">
          <w:marLeft w:val="0"/>
          <w:marRight w:val="0"/>
          <w:marTop w:val="0"/>
          <w:marBottom w:val="0"/>
          <w:divBdr>
            <w:top w:val="none" w:sz="0" w:space="0" w:color="auto"/>
            <w:left w:val="none" w:sz="0" w:space="0" w:color="auto"/>
            <w:bottom w:val="none" w:sz="0" w:space="0" w:color="auto"/>
            <w:right w:val="none" w:sz="0" w:space="0" w:color="auto"/>
          </w:divBdr>
        </w:div>
      </w:divsChild>
    </w:div>
    <w:div w:id="1180657622">
      <w:marLeft w:val="0"/>
      <w:marRight w:val="0"/>
      <w:marTop w:val="0"/>
      <w:marBottom w:val="0"/>
      <w:divBdr>
        <w:top w:val="none" w:sz="0" w:space="0" w:color="auto"/>
        <w:left w:val="none" w:sz="0" w:space="0" w:color="auto"/>
        <w:bottom w:val="none" w:sz="0" w:space="0" w:color="auto"/>
        <w:right w:val="none" w:sz="0" w:space="0" w:color="auto"/>
      </w:divBdr>
      <w:divsChild>
        <w:div w:id="598104836">
          <w:marLeft w:val="0"/>
          <w:marRight w:val="0"/>
          <w:marTop w:val="0"/>
          <w:marBottom w:val="0"/>
          <w:divBdr>
            <w:top w:val="none" w:sz="0" w:space="0" w:color="auto"/>
            <w:left w:val="none" w:sz="0" w:space="0" w:color="auto"/>
            <w:bottom w:val="none" w:sz="0" w:space="0" w:color="auto"/>
            <w:right w:val="none" w:sz="0" w:space="0" w:color="auto"/>
          </w:divBdr>
        </w:div>
      </w:divsChild>
    </w:div>
    <w:div w:id="1223756183">
      <w:marLeft w:val="0"/>
      <w:marRight w:val="0"/>
      <w:marTop w:val="0"/>
      <w:marBottom w:val="0"/>
      <w:divBdr>
        <w:top w:val="none" w:sz="0" w:space="0" w:color="auto"/>
        <w:left w:val="none" w:sz="0" w:space="0" w:color="auto"/>
        <w:bottom w:val="none" w:sz="0" w:space="0" w:color="auto"/>
        <w:right w:val="none" w:sz="0" w:space="0" w:color="auto"/>
      </w:divBdr>
      <w:divsChild>
        <w:div w:id="522208336">
          <w:marLeft w:val="0"/>
          <w:marRight w:val="0"/>
          <w:marTop w:val="0"/>
          <w:marBottom w:val="0"/>
          <w:divBdr>
            <w:top w:val="none" w:sz="0" w:space="0" w:color="auto"/>
            <w:left w:val="none" w:sz="0" w:space="0" w:color="auto"/>
            <w:bottom w:val="none" w:sz="0" w:space="0" w:color="auto"/>
            <w:right w:val="none" w:sz="0" w:space="0" w:color="auto"/>
          </w:divBdr>
        </w:div>
      </w:divsChild>
    </w:div>
    <w:div w:id="1224097541">
      <w:marLeft w:val="0"/>
      <w:marRight w:val="0"/>
      <w:marTop w:val="0"/>
      <w:marBottom w:val="0"/>
      <w:divBdr>
        <w:top w:val="none" w:sz="0" w:space="0" w:color="auto"/>
        <w:left w:val="none" w:sz="0" w:space="0" w:color="auto"/>
        <w:bottom w:val="none" w:sz="0" w:space="0" w:color="auto"/>
        <w:right w:val="none" w:sz="0" w:space="0" w:color="auto"/>
      </w:divBdr>
      <w:divsChild>
        <w:div w:id="1801682940">
          <w:marLeft w:val="0"/>
          <w:marRight w:val="0"/>
          <w:marTop w:val="0"/>
          <w:marBottom w:val="0"/>
          <w:divBdr>
            <w:top w:val="none" w:sz="0" w:space="0" w:color="auto"/>
            <w:left w:val="none" w:sz="0" w:space="0" w:color="auto"/>
            <w:bottom w:val="none" w:sz="0" w:space="0" w:color="auto"/>
            <w:right w:val="none" w:sz="0" w:space="0" w:color="auto"/>
          </w:divBdr>
        </w:div>
        <w:div w:id="145359976">
          <w:marLeft w:val="0"/>
          <w:marRight w:val="0"/>
          <w:marTop w:val="0"/>
          <w:marBottom w:val="0"/>
          <w:divBdr>
            <w:top w:val="none" w:sz="0" w:space="0" w:color="auto"/>
            <w:left w:val="none" w:sz="0" w:space="0" w:color="auto"/>
            <w:bottom w:val="none" w:sz="0" w:space="0" w:color="auto"/>
            <w:right w:val="none" w:sz="0" w:space="0" w:color="auto"/>
          </w:divBdr>
        </w:div>
        <w:div w:id="583034558">
          <w:marLeft w:val="0"/>
          <w:marRight w:val="0"/>
          <w:marTop w:val="0"/>
          <w:marBottom w:val="0"/>
          <w:divBdr>
            <w:top w:val="none" w:sz="0" w:space="0" w:color="auto"/>
            <w:left w:val="none" w:sz="0" w:space="0" w:color="auto"/>
            <w:bottom w:val="none" w:sz="0" w:space="0" w:color="auto"/>
            <w:right w:val="none" w:sz="0" w:space="0" w:color="auto"/>
          </w:divBdr>
        </w:div>
        <w:div w:id="1032652801">
          <w:marLeft w:val="0"/>
          <w:marRight w:val="0"/>
          <w:marTop w:val="0"/>
          <w:marBottom w:val="0"/>
          <w:divBdr>
            <w:top w:val="none" w:sz="0" w:space="0" w:color="auto"/>
            <w:left w:val="none" w:sz="0" w:space="0" w:color="auto"/>
            <w:bottom w:val="none" w:sz="0" w:space="0" w:color="auto"/>
            <w:right w:val="none" w:sz="0" w:space="0" w:color="auto"/>
          </w:divBdr>
        </w:div>
        <w:div w:id="227738467">
          <w:marLeft w:val="0"/>
          <w:marRight w:val="0"/>
          <w:marTop w:val="0"/>
          <w:marBottom w:val="0"/>
          <w:divBdr>
            <w:top w:val="none" w:sz="0" w:space="0" w:color="auto"/>
            <w:left w:val="none" w:sz="0" w:space="0" w:color="auto"/>
            <w:bottom w:val="none" w:sz="0" w:space="0" w:color="auto"/>
            <w:right w:val="none" w:sz="0" w:space="0" w:color="auto"/>
          </w:divBdr>
        </w:div>
        <w:div w:id="2030832105">
          <w:marLeft w:val="0"/>
          <w:marRight w:val="0"/>
          <w:marTop w:val="0"/>
          <w:marBottom w:val="0"/>
          <w:divBdr>
            <w:top w:val="none" w:sz="0" w:space="0" w:color="auto"/>
            <w:left w:val="none" w:sz="0" w:space="0" w:color="auto"/>
            <w:bottom w:val="none" w:sz="0" w:space="0" w:color="auto"/>
            <w:right w:val="none" w:sz="0" w:space="0" w:color="auto"/>
          </w:divBdr>
        </w:div>
      </w:divsChild>
    </w:div>
    <w:div w:id="1225795394">
      <w:marLeft w:val="0"/>
      <w:marRight w:val="0"/>
      <w:marTop w:val="0"/>
      <w:marBottom w:val="0"/>
      <w:divBdr>
        <w:top w:val="none" w:sz="0" w:space="0" w:color="auto"/>
        <w:left w:val="none" w:sz="0" w:space="0" w:color="auto"/>
        <w:bottom w:val="none" w:sz="0" w:space="0" w:color="auto"/>
        <w:right w:val="none" w:sz="0" w:space="0" w:color="auto"/>
      </w:divBdr>
      <w:divsChild>
        <w:div w:id="1341006732">
          <w:marLeft w:val="0"/>
          <w:marRight w:val="0"/>
          <w:marTop w:val="0"/>
          <w:marBottom w:val="0"/>
          <w:divBdr>
            <w:top w:val="none" w:sz="0" w:space="0" w:color="auto"/>
            <w:left w:val="none" w:sz="0" w:space="0" w:color="auto"/>
            <w:bottom w:val="none" w:sz="0" w:space="0" w:color="auto"/>
            <w:right w:val="none" w:sz="0" w:space="0" w:color="auto"/>
          </w:divBdr>
        </w:div>
      </w:divsChild>
    </w:div>
    <w:div w:id="1237664771">
      <w:marLeft w:val="0"/>
      <w:marRight w:val="0"/>
      <w:marTop w:val="0"/>
      <w:marBottom w:val="0"/>
      <w:divBdr>
        <w:top w:val="none" w:sz="0" w:space="0" w:color="auto"/>
        <w:left w:val="none" w:sz="0" w:space="0" w:color="auto"/>
        <w:bottom w:val="none" w:sz="0" w:space="0" w:color="auto"/>
        <w:right w:val="none" w:sz="0" w:space="0" w:color="auto"/>
      </w:divBdr>
      <w:divsChild>
        <w:div w:id="1357386979">
          <w:marLeft w:val="0"/>
          <w:marRight w:val="0"/>
          <w:marTop w:val="0"/>
          <w:marBottom w:val="0"/>
          <w:divBdr>
            <w:top w:val="none" w:sz="0" w:space="0" w:color="auto"/>
            <w:left w:val="none" w:sz="0" w:space="0" w:color="auto"/>
            <w:bottom w:val="none" w:sz="0" w:space="0" w:color="auto"/>
            <w:right w:val="none" w:sz="0" w:space="0" w:color="auto"/>
          </w:divBdr>
        </w:div>
        <w:div w:id="1635408219">
          <w:marLeft w:val="0"/>
          <w:marRight w:val="0"/>
          <w:marTop w:val="0"/>
          <w:marBottom w:val="0"/>
          <w:divBdr>
            <w:top w:val="none" w:sz="0" w:space="0" w:color="auto"/>
            <w:left w:val="none" w:sz="0" w:space="0" w:color="auto"/>
            <w:bottom w:val="none" w:sz="0" w:space="0" w:color="auto"/>
            <w:right w:val="none" w:sz="0" w:space="0" w:color="auto"/>
          </w:divBdr>
        </w:div>
        <w:div w:id="413015798">
          <w:marLeft w:val="0"/>
          <w:marRight w:val="0"/>
          <w:marTop w:val="0"/>
          <w:marBottom w:val="0"/>
          <w:divBdr>
            <w:top w:val="none" w:sz="0" w:space="0" w:color="auto"/>
            <w:left w:val="none" w:sz="0" w:space="0" w:color="auto"/>
            <w:bottom w:val="none" w:sz="0" w:space="0" w:color="auto"/>
            <w:right w:val="none" w:sz="0" w:space="0" w:color="auto"/>
          </w:divBdr>
        </w:div>
      </w:divsChild>
    </w:div>
    <w:div w:id="1257405060">
      <w:marLeft w:val="0"/>
      <w:marRight w:val="0"/>
      <w:marTop w:val="0"/>
      <w:marBottom w:val="0"/>
      <w:divBdr>
        <w:top w:val="none" w:sz="0" w:space="0" w:color="auto"/>
        <w:left w:val="none" w:sz="0" w:space="0" w:color="auto"/>
        <w:bottom w:val="none" w:sz="0" w:space="0" w:color="auto"/>
        <w:right w:val="none" w:sz="0" w:space="0" w:color="auto"/>
      </w:divBdr>
      <w:divsChild>
        <w:div w:id="287248058">
          <w:marLeft w:val="0"/>
          <w:marRight w:val="0"/>
          <w:marTop w:val="0"/>
          <w:marBottom w:val="0"/>
          <w:divBdr>
            <w:top w:val="none" w:sz="0" w:space="0" w:color="auto"/>
            <w:left w:val="none" w:sz="0" w:space="0" w:color="auto"/>
            <w:bottom w:val="none" w:sz="0" w:space="0" w:color="auto"/>
            <w:right w:val="none" w:sz="0" w:space="0" w:color="auto"/>
          </w:divBdr>
        </w:div>
        <w:div w:id="1922564845">
          <w:marLeft w:val="0"/>
          <w:marRight w:val="0"/>
          <w:marTop w:val="0"/>
          <w:marBottom w:val="0"/>
          <w:divBdr>
            <w:top w:val="none" w:sz="0" w:space="0" w:color="auto"/>
            <w:left w:val="none" w:sz="0" w:space="0" w:color="auto"/>
            <w:bottom w:val="none" w:sz="0" w:space="0" w:color="auto"/>
            <w:right w:val="none" w:sz="0" w:space="0" w:color="auto"/>
          </w:divBdr>
        </w:div>
      </w:divsChild>
    </w:div>
    <w:div w:id="1257594258">
      <w:marLeft w:val="0"/>
      <w:marRight w:val="0"/>
      <w:marTop w:val="0"/>
      <w:marBottom w:val="0"/>
      <w:divBdr>
        <w:top w:val="none" w:sz="0" w:space="0" w:color="auto"/>
        <w:left w:val="none" w:sz="0" w:space="0" w:color="auto"/>
        <w:bottom w:val="none" w:sz="0" w:space="0" w:color="auto"/>
        <w:right w:val="none" w:sz="0" w:space="0" w:color="auto"/>
      </w:divBdr>
      <w:divsChild>
        <w:div w:id="109135398">
          <w:marLeft w:val="0"/>
          <w:marRight w:val="0"/>
          <w:marTop w:val="0"/>
          <w:marBottom w:val="0"/>
          <w:divBdr>
            <w:top w:val="none" w:sz="0" w:space="0" w:color="auto"/>
            <w:left w:val="none" w:sz="0" w:space="0" w:color="auto"/>
            <w:bottom w:val="none" w:sz="0" w:space="0" w:color="auto"/>
            <w:right w:val="none" w:sz="0" w:space="0" w:color="auto"/>
          </w:divBdr>
        </w:div>
        <w:div w:id="1017124640">
          <w:marLeft w:val="0"/>
          <w:marRight w:val="0"/>
          <w:marTop w:val="0"/>
          <w:marBottom w:val="0"/>
          <w:divBdr>
            <w:top w:val="none" w:sz="0" w:space="0" w:color="auto"/>
            <w:left w:val="none" w:sz="0" w:space="0" w:color="auto"/>
            <w:bottom w:val="none" w:sz="0" w:space="0" w:color="auto"/>
            <w:right w:val="none" w:sz="0" w:space="0" w:color="auto"/>
          </w:divBdr>
        </w:div>
        <w:div w:id="1140269674">
          <w:marLeft w:val="0"/>
          <w:marRight w:val="0"/>
          <w:marTop w:val="0"/>
          <w:marBottom w:val="0"/>
          <w:divBdr>
            <w:top w:val="none" w:sz="0" w:space="0" w:color="auto"/>
            <w:left w:val="none" w:sz="0" w:space="0" w:color="auto"/>
            <w:bottom w:val="none" w:sz="0" w:space="0" w:color="auto"/>
            <w:right w:val="none" w:sz="0" w:space="0" w:color="auto"/>
          </w:divBdr>
        </w:div>
      </w:divsChild>
    </w:div>
    <w:div w:id="1258826086">
      <w:marLeft w:val="0"/>
      <w:marRight w:val="0"/>
      <w:marTop w:val="0"/>
      <w:marBottom w:val="0"/>
      <w:divBdr>
        <w:top w:val="none" w:sz="0" w:space="0" w:color="auto"/>
        <w:left w:val="none" w:sz="0" w:space="0" w:color="auto"/>
        <w:bottom w:val="none" w:sz="0" w:space="0" w:color="auto"/>
        <w:right w:val="none" w:sz="0" w:space="0" w:color="auto"/>
      </w:divBdr>
      <w:divsChild>
        <w:div w:id="125975064">
          <w:marLeft w:val="0"/>
          <w:marRight w:val="0"/>
          <w:marTop w:val="0"/>
          <w:marBottom w:val="0"/>
          <w:divBdr>
            <w:top w:val="none" w:sz="0" w:space="0" w:color="auto"/>
            <w:left w:val="none" w:sz="0" w:space="0" w:color="auto"/>
            <w:bottom w:val="none" w:sz="0" w:space="0" w:color="auto"/>
            <w:right w:val="none" w:sz="0" w:space="0" w:color="auto"/>
          </w:divBdr>
        </w:div>
        <w:div w:id="1448499415">
          <w:marLeft w:val="0"/>
          <w:marRight w:val="0"/>
          <w:marTop w:val="0"/>
          <w:marBottom w:val="0"/>
          <w:divBdr>
            <w:top w:val="none" w:sz="0" w:space="0" w:color="auto"/>
            <w:left w:val="none" w:sz="0" w:space="0" w:color="auto"/>
            <w:bottom w:val="none" w:sz="0" w:space="0" w:color="auto"/>
            <w:right w:val="none" w:sz="0" w:space="0" w:color="auto"/>
          </w:divBdr>
        </w:div>
        <w:div w:id="1667853762">
          <w:marLeft w:val="0"/>
          <w:marRight w:val="0"/>
          <w:marTop w:val="0"/>
          <w:marBottom w:val="0"/>
          <w:divBdr>
            <w:top w:val="none" w:sz="0" w:space="0" w:color="auto"/>
            <w:left w:val="none" w:sz="0" w:space="0" w:color="auto"/>
            <w:bottom w:val="none" w:sz="0" w:space="0" w:color="auto"/>
            <w:right w:val="none" w:sz="0" w:space="0" w:color="auto"/>
          </w:divBdr>
        </w:div>
        <w:div w:id="1497188388">
          <w:marLeft w:val="0"/>
          <w:marRight w:val="0"/>
          <w:marTop w:val="0"/>
          <w:marBottom w:val="0"/>
          <w:divBdr>
            <w:top w:val="none" w:sz="0" w:space="0" w:color="auto"/>
            <w:left w:val="none" w:sz="0" w:space="0" w:color="auto"/>
            <w:bottom w:val="none" w:sz="0" w:space="0" w:color="auto"/>
            <w:right w:val="none" w:sz="0" w:space="0" w:color="auto"/>
          </w:divBdr>
        </w:div>
        <w:div w:id="1000961165">
          <w:marLeft w:val="0"/>
          <w:marRight w:val="0"/>
          <w:marTop w:val="0"/>
          <w:marBottom w:val="0"/>
          <w:divBdr>
            <w:top w:val="none" w:sz="0" w:space="0" w:color="auto"/>
            <w:left w:val="none" w:sz="0" w:space="0" w:color="auto"/>
            <w:bottom w:val="none" w:sz="0" w:space="0" w:color="auto"/>
            <w:right w:val="none" w:sz="0" w:space="0" w:color="auto"/>
          </w:divBdr>
        </w:div>
        <w:div w:id="1918709704">
          <w:marLeft w:val="0"/>
          <w:marRight w:val="0"/>
          <w:marTop w:val="0"/>
          <w:marBottom w:val="0"/>
          <w:divBdr>
            <w:top w:val="none" w:sz="0" w:space="0" w:color="auto"/>
            <w:left w:val="none" w:sz="0" w:space="0" w:color="auto"/>
            <w:bottom w:val="none" w:sz="0" w:space="0" w:color="auto"/>
            <w:right w:val="none" w:sz="0" w:space="0" w:color="auto"/>
          </w:divBdr>
        </w:div>
        <w:div w:id="329022896">
          <w:marLeft w:val="0"/>
          <w:marRight w:val="0"/>
          <w:marTop w:val="0"/>
          <w:marBottom w:val="0"/>
          <w:divBdr>
            <w:top w:val="none" w:sz="0" w:space="0" w:color="auto"/>
            <w:left w:val="none" w:sz="0" w:space="0" w:color="auto"/>
            <w:bottom w:val="none" w:sz="0" w:space="0" w:color="auto"/>
            <w:right w:val="none" w:sz="0" w:space="0" w:color="auto"/>
          </w:divBdr>
        </w:div>
        <w:div w:id="38939496">
          <w:marLeft w:val="0"/>
          <w:marRight w:val="0"/>
          <w:marTop w:val="0"/>
          <w:marBottom w:val="0"/>
          <w:divBdr>
            <w:top w:val="none" w:sz="0" w:space="0" w:color="auto"/>
            <w:left w:val="none" w:sz="0" w:space="0" w:color="auto"/>
            <w:bottom w:val="none" w:sz="0" w:space="0" w:color="auto"/>
            <w:right w:val="none" w:sz="0" w:space="0" w:color="auto"/>
          </w:divBdr>
        </w:div>
        <w:div w:id="981621238">
          <w:marLeft w:val="0"/>
          <w:marRight w:val="0"/>
          <w:marTop w:val="0"/>
          <w:marBottom w:val="0"/>
          <w:divBdr>
            <w:top w:val="none" w:sz="0" w:space="0" w:color="auto"/>
            <w:left w:val="none" w:sz="0" w:space="0" w:color="auto"/>
            <w:bottom w:val="none" w:sz="0" w:space="0" w:color="auto"/>
            <w:right w:val="none" w:sz="0" w:space="0" w:color="auto"/>
          </w:divBdr>
        </w:div>
        <w:div w:id="1653292402">
          <w:marLeft w:val="0"/>
          <w:marRight w:val="0"/>
          <w:marTop w:val="0"/>
          <w:marBottom w:val="0"/>
          <w:divBdr>
            <w:top w:val="none" w:sz="0" w:space="0" w:color="auto"/>
            <w:left w:val="none" w:sz="0" w:space="0" w:color="auto"/>
            <w:bottom w:val="none" w:sz="0" w:space="0" w:color="auto"/>
            <w:right w:val="none" w:sz="0" w:space="0" w:color="auto"/>
          </w:divBdr>
        </w:div>
        <w:div w:id="1401362234">
          <w:marLeft w:val="0"/>
          <w:marRight w:val="0"/>
          <w:marTop w:val="0"/>
          <w:marBottom w:val="0"/>
          <w:divBdr>
            <w:top w:val="none" w:sz="0" w:space="0" w:color="auto"/>
            <w:left w:val="none" w:sz="0" w:space="0" w:color="auto"/>
            <w:bottom w:val="none" w:sz="0" w:space="0" w:color="auto"/>
            <w:right w:val="none" w:sz="0" w:space="0" w:color="auto"/>
          </w:divBdr>
        </w:div>
        <w:div w:id="302393623">
          <w:marLeft w:val="0"/>
          <w:marRight w:val="0"/>
          <w:marTop w:val="0"/>
          <w:marBottom w:val="0"/>
          <w:divBdr>
            <w:top w:val="none" w:sz="0" w:space="0" w:color="auto"/>
            <w:left w:val="none" w:sz="0" w:space="0" w:color="auto"/>
            <w:bottom w:val="none" w:sz="0" w:space="0" w:color="auto"/>
            <w:right w:val="none" w:sz="0" w:space="0" w:color="auto"/>
          </w:divBdr>
        </w:div>
        <w:div w:id="1674918953">
          <w:marLeft w:val="0"/>
          <w:marRight w:val="0"/>
          <w:marTop w:val="0"/>
          <w:marBottom w:val="0"/>
          <w:divBdr>
            <w:top w:val="none" w:sz="0" w:space="0" w:color="auto"/>
            <w:left w:val="none" w:sz="0" w:space="0" w:color="auto"/>
            <w:bottom w:val="none" w:sz="0" w:space="0" w:color="auto"/>
            <w:right w:val="none" w:sz="0" w:space="0" w:color="auto"/>
          </w:divBdr>
        </w:div>
        <w:div w:id="2012637256">
          <w:marLeft w:val="0"/>
          <w:marRight w:val="0"/>
          <w:marTop w:val="0"/>
          <w:marBottom w:val="0"/>
          <w:divBdr>
            <w:top w:val="none" w:sz="0" w:space="0" w:color="auto"/>
            <w:left w:val="none" w:sz="0" w:space="0" w:color="auto"/>
            <w:bottom w:val="none" w:sz="0" w:space="0" w:color="auto"/>
            <w:right w:val="none" w:sz="0" w:space="0" w:color="auto"/>
          </w:divBdr>
        </w:div>
        <w:div w:id="872036128">
          <w:marLeft w:val="0"/>
          <w:marRight w:val="0"/>
          <w:marTop w:val="0"/>
          <w:marBottom w:val="0"/>
          <w:divBdr>
            <w:top w:val="none" w:sz="0" w:space="0" w:color="auto"/>
            <w:left w:val="none" w:sz="0" w:space="0" w:color="auto"/>
            <w:bottom w:val="none" w:sz="0" w:space="0" w:color="auto"/>
            <w:right w:val="none" w:sz="0" w:space="0" w:color="auto"/>
          </w:divBdr>
        </w:div>
        <w:div w:id="1382443814">
          <w:marLeft w:val="0"/>
          <w:marRight w:val="0"/>
          <w:marTop w:val="0"/>
          <w:marBottom w:val="0"/>
          <w:divBdr>
            <w:top w:val="none" w:sz="0" w:space="0" w:color="auto"/>
            <w:left w:val="none" w:sz="0" w:space="0" w:color="auto"/>
            <w:bottom w:val="none" w:sz="0" w:space="0" w:color="auto"/>
            <w:right w:val="none" w:sz="0" w:space="0" w:color="auto"/>
          </w:divBdr>
        </w:div>
        <w:div w:id="1047333564">
          <w:marLeft w:val="0"/>
          <w:marRight w:val="0"/>
          <w:marTop w:val="0"/>
          <w:marBottom w:val="0"/>
          <w:divBdr>
            <w:top w:val="none" w:sz="0" w:space="0" w:color="auto"/>
            <w:left w:val="none" w:sz="0" w:space="0" w:color="auto"/>
            <w:bottom w:val="none" w:sz="0" w:space="0" w:color="auto"/>
            <w:right w:val="none" w:sz="0" w:space="0" w:color="auto"/>
          </w:divBdr>
        </w:div>
        <w:div w:id="1334798906">
          <w:marLeft w:val="0"/>
          <w:marRight w:val="0"/>
          <w:marTop w:val="0"/>
          <w:marBottom w:val="0"/>
          <w:divBdr>
            <w:top w:val="none" w:sz="0" w:space="0" w:color="auto"/>
            <w:left w:val="none" w:sz="0" w:space="0" w:color="auto"/>
            <w:bottom w:val="none" w:sz="0" w:space="0" w:color="auto"/>
            <w:right w:val="none" w:sz="0" w:space="0" w:color="auto"/>
          </w:divBdr>
        </w:div>
        <w:div w:id="1747649817">
          <w:marLeft w:val="0"/>
          <w:marRight w:val="0"/>
          <w:marTop w:val="0"/>
          <w:marBottom w:val="0"/>
          <w:divBdr>
            <w:top w:val="none" w:sz="0" w:space="0" w:color="auto"/>
            <w:left w:val="none" w:sz="0" w:space="0" w:color="auto"/>
            <w:bottom w:val="none" w:sz="0" w:space="0" w:color="auto"/>
            <w:right w:val="none" w:sz="0" w:space="0" w:color="auto"/>
          </w:divBdr>
        </w:div>
        <w:div w:id="319772136">
          <w:marLeft w:val="0"/>
          <w:marRight w:val="0"/>
          <w:marTop w:val="0"/>
          <w:marBottom w:val="0"/>
          <w:divBdr>
            <w:top w:val="none" w:sz="0" w:space="0" w:color="auto"/>
            <w:left w:val="none" w:sz="0" w:space="0" w:color="auto"/>
            <w:bottom w:val="none" w:sz="0" w:space="0" w:color="auto"/>
            <w:right w:val="none" w:sz="0" w:space="0" w:color="auto"/>
          </w:divBdr>
        </w:div>
        <w:div w:id="1483935540">
          <w:marLeft w:val="0"/>
          <w:marRight w:val="0"/>
          <w:marTop w:val="0"/>
          <w:marBottom w:val="0"/>
          <w:divBdr>
            <w:top w:val="none" w:sz="0" w:space="0" w:color="auto"/>
            <w:left w:val="none" w:sz="0" w:space="0" w:color="auto"/>
            <w:bottom w:val="none" w:sz="0" w:space="0" w:color="auto"/>
            <w:right w:val="none" w:sz="0" w:space="0" w:color="auto"/>
          </w:divBdr>
        </w:div>
        <w:div w:id="1361201437">
          <w:marLeft w:val="0"/>
          <w:marRight w:val="0"/>
          <w:marTop w:val="0"/>
          <w:marBottom w:val="0"/>
          <w:divBdr>
            <w:top w:val="none" w:sz="0" w:space="0" w:color="auto"/>
            <w:left w:val="none" w:sz="0" w:space="0" w:color="auto"/>
            <w:bottom w:val="none" w:sz="0" w:space="0" w:color="auto"/>
            <w:right w:val="none" w:sz="0" w:space="0" w:color="auto"/>
          </w:divBdr>
        </w:div>
        <w:div w:id="2133011589">
          <w:marLeft w:val="0"/>
          <w:marRight w:val="0"/>
          <w:marTop w:val="0"/>
          <w:marBottom w:val="0"/>
          <w:divBdr>
            <w:top w:val="none" w:sz="0" w:space="0" w:color="auto"/>
            <w:left w:val="none" w:sz="0" w:space="0" w:color="auto"/>
            <w:bottom w:val="none" w:sz="0" w:space="0" w:color="auto"/>
            <w:right w:val="none" w:sz="0" w:space="0" w:color="auto"/>
          </w:divBdr>
        </w:div>
        <w:div w:id="2137870476">
          <w:marLeft w:val="0"/>
          <w:marRight w:val="0"/>
          <w:marTop w:val="0"/>
          <w:marBottom w:val="0"/>
          <w:divBdr>
            <w:top w:val="none" w:sz="0" w:space="0" w:color="auto"/>
            <w:left w:val="none" w:sz="0" w:space="0" w:color="auto"/>
            <w:bottom w:val="none" w:sz="0" w:space="0" w:color="auto"/>
            <w:right w:val="none" w:sz="0" w:space="0" w:color="auto"/>
          </w:divBdr>
        </w:div>
        <w:div w:id="1029725499">
          <w:marLeft w:val="0"/>
          <w:marRight w:val="0"/>
          <w:marTop w:val="0"/>
          <w:marBottom w:val="0"/>
          <w:divBdr>
            <w:top w:val="none" w:sz="0" w:space="0" w:color="auto"/>
            <w:left w:val="none" w:sz="0" w:space="0" w:color="auto"/>
            <w:bottom w:val="none" w:sz="0" w:space="0" w:color="auto"/>
            <w:right w:val="none" w:sz="0" w:space="0" w:color="auto"/>
          </w:divBdr>
        </w:div>
        <w:div w:id="1072434121">
          <w:marLeft w:val="0"/>
          <w:marRight w:val="0"/>
          <w:marTop w:val="0"/>
          <w:marBottom w:val="0"/>
          <w:divBdr>
            <w:top w:val="none" w:sz="0" w:space="0" w:color="auto"/>
            <w:left w:val="none" w:sz="0" w:space="0" w:color="auto"/>
            <w:bottom w:val="none" w:sz="0" w:space="0" w:color="auto"/>
            <w:right w:val="none" w:sz="0" w:space="0" w:color="auto"/>
          </w:divBdr>
        </w:div>
        <w:div w:id="618072176">
          <w:marLeft w:val="0"/>
          <w:marRight w:val="0"/>
          <w:marTop w:val="0"/>
          <w:marBottom w:val="0"/>
          <w:divBdr>
            <w:top w:val="none" w:sz="0" w:space="0" w:color="auto"/>
            <w:left w:val="none" w:sz="0" w:space="0" w:color="auto"/>
            <w:bottom w:val="none" w:sz="0" w:space="0" w:color="auto"/>
            <w:right w:val="none" w:sz="0" w:space="0" w:color="auto"/>
          </w:divBdr>
        </w:div>
        <w:div w:id="977998411">
          <w:marLeft w:val="0"/>
          <w:marRight w:val="0"/>
          <w:marTop w:val="0"/>
          <w:marBottom w:val="0"/>
          <w:divBdr>
            <w:top w:val="none" w:sz="0" w:space="0" w:color="auto"/>
            <w:left w:val="none" w:sz="0" w:space="0" w:color="auto"/>
            <w:bottom w:val="none" w:sz="0" w:space="0" w:color="auto"/>
            <w:right w:val="none" w:sz="0" w:space="0" w:color="auto"/>
          </w:divBdr>
        </w:div>
        <w:div w:id="1236282188">
          <w:marLeft w:val="0"/>
          <w:marRight w:val="0"/>
          <w:marTop w:val="0"/>
          <w:marBottom w:val="0"/>
          <w:divBdr>
            <w:top w:val="none" w:sz="0" w:space="0" w:color="auto"/>
            <w:left w:val="none" w:sz="0" w:space="0" w:color="auto"/>
            <w:bottom w:val="none" w:sz="0" w:space="0" w:color="auto"/>
            <w:right w:val="none" w:sz="0" w:space="0" w:color="auto"/>
          </w:divBdr>
        </w:div>
        <w:div w:id="133983628">
          <w:marLeft w:val="0"/>
          <w:marRight w:val="0"/>
          <w:marTop w:val="0"/>
          <w:marBottom w:val="0"/>
          <w:divBdr>
            <w:top w:val="none" w:sz="0" w:space="0" w:color="auto"/>
            <w:left w:val="none" w:sz="0" w:space="0" w:color="auto"/>
            <w:bottom w:val="none" w:sz="0" w:space="0" w:color="auto"/>
            <w:right w:val="none" w:sz="0" w:space="0" w:color="auto"/>
          </w:divBdr>
        </w:div>
      </w:divsChild>
    </w:div>
    <w:div w:id="1282416412">
      <w:marLeft w:val="0"/>
      <w:marRight w:val="0"/>
      <w:marTop w:val="0"/>
      <w:marBottom w:val="0"/>
      <w:divBdr>
        <w:top w:val="none" w:sz="0" w:space="0" w:color="auto"/>
        <w:left w:val="none" w:sz="0" w:space="0" w:color="auto"/>
        <w:bottom w:val="none" w:sz="0" w:space="0" w:color="auto"/>
        <w:right w:val="none" w:sz="0" w:space="0" w:color="auto"/>
      </w:divBdr>
      <w:divsChild>
        <w:div w:id="1048843960">
          <w:marLeft w:val="0"/>
          <w:marRight w:val="0"/>
          <w:marTop w:val="0"/>
          <w:marBottom w:val="0"/>
          <w:divBdr>
            <w:top w:val="none" w:sz="0" w:space="0" w:color="auto"/>
            <w:left w:val="none" w:sz="0" w:space="0" w:color="auto"/>
            <w:bottom w:val="none" w:sz="0" w:space="0" w:color="auto"/>
            <w:right w:val="none" w:sz="0" w:space="0" w:color="auto"/>
          </w:divBdr>
        </w:div>
        <w:div w:id="285165578">
          <w:marLeft w:val="0"/>
          <w:marRight w:val="0"/>
          <w:marTop w:val="0"/>
          <w:marBottom w:val="0"/>
          <w:divBdr>
            <w:top w:val="none" w:sz="0" w:space="0" w:color="auto"/>
            <w:left w:val="none" w:sz="0" w:space="0" w:color="auto"/>
            <w:bottom w:val="none" w:sz="0" w:space="0" w:color="auto"/>
            <w:right w:val="none" w:sz="0" w:space="0" w:color="auto"/>
          </w:divBdr>
        </w:div>
        <w:div w:id="1257858848">
          <w:marLeft w:val="0"/>
          <w:marRight w:val="0"/>
          <w:marTop w:val="0"/>
          <w:marBottom w:val="0"/>
          <w:divBdr>
            <w:top w:val="none" w:sz="0" w:space="0" w:color="auto"/>
            <w:left w:val="none" w:sz="0" w:space="0" w:color="auto"/>
            <w:bottom w:val="none" w:sz="0" w:space="0" w:color="auto"/>
            <w:right w:val="none" w:sz="0" w:space="0" w:color="auto"/>
          </w:divBdr>
        </w:div>
        <w:div w:id="1867864322">
          <w:marLeft w:val="0"/>
          <w:marRight w:val="0"/>
          <w:marTop w:val="0"/>
          <w:marBottom w:val="0"/>
          <w:divBdr>
            <w:top w:val="none" w:sz="0" w:space="0" w:color="auto"/>
            <w:left w:val="none" w:sz="0" w:space="0" w:color="auto"/>
            <w:bottom w:val="none" w:sz="0" w:space="0" w:color="auto"/>
            <w:right w:val="none" w:sz="0" w:space="0" w:color="auto"/>
          </w:divBdr>
        </w:div>
      </w:divsChild>
    </w:div>
    <w:div w:id="1288584083">
      <w:marLeft w:val="0"/>
      <w:marRight w:val="0"/>
      <w:marTop w:val="0"/>
      <w:marBottom w:val="0"/>
      <w:divBdr>
        <w:top w:val="none" w:sz="0" w:space="0" w:color="auto"/>
        <w:left w:val="none" w:sz="0" w:space="0" w:color="auto"/>
        <w:bottom w:val="none" w:sz="0" w:space="0" w:color="auto"/>
        <w:right w:val="none" w:sz="0" w:space="0" w:color="auto"/>
      </w:divBdr>
      <w:divsChild>
        <w:div w:id="67851586">
          <w:marLeft w:val="0"/>
          <w:marRight w:val="0"/>
          <w:marTop w:val="0"/>
          <w:marBottom w:val="0"/>
          <w:divBdr>
            <w:top w:val="none" w:sz="0" w:space="0" w:color="auto"/>
            <w:left w:val="none" w:sz="0" w:space="0" w:color="auto"/>
            <w:bottom w:val="none" w:sz="0" w:space="0" w:color="auto"/>
            <w:right w:val="none" w:sz="0" w:space="0" w:color="auto"/>
          </w:divBdr>
        </w:div>
        <w:div w:id="1409495704">
          <w:marLeft w:val="0"/>
          <w:marRight w:val="0"/>
          <w:marTop w:val="0"/>
          <w:marBottom w:val="0"/>
          <w:divBdr>
            <w:top w:val="none" w:sz="0" w:space="0" w:color="auto"/>
            <w:left w:val="none" w:sz="0" w:space="0" w:color="auto"/>
            <w:bottom w:val="none" w:sz="0" w:space="0" w:color="auto"/>
            <w:right w:val="none" w:sz="0" w:space="0" w:color="auto"/>
          </w:divBdr>
        </w:div>
        <w:div w:id="327712502">
          <w:marLeft w:val="0"/>
          <w:marRight w:val="0"/>
          <w:marTop w:val="0"/>
          <w:marBottom w:val="0"/>
          <w:divBdr>
            <w:top w:val="none" w:sz="0" w:space="0" w:color="auto"/>
            <w:left w:val="none" w:sz="0" w:space="0" w:color="auto"/>
            <w:bottom w:val="none" w:sz="0" w:space="0" w:color="auto"/>
            <w:right w:val="none" w:sz="0" w:space="0" w:color="auto"/>
          </w:divBdr>
        </w:div>
      </w:divsChild>
    </w:div>
    <w:div w:id="1290894860">
      <w:marLeft w:val="0"/>
      <w:marRight w:val="0"/>
      <w:marTop w:val="0"/>
      <w:marBottom w:val="0"/>
      <w:divBdr>
        <w:top w:val="none" w:sz="0" w:space="0" w:color="auto"/>
        <w:left w:val="none" w:sz="0" w:space="0" w:color="auto"/>
        <w:bottom w:val="none" w:sz="0" w:space="0" w:color="auto"/>
        <w:right w:val="none" w:sz="0" w:space="0" w:color="auto"/>
      </w:divBdr>
      <w:divsChild>
        <w:div w:id="440610580">
          <w:marLeft w:val="0"/>
          <w:marRight w:val="0"/>
          <w:marTop w:val="0"/>
          <w:marBottom w:val="0"/>
          <w:divBdr>
            <w:top w:val="none" w:sz="0" w:space="0" w:color="auto"/>
            <w:left w:val="none" w:sz="0" w:space="0" w:color="auto"/>
            <w:bottom w:val="none" w:sz="0" w:space="0" w:color="auto"/>
            <w:right w:val="none" w:sz="0" w:space="0" w:color="auto"/>
          </w:divBdr>
        </w:div>
        <w:div w:id="732199138">
          <w:marLeft w:val="0"/>
          <w:marRight w:val="0"/>
          <w:marTop w:val="0"/>
          <w:marBottom w:val="0"/>
          <w:divBdr>
            <w:top w:val="none" w:sz="0" w:space="0" w:color="auto"/>
            <w:left w:val="none" w:sz="0" w:space="0" w:color="auto"/>
            <w:bottom w:val="none" w:sz="0" w:space="0" w:color="auto"/>
            <w:right w:val="none" w:sz="0" w:space="0" w:color="auto"/>
          </w:divBdr>
        </w:div>
        <w:div w:id="364184958">
          <w:marLeft w:val="0"/>
          <w:marRight w:val="0"/>
          <w:marTop w:val="0"/>
          <w:marBottom w:val="0"/>
          <w:divBdr>
            <w:top w:val="none" w:sz="0" w:space="0" w:color="auto"/>
            <w:left w:val="none" w:sz="0" w:space="0" w:color="auto"/>
            <w:bottom w:val="none" w:sz="0" w:space="0" w:color="auto"/>
            <w:right w:val="none" w:sz="0" w:space="0" w:color="auto"/>
          </w:divBdr>
        </w:div>
      </w:divsChild>
    </w:div>
    <w:div w:id="1292401475">
      <w:marLeft w:val="0"/>
      <w:marRight w:val="0"/>
      <w:marTop w:val="0"/>
      <w:marBottom w:val="0"/>
      <w:divBdr>
        <w:top w:val="none" w:sz="0" w:space="0" w:color="auto"/>
        <w:left w:val="none" w:sz="0" w:space="0" w:color="auto"/>
        <w:bottom w:val="none" w:sz="0" w:space="0" w:color="auto"/>
        <w:right w:val="none" w:sz="0" w:space="0" w:color="auto"/>
      </w:divBdr>
      <w:divsChild>
        <w:div w:id="433986485">
          <w:marLeft w:val="0"/>
          <w:marRight w:val="0"/>
          <w:marTop w:val="0"/>
          <w:marBottom w:val="0"/>
          <w:divBdr>
            <w:top w:val="none" w:sz="0" w:space="0" w:color="auto"/>
            <w:left w:val="none" w:sz="0" w:space="0" w:color="auto"/>
            <w:bottom w:val="none" w:sz="0" w:space="0" w:color="auto"/>
            <w:right w:val="none" w:sz="0" w:space="0" w:color="auto"/>
          </w:divBdr>
        </w:div>
        <w:div w:id="1823958369">
          <w:marLeft w:val="0"/>
          <w:marRight w:val="0"/>
          <w:marTop w:val="0"/>
          <w:marBottom w:val="0"/>
          <w:divBdr>
            <w:top w:val="none" w:sz="0" w:space="0" w:color="auto"/>
            <w:left w:val="none" w:sz="0" w:space="0" w:color="auto"/>
            <w:bottom w:val="none" w:sz="0" w:space="0" w:color="auto"/>
            <w:right w:val="none" w:sz="0" w:space="0" w:color="auto"/>
          </w:divBdr>
        </w:div>
        <w:div w:id="1400059216">
          <w:marLeft w:val="0"/>
          <w:marRight w:val="0"/>
          <w:marTop w:val="0"/>
          <w:marBottom w:val="0"/>
          <w:divBdr>
            <w:top w:val="none" w:sz="0" w:space="0" w:color="auto"/>
            <w:left w:val="none" w:sz="0" w:space="0" w:color="auto"/>
            <w:bottom w:val="none" w:sz="0" w:space="0" w:color="auto"/>
            <w:right w:val="none" w:sz="0" w:space="0" w:color="auto"/>
          </w:divBdr>
        </w:div>
        <w:div w:id="1533880756">
          <w:marLeft w:val="0"/>
          <w:marRight w:val="0"/>
          <w:marTop w:val="0"/>
          <w:marBottom w:val="0"/>
          <w:divBdr>
            <w:top w:val="none" w:sz="0" w:space="0" w:color="auto"/>
            <w:left w:val="none" w:sz="0" w:space="0" w:color="auto"/>
            <w:bottom w:val="none" w:sz="0" w:space="0" w:color="auto"/>
            <w:right w:val="none" w:sz="0" w:space="0" w:color="auto"/>
          </w:divBdr>
        </w:div>
        <w:div w:id="1832482616">
          <w:marLeft w:val="0"/>
          <w:marRight w:val="0"/>
          <w:marTop w:val="0"/>
          <w:marBottom w:val="0"/>
          <w:divBdr>
            <w:top w:val="none" w:sz="0" w:space="0" w:color="auto"/>
            <w:left w:val="none" w:sz="0" w:space="0" w:color="auto"/>
            <w:bottom w:val="none" w:sz="0" w:space="0" w:color="auto"/>
            <w:right w:val="none" w:sz="0" w:space="0" w:color="auto"/>
          </w:divBdr>
        </w:div>
      </w:divsChild>
    </w:div>
    <w:div w:id="1293094495">
      <w:marLeft w:val="0"/>
      <w:marRight w:val="0"/>
      <w:marTop w:val="0"/>
      <w:marBottom w:val="0"/>
      <w:divBdr>
        <w:top w:val="none" w:sz="0" w:space="0" w:color="auto"/>
        <w:left w:val="none" w:sz="0" w:space="0" w:color="auto"/>
        <w:bottom w:val="none" w:sz="0" w:space="0" w:color="auto"/>
        <w:right w:val="none" w:sz="0" w:space="0" w:color="auto"/>
      </w:divBdr>
      <w:divsChild>
        <w:div w:id="1819884212">
          <w:marLeft w:val="0"/>
          <w:marRight w:val="0"/>
          <w:marTop w:val="0"/>
          <w:marBottom w:val="0"/>
          <w:divBdr>
            <w:top w:val="none" w:sz="0" w:space="0" w:color="auto"/>
            <w:left w:val="none" w:sz="0" w:space="0" w:color="auto"/>
            <w:bottom w:val="none" w:sz="0" w:space="0" w:color="auto"/>
            <w:right w:val="none" w:sz="0" w:space="0" w:color="auto"/>
          </w:divBdr>
        </w:div>
        <w:div w:id="665791349">
          <w:marLeft w:val="0"/>
          <w:marRight w:val="0"/>
          <w:marTop w:val="0"/>
          <w:marBottom w:val="0"/>
          <w:divBdr>
            <w:top w:val="none" w:sz="0" w:space="0" w:color="auto"/>
            <w:left w:val="none" w:sz="0" w:space="0" w:color="auto"/>
            <w:bottom w:val="none" w:sz="0" w:space="0" w:color="auto"/>
            <w:right w:val="none" w:sz="0" w:space="0" w:color="auto"/>
          </w:divBdr>
        </w:div>
      </w:divsChild>
    </w:div>
    <w:div w:id="1294363586">
      <w:marLeft w:val="0"/>
      <w:marRight w:val="0"/>
      <w:marTop w:val="0"/>
      <w:marBottom w:val="0"/>
      <w:divBdr>
        <w:top w:val="none" w:sz="0" w:space="0" w:color="auto"/>
        <w:left w:val="none" w:sz="0" w:space="0" w:color="auto"/>
        <w:bottom w:val="none" w:sz="0" w:space="0" w:color="auto"/>
        <w:right w:val="none" w:sz="0" w:space="0" w:color="auto"/>
      </w:divBdr>
      <w:divsChild>
        <w:div w:id="1473014760">
          <w:marLeft w:val="0"/>
          <w:marRight w:val="0"/>
          <w:marTop w:val="0"/>
          <w:marBottom w:val="0"/>
          <w:divBdr>
            <w:top w:val="none" w:sz="0" w:space="0" w:color="auto"/>
            <w:left w:val="none" w:sz="0" w:space="0" w:color="auto"/>
            <w:bottom w:val="none" w:sz="0" w:space="0" w:color="auto"/>
            <w:right w:val="none" w:sz="0" w:space="0" w:color="auto"/>
          </w:divBdr>
        </w:div>
      </w:divsChild>
    </w:div>
    <w:div w:id="1301155656">
      <w:marLeft w:val="0"/>
      <w:marRight w:val="0"/>
      <w:marTop w:val="0"/>
      <w:marBottom w:val="0"/>
      <w:divBdr>
        <w:top w:val="none" w:sz="0" w:space="0" w:color="auto"/>
        <w:left w:val="none" w:sz="0" w:space="0" w:color="auto"/>
        <w:bottom w:val="none" w:sz="0" w:space="0" w:color="auto"/>
        <w:right w:val="none" w:sz="0" w:space="0" w:color="auto"/>
      </w:divBdr>
      <w:divsChild>
        <w:div w:id="1492595304">
          <w:marLeft w:val="0"/>
          <w:marRight w:val="0"/>
          <w:marTop w:val="0"/>
          <w:marBottom w:val="0"/>
          <w:divBdr>
            <w:top w:val="none" w:sz="0" w:space="0" w:color="auto"/>
            <w:left w:val="none" w:sz="0" w:space="0" w:color="auto"/>
            <w:bottom w:val="none" w:sz="0" w:space="0" w:color="auto"/>
            <w:right w:val="none" w:sz="0" w:space="0" w:color="auto"/>
          </w:divBdr>
        </w:div>
      </w:divsChild>
    </w:div>
    <w:div w:id="1340426810">
      <w:marLeft w:val="0"/>
      <w:marRight w:val="0"/>
      <w:marTop w:val="0"/>
      <w:marBottom w:val="0"/>
      <w:divBdr>
        <w:top w:val="none" w:sz="0" w:space="0" w:color="auto"/>
        <w:left w:val="none" w:sz="0" w:space="0" w:color="auto"/>
        <w:bottom w:val="none" w:sz="0" w:space="0" w:color="auto"/>
        <w:right w:val="none" w:sz="0" w:space="0" w:color="auto"/>
      </w:divBdr>
      <w:divsChild>
        <w:div w:id="1860122009">
          <w:marLeft w:val="0"/>
          <w:marRight w:val="0"/>
          <w:marTop w:val="0"/>
          <w:marBottom w:val="0"/>
          <w:divBdr>
            <w:top w:val="none" w:sz="0" w:space="0" w:color="auto"/>
            <w:left w:val="none" w:sz="0" w:space="0" w:color="auto"/>
            <w:bottom w:val="none" w:sz="0" w:space="0" w:color="auto"/>
            <w:right w:val="none" w:sz="0" w:space="0" w:color="auto"/>
          </w:divBdr>
        </w:div>
        <w:div w:id="1119104929">
          <w:marLeft w:val="0"/>
          <w:marRight w:val="0"/>
          <w:marTop w:val="0"/>
          <w:marBottom w:val="0"/>
          <w:divBdr>
            <w:top w:val="none" w:sz="0" w:space="0" w:color="auto"/>
            <w:left w:val="none" w:sz="0" w:space="0" w:color="auto"/>
            <w:bottom w:val="none" w:sz="0" w:space="0" w:color="auto"/>
            <w:right w:val="none" w:sz="0" w:space="0" w:color="auto"/>
          </w:divBdr>
        </w:div>
      </w:divsChild>
    </w:div>
    <w:div w:id="1346010583">
      <w:marLeft w:val="0"/>
      <w:marRight w:val="0"/>
      <w:marTop w:val="0"/>
      <w:marBottom w:val="0"/>
      <w:divBdr>
        <w:top w:val="none" w:sz="0" w:space="0" w:color="auto"/>
        <w:left w:val="none" w:sz="0" w:space="0" w:color="auto"/>
        <w:bottom w:val="none" w:sz="0" w:space="0" w:color="auto"/>
        <w:right w:val="none" w:sz="0" w:space="0" w:color="auto"/>
      </w:divBdr>
      <w:divsChild>
        <w:div w:id="459570399">
          <w:marLeft w:val="0"/>
          <w:marRight w:val="0"/>
          <w:marTop w:val="0"/>
          <w:marBottom w:val="0"/>
          <w:divBdr>
            <w:top w:val="none" w:sz="0" w:space="0" w:color="auto"/>
            <w:left w:val="none" w:sz="0" w:space="0" w:color="auto"/>
            <w:bottom w:val="none" w:sz="0" w:space="0" w:color="auto"/>
            <w:right w:val="none" w:sz="0" w:space="0" w:color="auto"/>
          </w:divBdr>
        </w:div>
        <w:div w:id="847213428">
          <w:marLeft w:val="0"/>
          <w:marRight w:val="0"/>
          <w:marTop w:val="0"/>
          <w:marBottom w:val="0"/>
          <w:divBdr>
            <w:top w:val="none" w:sz="0" w:space="0" w:color="auto"/>
            <w:left w:val="none" w:sz="0" w:space="0" w:color="auto"/>
            <w:bottom w:val="none" w:sz="0" w:space="0" w:color="auto"/>
            <w:right w:val="none" w:sz="0" w:space="0" w:color="auto"/>
          </w:divBdr>
        </w:div>
        <w:div w:id="1274287955">
          <w:marLeft w:val="0"/>
          <w:marRight w:val="0"/>
          <w:marTop w:val="0"/>
          <w:marBottom w:val="0"/>
          <w:divBdr>
            <w:top w:val="none" w:sz="0" w:space="0" w:color="auto"/>
            <w:left w:val="none" w:sz="0" w:space="0" w:color="auto"/>
            <w:bottom w:val="none" w:sz="0" w:space="0" w:color="auto"/>
            <w:right w:val="none" w:sz="0" w:space="0" w:color="auto"/>
          </w:divBdr>
        </w:div>
      </w:divsChild>
    </w:div>
    <w:div w:id="1348412857">
      <w:marLeft w:val="0"/>
      <w:marRight w:val="0"/>
      <w:marTop w:val="0"/>
      <w:marBottom w:val="0"/>
      <w:divBdr>
        <w:top w:val="none" w:sz="0" w:space="0" w:color="auto"/>
        <w:left w:val="none" w:sz="0" w:space="0" w:color="auto"/>
        <w:bottom w:val="none" w:sz="0" w:space="0" w:color="auto"/>
        <w:right w:val="none" w:sz="0" w:space="0" w:color="auto"/>
      </w:divBdr>
      <w:divsChild>
        <w:div w:id="1415974315">
          <w:marLeft w:val="0"/>
          <w:marRight w:val="0"/>
          <w:marTop w:val="0"/>
          <w:marBottom w:val="0"/>
          <w:divBdr>
            <w:top w:val="none" w:sz="0" w:space="0" w:color="auto"/>
            <w:left w:val="none" w:sz="0" w:space="0" w:color="auto"/>
            <w:bottom w:val="none" w:sz="0" w:space="0" w:color="auto"/>
            <w:right w:val="none" w:sz="0" w:space="0" w:color="auto"/>
          </w:divBdr>
        </w:div>
        <w:div w:id="1665939177">
          <w:marLeft w:val="0"/>
          <w:marRight w:val="0"/>
          <w:marTop w:val="0"/>
          <w:marBottom w:val="0"/>
          <w:divBdr>
            <w:top w:val="none" w:sz="0" w:space="0" w:color="auto"/>
            <w:left w:val="none" w:sz="0" w:space="0" w:color="auto"/>
            <w:bottom w:val="none" w:sz="0" w:space="0" w:color="auto"/>
            <w:right w:val="none" w:sz="0" w:space="0" w:color="auto"/>
          </w:divBdr>
        </w:div>
        <w:div w:id="102891615">
          <w:marLeft w:val="0"/>
          <w:marRight w:val="0"/>
          <w:marTop w:val="0"/>
          <w:marBottom w:val="0"/>
          <w:divBdr>
            <w:top w:val="none" w:sz="0" w:space="0" w:color="auto"/>
            <w:left w:val="none" w:sz="0" w:space="0" w:color="auto"/>
            <w:bottom w:val="none" w:sz="0" w:space="0" w:color="auto"/>
            <w:right w:val="none" w:sz="0" w:space="0" w:color="auto"/>
          </w:divBdr>
          <w:divsChild>
            <w:div w:id="4315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80793">
      <w:marLeft w:val="0"/>
      <w:marRight w:val="0"/>
      <w:marTop w:val="0"/>
      <w:marBottom w:val="0"/>
      <w:divBdr>
        <w:top w:val="none" w:sz="0" w:space="0" w:color="auto"/>
        <w:left w:val="none" w:sz="0" w:space="0" w:color="auto"/>
        <w:bottom w:val="none" w:sz="0" w:space="0" w:color="auto"/>
        <w:right w:val="none" w:sz="0" w:space="0" w:color="auto"/>
      </w:divBdr>
      <w:divsChild>
        <w:div w:id="1264876084">
          <w:marLeft w:val="0"/>
          <w:marRight w:val="0"/>
          <w:marTop w:val="0"/>
          <w:marBottom w:val="0"/>
          <w:divBdr>
            <w:top w:val="none" w:sz="0" w:space="0" w:color="auto"/>
            <w:left w:val="none" w:sz="0" w:space="0" w:color="auto"/>
            <w:bottom w:val="none" w:sz="0" w:space="0" w:color="auto"/>
            <w:right w:val="none" w:sz="0" w:space="0" w:color="auto"/>
          </w:divBdr>
        </w:div>
        <w:div w:id="1396589190">
          <w:marLeft w:val="0"/>
          <w:marRight w:val="0"/>
          <w:marTop w:val="0"/>
          <w:marBottom w:val="0"/>
          <w:divBdr>
            <w:top w:val="none" w:sz="0" w:space="0" w:color="auto"/>
            <w:left w:val="none" w:sz="0" w:space="0" w:color="auto"/>
            <w:bottom w:val="none" w:sz="0" w:space="0" w:color="auto"/>
            <w:right w:val="none" w:sz="0" w:space="0" w:color="auto"/>
          </w:divBdr>
        </w:div>
        <w:div w:id="992681100">
          <w:marLeft w:val="0"/>
          <w:marRight w:val="0"/>
          <w:marTop w:val="0"/>
          <w:marBottom w:val="0"/>
          <w:divBdr>
            <w:top w:val="none" w:sz="0" w:space="0" w:color="auto"/>
            <w:left w:val="none" w:sz="0" w:space="0" w:color="auto"/>
            <w:bottom w:val="none" w:sz="0" w:space="0" w:color="auto"/>
            <w:right w:val="none" w:sz="0" w:space="0" w:color="auto"/>
          </w:divBdr>
        </w:div>
        <w:div w:id="890651495">
          <w:marLeft w:val="0"/>
          <w:marRight w:val="0"/>
          <w:marTop w:val="0"/>
          <w:marBottom w:val="0"/>
          <w:divBdr>
            <w:top w:val="none" w:sz="0" w:space="0" w:color="auto"/>
            <w:left w:val="none" w:sz="0" w:space="0" w:color="auto"/>
            <w:bottom w:val="none" w:sz="0" w:space="0" w:color="auto"/>
            <w:right w:val="none" w:sz="0" w:space="0" w:color="auto"/>
          </w:divBdr>
        </w:div>
        <w:div w:id="1602758871">
          <w:marLeft w:val="0"/>
          <w:marRight w:val="0"/>
          <w:marTop w:val="0"/>
          <w:marBottom w:val="0"/>
          <w:divBdr>
            <w:top w:val="none" w:sz="0" w:space="0" w:color="auto"/>
            <w:left w:val="none" w:sz="0" w:space="0" w:color="auto"/>
            <w:bottom w:val="none" w:sz="0" w:space="0" w:color="auto"/>
            <w:right w:val="none" w:sz="0" w:space="0" w:color="auto"/>
          </w:divBdr>
        </w:div>
        <w:div w:id="1348943124">
          <w:marLeft w:val="0"/>
          <w:marRight w:val="0"/>
          <w:marTop w:val="0"/>
          <w:marBottom w:val="0"/>
          <w:divBdr>
            <w:top w:val="none" w:sz="0" w:space="0" w:color="auto"/>
            <w:left w:val="none" w:sz="0" w:space="0" w:color="auto"/>
            <w:bottom w:val="none" w:sz="0" w:space="0" w:color="auto"/>
            <w:right w:val="none" w:sz="0" w:space="0" w:color="auto"/>
          </w:divBdr>
        </w:div>
      </w:divsChild>
    </w:div>
    <w:div w:id="1357578498">
      <w:marLeft w:val="0"/>
      <w:marRight w:val="0"/>
      <w:marTop w:val="0"/>
      <w:marBottom w:val="0"/>
      <w:divBdr>
        <w:top w:val="none" w:sz="0" w:space="0" w:color="auto"/>
        <w:left w:val="none" w:sz="0" w:space="0" w:color="auto"/>
        <w:bottom w:val="none" w:sz="0" w:space="0" w:color="auto"/>
        <w:right w:val="none" w:sz="0" w:space="0" w:color="auto"/>
      </w:divBdr>
      <w:divsChild>
        <w:div w:id="1426421477">
          <w:marLeft w:val="0"/>
          <w:marRight w:val="0"/>
          <w:marTop w:val="0"/>
          <w:marBottom w:val="0"/>
          <w:divBdr>
            <w:top w:val="none" w:sz="0" w:space="0" w:color="auto"/>
            <w:left w:val="none" w:sz="0" w:space="0" w:color="auto"/>
            <w:bottom w:val="none" w:sz="0" w:space="0" w:color="auto"/>
            <w:right w:val="none" w:sz="0" w:space="0" w:color="auto"/>
          </w:divBdr>
        </w:div>
      </w:divsChild>
    </w:div>
    <w:div w:id="1406538169">
      <w:marLeft w:val="0"/>
      <w:marRight w:val="0"/>
      <w:marTop w:val="0"/>
      <w:marBottom w:val="0"/>
      <w:divBdr>
        <w:top w:val="none" w:sz="0" w:space="0" w:color="auto"/>
        <w:left w:val="none" w:sz="0" w:space="0" w:color="auto"/>
        <w:bottom w:val="none" w:sz="0" w:space="0" w:color="auto"/>
        <w:right w:val="none" w:sz="0" w:space="0" w:color="auto"/>
      </w:divBdr>
      <w:divsChild>
        <w:div w:id="560095234">
          <w:marLeft w:val="0"/>
          <w:marRight w:val="0"/>
          <w:marTop w:val="0"/>
          <w:marBottom w:val="0"/>
          <w:divBdr>
            <w:top w:val="none" w:sz="0" w:space="0" w:color="auto"/>
            <w:left w:val="none" w:sz="0" w:space="0" w:color="auto"/>
            <w:bottom w:val="none" w:sz="0" w:space="0" w:color="auto"/>
            <w:right w:val="none" w:sz="0" w:space="0" w:color="auto"/>
          </w:divBdr>
        </w:div>
      </w:divsChild>
    </w:div>
    <w:div w:id="1433745534">
      <w:marLeft w:val="0"/>
      <w:marRight w:val="0"/>
      <w:marTop w:val="0"/>
      <w:marBottom w:val="0"/>
      <w:divBdr>
        <w:top w:val="none" w:sz="0" w:space="0" w:color="auto"/>
        <w:left w:val="none" w:sz="0" w:space="0" w:color="auto"/>
        <w:bottom w:val="none" w:sz="0" w:space="0" w:color="auto"/>
        <w:right w:val="none" w:sz="0" w:space="0" w:color="auto"/>
      </w:divBdr>
      <w:divsChild>
        <w:div w:id="716705281">
          <w:marLeft w:val="0"/>
          <w:marRight w:val="0"/>
          <w:marTop w:val="0"/>
          <w:marBottom w:val="0"/>
          <w:divBdr>
            <w:top w:val="none" w:sz="0" w:space="0" w:color="auto"/>
            <w:left w:val="none" w:sz="0" w:space="0" w:color="auto"/>
            <w:bottom w:val="none" w:sz="0" w:space="0" w:color="auto"/>
            <w:right w:val="none" w:sz="0" w:space="0" w:color="auto"/>
          </w:divBdr>
        </w:div>
      </w:divsChild>
    </w:div>
    <w:div w:id="1441147028">
      <w:marLeft w:val="0"/>
      <w:marRight w:val="0"/>
      <w:marTop w:val="0"/>
      <w:marBottom w:val="0"/>
      <w:divBdr>
        <w:top w:val="none" w:sz="0" w:space="0" w:color="auto"/>
        <w:left w:val="none" w:sz="0" w:space="0" w:color="auto"/>
        <w:bottom w:val="none" w:sz="0" w:space="0" w:color="auto"/>
        <w:right w:val="none" w:sz="0" w:space="0" w:color="auto"/>
      </w:divBdr>
      <w:divsChild>
        <w:div w:id="852650729">
          <w:marLeft w:val="0"/>
          <w:marRight w:val="0"/>
          <w:marTop w:val="0"/>
          <w:marBottom w:val="0"/>
          <w:divBdr>
            <w:top w:val="none" w:sz="0" w:space="0" w:color="auto"/>
            <w:left w:val="none" w:sz="0" w:space="0" w:color="auto"/>
            <w:bottom w:val="none" w:sz="0" w:space="0" w:color="auto"/>
            <w:right w:val="none" w:sz="0" w:space="0" w:color="auto"/>
          </w:divBdr>
        </w:div>
        <w:div w:id="110055924">
          <w:marLeft w:val="0"/>
          <w:marRight w:val="0"/>
          <w:marTop w:val="0"/>
          <w:marBottom w:val="0"/>
          <w:divBdr>
            <w:top w:val="none" w:sz="0" w:space="0" w:color="auto"/>
            <w:left w:val="none" w:sz="0" w:space="0" w:color="auto"/>
            <w:bottom w:val="none" w:sz="0" w:space="0" w:color="auto"/>
            <w:right w:val="none" w:sz="0" w:space="0" w:color="auto"/>
          </w:divBdr>
        </w:div>
        <w:div w:id="279382272">
          <w:marLeft w:val="0"/>
          <w:marRight w:val="0"/>
          <w:marTop w:val="0"/>
          <w:marBottom w:val="0"/>
          <w:divBdr>
            <w:top w:val="none" w:sz="0" w:space="0" w:color="auto"/>
            <w:left w:val="none" w:sz="0" w:space="0" w:color="auto"/>
            <w:bottom w:val="none" w:sz="0" w:space="0" w:color="auto"/>
            <w:right w:val="none" w:sz="0" w:space="0" w:color="auto"/>
          </w:divBdr>
        </w:div>
        <w:div w:id="1153789405">
          <w:marLeft w:val="0"/>
          <w:marRight w:val="0"/>
          <w:marTop w:val="0"/>
          <w:marBottom w:val="0"/>
          <w:divBdr>
            <w:top w:val="none" w:sz="0" w:space="0" w:color="auto"/>
            <w:left w:val="none" w:sz="0" w:space="0" w:color="auto"/>
            <w:bottom w:val="none" w:sz="0" w:space="0" w:color="auto"/>
            <w:right w:val="none" w:sz="0" w:space="0" w:color="auto"/>
          </w:divBdr>
        </w:div>
        <w:div w:id="1512144512">
          <w:marLeft w:val="0"/>
          <w:marRight w:val="0"/>
          <w:marTop w:val="0"/>
          <w:marBottom w:val="0"/>
          <w:divBdr>
            <w:top w:val="none" w:sz="0" w:space="0" w:color="auto"/>
            <w:left w:val="none" w:sz="0" w:space="0" w:color="auto"/>
            <w:bottom w:val="none" w:sz="0" w:space="0" w:color="auto"/>
            <w:right w:val="none" w:sz="0" w:space="0" w:color="auto"/>
          </w:divBdr>
        </w:div>
        <w:div w:id="597182198">
          <w:marLeft w:val="0"/>
          <w:marRight w:val="0"/>
          <w:marTop w:val="0"/>
          <w:marBottom w:val="0"/>
          <w:divBdr>
            <w:top w:val="none" w:sz="0" w:space="0" w:color="auto"/>
            <w:left w:val="none" w:sz="0" w:space="0" w:color="auto"/>
            <w:bottom w:val="none" w:sz="0" w:space="0" w:color="auto"/>
            <w:right w:val="none" w:sz="0" w:space="0" w:color="auto"/>
          </w:divBdr>
        </w:div>
        <w:div w:id="1783106684">
          <w:marLeft w:val="0"/>
          <w:marRight w:val="0"/>
          <w:marTop w:val="0"/>
          <w:marBottom w:val="0"/>
          <w:divBdr>
            <w:top w:val="none" w:sz="0" w:space="0" w:color="auto"/>
            <w:left w:val="none" w:sz="0" w:space="0" w:color="auto"/>
            <w:bottom w:val="none" w:sz="0" w:space="0" w:color="auto"/>
            <w:right w:val="none" w:sz="0" w:space="0" w:color="auto"/>
          </w:divBdr>
        </w:div>
        <w:div w:id="236016711">
          <w:marLeft w:val="0"/>
          <w:marRight w:val="0"/>
          <w:marTop w:val="0"/>
          <w:marBottom w:val="0"/>
          <w:divBdr>
            <w:top w:val="none" w:sz="0" w:space="0" w:color="auto"/>
            <w:left w:val="none" w:sz="0" w:space="0" w:color="auto"/>
            <w:bottom w:val="none" w:sz="0" w:space="0" w:color="auto"/>
            <w:right w:val="none" w:sz="0" w:space="0" w:color="auto"/>
          </w:divBdr>
        </w:div>
        <w:div w:id="1474760724">
          <w:marLeft w:val="0"/>
          <w:marRight w:val="0"/>
          <w:marTop w:val="0"/>
          <w:marBottom w:val="0"/>
          <w:divBdr>
            <w:top w:val="none" w:sz="0" w:space="0" w:color="auto"/>
            <w:left w:val="none" w:sz="0" w:space="0" w:color="auto"/>
            <w:bottom w:val="none" w:sz="0" w:space="0" w:color="auto"/>
            <w:right w:val="none" w:sz="0" w:space="0" w:color="auto"/>
          </w:divBdr>
        </w:div>
        <w:div w:id="1585917207">
          <w:marLeft w:val="0"/>
          <w:marRight w:val="0"/>
          <w:marTop w:val="0"/>
          <w:marBottom w:val="0"/>
          <w:divBdr>
            <w:top w:val="none" w:sz="0" w:space="0" w:color="auto"/>
            <w:left w:val="none" w:sz="0" w:space="0" w:color="auto"/>
            <w:bottom w:val="none" w:sz="0" w:space="0" w:color="auto"/>
            <w:right w:val="none" w:sz="0" w:space="0" w:color="auto"/>
          </w:divBdr>
        </w:div>
        <w:div w:id="1613395368">
          <w:marLeft w:val="0"/>
          <w:marRight w:val="0"/>
          <w:marTop w:val="0"/>
          <w:marBottom w:val="0"/>
          <w:divBdr>
            <w:top w:val="none" w:sz="0" w:space="0" w:color="auto"/>
            <w:left w:val="none" w:sz="0" w:space="0" w:color="auto"/>
            <w:bottom w:val="none" w:sz="0" w:space="0" w:color="auto"/>
            <w:right w:val="none" w:sz="0" w:space="0" w:color="auto"/>
          </w:divBdr>
        </w:div>
        <w:div w:id="1707490397">
          <w:marLeft w:val="0"/>
          <w:marRight w:val="0"/>
          <w:marTop w:val="0"/>
          <w:marBottom w:val="0"/>
          <w:divBdr>
            <w:top w:val="none" w:sz="0" w:space="0" w:color="auto"/>
            <w:left w:val="none" w:sz="0" w:space="0" w:color="auto"/>
            <w:bottom w:val="none" w:sz="0" w:space="0" w:color="auto"/>
            <w:right w:val="none" w:sz="0" w:space="0" w:color="auto"/>
          </w:divBdr>
        </w:div>
      </w:divsChild>
    </w:div>
    <w:div w:id="1444497719">
      <w:marLeft w:val="0"/>
      <w:marRight w:val="0"/>
      <w:marTop w:val="0"/>
      <w:marBottom w:val="0"/>
      <w:divBdr>
        <w:top w:val="none" w:sz="0" w:space="0" w:color="auto"/>
        <w:left w:val="none" w:sz="0" w:space="0" w:color="auto"/>
        <w:bottom w:val="none" w:sz="0" w:space="0" w:color="auto"/>
        <w:right w:val="none" w:sz="0" w:space="0" w:color="auto"/>
      </w:divBdr>
      <w:divsChild>
        <w:div w:id="1101029997">
          <w:marLeft w:val="0"/>
          <w:marRight w:val="0"/>
          <w:marTop w:val="0"/>
          <w:marBottom w:val="0"/>
          <w:divBdr>
            <w:top w:val="none" w:sz="0" w:space="0" w:color="auto"/>
            <w:left w:val="none" w:sz="0" w:space="0" w:color="auto"/>
            <w:bottom w:val="none" w:sz="0" w:space="0" w:color="auto"/>
            <w:right w:val="none" w:sz="0" w:space="0" w:color="auto"/>
          </w:divBdr>
        </w:div>
        <w:div w:id="209221850">
          <w:marLeft w:val="0"/>
          <w:marRight w:val="0"/>
          <w:marTop w:val="0"/>
          <w:marBottom w:val="0"/>
          <w:divBdr>
            <w:top w:val="none" w:sz="0" w:space="0" w:color="auto"/>
            <w:left w:val="none" w:sz="0" w:space="0" w:color="auto"/>
            <w:bottom w:val="none" w:sz="0" w:space="0" w:color="auto"/>
            <w:right w:val="none" w:sz="0" w:space="0" w:color="auto"/>
          </w:divBdr>
        </w:div>
        <w:div w:id="1316451705">
          <w:marLeft w:val="0"/>
          <w:marRight w:val="0"/>
          <w:marTop w:val="0"/>
          <w:marBottom w:val="0"/>
          <w:divBdr>
            <w:top w:val="none" w:sz="0" w:space="0" w:color="auto"/>
            <w:left w:val="none" w:sz="0" w:space="0" w:color="auto"/>
            <w:bottom w:val="none" w:sz="0" w:space="0" w:color="auto"/>
            <w:right w:val="none" w:sz="0" w:space="0" w:color="auto"/>
          </w:divBdr>
          <w:divsChild>
            <w:div w:id="77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58553">
      <w:marLeft w:val="0"/>
      <w:marRight w:val="0"/>
      <w:marTop w:val="0"/>
      <w:marBottom w:val="0"/>
      <w:divBdr>
        <w:top w:val="none" w:sz="0" w:space="0" w:color="auto"/>
        <w:left w:val="none" w:sz="0" w:space="0" w:color="auto"/>
        <w:bottom w:val="none" w:sz="0" w:space="0" w:color="auto"/>
        <w:right w:val="none" w:sz="0" w:space="0" w:color="auto"/>
      </w:divBdr>
      <w:divsChild>
        <w:div w:id="645666572">
          <w:marLeft w:val="0"/>
          <w:marRight w:val="0"/>
          <w:marTop w:val="0"/>
          <w:marBottom w:val="0"/>
          <w:divBdr>
            <w:top w:val="none" w:sz="0" w:space="0" w:color="auto"/>
            <w:left w:val="none" w:sz="0" w:space="0" w:color="auto"/>
            <w:bottom w:val="none" w:sz="0" w:space="0" w:color="auto"/>
            <w:right w:val="none" w:sz="0" w:space="0" w:color="auto"/>
          </w:divBdr>
        </w:div>
        <w:div w:id="726877645">
          <w:marLeft w:val="0"/>
          <w:marRight w:val="0"/>
          <w:marTop w:val="0"/>
          <w:marBottom w:val="0"/>
          <w:divBdr>
            <w:top w:val="none" w:sz="0" w:space="0" w:color="auto"/>
            <w:left w:val="none" w:sz="0" w:space="0" w:color="auto"/>
            <w:bottom w:val="none" w:sz="0" w:space="0" w:color="auto"/>
            <w:right w:val="none" w:sz="0" w:space="0" w:color="auto"/>
          </w:divBdr>
        </w:div>
      </w:divsChild>
    </w:div>
    <w:div w:id="1474954444">
      <w:marLeft w:val="0"/>
      <w:marRight w:val="0"/>
      <w:marTop w:val="0"/>
      <w:marBottom w:val="0"/>
      <w:divBdr>
        <w:top w:val="none" w:sz="0" w:space="0" w:color="auto"/>
        <w:left w:val="none" w:sz="0" w:space="0" w:color="auto"/>
        <w:bottom w:val="none" w:sz="0" w:space="0" w:color="auto"/>
        <w:right w:val="none" w:sz="0" w:space="0" w:color="auto"/>
      </w:divBdr>
      <w:divsChild>
        <w:div w:id="1241794978">
          <w:marLeft w:val="0"/>
          <w:marRight w:val="0"/>
          <w:marTop w:val="0"/>
          <w:marBottom w:val="0"/>
          <w:divBdr>
            <w:top w:val="none" w:sz="0" w:space="0" w:color="auto"/>
            <w:left w:val="none" w:sz="0" w:space="0" w:color="auto"/>
            <w:bottom w:val="none" w:sz="0" w:space="0" w:color="auto"/>
            <w:right w:val="none" w:sz="0" w:space="0" w:color="auto"/>
          </w:divBdr>
        </w:div>
      </w:divsChild>
    </w:div>
    <w:div w:id="1478033446">
      <w:marLeft w:val="0"/>
      <w:marRight w:val="0"/>
      <w:marTop w:val="0"/>
      <w:marBottom w:val="0"/>
      <w:divBdr>
        <w:top w:val="none" w:sz="0" w:space="0" w:color="auto"/>
        <w:left w:val="none" w:sz="0" w:space="0" w:color="auto"/>
        <w:bottom w:val="none" w:sz="0" w:space="0" w:color="auto"/>
        <w:right w:val="none" w:sz="0" w:space="0" w:color="auto"/>
      </w:divBdr>
      <w:divsChild>
        <w:div w:id="2017806030">
          <w:marLeft w:val="0"/>
          <w:marRight w:val="0"/>
          <w:marTop w:val="0"/>
          <w:marBottom w:val="0"/>
          <w:divBdr>
            <w:top w:val="none" w:sz="0" w:space="0" w:color="auto"/>
            <w:left w:val="none" w:sz="0" w:space="0" w:color="auto"/>
            <w:bottom w:val="none" w:sz="0" w:space="0" w:color="auto"/>
            <w:right w:val="none" w:sz="0" w:space="0" w:color="auto"/>
          </w:divBdr>
        </w:div>
        <w:div w:id="1475487172">
          <w:marLeft w:val="0"/>
          <w:marRight w:val="0"/>
          <w:marTop w:val="0"/>
          <w:marBottom w:val="0"/>
          <w:divBdr>
            <w:top w:val="none" w:sz="0" w:space="0" w:color="auto"/>
            <w:left w:val="none" w:sz="0" w:space="0" w:color="auto"/>
            <w:bottom w:val="none" w:sz="0" w:space="0" w:color="auto"/>
            <w:right w:val="none" w:sz="0" w:space="0" w:color="auto"/>
          </w:divBdr>
        </w:div>
        <w:div w:id="1431975825">
          <w:marLeft w:val="0"/>
          <w:marRight w:val="0"/>
          <w:marTop w:val="0"/>
          <w:marBottom w:val="0"/>
          <w:divBdr>
            <w:top w:val="none" w:sz="0" w:space="0" w:color="auto"/>
            <w:left w:val="none" w:sz="0" w:space="0" w:color="auto"/>
            <w:bottom w:val="none" w:sz="0" w:space="0" w:color="auto"/>
            <w:right w:val="none" w:sz="0" w:space="0" w:color="auto"/>
          </w:divBdr>
        </w:div>
      </w:divsChild>
    </w:div>
    <w:div w:id="1496648079">
      <w:marLeft w:val="0"/>
      <w:marRight w:val="0"/>
      <w:marTop w:val="0"/>
      <w:marBottom w:val="0"/>
      <w:divBdr>
        <w:top w:val="none" w:sz="0" w:space="0" w:color="auto"/>
        <w:left w:val="none" w:sz="0" w:space="0" w:color="auto"/>
        <w:bottom w:val="none" w:sz="0" w:space="0" w:color="auto"/>
        <w:right w:val="none" w:sz="0" w:space="0" w:color="auto"/>
      </w:divBdr>
      <w:divsChild>
        <w:div w:id="123887808">
          <w:marLeft w:val="0"/>
          <w:marRight w:val="0"/>
          <w:marTop w:val="0"/>
          <w:marBottom w:val="0"/>
          <w:divBdr>
            <w:top w:val="none" w:sz="0" w:space="0" w:color="auto"/>
            <w:left w:val="none" w:sz="0" w:space="0" w:color="auto"/>
            <w:bottom w:val="none" w:sz="0" w:space="0" w:color="auto"/>
            <w:right w:val="none" w:sz="0" w:space="0" w:color="auto"/>
          </w:divBdr>
        </w:div>
        <w:div w:id="1250239699">
          <w:marLeft w:val="0"/>
          <w:marRight w:val="0"/>
          <w:marTop w:val="0"/>
          <w:marBottom w:val="0"/>
          <w:divBdr>
            <w:top w:val="none" w:sz="0" w:space="0" w:color="auto"/>
            <w:left w:val="none" w:sz="0" w:space="0" w:color="auto"/>
            <w:bottom w:val="none" w:sz="0" w:space="0" w:color="auto"/>
            <w:right w:val="none" w:sz="0" w:space="0" w:color="auto"/>
          </w:divBdr>
        </w:div>
        <w:div w:id="404299086">
          <w:marLeft w:val="0"/>
          <w:marRight w:val="0"/>
          <w:marTop w:val="0"/>
          <w:marBottom w:val="0"/>
          <w:divBdr>
            <w:top w:val="none" w:sz="0" w:space="0" w:color="auto"/>
            <w:left w:val="none" w:sz="0" w:space="0" w:color="auto"/>
            <w:bottom w:val="none" w:sz="0" w:space="0" w:color="auto"/>
            <w:right w:val="none" w:sz="0" w:space="0" w:color="auto"/>
          </w:divBdr>
          <w:divsChild>
            <w:div w:id="1023821438">
              <w:marLeft w:val="0"/>
              <w:marRight w:val="0"/>
              <w:marTop w:val="0"/>
              <w:marBottom w:val="0"/>
              <w:divBdr>
                <w:top w:val="none" w:sz="0" w:space="0" w:color="auto"/>
                <w:left w:val="none" w:sz="0" w:space="0" w:color="auto"/>
                <w:bottom w:val="none" w:sz="0" w:space="0" w:color="auto"/>
                <w:right w:val="none" w:sz="0" w:space="0" w:color="auto"/>
              </w:divBdr>
            </w:div>
            <w:div w:id="1797095078">
              <w:marLeft w:val="0"/>
              <w:marRight w:val="0"/>
              <w:marTop w:val="0"/>
              <w:marBottom w:val="0"/>
              <w:divBdr>
                <w:top w:val="none" w:sz="0" w:space="0" w:color="auto"/>
                <w:left w:val="none" w:sz="0" w:space="0" w:color="auto"/>
                <w:bottom w:val="none" w:sz="0" w:space="0" w:color="auto"/>
                <w:right w:val="none" w:sz="0" w:space="0" w:color="auto"/>
              </w:divBdr>
            </w:div>
            <w:div w:id="1528911383">
              <w:marLeft w:val="0"/>
              <w:marRight w:val="0"/>
              <w:marTop w:val="0"/>
              <w:marBottom w:val="0"/>
              <w:divBdr>
                <w:top w:val="none" w:sz="0" w:space="0" w:color="auto"/>
                <w:left w:val="none" w:sz="0" w:space="0" w:color="auto"/>
                <w:bottom w:val="none" w:sz="0" w:space="0" w:color="auto"/>
                <w:right w:val="none" w:sz="0" w:space="0" w:color="auto"/>
              </w:divBdr>
            </w:div>
            <w:div w:id="1351490918">
              <w:marLeft w:val="0"/>
              <w:marRight w:val="0"/>
              <w:marTop w:val="0"/>
              <w:marBottom w:val="0"/>
              <w:divBdr>
                <w:top w:val="none" w:sz="0" w:space="0" w:color="auto"/>
                <w:left w:val="none" w:sz="0" w:space="0" w:color="auto"/>
                <w:bottom w:val="none" w:sz="0" w:space="0" w:color="auto"/>
                <w:right w:val="none" w:sz="0" w:space="0" w:color="auto"/>
              </w:divBdr>
            </w:div>
            <w:div w:id="1815415035">
              <w:marLeft w:val="0"/>
              <w:marRight w:val="0"/>
              <w:marTop w:val="0"/>
              <w:marBottom w:val="0"/>
              <w:divBdr>
                <w:top w:val="none" w:sz="0" w:space="0" w:color="auto"/>
                <w:left w:val="none" w:sz="0" w:space="0" w:color="auto"/>
                <w:bottom w:val="none" w:sz="0" w:space="0" w:color="auto"/>
                <w:right w:val="none" w:sz="0" w:space="0" w:color="auto"/>
              </w:divBdr>
            </w:div>
            <w:div w:id="3829158">
              <w:marLeft w:val="0"/>
              <w:marRight w:val="0"/>
              <w:marTop w:val="0"/>
              <w:marBottom w:val="0"/>
              <w:divBdr>
                <w:top w:val="none" w:sz="0" w:space="0" w:color="auto"/>
                <w:left w:val="none" w:sz="0" w:space="0" w:color="auto"/>
                <w:bottom w:val="none" w:sz="0" w:space="0" w:color="auto"/>
                <w:right w:val="none" w:sz="0" w:space="0" w:color="auto"/>
              </w:divBdr>
            </w:div>
            <w:div w:id="280766754">
              <w:marLeft w:val="0"/>
              <w:marRight w:val="0"/>
              <w:marTop w:val="0"/>
              <w:marBottom w:val="0"/>
              <w:divBdr>
                <w:top w:val="none" w:sz="0" w:space="0" w:color="auto"/>
                <w:left w:val="none" w:sz="0" w:space="0" w:color="auto"/>
                <w:bottom w:val="none" w:sz="0" w:space="0" w:color="auto"/>
                <w:right w:val="none" w:sz="0" w:space="0" w:color="auto"/>
              </w:divBdr>
            </w:div>
            <w:div w:id="1292054682">
              <w:marLeft w:val="0"/>
              <w:marRight w:val="0"/>
              <w:marTop w:val="0"/>
              <w:marBottom w:val="0"/>
              <w:divBdr>
                <w:top w:val="none" w:sz="0" w:space="0" w:color="auto"/>
                <w:left w:val="none" w:sz="0" w:space="0" w:color="auto"/>
                <w:bottom w:val="none" w:sz="0" w:space="0" w:color="auto"/>
                <w:right w:val="none" w:sz="0" w:space="0" w:color="auto"/>
              </w:divBdr>
            </w:div>
            <w:div w:id="2789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565">
      <w:marLeft w:val="0"/>
      <w:marRight w:val="0"/>
      <w:marTop w:val="0"/>
      <w:marBottom w:val="0"/>
      <w:divBdr>
        <w:top w:val="none" w:sz="0" w:space="0" w:color="auto"/>
        <w:left w:val="none" w:sz="0" w:space="0" w:color="auto"/>
        <w:bottom w:val="none" w:sz="0" w:space="0" w:color="auto"/>
        <w:right w:val="none" w:sz="0" w:space="0" w:color="auto"/>
      </w:divBdr>
      <w:divsChild>
        <w:div w:id="403071174">
          <w:marLeft w:val="0"/>
          <w:marRight w:val="0"/>
          <w:marTop w:val="0"/>
          <w:marBottom w:val="0"/>
          <w:divBdr>
            <w:top w:val="none" w:sz="0" w:space="0" w:color="auto"/>
            <w:left w:val="none" w:sz="0" w:space="0" w:color="auto"/>
            <w:bottom w:val="none" w:sz="0" w:space="0" w:color="auto"/>
            <w:right w:val="none" w:sz="0" w:space="0" w:color="auto"/>
          </w:divBdr>
        </w:div>
        <w:div w:id="877207563">
          <w:marLeft w:val="0"/>
          <w:marRight w:val="0"/>
          <w:marTop w:val="0"/>
          <w:marBottom w:val="0"/>
          <w:divBdr>
            <w:top w:val="none" w:sz="0" w:space="0" w:color="auto"/>
            <w:left w:val="none" w:sz="0" w:space="0" w:color="auto"/>
            <w:bottom w:val="none" w:sz="0" w:space="0" w:color="auto"/>
            <w:right w:val="none" w:sz="0" w:space="0" w:color="auto"/>
          </w:divBdr>
        </w:div>
      </w:divsChild>
    </w:div>
    <w:div w:id="1510871822">
      <w:marLeft w:val="0"/>
      <w:marRight w:val="0"/>
      <w:marTop w:val="0"/>
      <w:marBottom w:val="0"/>
      <w:divBdr>
        <w:top w:val="none" w:sz="0" w:space="0" w:color="auto"/>
        <w:left w:val="none" w:sz="0" w:space="0" w:color="auto"/>
        <w:bottom w:val="none" w:sz="0" w:space="0" w:color="auto"/>
        <w:right w:val="none" w:sz="0" w:space="0" w:color="auto"/>
      </w:divBdr>
      <w:divsChild>
        <w:div w:id="1230270066">
          <w:marLeft w:val="0"/>
          <w:marRight w:val="0"/>
          <w:marTop w:val="0"/>
          <w:marBottom w:val="0"/>
          <w:divBdr>
            <w:top w:val="none" w:sz="0" w:space="0" w:color="auto"/>
            <w:left w:val="none" w:sz="0" w:space="0" w:color="auto"/>
            <w:bottom w:val="none" w:sz="0" w:space="0" w:color="auto"/>
            <w:right w:val="none" w:sz="0" w:space="0" w:color="auto"/>
          </w:divBdr>
        </w:div>
        <w:div w:id="1041976314">
          <w:marLeft w:val="0"/>
          <w:marRight w:val="0"/>
          <w:marTop w:val="0"/>
          <w:marBottom w:val="0"/>
          <w:divBdr>
            <w:top w:val="none" w:sz="0" w:space="0" w:color="auto"/>
            <w:left w:val="none" w:sz="0" w:space="0" w:color="auto"/>
            <w:bottom w:val="none" w:sz="0" w:space="0" w:color="auto"/>
            <w:right w:val="none" w:sz="0" w:space="0" w:color="auto"/>
          </w:divBdr>
        </w:div>
      </w:divsChild>
    </w:div>
    <w:div w:id="1513688656">
      <w:marLeft w:val="0"/>
      <w:marRight w:val="0"/>
      <w:marTop w:val="0"/>
      <w:marBottom w:val="0"/>
      <w:divBdr>
        <w:top w:val="none" w:sz="0" w:space="0" w:color="auto"/>
        <w:left w:val="none" w:sz="0" w:space="0" w:color="auto"/>
        <w:bottom w:val="none" w:sz="0" w:space="0" w:color="auto"/>
        <w:right w:val="none" w:sz="0" w:space="0" w:color="auto"/>
      </w:divBdr>
      <w:divsChild>
        <w:div w:id="609700399">
          <w:marLeft w:val="0"/>
          <w:marRight w:val="0"/>
          <w:marTop w:val="0"/>
          <w:marBottom w:val="0"/>
          <w:divBdr>
            <w:top w:val="none" w:sz="0" w:space="0" w:color="auto"/>
            <w:left w:val="none" w:sz="0" w:space="0" w:color="auto"/>
            <w:bottom w:val="none" w:sz="0" w:space="0" w:color="auto"/>
            <w:right w:val="none" w:sz="0" w:space="0" w:color="auto"/>
          </w:divBdr>
        </w:div>
        <w:div w:id="66193013">
          <w:marLeft w:val="0"/>
          <w:marRight w:val="0"/>
          <w:marTop w:val="0"/>
          <w:marBottom w:val="0"/>
          <w:divBdr>
            <w:top w:val="none" w:sz="0" w:space="0" w:color="auto"/>
            <w:left w:val="none" w:sz="0" w:space="0" w:color="auto"/>
            <w:bottom w:val="none" w:sz="0" w:space="0" w:color="auto"/>
            <w:right w:val="none" w:sz="0" w:space="0" w:color="auto"/>
          </w:divBdr>
        </w:div>
        <w:div w:id="884607505">
          <w:marLeft w:val="0"/>
          <w:marRight w:val="0"/>
          <w:marTop w:val="0"/>
          <w:marBottom w:val="0"/>
          <w:divBdr>
            <w:top w:val="none" w:sz="0" w:space="0" w:color="auto"/>
            <w:left w:val="none" w:sz="0" w:space="0" w:color="auto"/>
            <w:bottom w:val="none" w:sz="0" w:space="0" w:color="auto"/>
            <w:right w:val="none" w:sz="0" w:space="0" w:color="auto"/>
          </w:divBdr>
        </w:div>
        <w:div w:id="1230847569">
          <w:marLeft w:val="0"/>
          <w:marRight w:val="0"/>
          <w:marTop w:val="0"/>
          <w:marBottom w:val="0"/>
          <w:divBdr>
            <w:top w:val="none" w:sz="0" w:space="0" w:color="auto"/>
            <w:left w:val="none" w:sz="0" w:space="0" w:color="auto"/>
            <w:bottom w:val="none" w:sz="0" w:space="0" w:color="auto"/>
            <w:right w:val="none" w:sz="0" w:space="0" w:color="auto"/>
          </w:divBdr>
        </w:div>
        <w:div w:id="1381634436">
          <w:marLeft w:val="0"/>
          <w:marRight w:val="0"/>
          <w:marTop w:val="0"/>
          <w:marBottom w:val="0"/>
          <w:divBdr>
            <w:top w:val="none" w:sz="0" w:space="0" w:color="auto"/>
            <w:left w:val="none" w:sz="0" w:space="0" w:color="auto"/>
            <w:bottom w:val="none" w:sz="0" w:space="0" w:color="auto"/>
            <w:right w:val="none" w:sz="0" w:space="0" w:color="auto"/>
          </w:divBdr>
        </w:div>
        <w:div w:id="93672382">
          <w:marLeft w:val="0"/>
          <w:marRight w:val="0"/>
          <w:marTop w:val="0"/>
          <w:marBottom w:val="0"/>
          <w:divBdr>
            <w:top w:val="none" w:sz="0" w:space="0" w:color="auto"/>
            <w:left w:val="none" w:sz="0" w:space="0" w:color="auto"/>
            <w:bottom w:val="none" w:sz="0" w:space="0" w:color="auto"/>
            <w:right w:val="none" w:sz="0" w:space="0" w:color="auto"/>
          </w:divBdr>
        </w:div>
        <w:div w:id="1273055565">
          <w:marLeft w:val="0"/>
          <w:marRight w:val="0"/>
          <w:marTop w:val="0"/>
          <w:marBottom w:val="0"/>
          <w:divBdr>
            <w:top w:val="none" w:sz="0" w:space="0" w:color="auto"/>
            <w:left w:val="none" w:sz="0" w:space="0" w:color="auto"/>
            <w:bottom w:val="none" w:sz="0" w:space="0" w:color="auto"/>
            <w:right w:val="none" w:sz="0" w:space="0" w:color="auto"/>
          </w:divBdr>
        </w:div>
        <w:div w:id="951786927">
          <w:marLeft w:val="0"/>
          <w:marRight w:val="0"/>
          <w:marTop w:val="0"/>
          <w:marBottom w:val="0"/>
          <w:divBdr>
            <w:top w:val="none" w:sz="0" w:space="0" w:color="auto"/>
            <w:left w:val="none" w:sz="0" w:space="0" w:color="auto"/>
            <w:bottom w:val="none" w:sz="0" w:space="0" w:color="auto"/>
            <w:right w:val="none" w:sz="0" w:space="0" w:color="auto"/>
          </w:divBdr>
        </w:div>
        <w:div w:id="1467354312">
          <w:marLeft w:val="0"/>
          <w:marRight w:val="0"/>
          <w:marTop w:val="0"/>
          <w:marBottom w:val="0"/>
          <w:divBdr>
            <w:top w:val="none" w:sz="0" w:space="0" w:color="auto"/>
            <w:left w:val="none" w:sz="0" w:space="0" w:color="auto"/>
            <w:bottom w:val="none" w:sz="0" w:space="0" w:color="auto"/>
            <w:right w:val="none" w:sz="0" w:space="0" w:color="auto"/>
          </w:divBdr>
        </w:div>
      </w:divsChild>
    </w:div>
    <w:div w:id="1517109939">
      <w:marLeft w:val="0"/>
      <w:marRight w:val="0"/>
      <w:marTop w:val="0"/>
      <w:marBottom w:val="0"/>
      <w:divBdr>
        <w:top w:val="none" w:sz="0" w:space="0" w:color="auto"/>
        <w:left w:val="none" w:sz="0" w:space="0" w:color="auto"/>
        <w:bottom w:val="none" w:sz="0" w:space="0" w:color="auto"/>
        <w:right w:val="none" w:sz="0" w:space="0" w:color="auto"/>
      </w:divBdr>
      <w:divsChild>
        <w:div w:id="1442408631">
          <w:marLeft w:val="0"/>
          <w:marRight w:val="0"/>
          <w:marTop w:val="0"/>
          <w:marBottom w:val="0"/>
          <w:divBdr>
            <w:top w:val="none" w:sz="0" w:space="0" w:color="auto"/>
            <w:left w:val="none" w:sz="0" w:space="0" w:color="auto"/>
            <w:bottom w:val="none" w:sz="0" w:space="0" w:color="auto"/>
            <w:right w:val="none" w:sz="0" w:space="0" w:color="auto"/>
          </w:divBdr>
        </w:div>
      </w:divsChild>
    </w:div>
    <w:div w:id="1520511865">
      <w:marLeft w:val="0"/>
      <w:marRight w:val="0"/>
      <w:marTop w:val="0"/>
      <w:marBottom w:val="0"/>
      <w:divBdr>
        <w:top w:val="none" w:sz="0" w:space="0" w:color="auto"/>
        <w:left w:val="none" w:sz="0" w:space="0" w:color="auto"/>
        <w:bottom w:val="none" w:sz="0" w:space="0" w:color="auto"/>
        <w:right w:val="none" w:sz="0" w:space="0" w:color="auto"/>
      </w:divBdr>
      <w:divsChild>
        <w:div w:id="670447423">
          <w:marLeft w:val="0"/>
          <w:marRight w:val="0"/>
          <w:marTop w:val="0"/>
          <w:marBottom w:val="0"/>
          <w:divBdr>
            <w:top w:val="none" w:sz="0" w:space="0" w:color="auto"/>
            <w:left w:val="none" w:sz="0" w:space="0" w:color="auto"/>
            <w:bottom w:val="none" w:sz="0" w:space="0" w:color="auto"/>
            <w:right w:val="none" w:sz="0" w:space="0" w:color="auto"/>
          </w:divBdr>
        </w:div>
        <w:div w:id="89858947">
          <w:marLeft w:val="0"/>
          <w:marRight w:val="0"/>
          <w:marTop w:val="0"/>
          <w:marBottom w:val="0"/>
          <w:divBdr>
            <w:top w:val="none" w:sz="0" w:space="0" w:color="auto"/>
            <w:left w:val="none" w:sz="0" w:space="0" w:color="auto"/>
            <w:bottom w:val="none" w:sz="0" w:space="0" w:color="auto"/>
            <w:right w:val="none" w:sz="0" w:space="0" w:color="auto"/>
          </w:divBdr>
        </w:div>
      </w:divsChild>
    </w:div>
    <w:div w:id="1530952251">
      <w:marLeft w:val="0"/>
      <w:marRight w:val="0"/>
      <w:marTop w:val="0"/>
      <w:marBottom w:val="0"/>
      <w:divBdr>
        <w:top w:val="none" w:sz="0" w:space="0" w:color="auto"/>
        <w:left w:val="none" w:sz="0" w:space="0" w:color="auto"/>
        <w:bottom w:val="none" w:sz="0" w:space="0" w:color="auto"/>
        <w:right w:val="none" w:sz="0" w:space="0" w:color="auto"/>
      </w:divBdr>
      <w:divsChild>
        <w:div w:id="926616819">
          <w:marLeft w:val="0"/>
          <w:marRight w:val="0"/>
          <w:marTop w:val="0"/>
          <w:marBottom w:val="0"/>
          <w:divBdr>
            <w:top w:val="none" w:sz="0" w:space="0" w:color="auto"/>
            <w:left w:val="none" w:sz="0" w:space="0" w:color="auto"/>
            <w:bottom w:val="none" w:sz="0" w:space="0" w:color="auto"/>
            <w:right w:val="none" w:sz="0" w:space="0" w:color="auto"/>
          </w:divBdr>
        </w:div>
        <w:div w:id="1107777147">
          <w:marLeft w:val="0"/>
          <w:marRight w:val="0"/>
          <w:marTop w:val="0"/>
          <w:marBottom w:val="0"/>
          <w:divBdr>
            <w:top w:val="none" w:sz="0" w:space="0" w:color="auto"/>
            <w:left w:val="none" w:sz="0" w:space="0" w:color="auto"/>
            <w:bottom w:val="none" w:sz="0" w:space="0" w:color="auto"/>
            <w:right w:val="none" w:sz="0" w:space="0" w:color="auto"/>
          </w:divBdr>
        </w:div>
      </w:divsChild>
    </w:div>
    <w:div w:id="1547328900">
      <w:marLeft w:val="0"/>
      <w:marRight w:val="0"/>
      <w:marTop w:val="0"/>
      <w:marBottom w:val="0"/>
      <w:divBdr>
        <w:top w:val="none" w:sz="0" w:space="0" w:color="auto"/>
        <w:left w:val="none" w:sz="0" w:space="0" w:color="auto"/>
        <w:bottom w:val="none" w:sz="0" w:space="0" w:color="auto"/>
        <w:right w:val="none" w:sz="0" w:space="0" w:color="auto"/>
      </w:divBdr>
      <w:divsChild>
        <w:div w:id="1436054021">
          <w:marLeft w:val="0"/>
          <w:marRight w:val="0"/>
          <w:marTop w:val="0"/>
          <w:marBottom w:val="0"/>
          <w:divBdr>
            <w:top w:val="none" w:sz="0" w:space="0" w:color="auto"/>
            <w:left w:val="none" w:sz="0" w:space="0" w:color="auto"/>
            <w:bottom w:val="none" w:sz="0" w:space="0" w:color="auto"/>
            <w:right w:val="none" w:sz="0" w:space="0" w:color="auto"/>
          </w:divBdr>
        </w:div>
      </w:divsChild>
    </w:div>
    <w:div w:id="1550917588">
      <w:marLeft w:val="0"/>
      <w:marRight w:val="0"/>
      <w:marTop w:val="0"/>
      <w:marBottom w:val="0"/>
      <w:divBdr>
        <w:top w:val="none" w:sz="0" w:space="0" w:color="auto"/>
        <w:left w:val="none" w:sz="0" w:space="0" w:color="auto"/>
        <w:bottom w:val="none" w:sz="0" w:space="0" w:color="auto"/>
        <w:right w:val="none" w:sz="0" w:space="0" w:color="auto"/>
      </w:divBdr>
      <w:divsChild>
        <w:div w:id="2007976065">
          <w:marLeft w:val="0"/>
          <w:marRight w:val="0"/>
          <w:marTop w:val="0"/>
          <w:marBottom w:val="0"/>
          <w:divBdr>
            <w:top w:val="none" w:sz="0" w:space="0" w:color="auto"/>
            <w:left w:val="none" w:sz="0" w:space="0" w:color="auto"/>
            <w:bottom w:val="none" w:sz="0" w:space="0" w:color="auto"/>
            <w:right w:val="none" w:sz="0" w:space="0" w:color="auto"/>
          </w:divBdr>
        </w:div>
        <w:div w:id="726880616">
          <w:marLeft w:val="0"/>
          <w:marRight w:val="0"/>
          <w:marTop w:val="0"/>
          <w:marBottom w:val="0"/>
          <w:divBdr>
            <w:top w:val="none" w:sz="0" w:space="0" w:color="auto"/>
            <w:left w:val="none" w:sz="0" w:space="0" w:color="auto"/>
            <w:bottom w:val="none" w:sz="0" w:space="0" w:color="auto"/>
            <w:right w:val="none" w:sz="0" w:space="0" w:color="auto"/>
          </w:divBdr>
        </w:div>
        <w:div w:id="743987723">
          <w:marLeft w:val="0"/>
          <w:marRight w:val="0"/>
          <w:marTop w:val="0"/>
          <w:marBottom w:val="0"/>
          <w:divBdr>
            <w:top w:val="none" w:sz="0" w:space="0" w:color="auto"/>
            <w:left w:val="none" w:sz="0" w:space="0" w:color="auto"/>
            <w:bottom w:val="none" w:sz="0" w:space="0" w:color="auto"/>
            <w:right w:val="none" w:sz="0" w:space="0" w:color="auto"/>
          </w:divBdr>
        </w:div>
        <w:div w:id="62220901">
          <w:marLeft w:val="0"/>
          <w:marRight w:val="0"/>
          <w:marTop w:val="0"/>
          <w:marBottom w:val="0"/>
          <w:divBdr>
            <w:top w:val="none" w:sz="0" w:space="0" w:color="auto"/>
            <w:left w:val="none" w:sz="0" w:space="0" w:color="auto"/>
            <w:bottom w:val="none" w:sz="0" w:space="0" w:color="auto"/>
            <w:right w:val="none" w:sz="0" w:space="0" w:color="auto"/>
          </w:divBdr>
        </w:div>
        <w:div w:id="1478960313">
          <w:marLeft w:val="0"/>
          <w:marRight w:val="0"/>
          <w:marTop w:val="0"/>
          <w:marBottom w:val="0"/>
          <w:divBdr>
            <w:top w:val="none" w:sz="0" w:space="0" w:color="auto"/>
            <w:left w:val="none" w:sz="0" w:space="0" w:color="auto"/>
            <w:bottom w:val="none" w:sz="0" w:space="0" w:color="auto"/>
            <w:right w:val="none" w:sz="0" w:space="0" w:color="auto"/>
          </w:divBdr>
        </w:div>
        <w:div w:id="1447308558">
          <w:marLeft w:val="0"/>
          <w:marRight w:val="0"/>
          <w:marTop w:val="0"/>
          <w:marBottom w:val="0"/>
          <w:divBdr>
            <w:top w:val="none" w:sz="0" w:space="0" w:color="auto"/>
            <w:left w:val="none" w:sz="0" w:space="0" w:color="auto"/>
            <w:bottom w:val="none" w:sz="0" w:space="0" w:color="auto"/>
            <w:right w:val="none" w:sz="0" w:space="0" w:color="auto"/>
          </w:divBdr>
        </w:div>
        <w:div w:id="194078586">
          <w:marLeft w:val="0"/>
          <w:marRight w:val="0"/>
          <w:marTop w:val="0"/>
          <w:marBottom w:val="0"/>
          <w:divBdr>
            <w:top w:val="none" w:sz="0" w:space="0" w:color="auto"/>
            <w:left w:val="none" w:sz="0" w:space="0" w:color="auto"/>
            <w:bottom w:val="none" w:sz="0" w:space="0" w:color="auto"/>
            <w:right w:val="none" w:sz="0" w:space="0" w:color="auto"/>
          </w:divBdr>
        </w:div>
        <w:div w:id="1552501545">
          <w:marLeft w:val="0"/>
          <w:marRight w:val="0"/>
          <w:marTop w:val="0"/>
          <w:marBottom w:val="0"/>
          <w:divBdr>
            <w:top w:val="none" w:sz="0" w:space="0" w:color="auto"/>
            <w:left w:val="none" w:sz="0" w:space="0" w:color="auto"/>
            <w:bottom w:val="none" w:sz="0" w:space="0" w:color="auto"/>
            <w:right w:val="none" w:sz="0" w:space="0" w:color="auto"/>
          </w:divBdr>
        </w:div>
        <w:div w:id="2090538704">
          <w:marLeft w:val="0"/>
          <w:marRight w:val="0"/>
          <w:marTop w:val="0"/>
          <w:marBottom w:val="0"/>
          <w:divBdr>
            <w:top w:val="none" w:sz="0" w:space="0" w:color="auto"/>
            <w:left w:val="none" w:sz="0" w:space="0" w:color="auto"/>
            <w:bottom w:val="none" w:sz="0" w:space="0" w:color="auto"/>
            <w:right w:val="none" w:sz="0" w:space="0" w:color="auto"/>
          </w:divBdr>
        </w:div>
        <w:div w:id="719405049">
          <w:marLeft w:val="0"/>
          <w:marRight w:val="0"/>
          <w:marTop w:val="0"/>
          <w:marBottom w:val="0"/>
          <w:divBdr>
            <w:top w:val="none" w:sz="0" w:space="0" w:color="auto"/>
            <w:left w:val="none" w:sz="0" w:space="0" w:color="auto"/>
            <w:bottom w:val="none" w:sz="0" w:space="0" w:color="auto"/>
            <w:right w:val="none" w:sz="0" w:space="0" w:color="auto"/>
          </w:divBdr>
        </w:div>
        <w:div w:id="1012804173">
          <w:marLeft w:val="0"/>
          <w:marRight w:val="0"/>
          <w:marTop w:val="0"/>
          <w:marBottom w:val="0"/>
          <w:divBdr>
            <w:top w:val="none" w:sz="0" w:space="0" w:color="auto"/>
            <w:left w:val="none" w:sz="0" w:space="0" w:color="auto"/>
            <w:bottom w:val="none" w:sz="0" w:space="0" w:color="auto"/>
            <w:right w:val="none" w:sz="0" w:space="0" w:color="auto"/>
          </w:divBdr>
        </w:div>
        <w:div w:id="1635713665">
          <w:marLeft w:val="0"/>
          <w:marRight w:val="0"/>
          <w:marTop w:val="0"/>
          <w:marBottom w:val="0"/>
          <w:divBdr>
            <w:top w:val="none" w:sz="0" w:space="0" w:color="auto"/>
            <w:left w:val="none" w:sz="0" w:space="0" w:color="auto"/>
            <w:bottom w:val="none" w:sz="0" w:space="0" w:color="auto"/>
            <w:right w:val="none" w:sz="0" w:space="0" w:color="auto"/>
          </w:divBdr>
        </w:div>
        <w:div w:id="608127757">
          <w:marLeft w:val="0"/>
          <w:marRight w:val="0"/>
          <w:marTop w:val="0"/>
          <w:marBottom w:val="0"/>
          <w:divBdr>
            <w:top w:val="none" w:sz="0" w:space="0" w:color="auto"/>
            <w:left w:val="none" w:sz="0" w:space="0" w:color="auto"/>
            <w:bottom w:val="none" w:sz="0" w:space="0" w:color="auto"/>
            <w:right w:val="none" w:sz="0" w:space="0" w:color="auto"/>
          </w:divBdr>
        </w:div>
        <w:div w:id="1508326171">
          <w:marLeft w:val="0"/>
          <w:marRight w:val="0"/>
          <w:marTop w:val="0"/>
          <w:marBottom w:val="0"/>
          <w:divBdr>
            <w:top w:val="none" w:sz="0" w:space="0" w:color="auto"/>
            <w:left w:val="none" w:sz="0" w:space="0" w:color="auto"/>
            <w:bottom w:val="none" w:sz="0" w:space="0" w:color="auto"/>
            <w:right w:val="none" w:sz="0" w:space="0" w:color="auto"/>
          </w:divBdr>
        </w:div>
        <w:div w:id="454829528">
          <w:marLeft w:val="0"/>
          <w:marRight w:val="0"/>
          <w:marTop w:val="0"/>
          <w:marBottom w:val="0"/>
          <w:divBdr>
            <w:top w:val="none" w:sz="0" w:space="0" w:color="auto"/>
            <w:left w:val="none" w:sz="0" w:space="0" w:color="auto"/>
            <w:bottom w:val="none" w:sz="0" w:space="0" w:color="auto"/>
            <w:right w:val="none" w:sz="0" w:space="0" w:color="auto"/>
          </w:divBdr>
        </w:div>
        <w:div w:id="1669480247">
          <w:marLeft w:val="0"/>
          <w:marRight w:val="0"/>
          <w:marTop w:val="0"/>
          <w:marBottom w:val="0"/>
          <w:divBdr>
            <w:top w:val="none" w:sz="0" w:space="0" w:color="auto"/>
            <w:left w:val="none" w:sz="0" w:space="0" w:color="auto"/>
            <w:bottom w:val="none" w:sz="0" w:space="0" w:color="auto"/>
            <w:right w:val="none" w:sz="0" w:space="0" w:color="auto"/>
          </w:divBdr>
        </w:div>
        <w:div w:id="783623203">
          <w:marLeft w:val="0"/>
          <w:marRight w:val="0"/>
          <w:marTop w:val="0"/>
          <w:marBottom w:val="0"/>
          <w:divBdr>
            <w:top w:val="none" w:sz="0" w:space="0" w:color="auto"/>
            <w:left w:val="none" w:sz="0" w:space="0" w:color="auto"/>
            <w:bottom w:val="none" w:sz="0" w:space="0" w:color="auto"/>
            <w:right w:val="none" w:sz="0" w:space="0" w:color="auto"/>
          </w:divBdr>
        </w:div>
      </w:divsChild>
    </w:div>
    <w:div w:id="1570387569">
      <w:marLeft w:val="0"/>
      <w:marRight w:val="0"/>
      <w:marTop w:val="0"/>
      <w:marBottom w:val="0"/>
      <w:divBdr>
        <w:top w:val="none" w:sz="0" w:space="0" w:color="auto"/>
        <w:left w:val="none" w:sz="0" w:space="0" w:color="auto"/>
        <w:bottom w:val="none" w:sz="0" w:space="0" w:color="auto"/>
        <w:right w:val="none" w:sz="0" w:space="0" w:color="auto"/>
      </w:divBdr>
      <w:divsChild>
        <w:div w:id="453863554">
          <w:marLeft w:val="0"/>
          <w:marRight w:val="0"/>
          <w:marTop w:val="0"/>
          <w:marBottom w:val="0"/>
          <w:divBdr>
            <w:top w:val="none" w:sz="0" w:space="0" w:color="auto"/>
            <w:left w:val="none" w:sz="0" w:space="0" w:color="auto"/>
            <w:bottom w:val="none" w:sz="0" w:space="0" w:color="auto"/>
            <w:right w:val="none" w:sz="0" w:space="0" w:color="auto"/>
          </w:divBdr>
        </w:div>
        <w:div w:id="2085251327">
          <w:marLeft w:val="0"/>
          <w:marRight w:val="0"/>
          <w:marTop w:val="0"/>
          <w:marBottom w:val="0"/>
          <w:divBdr>
            <w:top w:val="none" w:sz="0" w:space="0" w:color="auto"/>
            <w:left w:val="none" w:sz="0" w:space="0" w:color="auto"/>
            <w:bottom w:val="none" w:sz="0" w:space="0" w:color="auto"/>
            <w:right w:val="none" w:sz="0" w:space="0" w:color="auto"/>
          </w:divBdr>
        </w:div>
        <w:div w:id="577977888">
          <w:marLeft w:val="0"/>
          <w:marRight w:val="0"/>
          <w:marTop w:val="0"/>
          <w:marBottom w:val="0"/>
          <w:divBdr>
            <w:top w:val="none" w:sz="0" w:space="0" w:color="auto"/>
            <w:left w:val="none" w:sz="0" w:space="0" w:color="auto"/>
            <w:bottom w:val="none" w:sz="0" w:space="0" w:color="auto"/>
            <w:right w:val="none" w:sz="0" w:space="0" w:color="auto"/>
          </w:divBdr>
        </w:div>
      </w:divsChild>
    </w:div>
    <w:div w:id="1578900921">
      <w:marLeft w:val="0"/>
      <w:marRight w:val="0"/>
      <w:marTop w:val="0"/>
      <w:marBottom w:val="0"/>
      <w:divBdr>
        <w:top w:val="none" w:sz="0" w:space="0" w:color="auto"/>
        <w:left w:val="none" w:sz="0" w:space="0" w:color="auto"/>
        <w:bottom w:val="none" w:sz="0" w:space="0" w:color="auto"/>
        <w:right w:val="none" w:sz="0" w:space="0" w:color="auto"/>
      </w:divBdr>
      <w:divsChild>
        <w:div w:id="1376925369">
          <w:marLeft w:val="0"/>
          <w:marRight w:val="0"/>
          <w:marTop w:val="0"/>
          <w:marBottom w:val="0"/>
          <w:divBdr>
            <w:top w:val="none" w:sz="0" w:space="0" w:color="auto"/>
            <w:left w:val="none" w:sz="0" w:space="0" w:color="auto"/>
            <w:bottom w:val="none" w:sz="0" w:space="0" w:color="auto"/>
            <w:right w:val="none" w:sz="0" w:space="0" w:color="auto"/>
          </w:divBdr>
        </w:div>
        <w:div w:id="1560243734">
          <w:marLeft w:val="0"/>
          <w:marRight w:val="0"/>
          <w:marTop w:val="0"/>
          <w:marBottom w:val="0"/>
          <w:divBdr>
            <w:top w:val="none" w:sz="0" w:space="0" w:color="auto"/>
            <w:left w:val="none" w:sz="0" w:space="0" w:color="auto"/>
            <w:bottom w:val="none" w:sz="0" w:space="0" w:color="auto"/>
            <w:right w:val="none" w:sz="0" w:space="0" w:color="auto"/>
          </w:divBdr>
        </w:div>
      </w:divsChild>
    </w:div>
    <w:div w:id="1583442392">
      <w:marLeft w:val="0"/>
      <w:marRight w:val="0"/>
      <w:marTop w:val="0"/>
      <w:marBottom w:val="0"/>
      <w:divBdr>
        <w:top w:val="none" w:sz="0" w:space="0" w:color="auto"/>
        <w:left w:val="none" w:sz="0" w:space="0" w:color="auto"/>
        <w:bottom w:val="none" w:sz="0" w:space="0" w:color="auto"/>
        <w:right w:val="none" w:sz="0" w:space="0" w:color="auto"/>
      </w:divBdr>
      <w:divsChild>
        <w:div w:id="1317495468">
          <w:marLeft w:val="0"/>
          <w:marRight w:val="0"/>
          <w:marTop w:val="0"/>
          <w:marBottom w:val="0"/>
          <w:divBdr>
            <w:top w:val="none" w:sz="0" w:space="0" w:color="auto"/>
            <w:left w:val="none" w:sz="0" w:space="0" w:color="auto"/>
            <w:bottom w:val="none" w:sz="0" w:space="0" w:color="auto"/>
            <w:right w:val="none" w:sz="0" w:space="0" w:color="auto"/>
          </w:divBdr>
        </w:div>
        <w:div w:id="94717116">
          <w:marLeft w:val="0"/>
          <w:marRight w:val="0"/>
          <w:marTop w:val="0"/>
          <w:marBottom w:val="0"/>
          <w:divBdr>
            <w:top w:val="none" w:sz="0" w:space="0" w:color="auto"/>
            <w:left w:val="none" w:sz="0" w:space="0" w:color="auto"/>
            <w:bottom w:val="none" w:sz="0" w:space="0" w:color="auto"/>
            <w:right w:val="none" w:sz="0" w:space="0" w:color="auto"/>
          </w:divBdr>
        </w:div>
        <w:div w:id="69235462">
          <w:marLeft w:val="0"/>
          <w:marRight w:val="0"/>
          <w:marTop w:val="0"/>
          <w:marBottom w:val="0"/>
          <w:divBdr>
            <w:top w:val="none" w:sz="0" w:space="0" w:color="auto"/>
            <w:left w:val="none" w:sz="0" w:space="0" w:color="auto"/>
            <w:bottom w:val="none" w:sz="0" w:space="0" w:color="auto"/>
            <w:right w:val="none" w:sz="0" w:space="0" w:color="auto"/>
          </w:divBdr>
        </w:div>
        <w:div w:id="1746495280">
          <w:marLeft w:val="0"/>
          <w:marRight w:val="0"/>
          <w:marTop w:val="0"/>
          <w:marBottom w:val="0"/>
          <w:divBdr>
            <w:top w:val="none" w:sz="0" w:space="0" w:color="auto"/>
            <w:left w:val="none" w:sz="0" w:space="0" w:color="auto"/>
            <w:bottom w:val="none" w:sz="0" w:space="0" w:color="auto"/>
            <w:right w:val="none" w:sz="0" w:space="0" w:color="auto"/>
          </w:divBdr>
        </w:div>
        <w:div w:id="1066874379">
          <w:marLeft w:val="0"/>
          <w:marRight w:val="0"/>
          <w:marTop w:val="0"/>
          <w:marBottom w:val="0"/>
          <w:divBdr>
            <w:top w:val="none" w:sz="0" w:space="0" w:color="auto"/>
            <w:left w:val="none" w:sz="0" w:space="0" w:color="auto"/>
            <w:bottom w:val="none" w:sz="0" w:space="0" w:color="auto"/>
            <w:right w:val="none" w:sz="0" w:space="0" w:color="auto"/>
          </w:divBdr>
        </w:div>
      </w:divsChild>
    </w:div>
    <w:div w:id="1634291303">
      <w:marLeft w:val="0"/>
      <w:marRight w:val="0"/>
      <w:marTop w:val="0"/>
      <w:marBottom w:val="0"/>
      <w:divBdr>
        <w:top w:val="none" w:sz="0" w:space="0" w:color="auto"/>
        <w:left w:val="none" w:sz="0" w:space="0" w:color="auto"/>
        <w:bottom w:val="none" w:sz="0" w:space="0" w:color="auto"/>
        <w:right w:val="none" w:sz="0" w:space="0" w:color="auto"/>
      </w:divBdr>
      <w:divsChild>
        <w:div w:id="1537549277">
          <w:marLeft w:val="0"/>
          <w:marRight w:val="0"/>
          <w:marTop w:val="0"/>
          <w:marBottom w:val="0"/>
          <w:divBdr>
            <w:top w:val="none" w:sz="0" w:space="0" w:color="auto"/>
            <w:left w:val="none" w:sz="0" w:space="0" w:color="auto"/>
            <w:bottom w:val="none" w:sz="0" w:space="0" w:color="auto"/>
            <w:right w:val="none" w:sz="0" w:space="0" w:color="auto"/>
          </w:divBdr>
        </w:div>
        <w:div w:id="1683892172">
          <w:marLeft w:val="0"/>
          <w:marRight w:val="0"/>
          <w:marTop w:val="0"/>
          <w:marBottom w:val="0"/>
          <w:divBdr>
            <w:top w:val="none" w:sz="0" w:space="0" w:color="auto"/>
            <w:left w:val="none" w:sz="0" w:space="0" w:color="auto"/>
            <w:bottom w:val="none" w:sz="0" w:space="0" w:color="auto"/>
            <w:right w:val="none" w:sz="0" w:space="0" w:color="auto"/>
          </w:divBdr>
        </w:div>
        <w:div w:id="1241526578">
          <w:marLeft w:val="0"/>
          <w:marRight w:val="0"/>
          <w:marTop w:val="0"/>
          <w:marBottom w:val="0"/>
          <w:divBdr>
            <w:top w:val="none" w:sz="0" w:space="0" w:color="auto"/>
            <w:left w:val="none" w:sz="0" w:space="0" w:color="auto"/>
            <w:bottom w:val="none" w:sz="0" w:space="0" w:color="auto"/>
            <w:right w:val="none" w:sz="0" w:space="0" w:color="auto"/>
          </w:divBdr>
        </w:div>
      </w:divsChild>
    </w:div>
    <w:div w:id="1647394671">
      <w:marLeft w:val="0"/>
      <w:marRight w:val="0"/>
      <w:marTop w:val="0"/>
      <w:marBottom w:val="0"/>
      <w:divBdr>
        <w:top w:val="none" w:sz="0" w:space="0" w:color="auto"/>
        <w:left w:val="none" w:sz="0" w:space="0" w:color="auto"/>
        <w:bottom w:val="none" w:sz="0" w:space="0" w:color="auto"/>
        <w:right w:val="none" w:sz="0" w:space="0" w:color="auto"/>
      </w:divBdr>
      <w:divsChild>
        <w:div w:id="254173447">
          <w:marLeft w:val="0"/>
          <w:marRight w:val="0"/>
          <w:marTop w:val="0"/>
          <w:marBottom w:val="0"/>
          <w:divBdr>
            <w:top w:val="none" w:sz="0" w:space="0" w:color="auto"/>
            <w:left w:val="none" w:sz="0" w:space="0" w:color="auto"/>
            <w:bottom w:val="none" w:sz="0" w:space="0" w:color="auto"/>
            <w:right w:val="none" w:sz="0" w:space="0" w:color="auto"/>
          </w:divBdr>
        </w:div>
      </w:divsChild>
    </w:div>
    <w:div w:id="1651979586">
      <w:marLeft w:val="0"/>
      <w:marRight w:val="0"/>
      <w:marTop w:val="0"/>
      <w:marBottom w:val="0"/>
      <w:divBdr>
        <w:top w:val="none" w:sz="0" w:space="0" w:color="auto"/>
        <w:left w:val="none" w:sz="0" w:space="0" w:color="auto"/>
        <w:bottom w:val="none" w:sz="0" w:space="0" w:color="auto"/>
        <w:right w:val="none" w:sz="0" w:space="0" w:color="auto"/>
      </w:divBdr>
      <w:divsChild>
        <w:div w:id="221216017">
          <w:marLeft w:val="0"/>
          <w:marRight w:val="0"/>
          <w:marTop w:val="0"/>
          <w:marBottom w:val="0"/>
          <w:divBdr>
            <w:top w:val="none" w:sz="0" w:space="0" w:color="auto"/>
            <w:left w:val="none" w:sz="0" w:space="0" w:color="auto"/>
            <w:bottom w:val="none" w:sz="0" w:space="0" w:color="auto"/>
            <w:right w:val="none" w:sz="0" w:space="0" w:color="auto"/>
          </w:divBdr>
        </w:div>
        <w:div w:id="758601136">
          <w:marLeft w:val="0"/>
          <w:marRight w:val="0"/>
          <w:marTop w:val="0"/>
          <w:marBottom w:val="0"/>
          <w:divBdr>
            <w:top w:val="none" w:sz="0" w:space="0" w:color="auto"/>
            <w:left w:val="none" w:sz="0" w:space="0" w:color="auto"/>
            <w:bottom w:val="none" w:sz="0" w:space="0" w:color="auto"/>
            <w:right w:val="none" w:sz="0" w:space="0" w:color="auto"/>
          </w:divBdr>
        </w:div>
        <w:div w:id="1477450637">
          <w:marLeft w:val="0"/>
          <w:marRight w:val="0"/>
          <w:marTop w:val="0"/>
          <w:marBottom w:val="0"/>
          <w:divBdr>
            <w:top w:val="none" w:sz="0" w:space="0" w:color="auto"/>
            <w:left w:val="none" w:sz="0" w:space="0" w:color="auto"/>
            <w:bottom w:val="none" w:sz="0" w:space="0" w:color="auto"/>
            <w:right w:val="none" w:sz="0" w:space="0" w:color="auto"/>
          </w:divBdr>
        </w:div>
        <w:div w:id="1887720780">
          <w:marLeft w:val="0"/>
          <w:marRight w:val="0"/>
          <w:marTop w:val="0"/>
          <w:marBottom w:val="0"/>
          <w:divBdr>
            <w:top w:val="none" w:sz="0" w:space="0" w:color="auto"/>
            <w:left w:val="none" w:sz="0" w:space="0" w:color="auto"/>
            <w:bottom w:val="none" w:sz="0" w:space="0" w:color="auto"/>
            <w:right w:val="none" w:sz="0" w:space="0" w:color="auto"/>
          </w:divBdr>
        </w:div>
      </w:divsChild>
    </w:div>
    <w:div w:id="1662351418">
      <w:marLeft w:val="0"/>
      <w:marRight w:val="0"/>
      <w:marTop w:val="0"/>
      <w:marBottom w:val="0"/>
      <w:divBdr>
        <w:top w:val="none" w:sz="0" w:space="0" w:color="auto"/>
        <w:left w:val="none" w:sz="0" w:space="0" w:color="auto"/>
        <w:bottom w:val="none" w:sz="0" w:space="0" w:color="auto"/>
        <w:right w:val="none" w:sz="0" w:space="0" w:color="auto"/>
      </w:divBdr>
      <w:divsChild>
        <w:div w:id="1316841205">
          <w:marLeft w:val="0"/>
          <w:marRight w:val="0"/>
          <w:marTop w:val="0"/>
          <w:marBottom w:val="0"/>
          <w:divBdr>
            <w:top w:val="none" w:sz="0" w:space="0" w:color="auto"/>
            <w:left w:val="none" w:sz="0" w:space="0" w:color="auto"/>
            <w:bottom w:val="none" w:sz="0" w:space="0" w:color="auto"/>
            <w:right w:val="none" w:sz="0" w:space="0" w:color="auto"/>
          </w:divBdr>
        </w:div>
        <w:div w:id="1675447939">
          <w:marLeft w:val="0"/>
          <w:marRight w:val="0"/>
          <w:marTop w:val="0"/>
          <w:marBottom w:val="0"/>
          <w:divBdr>
            <w:top w:val="none" w:sz="0" w:space="0" w:color="auto"/>
            <w:left w:val="none" w:sz="0" w:space="0" w:color="auto"/>
            <w:bottom w:val="none" w:sz="0" w:space="0" w:color="auto"/>
            <w:right w:val="none" w:sz="0" w:space="0" w:color="auto"/>
          </w:divBdr>
        </w:div>
        <w:div w:id="93792795">
          <w:marLeft w:val="0"/>
          <w:marRight w:val="0"/>
          <w:marTop w:val="0"/>
          <w:marBottom w:val="0"/>
          <w:divBdr>
            <w:top w:val="none" w:sz="0" w:space="0" w:color="auto"/>
            <w:left w:val="none" w:sz="0" w:space="0" w:color="auto"/>
            <w:bottom w:val="none" w:sz="0" w:space="0" w:color="auto"/>
            <w:right w:val="none" w:sz="0" w:space="0" w:color="auto"/>
          </w:divBdr>
        </w:div>
      </w:divsChild>
    </w:div>
    <w:div w:id="1671450357">
      <w:marLeft w:val="0"/>
      <w:marRight w:val="0"/>
      <w:marTop w:val="0"/>
      <w:marBottom w:val="0"/>
      <w:divBdr>
        <w:top w:val="none" w:sz="0" w:space="0" w:color="auto"/>
        <w:left w:val="none" w:sz="0" w:space="0" w:color="auto"/>
        <w:bottom w:val="none" w:sz="0" w:space="0" w:color="auto"/>
        <w:right w:val="none" w:sz="0" w:space="0" w:color="auto"/>
      </w:divBdr>
      <w:divsChild>
        <w:div w:id="136144050">
          <w:marLeft w:val="0"/>
          <w:marRight w:val="0"/>
          <w:marTop w:val="0"/>
          <w:marBottom w:val="0"/>
          <w:divBdr>
            <w:top w:val="none" w:sz="0" w:space="0" w:color="auto"/>
            <w:left w:val="none" w:sz="0" w:space="0" w:color="auto"/>
            <w:bottom w:val="none" w:sz="0" w:space="0" w:color="auto"/>
            <w:right w:val="none" w:sz="0" w:space="0" w:color="auto"/>
          </w:divBdr>
        </w:div>
        <w:div w:id="340133074">
          <w:marLeft w:val="0"/>
          <w:marRight w:val="0"/>
          <w:marTop w:val="0"/>
          <w:marBottom w:val="0"/>
          <w:divBdr>
            <w:top w:val="none" w:sz="0" w:space="0" w:color="auto"/>
            <w:left w:val="none" w:sz="0" w:space="0" w:color="auto"/>
            <w:bottom w:val="none" w:sz="0" w:space="0" w:color="auto"/>
            <w:right w:val="none" w:sz="0" w:space="0" w:color="auto"/>
          </w:divBdr>
        </w:div>
      </w:divsChild>
    </w:div>
    <w:div w:id="1678001221">
      <w:marLeft w:val="0"/>
      <w:marRight w:val="0"/>
      <w:marTop w:val="0"/>
      <w:marBottom w:val="0"/>
      <w:divBdr>
        <w:top w:val="none" w:sz="0" w:space="0" w:color="auto"/>
        <w:left w:val="none" w:sz="0" w:space="0" w:color="auto"/>
        <w:bottom w:val="none" w:sz="0" w:space="0" w:color="auto"/>
        <w:right w:val="none" w:sz="0" w:space="0" w:color="auto"/>
      </w:divBdr>
      <w:divsChild>
        <w:div w:id="1628776950">
          <w:marLeft w:val="0"/>
          <w:marRight w:val="0"/>
          <w:marTop w:val="0"/>
          <w:marBottom w:val="0"/>
          <w:divBdr>
            <w:top w:val="none" w:sz="0" w:space="0" w:color="auto"/>
            <w:left w:val="none" w:sz="0" w:space="0" w:color="auto"/>
            <w:bottom w:val="none" w:sz="0" w:space="0" w:color="auto"/>
            <w:right w:val="none" w:sz="0" w:space="0" w:color="auto"/>
          </w:divBdr>
        </w:div>
      </w:divsChild>
    </w:div>
    <w:div w:id="1683320858">
      <w:marLeft w:val="0"/>
      <w:marRight w:val="0"/>
      <w:marTop w:val="0"/>
      <w:marBottom w:val="0"/>
      <w:divBdr>
        <w:top w:val="none" w:sz="0" w:space="0" w:color="auto"/>
        <w:left w:val="none" w:sz="0" w:space="0" w:color="auto"/>
        <w:bottom w:val="none" w:sz="0" w:space="0" w:color="auto"/>
        <w:right w:val="none" w:sz="0" w:space="0" w:color="auto"/>
      </w:divBdr>
      <w:divsChild>
        <w:div w:id="1078745395">
          <w:marLeft w:val="0"/>
          <w:marRight w:val="0"/>
          <w:marTop w:val="0"/>
          <w:marBottom w:val="0"/>
          <w:divBdr>
            <w:top w:val="none" w:sz="0" w:space="0" w:color="auto"/>
            <w:left w:val="none" w:sz="0" w:space="0" w:color="auto"/>
            <w:bottom w:val="none" w:sz="0" w:space="0" w:color="auto"/>
            <w:right w:val="none" w:sz="0" w:space="0" w:color="auto"/>
          </w:divBdr>
        </w:div>
        <w:div w:id="426580009">
          <w:marLeft w:val="0"/>
          <w:marRight w:val="0"/>
          <w:marTop w:val="0"/>
          <w:marBottom w:val="0"/>
          <w:divBdr>
            <w:top w:val="none" w:sz="0" w:space="0" w:color="auto"/>
            <w:left w:val="none" w:sz="0" w:space="0" w:color="auto"/>
            <w:bottom w:val="none" w:sz="0" w:space="0" w:color="auto"/>
            <w:right w:val="none" w:sz="0" w:space="0" w:color="auto"/>
          </w:divBdr>
        </w:div>
        <w:div w:id="1976791796">
          <w:marLeft w:val="0"/>
          <w:marRight w:val="0"/>
          <w:marTop w:val="0"/>
          <w:marBottom w:val="0"/>
          <w:divBdr>
            <w:top w:val="none" w:sz="0" w:space="0" w:color="auto"/>
            <w:left w:val="none" w:sz="0" w:space="0" w:color="auto"/>
            <w:bottom w:val="none" w:sz="0" w:space="0" w:color="auto"/>
            <w:right w:val="none" w:sz="0" w:space="0" w:color="auto"/>
          </w:divBdr>
        </w:div>
        <w:div w:id="474956660">
          <w:marLeft w:val="0"/>
          <w:marRight w:val="0"/>
          <w:marTop w:val="0"/>
          <w:marBottom w:val="0"/>
          <w:divBdr>
            <w:top w:val="none" w:sz="0" w:space="0" w:color="auto"/>
            <w:left w:val="none" w:sz="0" w:space="0" w:color="auto"/>
            <w:bottom w:val="none" w:sz="0" w:space="0" w:color="auto"/>
            <w:right w:val="none" w:sz="0" w:space="0" w:color="auto"/>
          </w:divBdr>
        </w:div>
        <w:div w:id="1142696120">
          <w:marLeft w:val="0"/>
          <w:marRight w:val="0"/>
          <w:marTop w:val="0"/>
          <w:marBottom w:val="0"/>
          <w:divBdr>
            <w:top w:val="none" w:sz="0" w:space="0" w:color="auto"/>
            <w:left w:val="none" w:sz="0" w:space="0" w:color="auto"/>
            <w:bottom w:val="none" w:sz="0" w:space="0" w:color="auto"/>
            <w:right w:val="none" w:sz="0" w:space="0" w:color="auto"/>
          </w:divBdr>
        </w:div>
        <w:div w:id="507525725">
          <w:marLeft w:val="0"/>
          <w:marRight w:val="0"/>
          <w:marTop w:val="0"/>
          <w:marBottom w:val="0"/>
          <w:divBdr>
            <w:top w:val="none" w:sz="0" w:space="0" w:color="auto"/>
            <w:left w:val="none" w:sz="0" w:space="0" w:color="auto"/>
            <w:bottom w:val="none" w:sz="0" w:space="0" w:color="auto"/>
            <w:right w:val="none" w:sz="0" w:space="0" w:color="auto"/>
          </w:divBdr>
        </w:div>
        <w:div w:id="422649543">
          <w:marLeft w:val="0"/>
          <w:marRight w:val="0"/>
          <w:marTop w:val="0"/>
          <w:marBottom w:val="0"/>
          <w:divBdr>
            <w:top w:val="none" w:sz="0" w:space="0" w:color="auto"/>
            <w:left w:val="none" w:sz="0" w:space="0" w:color="auto"/>
            <w:bottom w:val="none" w:sz="0" w:space="0" w:color="auto"/>
            <w:right w:val="none" w:sz="0" w:space="0" w:color="auto"/>
          </w:divBdr>
        </w:div>
        <w:div w:id="1436899389">
          <w:marLeft w:val="0"/>
          <w:marRight w:val="0"/>
          <w:marTop w:val="0"/>
          <w:marBottom w:val="0"/>
          <w:divBdr>
            <w:top w:val="none" w:sz="0" w:space="0" w:color="auto"/>
            <w:left w:val="none" w:sz="0" w:space="0" w:color="auto"/>
            <w:bottom w:val="none" w:sz="0" w:space="0" w:color="auto"/>
            <w:right w:val="none" w:sz="0" w:space="0" w:color="auto"/>
          </w:divBdr>
        </w:div>
        <w:div w:id="1142386862">
          <w:marLeft w:val="0"/>
          <w:marRight w:val="0"/>
          <w:marTop w:val="0"/>
          <w:marBottom w:val="0"/>
          <w:divBdr>
            <w:top w:val="none" w:sz="0" w:space="0" w:color="auto"/>
            <w:left w:val="none" w:sz="0" w:space="0" w:color="auto"/>
            <w:bottom w:val="none" w:sz="0" w:space="0" w:color="auto"/>
            <w:right w:val="none" w:sz="0" w:space="0" w:color="auto"/>
          </w:divBdr>
        </w:div>
        <w:div w:id="1905990603">
          <w:marLeft w:val="0"/>
          <w:marRight w:val="0"/>
          <w:marTop w:val="0"/>
          <w:marBottom w:val="0"/>
          <w:divBdr>
            <w:top w:val="none" w:sz="0" w:space="0" w:color="auto"/>
            <w:left w:val="none" w:sz="0" w:space="0" w:color="auto"/>
            <w:bottom w:val="none" w:sz="0" w:space="0" w:color="auto"/>
            <w:right w:val="none" w:sz="0" w:space="0" w:color="auto"/>
          </w:divBdr>
        </w:div>
        <w:div w:id="972907119">
          <w:marLeft w:val="0"/>
          <w:marRight w:val="0"/>
          <w:marTop w:val="0"/>
          <w:marBottom w:val="0"/>
          <w:divBdr>
            <w:top w:val="none" w:sz="0" w:space="0" w:color="auto"/>
            <w:left w:val="none" w:sz="0" w:space="0" w:color="auto"/>
            <w:bottom w:val="none" w:sz="0" w:space="0" w:color="auto"/>
            <w:right w:val="none" w:sz="0" w:space="0" w:color="auto"/>
          </w:divBdr>
        </w:div>
        <w:div w:id="1564096785">
          <w:marLeft w:val="0"/>
          <w:marRight w:val="0"/>
          <w:marTop w:val="0"/>
          <w:marBottom w:val="0"/>
          <w:divBdr>
            <w:top w:val="none" w:sz="0" w:space="0" w:color="auto"/>
            <w:left w:val="none" w:sz="0" w:space="0" w:color="auto"/>
            <w:bottom w:val="none" w:sz="0" w:space="0" w:color="auto"/>
            <w:right w:val="none" w:sz="0" w:space="0" w:color="auto"/>
          </w:divBdr>
        </w:div>
        <w:div w:id="1678995277">
          <w:marLeft w:val="0"/>
          <w:marRight w:val="0"/>
          <w:marTop w:val="0"/>
          <w:marBottom w:val="0"/>
          <w:divBdr>
            <w:top w:val="none" w:sz="0" w:space="0" w:color="auto"/>
            <w:left w:val="none" w:sz="0" w:space="0" w:color="auto"/>
            <w:bottom w:val="none" w:sz="0" w:space="0" w:color="auto"/>
            <w:right w:val="none" w:sz="0" w:space="0" w:color="auto"/>
          </w:divBdr>
        </w:div>
        <w:div w:id="392580482">
          <w:marLeft w:val="0"/>
          <w:marRight w:val="0"/>
          <w:marTop w:val="0"/>
          <w:marBottom w:val="0"/>
          <w:divBdr>
            <w:top w:val="none" w:sz="0" w:space="0" w:color="auto"/>
            <w:left w:val="none" w:sz="0" w:space="0" w:color="auto"/>
            <w:bottom w:val="none" w:sz="0" w:space="0" w:color="auto"/>
            <w:right w:val="none" w:sz="0" w:space="0" w:color="auto"/>
          </w:divBdr>
        </w:div>
        <w:div w:id="269703754">
          <w:marLeft w:val="0"/>
          <w:marRight w:val="0"/>
          <w:marTop w:val="0"/>
          <w:marBottom w:val="0"/>
          <w:divBdr>
            <w:top w:val="none" w:sz="0" w:space="0" w:color="auto"/>
            <w:left w:val="none" w:sz="0" w:space="0" w:color="auto"/>
            <w:bottom w:val="none" w:sz="0" w:space="0" w:color="auto"/>
            <w:right w:val="none" w:sz="0" w:space="0" w:color="auto"/>
          </w:divBdr>
        </w:div>
        <w:div w:id="1599289240">
          <w:marLeft w:val="0"/>
          <w:marRight w:val="0"/>
          <w:marTop w:val="0"/>
          <w:marBottom w:val="0"/>
          <w:divBdr>
            <w:top w:val="none" w:sz="0" w:space="0" w:color="auto"/>
            <w:left w:val="none" w:sz="0" w:space="0" w:color="auto"/>
            <w:bottom w:val="none" w:sz="0" w:space="0" w:color="auto"/>
            <w:right w:val="none" w:sz="0" w:space="0" w:color="auto"/>
          </w:divBdr>
        </w:div>
        <w:div w:id="1275285562">
          <w:marLeft w:val="0"/>
          <w:marRight w:val="0"/>
          <w:marTop w:val="0"/>
          <w:marBottom w:val="0"/>
          <w:divBdr>
            <w:top w:val="none" w:sz="0" w:space="0" w:color="auto"/>
            <w:left w:val="none" w:sz="0" w:space="0" w:color="auto"/>
            <w:bottom w:val="none" w:sz="0" w:space="0" w:color="auto"/>
            <w:right w:val="none" w:sz="0" w:space="0" w:color="auto"/>
          </w:divBdr>
        </w:div>
        <w:div w:id="1688101013">
          <w:marLeft w:val="0"/>
          <w:marRight w:val="0"/>
          <w:marTop w:val="0"/>
          <w:marBottom w:val="0"/>
          <w:divBdr>
            <w:top w:val="none" w:sz="0" w:space="0" w:color="auto"/>
            <w:left w:val="none" w:sz="0" w:space="0" w:color="auto"/>
            <w:bottom w:val="none" w:sz="0" w:space="0" w:color="auto"/>
            <w:right w:val="none" w:sz="0" w:space="0" w:color="auto"/>
          </w:divBdr>
        </w:div>
        <w:div w:id="1413743240">
          <w:marLeft w:val="0"/>
          <w:marRight w:val="0"/>
          <w:marTop w:val="0"/>
          <w:marBottom w:val="0"/>
          <w:divBdr>
            <w:top w:val="none" w:sz="0" w:space="0" w:color="auto"/>
            <w:left w:val="none" w:sz="0" w:space="0" w:color="auto"/>
            <w:bottom w:val="none" w:sz="0" w:space="0" w:color="auto"/>
            <w:right w:val="none" w:sz="0" w:space="0" w:color="auto"/>
          </w:divBdr>
        </w:div>
        <w:div w:id="564490768">
          <w:marLeft w:val="0"/>
          <w:marRight w:val="0"/>
          <w:marTop w:val="0"/>
          <w:marBottom w:val="0"/>
          <w:divBdr>
            <w:top w:val="none" w:sz="0" w:space="0" w:color="auto"/>
            <w:left w:val="none" w:sz="0" w:space="0" w:color="auto"/>
            <w:bottom w:val="none" w:sz="0" w:space="0" w:color="auto"/>
            <w:right w:val="none" w:sz="0" w:space="0" w:color="auto"/>
          </w:divBdr>
        </w:div>
        <w:div w:id="2048950125">
          <w:marLeft w:val="0"/>
          <w:marRight w:val="0"/>
          <w:marTop w:val="0"/>
          <w:marBottom w:val="0"/>
          <w:divBdr>
            <w:top w:val="none" w:sz="0" w:space="0" w:color="auto"/>
            <w:left w:val="none" w:sz="0" w:space="0" w:color="auto"/>
            <w:bottom w:val="none" w:sz="0" w:space="0" w:color="auto"/>
            <w:right w:val="none" w:sz="0" w:space="0" w:color="auto"/>
          </w:divBdr>
        </w:div>
        <w:div w:id="629746206">
          <w:marLeft w:val="0"/>
          <w:marRight w:val="0"/>
          <w:marTop w:val="0"/>
          <w:marBottom w:val="0"/>
          <w:divBdr>
            <w:top w:val="none" w:sz="0" w:space="0" w:color="auto"/>
            <w:left w:val="none" w:sz="0" w:space="0" w:color="auto"/>
            <w:bottom w:val="none" w:sz="0" w:space="0" w:color="auto"/>
            <w:right w:val="none" w:sz="0" w:space="0" w:color="auto"/>
          </w:divBdr>
        </w:div>
        <w:div w:id="1399399721">
          <w:marLeft w:val="0"/>
          <w:marRight w:val="0"/>
          <w:marTop w:val="0"/>
          <w:marBottom w:val="0"/>
          <w:divBdr>
            <w:top w:val="none" w:sz="0" w:space="0" w:color="auto"/>
            <w:left w:val="none" w:sz="0" w:space="0" w:color="auto"/>
            <w:bottom w:val="none" w:sz="0" w:space="0" w:color="auto"/>
            <w:right w:val="none" w:sz="0" w:space="0" w:color="auto"/>
          </w:divBdr>
        </w:div>
        <w:div w:id="506210443">
          <w:marLeft w:val="0"/>
          <w:marRight w:val="0"/>
          <w:marTop w:val="0"/>
          <w:marBottom w:val="0"/>
          <w:divBdr>
            <w:top w:val="none" w:sz="0" w:space="0" w:color="auto"/>
            <w:left w:val="none" w:sz="0" w:space="0" w:color="auto"/>
            <w:bottom w:val="none" w:sz="0" w:space="0" w:color="auto"/>
            <w:right w:val="none" w:sz="0" w:space="0" w:color="auto"/>
          </w:divBdr>
        </w:div>
        <w:div w:id="1634747263">
          <w:marLeft w:val="0"/>
          <w:marRight w:val="0"/>
          <w:marTop w:val="0"/>
          <w:marBottom w:val="0"/>
          <w:divBdr>
            <w:top w:val="none" w:sz="0" w:space="0" w:color="auto"/>
            <w:left w:val="none" w:sz="0" w:space="0" w:color="auto"/>
            <w:bottom w:val="none" w:sz="0" w:space="0" w:color="auto"/>
            <w:right w:val="none" w:sz="0" w:space="0" w:color="auto"/>
          </w:divBdr>
        </w:div>
        <w:div w:id="100417518">
          <w:marLeft w:val="0"/>
          <w:marRight w:val="0"/>
          <w:marTop w:val="0"/>
          <w:marBottom w:val="0"/>
          <w:divBdr>
            <w:top w:val="none" w:sz="0" w:space="0" w:color="auto"/>
            <w:left w:val="none" w:sz="0" w:space="0" w:color="auto"/>
            <w:bottom w:val="none" w:sz="0" w:space="0" w:color="auto"/>
            <w:right w:val="none" w:sz="0" w:space="0" w:color="auto"/>
          </w:divBdr>
        </w:div>
        <w:div w:id="838735618">
          <w:marLeft w:val="0"/>
          <w:marRight w:val="0"/>
          <w:marTop w:val="0"/>
          <w:marBottom w:val="0"/>
          <w:divBdr>
            <w:top w:val="none" w:sz="0" w:space="0" w:color="auto"/>
            <w:left w:val="none" w:sz="0" w:space="0" w:color="auto"/>
            <w:bottom w:val="none" w:sz="0" w:space="0" w:color="auto"/>
            <w:right w:val="none" w:sz="0" w:space="0" w:color="auto"/>
          </w:divBdr>
        </w:div>
        <w:div w:id="1034575954">
          <w:marLeft w:val="0"/>
          <w:marRight w:val="0"/>
          <w:marTop w:val="0"/>
          <w:marBottom w:val="0"/>
          <w:divBdr>
            <w:top w:val="none" w:sz="0" w:space="0" w:color="auto"/>
            <w:left w:val="none" w:sz="0" w:space="0" w:color="auto"/>
            <w:bottom w:val="none" w:sz="0" w:space="0" w:color="auto"/>
            <w:right w:val="none" w:sz="0" w:space="0" w:color="auto"/>
          </w:divBdr>
        </w:div>
        <w:div w:id="1002397017">
          <w:marLeft w:val="0"/>
          <w:marRight w:val="0"/>
          <w:marTop w:val="0"/>
          <w:marBottom w:val="0"/>
          <w:divBdr>
            <w:top w:val="none" w:sz="0" w:space="0" w:color="auto"/>
            <w:left w:val="none" w:sz="0" w:space="0" w:color="auto"/>
            <w:bottom w:val="none" w:sz="0" w:space="0" w:color="auto"/>
            <w:right w:val="none" w:sz="0" w:space="0" w:color="auto"/>
          </w:divBdr>
        </w:div>
        <w:div w:id="1313755132">
          <w:marLeft w:val="0"/>
          <w:marRight w:val="0"/>
          <w:marTop w:val="0"/>
          <w:marBottom w:val="0"/>
          <w:divBdr>
            <w:top w:val="none" w:sz="0" w:space="0" w:color="auto"/>
            <w:left w:val="none" w:sz="0" w:space="0" w:color="auto"/>
            <w:bottom w:val="none" w:sz="0" w:space="0" w:color="auto"/>
            <w:right w:val="none" w:sz="0" w:space="0" w:color="auto"/>
          </w:divBdr>
        </w:div>
        <w:div w:id="176386843">
          <w:marLeft w:val="0"/>
          <w:marRight w:val="0"/>
          <w:marTop w:val="0"/>
          <w:marBottom w:val="0"/>
          <w:divBdr>
            <w:top w:val="none" w:sz="0" w:space="0" w:color="auto"/>
            <w:left w:val="none" w:sz="0" w:space="0" w:color="auto"/>
            <w:bottom w:val="none" w:sz="0" w:space="0" w:color="auto"/>
            <w:right w:val="none" w:sz="0" w:space="0" w:color="auto"/>
          </w:divBdr>
        </w:div>
        <w:div w:id="2018534895">
          <w:marLeft w:val="0"/>
          <w:marRight w:val="0"/>
          <w:marTop w:val="0"/>
          <w:marBottom w:val="0"/>
          <w:divBdr>
            <w:top w:val="none" w:sz="0" w:space="0" w:color="auto"/>
            <w:left w:val="none" w:sz="0" w:space="0" w:color="auto"/>
            <w:bottom w:val="none" w:sz="0" w:space="0" w:color="auto"/>
            <w:right w:val="none" w:sz="0" w:space="0" w:color="auto"/>
          </w:divBdr>
        </w:div>
        <w:div w:id="357661167">
          <w:marLeft w:val="0"/>
          <w:marRight w:val="0"/>
          <w:marTop w:val="0"/>
          <w:marBottom w:val="0"/>
          <w:divBdr>
            <w:top w:val="none" w:sz="0" w:space="0" w:color="auto"/>
            <w:left w:val="none" w:sz="0" w:space="0" w:color="auto"/>
            <w:bottom w:val="none" w:sz="0" w:space="0" w:color="auto"/>
            <w:right w:val="none" w:sz="0" w:space="0" w:color="auto"/>
          </w:divBdr>
        </w:div>
        <w:div w:id="1769041863">
          <w:marLeft w:val="0"/>
          <w:marRight w:val="0"/>
          <w:marTop w:val="0"/>
          <w:marBottom w:val="0"/>
          <w:divBdr>
            <w:top w:val="none" w:sz="0" w:space="0" w:color="auto"/>
            <w:left w:val="none" w:sz="0" w:space="0" w:color="auto"/>
            <w:bottom w:val="none" w:sz="0" w:space="0" w:color="auto"/>
            <w:right w:val="none" w:sz="0" w:space="0" w:color="auto"/>
          </w:divBdr>
        </w:div>
        <w:div w:id="1301882506">
          <w:marLeft w:val="0"/>
          <w:marRight w:val="0"/>
          <w:marTop w:val="0"/>
          <w:marBottom w:val="0"/>
          <w:divBdr>
            <w:top w:val="none" w:sz="0" w:space="0" w:color="auto"/>
            <w:left w:val="none" w:sz="0" w:space="0" w:color="auto"/>
            <w:bottom w:val="none" w:sz="0" w:space="0" w:color="auto"/>
            <w:right w:val="none" w:sz="0" w:space="0" w:color="auto"/>
          </w:divBdr>
        </w:div>
        <w:div w:id="83496609">
          <w:marLeft w:val="0"/>
          <w:marRight w:val="0"/>
          <w:marTop w:val="0"/>
          <w:marBottom w:val="0"/>
          <w:divBdr>
            <w:top w:val="none" w:sz="0" w:space="0" w:color="auto"/>
            <w:left w:val="none" w:sz="0" w:space="0" w:color="auto"/>
            <w:bottom w:val="none" w:sz="0" w:space="0" w:color="auto"/>
            <w:right w:val="none" w:sz="0" w:space="0" w:color="auto"/>
          </w:divBdr>
        </w:div>
        <w:div w:id="1180047811">
          <w:marLeft w:val="0"/>
          <w:marRight w:val="0"/>
          <w:marTop w:val="0"/>
          <w:marBottom w:val="0"/>
          <w:divBdr>
            <w:top w:val="none" w:sz="0" w:space="0" w:color="auto"/>
            <w:left w:val="none" w:sz="0" w:space="0" w:color="auto"/>
            <w:bottom w:val="none" w:sz="0" w:space="0" w:color="auto"/>
            <w:right w:val="none" w:sz="0" w:space="0" w:color="auto"/>
          </w:divBdr>
        </w:div>
        <w:div w:id="1821997266">
          <w:marLeft w:val="0"/>
          <w:marRight w:val="0"/>
          <w:marTop w:val="0"/>
          <w:marBottom w:val="0"/>
          <w:divBdr>
            <w:top w:val="none" w:sz="0" w:space="0" w:color="auto"/>
            <w:left w:val="none" w:sz="0" w:space="0" w:color="auto"/>
            <w:bottom w:val="none" w:sz="0" w:space="0" w:color="auto"/>
            <w:right w:val="none" w:sz="0" w:space="0" w:color="auto"/>
          </w:divBdr>
        </w:div>
        <w:div w:id="997611816">
          <w:marLeft w:val="0"/>
          <w:marRight w:val="0"/>
          <w:marTop w:val="0"/>
          <w:marBottom w:val="0"/>
          <w:divBdr>
            <w:top w:val="none" w:sz="0" w:space="0" w:color="auto"/>
            <w:left w:val="none" w:sz="0" w:space="0" w:color="auto"/>
            <w:bottom w:val="none" w:sz="0" w:space="0" w:color="auto"/>
            <w:right w:val="none" w:sz="0" w:space="0" w:color="auto"/>
          </w:divBdr>
        </w:div>
        <w:div w:id="1681472145">
          <w:marLeft w:val="0"/>
          <w:marRight w:val="0"/>
          <w:marTop w:val="0"/>
          <w:marBottom w:val="0"/>
          <w:divBdr>
            <w:top w:val="none" w:sz="0" w:space="0" w:color="auto"/>
            <w:left w:val="none" w:sz="0" w:space="0" w:color="auto"/>
            <w:bottom w:val="none" w:sz="0" w:space="0" w:color="auto"/>
            <w:right w:val="none" w:sz="0" w:space="0" w:color="auto"/>
          </w:divBdr>
        </w:div>
      </w:divsChild>
    </w:div>
    <w:div w:id="1701931440">
      <w:marLeft w:val="0"/>
      <w:marRight w:val="0"/>
      <w:marTop w:val="0"/>
      <w:marBottom w:val="0"/>
      <w:divBdr>
        <w:top w:val="none" w:sz="0" w:space="0" w:color="auto"/>
        <w:left w:val="none" w:sz="0" w:space="0" w:color="auto"/>
        <w:bottom w:val="none" w:sz="0" w:space="0" w:color="auto"/>
        <w:right w:val="none" w:sz="0" w:space="0" w:color="auto"/>
      </w:divBdr>
      <w:divsChild>
        <w:div w:id="13654459">
          <w:marLeft w:val="0"/>
          <w:marRight w:val="0"/>
          <w:marTop w:val="0"/>
          <w:marBottom w:val="0"/>
          <w:divBdr>
            <w:top w:val="none" w:sz="0" w:space="0" w:color="auto"/>
            <w:left w:val="none" w:sz="0" w:space="0" w:color="auto"/>
            <w:bottom w:val="none" w:sz="0" w:space="0" w:color="auto"/>
            <w:right w:val="none" w:sz="0" w:space="0" w:color="auto"/>
          </w:divBdr>
        </w:div>
        <w:div w:id="230309406">
          <w:marLeft w:val="0"/>
          <w:marRight w:val="0"/>
          <w:marTop w:val="0"/>
          <w:marBottom w:val="0"/>
          <w:divBdr>
            <w:top w:val="none" w:sz="0" w:space="0" w:color="auto"/>
            <w:left w:val="none" w:sz="0" w:space="0" w:color="auto"/>
            <w:bottom w:val="none" w:sz="0" w:space="0" w:color="auto"/>
            <w:right w:val="none" w:sz="0" w:space="0" w:color="auto"/>
          </w:divBdr>
        </w:div>
        <w:div w:id="510871696">
          <w:marLeft w:val="0"/>
          <w:marRight w:val="0"/>
          <w:marTop w:val="0"/>
          <w:marBottom w:val="0"/>
          <w:divBdr>
            <w:top w:val="none" w:sz="0" w:space="0" w:color="auto"/>
            <w:left w:val="none" w:sz="0" w:space="0" w:color="auto"/>
            <w:bottom w:val="none" w:sz="0" w:space="0" w:color="auto"/>
            <w:right w:val="none" w:sz="0" w:space="0" w:color="auto"/>
          </w:divBdr>
        </w:div>
      </w:divsChild>
    </w:div>
    <w:div w:id="1709992986">
      <w:marLeft w:val="0"/>
      <w:marRight w:val="0"/>
      <w:marTop w:val="0"/>
      <w:marBottom w:val="0"/>
      <w:divBdr>
        <w:top w:val="none" w:sz="0" w:space="0" w:color="auto"/>
        <w:left w:val="none" w:sz="0" w:space="0" w:color="auto"/>
        <w:bottom w:val="none" w:sz="0" w:space="0" w:color="auto"/>
        <w:right w:val="none" w:sz="0" w:space="0" w:color="auto"/>
      </w:divBdr>
      <w:divsChild>
        <w:div w:id="1319531640">
          <w:marLeft w:val="0"/>
          <w:marRight w:val="0"/>
          <w:marTop w:val="0"/>
          <w:marBottom w:val="0"/>
          <w:divBdr>
            <w:top w:val="none" w:sz="0" w:space="0" w:color="auto"/>
            <w:left w:val="none" w:sz="0" w:space="0" w:color="auto"/>
            <w:bottom w:val="none" w:sz="0" w:space="0" w:color="auto"/>
            <w:right w:val="none" w:sz="0" w:space="0" w:color="auto"/>
          </w:divBdr>
        </w:div>
        <w:div w:id="1237276143">
          <w:marLeft w:val="0"/>
          <w:marRight w:val="0"/>
          <w:marTop w:val="0"/>
          <w:marBottom w:val="0"/>
          <w:divBdr>
            <w:top w:val="none" w:sz="0" w:space="0" w:color="auto"/>
            <w:left w:val="none" w:sz="0" w:space="0" w:color="auto"/>
            <w:bottom w:val="none" w:sz="0" w:space="0" w:color="auto"/>
            <w:right w:val="none" w:sz="0" w:space="0" w:color="auto"/>
          </w:divBdr>
        </w:div>
      </w:divsChild>
    </w:div>
    <w:div w:id="1733968243">
      <w:marLeft w:val="0"/>
      <w:marRight w:val="0"/>
      <w:marTop w:val="0"/>
      <w:marBottom w:val="0"/>
      <w:divBdr>
        <w:top w:val="none" w:sz="0" w:space="0" w:color="auto"/>
        <w:left w:val="none" w:sz="0" w:space="0" w:color="auto"/>
        <w:bottom w:val="none" w:sz="0" w:space="0" w:color="auto"/>
        <w:right w:val="none" w:sz="0" w:space="0" w:color="auto"/>
      </w:divBdr>
      <w:divsChild>
        <w:div w:id="1056203534">
          <w:marLeft w:val="0"/>
          <w:marRight w:val="0"/>
          <w:marTop w:val="0"/>
          <w:marBottom w:val="0"/>
          <w:divBdr>
            <w:top w:val="none" w:sz="0" w:space="0" w:color="auto"/>
            <w:left w:val="none" w:sz="0" w:space="0" w:color="auto"/>
            <w:bottom w:val="none" w:sz="0" w:space="0" w:color="auto"/>
            <w:right w:val="none" w:sz="0" w:space="0" w:color="auto"/>
          </w:divBdr>
        </w:div>
        <w:div w:id="1055012517">
          <w:marLeft w:val="0"/>
          <w:marRight w:val="0"/>
          <w:marTop w:val="0"/>
          <w:marBottom w:val="0"/>
          <w:divBdr>
            <w:top w:val="none" w:sz="0" w:space="0" w:color="auto"/>
            <w:left w:val="none" w:sz="0" w:space="0" w:color="auto"/>
            <w:bottom w:val="none" w:sz="0" w:space="0" w:color="auto"/>
            <w:right w:val="none" w:sz="0" w:space="0" w:color="auto"/>
          </w:divBdr>
        </w:div>
        <w:div w:id="1581670956">
          <w:marLeft w:val="0"/>
          <w:marRight w:val="0"/>
          <w:marTop w:val="0"/>
          <w:marBottom w:val="0"/>
          <w:divBdr>
            <w:top w:val="none" w:sz="0" w:space="0" w:color="auto"/>
            <w:left w:val="none" w:sz="0" w:space="0" w:color="auto"/>
            <w:bottom w:val="none" w:sz="0" w:space="0" w:color="auto"/>
            <w:right w:val="none" w:sz="0" w:space="0" w:color="auto"/>
          </w:divBdr>
        </w:div>
      </w:divsChild>
    </w:div>
    <w:div w:id="1742367730">
      <w:marLeft w:val="0"/>
      <w:marRight w:val="0"/>
      <w:marTop w:val="0"/>
      <w:marBottom w:val="0"/>
      <w:divBdr>
        <w:top w:val="none" w:sz="0" w:space="0" w:color="auto"/>
        <w:left w:val="none" w:sz="0" w:space="0" w:color="auto"/>
        <w:bottom w:val="none" w:sz="0" w:space="0" w:color="auto"/>
        <w:right w:val="none" w:sz="0" w:space="0" w:color="auto"/>
      </w:divBdr>
      <w:divsChild>
        <w:div w:id="1024787641">
          <w:marLeft w:val="0"/>
          <w:marRight w:val="0"/>
          <w:marTop w:val="0"/>
          <w:marBottom w:val="0"/>
          <w:divBdr>
            <w:top w:val="none" w:sz="0" w:space="0" w:color="auto"/>
            <w:left w:val="none" w:sz="0" w:space="0" w:color="auto"/>
            <w:bottom w:val="none" w:sz="0" w:space="0" w:color="auto"/>
            <w:right w:val="none" w:sz="0" w:space="0" w:color="auto"/>
          </w:divBdr>
        </w:div>
        <w:div w:id="939947791">
          <w:marLeft w:val="0"/>
          <w:marRight w:val="0"/>
          <w:marTop w:val="0"/>
          <w:marBottom w:val="0"/>
          <w:divBdr>
            <w:top w:val="none" w:sz="0" w:space="0" w:color="auto"/>
            <w:left w:val="none" w:sz="0" w:space="0" w:color="auto"/>
            <w:bottom w:val="none" w:sz="0" w:space="0" w:color="auto"/>
            <w:right w:val="none" w:sz="0" w:space="0" w:color="auto"/>
          </w:divBdr>
        </w:div>
        <w:div w:id="767625539">
          <w:marLeft w:val="0"/>
          <w:marRight w:val="0"/>
          <w:marTop w:val="0"/>
          <w:marBottom w:val="0"/>
          <w:divBdr>
            <w:top w:val="none" w:sz="0" w:space="0" w:color="auto"/>
            <w:left w:val="none" w:sz="0" w:space="0" w:color="auto"/>
            <w:bottom w:val="none" w:sz="0" w:space="0" w:color="auto"/>
            <w:right w:val="none" w:sz="0" w:space="0" w:color="auto"/>
          </w:divBdr>
        </w:div>
      </w:divsChild>
    </w:div>
    <w:div w:id="1762675189">
      <w:marLeft w:val="0"/>
      <w:marRight w:val="0"/>
      <w:marTop w:val="0"/>
      <w:marBottom w:val="0"/>
      <w:divBdr>
        <w:top w:val="none" w:sz="0" w:space="0" w:color="auto"/>
        <w:left w:val="none" w:sz="0" w:space="0" w:color="auto"/>
        <w:bottom w:val="none" w:sz="0" w:space="0" w:color="auto"/>
        <w:right w:val="none" w:sz="0" w:space="0" w:color="auto"/>
      </w:divBdr>
      <w:divsChild>
        <w:div w:id="1123377664">
          <w:marLeft w:val="0"/>
          <w:marRight w:val="0"/>
          <w:marTop w:val="0"/>
          <w:marBottom w:val="0"/>
          <w:divBdr>
            <w:top w:val="none" w:sz="0" w:space="0" w:color="auto"/>
            <w:left w:val="none" w:sz="0" w:space="0" w:color="auto"/>
            <w:bottom w:val="none" w:sz="0" w:space="0" w:color="auto"/>
            <w:right w:val="none" w:sz="0" w:space="0" w:color="auto"/>
          </w:divBdr>
        </w:div>
        <w:div w:id="1184051056">
          <w:marLeft w:val="0"/>
          <w:marRight w:val="0"/>
          <w:marTop w:val="0"/>
          <w:marBottom w:val="0"/>
          <w:divBdr>
            <w:top w:val="none" w:sz="0" w:space="0" w:color="auto"/>
            <w:left w:val="none" w:sz="0" w:space="0" w:color="auto"/>
            <w:bottom w:val="none" w:sz="0" w:space="0" w:color="auto"/>
            <w:right w:val="none" w:sz="0" w:space="0" w:color="auto"/>
          </w:divBdr>
        </w:div>
        <w:div w:id="2091073413">
          <w:marLeft w:val="0"/>
          <w:marRight w:val="0"/>
          <w:marTop w:val="0"/>
          <w:marBottom w:val="0"/>
          <w:divBdr>
            <w:top w:val="none" w:sz="0" w:space="0" w:color="auto"/>
            <w:left w:val="none" w:sz="0" w:space="0" w:color="auto"/>
            <w:bottom w:val="none" w:sz="0" w:space="0" w:color="auto"/>
            <w:right w:val="none" w:sz="0" w:space="0" w:color="auto"/>
          </w:divBdr>
        </w:div>
      </w:divsChild>
    </w:div>
    <w:div w:id="1773744065">
      <w:marLeft w:val="0"/>
      <w:marRight w:val="0"/>
      <w:marTop w:val="0"/>
      <w:marBottom w:val="0"/>
      <w:divBdr>
        <w:top w:val="none" w:sz="0" w:space="0" w:color="auto"/>
        <w:left w:val="none" w:sz="0" w:space="0" w:color="auto"/>
        <w:bottom w:val="none" w:sz="0" w:space="0" w:color="auto"/>
        <w:right w:val="none" w:sz="0" w:space="0" w:color="auto"/>
      </w:divBdr>
      <w:divsChild>
        <w:div w:id="1045300232">
          <w:marLeft w:val="0"/>
          <w:marRight w:val="0"/>
          <w:marTop w:val="0"/>
          <w:marBottom w:val="0"/>
          <w:divBdr>
            <w:top w:val="none" w:sz="0" w:space="0" w:color="auto"/>
            <w:left w:val="none" w:sz="0" w:space="0" w:color="auto"/>
            <w:bottom w:val="none" w:sz="0" w:space="0" w:color="auto"/>
            <w:right w:val="none" w:sz="0" w:space="0" w:color="auto"/>
          </w:divBdr>
        </w:div>
        <w:div w:id="858468455">
          <w:marLeft w:val="0"/>
          <w:marRight w:val="0"/>
          <w:marTop w:val="0"/>
          <w:marBottom w:val="0"/>
          <w:divBdr>
            <w:top w:val="none" w:sz="0" w:space="0" w:color="auto"/>
            <w:left w:val="none" w:sz="0" w:space="0" w:color="auto"/>
            <w:bottom w:val="none" w:sz="0" w:space="0" w:color="auto"/>
            <w:right w:val="none" w:sz="0" w:space="0" w:color="auto"/>
          </w:divBdr>
        </w:div>
      </w:divsChild>
    </w:div>
    <w:div w:id="1778717520">
      <w:marLeft w:val="0"/>
      <w:marRight w:val="0"/>
      <w:marTop w:val="0"/>
      <w:marBottom w:val="0"/>
      <w:divBdr>
        <w:top w:val="none" w:sz="0" w:space="0" w:color="auto"/>
        <w:left w:val="none" w:sz="0" w:space="0" w:color="auto"/>
        <w:bottom w:val="none" w:sz="0" w:space="0" w:color="auto"/>
        <w:right w:val="none" w:sz="0" w:space="0" w:color="auto"/>
      </w:divBdr>
      <w:divsChild>
        <w:div w:id="972831179">
          <w:marLeft w:val="0"/>
          <w:marRight w:val="0"/>
          <w:marTop w:val="0"/>
          <w:marBottom w:val="0"/>
          <w:divBdr>
            <w:top w:val="none" w:sz="0" w:space="0" w:color="auto"/>
            <w:left w:val="none" w:sz="0" w:space="0" w:color="auto"/>
            <w:bottom w:val="none" w:sz="0" w:space="0" w:color="auto"/>
            <w:right w:val="none" w:sz="0" w:space="0" w:color="auto"/>
          </w:divBdr>
        </w:div>
        <w:div w:id="842555028">
          <w:marLeft w:val="0"/>
          <w:marRight w:val="0"/>
          <w:marTop w:val="0"/>
          <w:marBottom w:val="0"/>
          <w:divBdr>
            <w:top w:val="none" w:sz="0" w:space="0" w:color="auto"/>
            <w:left w:val="none" w:sz="0" w:space="0" w:color="auto"/>
            <w:bottom w:val="none" w:sz="0" w:space="0" w:color="auto"/>
            <w:right w:val="none" w:sz="0" w:space="0" w:color="auto"/>
          </w:divBdr>
        </w:div>
        <w:div w:id="104623491">
          <w:marLeft w:val="0"/>
          <w:marRight w:val="0"/>
          <w:marTop w:val="0"/>
          <w:marBottom w:val="0"/>
          <w:divBdr>
            <w:top w:val="none" w:sz="0" w:space="0" w:color="auto"/>
            <w:left w:val="none" w:sz="0" w:space="0" w:color="auto"/>
            <w:bottom w:val="none" w:sz="0" w:space="0" w:color="auto"/>
            <w:right w:val="none" w:sz="0" w:space="0" w:color="auto"/>
          </w:divBdr>
        </w:div>
      </w:divsChild>
    </w:div>
    <w:div w:id="1789741097">
      <w:marLeft w:val="0"/>
      <w:marRight w:val="0"/>
      <w:marTop w:val="0"/>
      <w:marBottom w:val="0"/>
      <w:divBdr>
        <w:top w:val="none" w:sz="0" w:space="0" w:color="auto"/>
        <w:left w:val="none" w:sz="0" w:space="0" w:color="auto"/>
        <w:bottom w:val="none" w:sz="0" w:space="0" w:color="auto"/>
        <w:right w:val="none" w:sz="0" w:space="0" w:color="auto"/>
      </w:divBdr>
      <w:divsChild>
        <w:div w:id="2122842862">
          <w:marLeft w:val="0"/>
          <w:marRight w:val="0"/>
          <w:marTop w:val="0"/>
          <w:marBottom w:val="0"/>
          <w:divBdr>
            <w:top w:val="none" w:sz="0" w:space="0" w:color="auto"/>
            <w:left w:val="none" w:sz="0" w:space="0" w:color="auto"/>
            <w:bottom w:val="none" w:sz="0" w:space="0" w:color="auto"/>
            <w:right w:val="none" w:sz="0" w:space="0" w:color="auto"/>
          </w:divBdr>
        </w:div>
      </w:divsChild>
    </w:div>
    <w:div w:id="1790588528">
      <w:marLeft w:val="0"/>
      <w:marRight w:val="0"/>
      <w:marTop w:val="0"/>
      <w:marBottom w:val="0"/>
      <w:divBdr>
        <w:top w:val="none" w:sz="0" w:space="0" w:color="auto"/>
        <w:left w:val="none" w:sz="0" w:space="0" w:color="auto"/>
        <w:bottom w:val="none" w:sz="0" w:space="0" w:color="auto"/>
        <w:right w:val="none" w:sz="0" w:space="0" w:color="auto"/>
      </w:divBdr>
      <w:divsChild>
        <w:div w:id="1911619640">
          <w:marLeft w:val="0"/>
          <w:marRight w:val="0"/>
          <w:marTop w:val="0"/>
          <w:marBottom w:val="0"/>
          <w:divBdr>
            <w:top w:val="none" w:sz="0" w:space="0" w:color="auto"/>
            <w:left w:val="none" w:sz="0" w:space="0" w:color="auto"/>
            <w:bottom w:val="none" w:sz="0" w:space="0" w:color="auto"/>
            <w:right w:val="none" w:sz="0" w:space="0" w:color="auto"/>
          </w:divBdr>
        </w:div>
      </w:divsChild>
    </w:div>
    <w:div w:id="1795102673">
      <w:marLeft w:val="0"/>
      <w:marRight w:val="0"/>
      <w:marTop w:val="0"/>
      <w:marBottom w:val="0"/>
      <w:divBdr>
        <w:top w:val="none" w:sz="0" w:space="0" w:color="auto"/>
        <w:left w:val="none" w:sz="0" w:space="0" w:color="auto"/>
        <w:bottom w:val="none" w:sz="0" w:space="0" w:color="auto"/>
        <w:right w:val="none" w:sz="0" w:space="0" w:color="auto"/>
      </w:divBdr>
      <w:divsChild>
        <w:div w:id="1562935238">
          <w:marLeft w:val="0"/>
          <w:marRight w:val="0"/>
          <w:marTop w:val="0"/>
          <w:marBottom w:val="0"/>
          <w:divBdr>
            <w:top w:val="none" w:sz="0" w:space="0" w:color="auto"/>
            <w:left w:val="none" w:sz="0" w:space="0" w:color="auto"/>
            <w:bottom w:val="none" w:sz="0" w:space="0" w:color="auto"/>
            <w:right w:val="none" w:sz="0" w:space="0" w:color="auto"/>
          </w:divBdr>
        </w:div>
        <w:div w:id="91904976">
          <w:marLeft w:val="0"/>
          <w:marRight w:val="0"/>
          <w:marTop w:val="0"/>
          <w:marBottom w:val="0"/>
          <w:divBdr>
            <w:top w:val="none" w:sz="0" w:space="0" w:color="auto"/>
            <w:left w:val="none" w:sz="0" w:space="0" w:color="auto"/>
            <w:bottom w:val="none" w:sz="0" w:space="0" w:color="auto"/>
            <w:right w:val="none" w:sz="0" w:space="0" w:color="auto"/>
          </w:divBdr>
        </w:div>
      </w:divsChild>
    </w:div>
    <w:div w:id="1798836935">
      <w:marLeft w:val="0"/>
      <w:marRight w:val="0"/>
      <w:marTop w:val="0"/>
      <w:marBottom w:val="0"/>
      <w:divBdr>
        <w:top w:val="none" w:sz="0" w:space="0" w:color="auto"/>
        <w:left w:val="none" w:sz="0" w:space="0" w:color="auto"/>
        <w:bottom w:val="none" w:sz="0" w:space="0" w:color="auto"/>
        <w:right w:val="none" w:sz="0" w:space="0" w:color="auto"/>
      </w:divBdr>
      <w:divsChild>
        <w:div w:id="2007393847">
          <w:marLeft w:val="0"/>
          <w:marRight w:val="0"/>
          <w:marTop w:val="0"/>
          <w:marBottom w:val="0"/>
          <w:divBdr>
            <w:top w:val="none" w:sz="0" w:space="0" w:color="auto"/>
            <w:left w:val="none" w:sz="0" w:space="0" w:color="auto"/>
            <w:bottom w:val="none" w:sz="0" w:space="0" w:color="auto"/>
            <w:right w:val="none" w:sz="0" w:space="0" w:color="auto"/>
          </w:divBdr>
        </w:div>
        <w:div w:id="2023706811">
          <w:marLeft w:val="0"/>
          <w:marRight w:val="0"/>
          <w:marTop w:val="0"/>
          <w:marBottom w:val="0"/>
          <w:divBdr>
            <w:top w:val="none" w:sz="0" w:space="0" w:color="auto"/>
            <w:left w:val="none" w:sz="0" w:space="0" w:color="auto"/>
            <w:bottom w:val="none" w:sz="0" w:space="0" w:color="auto"/>
            <w:right w:val="none" w:sz="0" w:space="0" w:color="auto"/>
          </w:divBdr>
        </w:div>
        <w:div w:id="1227447692">
          <w:marLeft w:val="0"/>
          <w:marRight w:val="0"/>
          <w:marTop w:val="0"/>
          <w:marBottom w:val="0"/>
          <w:divBdr>
            <w:top w:val="none" w:sz="0" w:space="0" w:color="auto"/>
            <w:left w:val="none" w:sz="0" w:space="0" w:color="auto"/>
            <w:bottom w:val="none" w:sz="0" w:space="0" w:color="auto"/>
            <w:right w:val="none" w:sz="0" w:space="0" w:color="auto"/>
          </w:divBdr>
        </w:div>
      </w:divsChild>
    </w:div>
    <w:div w:id="1817644581">
      <w:marLeft w:val="0"/>
      <w:marRight w:val="0"/>
      <w:marTop w:val="0"/>
      <w:marBottom w:val="0"/>
      <w:divBdr>
        <w:top w:val="none" w:sz="0" w:space="0" w:color="auto"/>
        <w:left w:val="none" w:sz="0" w:space="0" w:color="auto"/>
        <w:bottom w:val="none" w:sz="0" w:space="0" w:color="auto"/>
        <w:right w:val="none" w:sz="0" w:space="0" w:color="auto"/>
      </w:divBdr>
      <w:divsChild>
        <w:div w:id="789015707">
          <w:marLeft w:val="0"/>
          <w:marRight w:val="0"/>
          <w:marTop w:val="0"/>
          <w:marBottom w:val="0"/>
          <w:divBdr>
            <w:top w:val="none" w:sz="0" w:space="0" w:color="auto"/>
            <w:left w:val="none" w:sz="0" w:space="0" w:color="auto"/>
            <w:bottom w:val="none" w:sz="0" w:space="0" w:color="auto"/>
            <w:right w:val="none" w:sz="0" w:space="0" w:color="auto"/>
          </w:divBdr>
        </w:div>
        <w:div w:id="716854950">
          <w:marLeft w:val="0"/>
          <w:marRight w:val="0"/>
          <w:marTop w:val="0"/>
          <w:marBottom w:val="0"/>
          <w:divBdr>
            <w:top w:val="none" w:sz="0" w:space="0" w:color="auto"/>
            <w:left w:val="none" w:sz="0" w:space="0" w:color="auto"/>
            <w:bottom w:val="none" w:sz="0" w:space="0" w:color="auto"/>
            <w:right w:val="none" w:sz="0" w:space="0" w:color="auto"/>
          </w:divBdr>
        </w:div>
        <w:div w:id="1012801667">
          <w:marLeft w:val="0"/>
          <w:marRight w:val="0"/>
          <w:marTop w:val="0"/>
          <w:marBottom w:val="0"/>
          <w:divBdr>
            <w:top w:val="none" w:sz="0" w:space="0" w:color="auto"/>
            <w:left w:val="none" w:sz="0" w:space="0" w:color="auto"/>
            <w:bottom w:val="none" w:sz="0" w:space="0" w:color="auto"/>
            <w:right w:val="none" w:sz="0" w:space="0" w:color="auto"/>
          </w:divBdr>
        </w:div>
        <w:div w:id="1333332775">
          <w:marLeft w:val="0"/>
          <w:marRight w:val="0"/>
          <w:marTop w:val="0"/>
          <w:marBottom w:val="0"/>
          <w:divBdr>
            <w:top w:val="none" w:sz="0" w:space="0" w:color="auto"/>
            <w:left w:val="none" w:sz="0" w:space="0" w:color="auto"/>
            <w:bottom w:val="none" w:sz="0" w:space="0" w:color="auto"/>
            <w:right w:val="none" w:sz="0" w:space="0" w:color="auto"/>
          </w:divBdr>
        </w:div>
      </w:divsChild>
    </w:div>
    <w:div w:id="1817916273">
      <w:marLeft w:val="0"/>
      <w:marRight w:val="0"/>
      <w:marTop w:val="0"/>
      <w:marBottom w:val="0"/>
      <w:divBdr>
        <w:top w:val="none" w:sz="0" w:space="0" w:color="auto"/>
        <w:left w:val="none" w:sz="0" w:space="0" w:color="auto"/>
        <w:bottom w:val="none" w:sz="0" w:space="0" w:color="auto"/>
        <w:right w:val="none" w:sz="0" w:space="0" w:color="auto"/>
      </w:divBdr>
      <w:divsChild>
        <w:div w:id="1801220123">
          <w:marLeft w:val="0"/>
          <w:marRight w:val="0"/>
          <w:marTop w:val="0"/>
          <w:marBottom w:val="0"/>
          <w:divBdr>
            <w:top w:val="none" w:sz="0" w:space="0" w:color="auto"/>
            <w:left w:val="none" w:sz="0" w:space="0" w:color="auto"/>
            <w:bottom w:val="none" w:sz="0" w:space="0" w:color="auto"/>
            <w:right w:val="none" w:sz="0" w:space="0" w:color="auto"/>
          </w:divBdr>
        </w:div>
        <w:div w:id="1900825834">
          <w:marLeft w:val="0"/>
          <w:marRight w:val="0"/>
          <w:marTop w:val="0"/>
          <w:marBottom w:val="0"/>
          <w:divBdr>
            <w:top w:val="none" w:sz="0" w:space="0" w:color="auto"/>
            <w:left w:val="none" w:sz="0" w:space="0" w:color="auto"/>
            <w:bottom w:val="none" w:sz="0" w:space="0" w:color="auto"/>
            <w:right w:val="none" w:sz="0" w:space="0" w:color="auto"/>
          </w:divBdr>
        </w:div>
        <w:div w:id="1299649580">
          <w:marLeft w:val="0"/>
          <w:marRight w:val="0"/>
          <w:marTop w:val="0"/>
          <w:marBottom w:val="0"/>
          <w:divBdr>
            <w:top w:val="none" w:sz="0" w:space="0" w:color="auto"/>
            <w:left w:val="none" w:sz="0" w:space="0" w:color="auto"/>
            <w:bottom w:val="none" w:sz="0" w:space="0" w:color="auto"/>
            <w:right w:val="none" w:sz="0" w:space="0" w:color="auto"/>
          </w:divBdr>
        </w:div>
        <w:div w:id="1936353753">
          <w:marLeft w:val="0"/>
          <w:marRight w:val="0"/>
          <w:marTop w:val="0"/>
          <w:marBottom w:val="0"/>
          <w:divBdr>
            <w:top w:val="none" w:sz="0" w:space="0" w:color="auto"/>
            <w:left w:val="none" w:sz="0" w:space="0" w:color="auto"/>
            <w:bottom w:val="none" w:sz="0" w:space="0" w:color="auto"/>
            <w:right w:val="none" w:sz="0" w:space="0" w:color="auto"/>
          </w:divBdr>
        </w:div>
        <w:div w:id="1595017352">
          <w:marLeft w:val="0"/>
          <w:marRight w:val="0"/>
          <w:marTop w:val="0"/>
          <w:marBottom w:val="0"/>
          <w:divBdr>
            <w:top w:val="none" w:sz="0" w:space="0" w:color="auto"/>
            <w:left w:val="none" w:sz="0" w:space="0" w:color="auto"/>
            <w:bottom w:val="none" w:sz="0" w:space="0" w:color="auto"/>
            <w:right w:val="none" w:sz="0" w:space="0" w:color="auto"/>
          </w:divBdr>
        </w:div>
        <w:div w:id="1378630068">
          <w:marLeft w:val="0"/>
          <w:marRight w:val="0"/>
          <w:marTop w:val="0"/>
          <w:marBottom w:val="0"/>
          <w:divBdr>
            <w:top w:val="none" w:sz="0" w:space="0" w:color="auto"/>
            <w:left w:val="none" w:sz="0" w:space="0" w:color="auto"/>
            <w:bottom w:val="none" w:sz="0" w:space="0" w:color="auto"/>
            <w:right w:val="none" w:sz="0" w:space="0" w:color="auto"/>
          </w:divBdr>
        </w:div>
        <w:div w:id="921568654">
          <w:marLeft w:val="0"/>
          <w:marRight w:val="0"/>
          <w:marTop w:val="0"/>
          <w:marBottom w:val="0"/>
          <w:divBdr>
            <w:top w:val="none" w:sz="0" w:space="0" w:color="auto"/>
            <w:left w:val="none" w:sz="0" w:space="0" w:color="auto"/>
            <w:bottom w:val="none" w:sz="0" w:space="0" w:color="auto"/>
            <w:right w:val="none" w:sz="0" w:space="0" w:color="auto"/>
          </w:divBdr>
        </w:div>
        <w:div w:id="591550856">
          <w:marLeft w:val="0"/>
          <w:marRight w:val="0"/>
          <w:marTop w:val="0"/>
          <w:marBottom w:val="0"/>
          <w:divBdr>
            <w:top w:val="none" w:sz="0" w:space="0" w:color="auto"/>
            <w:left w:val="none" w:sz="0" w:space="0" w:color="auto"/>
            <w:bottom w:val="none" w:sz="0" w:space="0" w:color="auto"/>
            <w:right w:val="none" w:sz="0" w:space="0" w:color="auto"/>
          </w:divBdr>
        </w:div>
        <w:div w:id="1279020502">
          <w:marLeft w:val="0"/>
          <w:marRight w:val="0"/>
          <w:marTop w:val="0"/>
          <w:marBottom w:val="0"/>
          <w:divBdr>
            <w:top w:val="none" w:sz="0" w:space="0" w:color="auto"/>
            <w:left w:val="none" w:sz="0" w:space="0" w:color="auto"/>
            <w:bottom w:val="none" w:sz="0" w:space="0" w:color="auto"/>
            <w:right w:val="none" w:sz="0" w:space="0" w:color="auto"/>
          </w:divBdr>
        </w:div>
        <w:div w:id="405156183">
          <w:marLeft w:val="0"/>
          <w:marRight w:val="0"/>
          <w:marTop w:val="0"/>
          <w:marBottom w:val="0"/>
          <w:divBdr>
            <w:top w:val="none" w:sz="0" w:space="0" w:color="auto"/>
            <w:left w:val="none" w:sz="0" w:space="0" w:color="auto"/>
            <w:bottom w:val="none" w:sz="0" w:space="0" w:color="auto"/>
            <w:right w:val="none" w:sz="0" w:space="0" w:color="auto"/>
          </w:divBdr>
        </w:div>
        <w:div w:id="1754353188">
          <w:marLeft w:val="0"/>
          <w:marRight w:val="0"/>
          <w:marTop w:val="0"/>
          <w:marBottom w:val="0"/>
          <w:divBdr>
            <w:top w:val="none" w:sz="0" w:space="0" w:color="auto"/>
            <w:left w:val="none" w:sz="0" w:space="0" w:color="auto"/>
            <w:bottom w:val="none" w:sz="0" w:space="0" w:color="auto"/>
            <w:right w:val="none" w:sz="0" w:space="0" w:color="auto"/>
          </w:divBdr>
        </w:div>
        <w:div w:id="1332836521">
          <w:marLeft w:val="0"/>
          <w:marRight w:val="0"/>
          <w:marTop w:val="0"/>
          <w:marBottom w:val="0"/>
          <w:divBdr>
            <w:top w:val="none" w:sz="0" w:space="0" w:color="auto"/>
            <w:left w:val="none" w:sz="0" w:space="0" w:color="auto"/>
            <w:bottom w:val="none" w:sz="0" w:space="0" w:color="auto"/>
            <w:right w:val="none" w:sz="0" w:space="0" w:color="auto"/>
          </w:divBdr>
        </w:div>
        <w:div w:id="486018282">
          <w:marLeft w:val="0"/>
          <w:marRight w:val="0"/>
          <w:marTop w:val="0"/>
          <w:marBottom w:val="0"/>
          <w:divBdr>
            <w:top w:val="none" w:sz="0" w:space="0" w:color="auto"/>
            <w:left w:val="none" w:sz="0" w:space="0" w:color="auto"/>
            <w:bottom w:val="none" w:sz="0" w:space="0" w:color="auto"/>
            <w:right w:val="none" w:sz="0" w:space="0" w:color="auto"/>
          </w:divBdr>
        </w:div>
        <w:div w:id="2137680250">
          <w:marLeft w:val="0"/>
          <w:marRight w:val="0"/>
          <w:marTop w:val="0"/>
          <w:marBottom w:val="0"/>
          <w:divBdr>
            <w:top w:val="none" w:sz="0" w:space="0" w:color="auto"/>
            <w:left w:val="none" w:sz="0" w:space="0" w:color="auto"/>
            <w:bottom w:val="none" w:sz="0" w:space="0" w:color="auto"/>
            <w:right w:val="none" w:sz="0" w:space="0" w:color="auto"/>
          </w:divBdr>
        </w:div>
        <w:div w:id="516777864">
          <w:marLeft w:val="0"/>
          <w:marRight w:val="0"/>
          <w:marTop w:val="0"/>
          <w:marBottom w:val="0"/>
          <w:divBdr>
            <w:top w:val="none" w:sz="0" w:space="0" w:color="auto"/>
            <w:left w:val="none" w:sz="0" w:space="0" w:color="auto"/>
            <w:bottom w:val="none" w:sz="0" w:space="0" w:color="auto"/>
            <w:right w:val="none" w:sz="0" w:space="0" w:color="auto"/>
          </w:divBdr>
        </w:div>
      </w:divsChild>
    </w:div>
    <w:div w:id="1826774890">
      <w:marLeft w:val="0"/>
      <w:marRight w:val="0"/>
      <w:marTop w:val="0"/>
      <w:marBottom w:val="0"/>
      <w:divBdr>
        <w:top w:val="none" w:sz="0" w:space="0" w:color="auto"/>
        <w:left w:val="none" w:sz="0" w:space="0" w:color="auto"/>
        <w:bottom w:val="none" w:sz="0" w:space="0" w:color="auto"/>
        <w:right w:val="none" w:sz="0" w:space="0" w:color="auto"/>
      </w:divBdr>
      <w:divsChild>
        <w:div w:id="836070866">
          <w:marLeft w:val="0"/>
          <w:marRight w:val="0"/>
          <w:marTop w:val="0"/>
          <w:marBottom w:val="0"/>
          <w:divBdr>
            <w:top w:val="none" w:sz="0" w:space="0" w:color="auto"/>
            <w:left w:val="none" w:sz="0" w:space="0" w:color="auto"/>
            <w:bottom w:val="none" w:sz="0" w:space="0" w:color="auto"/>
            <w:right w:val="none" w:sz="0" w:space="0" w:color="auto"/>
          </w:divBdr>
        </w:div>
        <w:div w:id="1085372734">
          <w:marLeft w:val="0"/>
          <w:marRight w:val="0"/>
          <w:marTop w:val="0"/>
          <w:marBottom w:val="0"/>
          <w:divBdr>
            <w:top w:val="none" w:sz="0" w:space="0" w:color="auto"/>
            <w:left w:val="none" w:sz="0" w:space="0" w:color="auto"/>
            <w:bottom w:val="none" w:sz="0" w:space="0" w:color="auto"/>
            <w:right w:val="none" w:sz="0" w:space="0" w:color="auto"/>
          </w:divBdr>
        </w:div>
      </w:divsChild>
    </w:div>
    <w:div w:id="1835532616">
      <w:marLeft w:val="0"/>
      <w:marRight w:val="0"/>
      <w:marTop w:val="0"/>
      <w:marBottom w:val="0"/>
      <w:divBdr>
        <w:top w:val="none" w:sz="0" w:space="0" w:color="auto"/>
        <w:left w:val="none" w:sz="0" w:space="0" w:color="auto"/>
        <w:bottom w:val="none" w:sz="0" w:space="0" w:color="auto"/>
        <w:right w:val="none" w:sz="0" w:space="0" w:color="auto"/>
      </w:divBdr>
      <w:divsChild>
        <w:div w:id="1073166286">
          <w:marLeft w:val="0"/>
          <w:marRight w:val="0"/>
          <w:marTop w:val="0"/>
          <w:marBottom w:val="0"/>
          <w:divBdr>
            <w:top w:val="none" w:sz="0" w:space="0" w:color="auto"/>
            <w:left w:val="none" w:sz="0" w:space="0" w:color="auto"/>
            <w:bottom w:val="none" w:sz="0" w:space="0" w:color="auto"/>
            <w:right w:val="none" w:sz="0" w:space="0" w:color="auto"/>
          </w:divBdr>
        </w:div>
        <w:div w:id="1941141812">
          <w:marLeft w:val="0"/>
          <w:marRight w:val="0"/>
          <w:marTop w:val="0"/>
          <w:marBottom w:val="0"/>
          <w:divBdr>
            <w:top w:val="none" w:sz="0" w:space="0" w:color="auto"/>
            <w:left w:val="none" w:sz="0" w:space="0" w:color="auto"/>
            <w:bottom w:val="none" w:sz="0" w:space="0" w:color="auto"/>
            <w:right w:val="none" w:sz="0" w:space="0" w:color="auto"/>
          </w:divBdr>
        </w:div>
        <w:div w:id="1525947437">
          <w:marLeft w:val="0"/>
          <w:marRight w:val="0"/>
          <w:marTop w:val="0"/>
          <w:marBottom w:val="0"/>
          <w:divBdr>
            <w:top w:val="none" w:sz="0" w:space="0" w:color="auto"/>
            <w:left w:val="none" w:sz="0" w:space="0" w:color="auto"/>
            <w:bottom w:val="none" w:sz="0" w:space="0" w:color="auto"/>
            <w:right w:val="none" w:sz="0" w:space="0" w:color="auto"/>
          </w:divBdr>
        </w:div>
        <w:div w:id="170337207">
          <w:marLeft w:val="0"/>
          <w:marRight w:val="0"/>
          <w:marTop w:val="0"/>
          <w:marBottom w:val="0"/>
          <w:divBdr>
            <w:top w:val="none" w:sz="0" w:space="0" w:color="auto"/>
            <w:left w:val="none" w:sz="0" w:space="0" w:color="auto"/>
            <w:bottom w:val="none" w:sz="0" w:space="0" w:color="auto"/>
            <w:right w:val="none" w:sz="0" w:space="0" w:color="auto"/>
          </w:divBdr>
        </w:div>
        <w:div w:id="1080833237">
          <w:marLeft w:val="0"/>
          <w:marRight w:val="0"/>
          <w:marTop w:val="0"/>
          <w:marBottom w:val="0"/>
          <w:divBdr>
            <w:top w:val="none" w:sz="0" w:space="0" w:color="auto"/>
            <w:left w:val="none" w:sz="0" w:space="0" w:color="auto"/>
            <w:bottom w:val="none" w:sz="0" w:space="0" w:color="auto"/>
            <w:right w:val="none" w:sz="0" w:space="0" w:color="auto"/>
          </w:divBdr>
        </w:div>
        <w:div w:id="1587301391">
          <w:marLeft w:val="0"/>
          <w:marRight w:val="0"/>
          <w:marTop w:val="0"/>
          <w:marBottom w:val="0"/>
          <w:divBdr>
            <w:top w:val="none" w:sz="0" w:space="0" w:color="auto"/>
            <w:left w:val="none" w:sz="0" w:space="0" w:color="auto"/>
            <w:bottom w:val="none" w:sz="0" w:space="0" w:color="auto"/>
            <w:right w:val="none" w:sz="0" w:space="0" w:color="auto"/>
          </w:divBdr>
        </w:div>
        <w:div w:id="1791776645">
          <w:marLeft w:val="0"/>
          <w:marRight w:val="0"/>
          <w:marTop w:val="0"/>
          <w:marBottom w:val="0"/>
          <w:divBdr>
            <w:top w:val="none" w:sz="0" w:space="0" w:color="auto"/>
            <w:left w:val="none" w:sz="0" w:space="0" w:color="auto"/>
            <w:bottom w:val="none" w:sz="0" w:space="0" w:color="auto"/>
            <w:right w:val="none" w:sz="0" w:space="0" w:color="auto"/>
          </w:divBdr>
        </w:div>
        <w:div w:id="451829746">
          <w:marLeft w:val="0"/>
          <w:marRight w:val="0"/>
          <w:marTop w:val="0"/>
          <w:marBottom w:val="0"/>
          <w:divBdr>
            <w:top w:val="none" w:sz="0" w:space="0" w:color="auto"/>
            <w:left w:val="none" w:sz="0" w:space="0" w:color="auto"/>
            <w:bottom w:val="none" w:sz="0" w:space="0" w:color="auto"/>
            <w:right w:val="none" w:sz="0" w:space="0" w:color="auto"/>
          </w:divBdr>
        </w:div>
      </w:divsChild>
    </w:div>
    <w:div w:id="1836187882">
      <w:marLeft w:val="0"/>
      <w:marRight w:val="0"/>
      <w:marTop w:val="0"/>
      <w:marBottom w:val="0"/>
      <w:divBdr>
        <w:top w:val="none" w:sz="0" w:space="0" w:color="auto"/>
        <w:left w:val="none" w:sz="0" w:space="0" w:color="auto"/>
        <w:bottom w:val="none" w:sz="0" w:space="0" w:color="auto"/>
        <w:right w:val="none" w:sz="0" w:space="0" w:color="auto"/>
      </w:divBdr>
      <w:divsChild>
        <w:div w:id="1412003908">
          <w:marLeft w:val="0"/>
          <w:marRight w:val="0"/>
          <w:marTop w:val="0"/>
          <w:marBottom w:val="0"/>
          <w:divBdr>
            <w:top w:val="none" w:sz="0" w:space="0" w:color="auto"/>
            <w:left w:val="none" w:sz="0" w:space="0" w:color="auto"/>
            <w:bottom w:val="none" w:sz="0" w:space="0" w:color="auto"/>
            <w:right w:val="none" w:sz="0" w:space="0" w:color="auto"/>
          </w:divBdr>
        </w:div>
      </w:divsChild>
    </w:div>
    <w:div w:id="1843278379">
      <w:marLeft w:val="0"/>
      <w:marRight w:val="0"/>
      <w:marTop w:val="0"/>
      <w:marBottom w:val="0"/>
      <w:divBdr>
        <w:top w:val="none" w:sz="0" w:space="0" w:color="auto"/>
        <w:left w:val="none" w:sz="0" w:space="0" w:color="auto"/>
        <w:bottom w:val="none" w:sz="0" w:space="0" w:color="auto"/>
        <w:right w:val="none" w:sz="0" w:space="0" w:color="auto"/>
      </w:divBdr>
      <w:divsChild>
        <w:div w:id="310183142">
          <w:marLeft w:val="0"/>
          <w:marRight w:val="0"/>
          <w:marTop w:val="0"/>
          <w:marBottom w:val="0"/>
          <w:divBdr>
            <w:top w:val="none" w:sz="0" w:space="0" w:color="auto"/>
            <w:left w:val="none" w:sz="0" w:space="0" w:color="auto"/>
            <w:bottom w:val="none" w:sz="0" w:space="0" w:color="auto"/>
            <w:right w:val="none" w:sz="0" w:space="0" w:color="auto"/>
          </w:divBdr>
        </w:div>
        <w:div w:id="1668358685">
          <w:marLeft w:val="0"/>
          <w:marRight w:val="0"/>
          <w:marTop w:val="0"/>
          <w:marBottom w:val="0"/>
          <w:divBdr>
            <w:top w:val="none" w:sz="0" w:space="0" w:color="auto"/>
            <w:left w:val="none" w:sz="0" w:space="0" w:color="auto"/>
            <w:bottom w:val="none" w:sz="0" w:space="0" w:color="auto"/>
            <w:right w:val="none" w:sz="0" w:space="0" w:color="auto"/>
          </w:divBdr>
        </w:div>
        <w:div w:id="1245335496">
          <w:marLeft w:val="0"/>
          <w:marRight w:val="0"/>
          <w:marTop w:val="0"/>
          <w:marBottom w:val="0"/>
          <w:divBdr>
            <w:top w:val="none" w:sz="0" w:space="0" w:color="auto"/>
            <w:left w:val="none" w:sz="0" w:space="0" w:color="auto"/>
            <w:bottom w:val="none" w:sz="0" w:space="0" w:color="auto"/>
            <w:right w:val="none" w:sz="0" w:space="0" w:color="auto"/>
          </w:divBdr>
        </w:div>
        <w:div w:id="1559123555">
          <w:marLeft w:val="0"/>
          <w:marRight w:val="0"/>
          <w:marTop w:val="0"/>
          <w:marBottom w:val="0"/>
          <w:divBdr>
            <w:top w:val="none" w:sz="0" w:space="0" w:color="auto"/>
            <w:left w:val="none" w:sz="0" w:space="0" w:color="auto"/>
            <w:bottom w:val="none" w:sz="0" w:space="0" w:color="auto"/>
            <w:right w:val="none" w:sz="0" w:space="0" w:color="auto"/>
          </w:divBdr>
        </w:div>
        <w:div w:id="1201552905">
          <w:marLeft w:val="0"/>
          <w:marRight w:val="0"/>
          <w:marTop w:val="0"/>
          <w:marBottom w:val="0"/>
          <w:divBdr>
            <w:top w:val="none" w:sz="0" w:space="0" w:color="auto"/>
            <w:left w:val="none" w:sz="0" w:space="0" w:color="auto"/>
            <w:bottom w:val="none" w:sz="0" w:space="0" w:color="auto"/>
            <w:right w:val="none" w:sz="0" w:space="0" w:color="auto"/>
          </w:divBdr>
        </w:div>
        <w:div w:id="2054307369">
          <w:marLeft w:val="0"/>
          <w:marRight w:val="0"/>
          <w:marTop w:val="0"/>
          <w:marBottom w:val="0"/>
          <w:divBdr>
            <w:top w:val="none" w:sz="0" w:space="0" w:color="auto"/>
            <w:left w:val="none" w:sz="0" w:space="0" w:color="auto"/>
            <w:bottom w:val="none" w:sz="0" w:space="0" w:color="auto"/>
            <w:right w:val="none" w:sz="0" w:space="0" w:color="auto"/>
          </w:divBdr>
        </w:div>
        <w:div w:id="1218667352">
          <w:marLeft w:val="0"/>
          <w:marRight w:val="0"/>
          <w:marTop w:val="0"/>
          <w:marBottom w:val="0"/>
          <w:divBdr>
            <w:top w:val="none" w:sz="0" w:space="0" w:color="auto"/>
            <w:left w:val="none" w:sz="0" w:space="0" w:color="auto"/>
            <w:bottom w:val="none" w:sz="0" w:space="0" w:color="auto"/>
            <w:right w:val="none" w:sz="0" w:space="0" w:color="auto"/>
          </w:divBdr>
        </w:div>
        <w:div w:id="1174567417">
          <w:marLeft w:val="0"/>
          <w:marRight w:val="0"/>
          <w:marTop w:val="0"/>
          <w:marBottom w:val="0"/>
          <w:divBdr>
            <w:top w:val="none" w:sz="0" w:space="0" w:color="auto"/>
            <w:left w:val="none" w:sz="0" w:space="0" w:color="auto"/>
            <w:bottom w:val="none" w:sz="0" w:space="0" w:color="auto"/>
            <w:right w:val="none" w:sz="0" w:space="0" w:color="auto"/>
          </w:divBdr>
        </w:div>
        <w:div w:id="1936472604">
          <w:marLeft w:val="0"/>
          <w:marRight w:val="0"/>
          <w:marTop w:val="0"/>
          <w:marBottom w:val="0"/>
          <w:divBdr>
            <w:top w:val="none" w:sz="0" w:space="0" w:color="auto"/>
            <w:left w:val="none" w:sz="0" w:space="0" w:color="auto"/>
            <w:bottom w:val="none" w:sz="0" w:space="0" w:color="auto"/>
            <w:right w:val="none" w:sz="0" w:space="0" w:color="auto"/>
          </w:divBdr>
        </w:div>
        <w:div w:id="1602105030">
          <w:marLeft w:val="0"/>
          <w:marRight w:val="0"/>
          <w:marTop w:val="0"/>
          <w:marBottom w:val="0"/>
          <w:divBdr>
            <w:top w:val="none" w:sz="0" w:space="0" w:color="auto"/>
            <w:left w:val="none" w:sz="0" w:space="0" w:color="auto"/>
            <w:bottom w:val="none" w:sz="0" w:space="0" w:color="auto"/>
            <w:right w:val="none" w:sz="0" w:space="0" w:color="auto"/>
          </w:divBdr>
        </w:div>
        <w:div w:id="2036879965">
          <w:marLeft w:val="0"/>
          <w:marRight w:val="0"/>
          <w:marTop w:val="0"/>
          <w:marBottom w:val="0"/>
          <w:divBdr>
            <w:top w:val="none" w:sz="0" w:space="0" w:color="auto"/>
            <w:left w:val="none" w:sz="0" w:space="0" w:color="auto"/>
            <w:bottom w:val="none" w:sz="0" w:space="0" w:color="auto"/>
            <w:right w:val="none" w:sz="0" w:space="0" w:color="auto"/>
          </w:divBdr>
        </w:div>
        <w:div w:id="1516648520">
          <w:marLeft w:val="0"/>
          <w:marRight w:val="0"/>
          <w:marTop w:val="0"/>
          <w:marBottom w:val="0"/>
          <w:divBdr>
            <w:top w:val="none" w:sz="0" w:space="0" w:color="auto"/>
            <w:left w:val="none" w:sz="0" w:space="0" w:color="auto"/>
            <w:bottom w:val="none" w:sz="0" w:space="0" w:color="auto"/>
            <w:right w:val="none" w:sz="0" w:space="0" w:color="auto"/>
          </w:divBdr>
        </w:div>
        <w:div w:id="1192840649">
          <w:marLeft w:val="0"/>
          <w:marRight w:val="0"/>
          <w:marTop w:val="0"/>
          <w:marBottom w:val="0"/>
          <w:divBdr>
            <w:top w:val="none" w:sz="0" w:space="0" w:color="auto"/>
            <w:left w:val="none" w:sz="0" w:space="0" w:color="auto"/>
            <w:bottom w:val="none" w:sz="0" w:space="0" w:color="auto"/>
            <w:right w:val="none" w:sz="0" w:space="0" w:color="auto"/>
          </w:divBdr>
        </w:div>
        <w:div w:id="1058671198">
          <w:marLeft w:val="0"/>
          <w:marRight w:val="0"/>
          <w:marTop w:val="0"/>
          <w:marBottom w:val="0"/>
          <w:divBdr>
            <w:top w:val="none" w:sz="0" w:space="0" w:color="auto"/>
            <w:left w:val="none" w:sz="0" w:space="0" w:color="auto"/>
            <w:bottom w:val="none" w:sz="0" w:space="0" w:color="auto"/>
            <w:right w:val="none" w:sz="0" w:space="0" w:color="auto"/>
          </w:divBdr>
        </w:div>
        <w:div w:id="944381893">
          <w:marLeft w:val="0"/>
          <w:marRight w:val="0"/>
          <w:marTop w:val="0"/>
          <w:marBottom w:val="0"/>
          <w:divBdr>
            <w:top w:val="none" w:sz="0" w:space="0" w:color="auto"/>
            <w:left w:val="none" w:sz="0" w:space="0" w:color="auto"/>
            <w:bottom w:val="none" w:sz="0" w:space="0" w:color="auto"/>
            <w:right w:val="none" w:sz="0" w:space="0" w:color="auto"/>
          </w:divBdr>
        </w:div>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1847935668">
      <w:marLeft w:val="0"/>
      <w:marRight w:val="0"/>
      <w:marTop w:val="0"/>
      <w:marBottom w:val="0"/>
      <w:divBdr>
        <w:top w:val="none" w:sz="0" w:space="0" w:color="auto"/>
        <w:left w:val="none" w:sz="0" w:space="0" w:color="auto"/>
        <w:bottom w:val="none" w:sz="0" w:space="0" w:color="auto"/>
        <w:right w:val="none" w:sz="0" w:space="0" w:color="auto"/>
      </w:divBdr>
      <w:divsChild>
        <w:div w:id="1007708634">
          <w:marLeft w:val="0"/>
          <w:marRight w:val="0"/>
          <w:marTop w:val="0"/>
          <w:marBottom w:val="0"/>
          <w:divBdr>
            <w:top w:val="none" w:sz="0" w:space="0" w:color="auto"/>
            <w:left w:val="none" w:sz="0" w:space="0" w:color="auto"/>
            <w:bottom w:val="none" w:sz="0" w:space="0" w:color="auto"/>
            <w:right w:val="none" w:sz="0" w:space="0" w:color="auto"/>
          </w:divBdr>
        </w:div>
      </w:divsChild>
    </w:div>
    <w:div w:id="1854420030">
      <w:marLeft w:val="0"/>
      <w:marRight w:val="0"/>
      <w:marTop w:val="0"/>
      <w:marBottom w:val="0"/>
      <w:divBdr>
        <w:top w:val="none" w:sz="0" w:space="0" w:color="auto"/>
        <w:left w:val="none" w:sz="0" w:space="0" w:color="auto"/>
        <w:bottom w:val="none" w:sz="0" w:space="0" w:color="auto"/>
        <w:right w:val="none" w:sz="0" w:space="0" w:color="auto"/>
      </w:divBdr>
      <w:divsChild>
        <w:div w:id="618802283">
          <w:marLeft w:val="0"/>
          <w:marRight w:val="0"/>
          <w:marTop w:val="0"/>
          <w:marBottom w:val="0"/>
          <w:divBdr>
            <w:top w:val="none" w:sz="0" w:space="0" w:color="auto"/>
            <w:left w:val="none" w:sz="0" w:space="0" w:color="auto"/>
            <w:bottom w:val="none" w:sz="0" w:space="0" w:color="auto"/>
            <w:right w:val="none" w:sz="0" w:space="0" w:color="auto"/>
          </w:divBdr>
        </w:div>
        <w:div w:id="291449835">
          <w:marLeft w:val="0"/>
          <w:marRight w:val="0"/>
          <w:marTop w:val="0"/>
          <w:marBottom w:val="0"/>
          <w:divBdr>
            <w:top w:val="none" w:sz="0" w:space="0" w:color="auto"/>
            <w:left w:val="none" w:sz="0" w:space="0" w:color="auto"/>
            <w:bottom w:val="none" w:sz="0" w:space="0" w:color="auto"/>
            <w:right w:val="none" w:sz="0" w:space="0" w:color="auto"/>
          </w:divBdr>
        </w:div>
      </w:divsChild>
    </w:div>
    <w:div w:id="1855142375">
      <w:marLeft w:val="0"/>
      <w:marRight w:val="0"/>
      <w:marTop w:val="0"/>
      <w:marBottom w:val="0"/>
      <w:divBdr>
        <w:top w:val="none" w:sz="0" w:space="0" w:color="auto"/>
        <w:left w:val="none" w:sz="0" w:space="0" w:color="auto"/>
        <w:bottom w:val="none" w:sz="0" w:space="0" w:color="auto"/>
        <w:right w:val="none" w:sz="0" w:space="0" w:color="auto"/>
      </w:divBdr>
      <w:divsChild>
        <w:div w:id="1312902793">
          <w:marLeft w:val="0"/>
          <w:marRight w:val="0"/>
          <w:marTop w:val="0"/>
          <w:marBottom w:val="0"/>
          <w:divBdr>
            <w:top w:val="none" w:sz="0" w:space="0" w:color="auto"/>
            <w:left w:val="none" w:sz="0" w:space="0" w:color="auto"/>
            <w:bottom w:val="none" w:sz="0" w:space="0" w:color="auto"/>
            <w:right w:val="none" w:sz="0" w:space="0" w:color="auto"/>
          </w:divBdr>
        </w:div>
        <w:div w:id="1891190198">
          <w:marLeft w:val="0"/>
          <w:marRight w:val="0"/>
          <w:marTop w:val="0"/>
          <w:marBottom w:val="0"/>
          <w:divBdr>
            <w:top w:val="none" w:sz="0" w:space="0" w:color="auto"/>
            <w:left w:val="none" w:sz="0" w:space="0" w:color="auto"/>
            <w:bottom w:val="none" w:sz="0" w:space="0" w:color="auto"/>
            <w:right w:val="none" w:sz="0" w:space="0" w:color="auto"/>
          </w:divBdr>
        </w:div>
      </w:divsChild>
    </w:div>
    <w:div w:id="1855991440">
      <w:marLeft w:val="0"/>
      <w:marRight w:val="0"/>
      <w:marTop w:val="0"/>
      <w:marBottom w:val="0"/>
      <w:divBdr>
        <w:top w:val="none" w:sz="0" w:space="0" w:color="auto"/>
        <w:left w:val="none" w:sz="0" w:space="0" w:color="auto"/>
        <w:bottom w:val="none" w:sz="0" w:space="0" w:color="auto"/>
        <w:right w:val="none" w:sz="0" w:space="0" w:color="auto"/>
      </w:divBdr>
      <w:divsChild>
        <w:div w:id="2002584281">
          <w:marLeft w:val="0"/>
          <w:marRight w:val="0"/>
          <w:marTop w:val="0"/>
          <w:marBottom w:val="0"/>
          <w:divBdr>
            <w:top w:val="none" w:sz="0" w:space="0" w:color="auto"/>
            <w:left w:val="none" w:sz="0" w:space="0" w:color="auto"/>
            <w:bottom w:val="none" w:sz="0" w:space="0" w:color="auto"/>
            <w:right w:val="none" w:sz="0" w:space="0" w:color="auto"/>
          </w:divBdr>
        </w:div>
        <w:div w:id="1008486769">
          <w:marLeft w:val="0"/>
          <w:marRight w:val="0"/>
          <w:marTop w:val="0"/>
          <w:marBottom w:val="0"/>
          <w:divBdr>
            <w:top w:val="none" w:sz="0" w:space="0" w:color="auto"/>
            <w:left w:val="none" w:sz="0" w:space="0" w:color="auto"/>
            <w:bottom w:val="none" w:sz="0" w:space="0" w:color="auto"/>
            <w:right w:val="none" w:sz="0" w:space="0" w:color="auto"/>
          </w:divBdr>
        </w:div>
        <w:div w:id="562133233">
          <w:marLeft w:val="0"/>
          <w:marRight w:val="0"/>
          <w:marTop w:val="0"/>
          <w:marBottom w:val="0"/>
          <w:divBdr>
            <w:top w:val="none" w:sz="0" w:space="0" w:color="auto"/>
            <w:left w:val="none" w:sz="0" w:space="0" w:color="auto"/>
            <w:bottom w:val="none" w:sz="0" w:space="0" w:color="auto"/>
            <w:right w:val="none" w:sz="0" w:space="0" w:color="auto"/>
          </w:divBdr>
        </w:div>
      </w:divsChild>
    </w:div>
    <w:div w:id="1866019313">
      <w:marLeft w:val="0"/>
      <w:marRight w:val="0"/>
      <w:marTop w:val="0"/>
      <w:marBottom w:val="0"/>
      <w:divBdr>
        <w:top w:val="none" w:sz="0" w:space="0" w:color="auto"/>
        <w:left w:val="none" w:sz="0" w:space="0" w:color="auto"/>
        <w:bottom w:val="none" w:sz="0" w:space="0" w:color="auto"/>
        <w:right w:val="none" w:sz="0" w:space="0" w:color="auto"/>
      </w:divBdr>
      <w:divsChild>
        <w:div w:id="580530869">
          <w:marLeft w:val="0"/>
          <w:marRight w:val="0"/>
          <w:marTop w:val="0"/>
          <w:marBottom w:val="0"/>
          <w:divBdr>
            <w:top w:val="none" w:sz="0" w:space="0" w:color="auto"/>
            <w:left w:val="none" w:sz="0" w:space="0" w:color="auto"/>
            <w:bottom w:val="none" w:sz="0" w:space="0" w:color="auto"/>
            <w:right w:val="none" w:sz="0" w:space="0" w:color="auto"/>
          </w:divBdr>
        </w:div>
        <w:div w:id="1416900119">
          <w:marLeft w:val="0"/>
          <w:marRight w:val="0"/>
          <w:marTop w:val="0"/>
          <w:marBottom w:val="0"/>
          <w:divBdr>
            <w:top w:val="none" w:sz="0" w:space="0" w:color="auto"/>
            <w:left w:val="none" w:sz="0" w:space="0" w:color="auto"/>
            <w:bottom w:val="none" w:sz="0" w:space="0" w:color="auto"/>
            <w:right w:val="none" w:sz="0" w:space="0" w:color="auto"/>
          </w:divBdr>
        </w:div>
        <w:div w:id="1281573252">
          <w:marLeft w:val="0"/>
          <w:marRight w:val="0"/>
          <w:marTop w:val="0"/>
          <w:marBottom w:val="0"/>
          <w:divBdr>
            <w:top w:val="none" w:sz="0" w:space="0" w:color="auto"/>
            <w:left w:val="none" w:sz="0" w:space="0" w:color="auto"/>
            <w:bottom w:val="none" w:sz="0" w:space="0" w:color="auto"/>
            <w:right w:val="none" w:sz="0" w:space="0" w:color="auto"/>
          </w:divBdr>
        </w:div>
      </w:divsChild>
    </w:div>
    <w:div w:id="1866479362">
      <w:marLeft w:val="0"/>
      <w:marRight w:val="0"/>
      <w:marTop w:val="0"/>
      <w:marBottom w:val="0"/>
      <w:divBdr>
        <w:top w:val="none" w:sz="0" w:space="0" w:color="auto"/>
        <w:left w:val="none" w:sz="0" w:space="0" w:color="auto"/>
        <w:bottom w:val="none" w:sz="0" w:space="0" w:color="auto"/>
        <w:right w:val="none" w:sz="0" w:space="0" w:color="auto"/>
      </w:divBdr>
      <w:divsChild>
        <w:div w:id="182940189">
          <w:marLeft w:val="0"/>
          <w:marRight w:val="0"/>
          <w:marTop w:val="0"/>
          <w:marBottom w:val="0"/>
          <w:divBdr>
            <w:top w:val="none" w:sz="0" w:space="0" w:color="auto"/>
            <w:left w:val="none" w:sz="0" w:space="0" w:color="auto"/>
            <w:bottom w:val="none" w:sz="0" w:space="0" w:color="auto"/>
            <w:right w:val="none" w:sz="0" w:space="0" w:color="auto"/>
          </w:divBdr>
        </w:div>
      </w:divsChild>
    </w:div>
    <w:div w:id="1878270118">
      <w:marLeft w:val="0"/>
      <w:marRight w:val="0"/>
      <w:marTop w:val="0"/>
      <w:marBottom w:val="0"/>
      <w:divBdr>
        <w:top w:val="none" w:sz="0" w:space="0" w:color="auto"/>
        <w:left w:val="none" w:sz="0" w:space="0" w:color="auto"/>
        <w:bottom w:val="none" w:sz="0" w:space="0" w:color="auto"/>
        <w:right w:val="none" w:sz="0" w:space="0" w:color="auto"/>
      </w:divBdr>
    </w:div>
    <w:div w:id="1891191876">
      <w:marLeft w:val="0"/>
      <w:marRight w:val="0"/>
      <w:marTop w:val="0"/>
      <w:marBottom w:val="0"/>
      <w:divBdr>
        <w:top w:val="none" w:sz="0" w:space="0" w:color="auto"/>
        <w:left w:val="none" w:sz="0" w:space="0" w:color="auto"/>
        <w:bottom w:val="none" w:sz="0" w:space="0" w:color="auto"/>
        <w:right w:val="none" w:sz="0" w:space="0" w:color="auto"/>
      </w:divBdr>
      <w:divsChild>
        <w:div w:id="97219231">
          <w:marLeft w:val="0"/>
          <w:marRight w:val="0"/>
          <w:marTop w:val="0"/>
          <w:marBottom w:val="0"/>
          <w:divBdr>
            <w:top w:val="none" w:sz="0" w:space="0" w:color="auto"/>
            <w:left w:val="none" w:sz="0" w:space="0" w:color="auto"/>
            <w:bottom w:val="none" w:sz="0" w:space="0" w:color="auto"/>
            <w:right w:val="none" w:sz="0" w:space="0" w:color="auto"/>
          </w:divBdr>
        </w:div>
      </w:divsChild>
    </w:div>
    <w:div w:id="1898978366">
      <w:marLeft w:val="0"/>
      <w:marRight w:val="0"/>
      <w:marTop w:val="0"/>
      <w:marBottom w:val="0"/>
      <w:divBdr>
        <w:top w:val="none" w:sz="0" w:space="0" w:color="auto"/>
        <w:left w:val="none" w:sz="0" w:space="0" w:color="auto"/>
        <w:bottom w:val="none" w:sz="0" w:space="0" w:color="auto"/>
        <w:right w:val="none" w:sz="0" w:space="0" w:color="auto"/>
      </w:divBdr>
      <w:divsChild>
        <w:div w:id="1520048990">
          <w:marLeft w:val="0"/>
          <w:marRight w:val="0"/>
          <w:marTop w:val="0"/>
          <w:marBottom w:val="0"/>
          <w:divBdr>
            <w:top w:val="none" w:sz="0" w:space="0" w:color="auto"/>
            <w:left w:val="none" w:sz="0" w:space="0" w:color="auto"/>
            <w:bottom w:val="none" w:sz="0" w:space="0" w:color="auto"/>
            <w:right w:val="none" w:sz="0" w:space="0" w:color="auto"/>
          </w:divBdr>
        </w:div>
      </w:divsChild>
    </w:div>
    <w:div w:id="1904834417">
      <w:marLeft w:val="0"/>
      <w:marRight w:val="0"/>
      <w:marTop w:val="0"/>
      <w:marBottom w:val="0"/>
      <w:divBdr>
        <w:top w:val="none" w:sz="0" w:space="0" w:color="auto"/>
        <w:left w:val="none" w:sz="0" w:space="0" w:color="auto"/>
        <w:bottom w:val="none" w:sz="0" w:space="0" w:color="auto"/>
        <w:right w:val="none" w:sz="0" w:space="0" w:color="auto"/>
      </w:divBdr>
      <w:divsChild>
        <w:div w:id="1697348529">
          <w:marLeft w:val="0"/>
          <w:marRight w:val="0"/>
          <w:marTop w:val="0"/>
          <w:marBottom w:val="0"/>
          <w:divBdr>
            <w:top w:val="none" w:sz="0" w:space="0" w:color="auto"/>
            <w:left w:val="none" w:sz="0" w:space="0" w:color="auto"/>
            <w:bottom w:val="none" w:sz="0" w:space="0" w:color="auto"/>
            <w:right w:val="none" w:sz="0" w:space="0" w:color="auto"/>
          </w:divBdr>
        </w:div>
      </w:divsChild>
    </w:div>
    <w:div w:id="1911309801">
      <w:marLeft w:val="0"/>
      <w:marRight w:val="0"/>
      <w:marTop w:val="0"/>
      <w:marBottom w:val="0"/>
      <w:divBdr>
        <w:top w:val="none" w:sz="0" w:space="0" w:color="auto"/>
        <w:left w:val="none" w:sz="0" w:space="0" w:color="auto"/>
        <w:bottom w:val="none" w:sz="0" w:space="0" w:color="auto"/>
        <w:right w:val="none" w:sz="0" w:space="0" w:color="auto"/>
      </w:divBdr>
      <w:divsChild>
        <w:div w:id="2000228856">
          <w:marLeft w:val="0"/>
          <w:marRight w:val="0"/>
          <w:marTop w:val="0"/>
          <w:marBottom w:val="0"/>
          <w:divBdr>
            <w:top w:val="none" w:sz="0" w:space="0" w:color="auto"/>
            <w:left w:val="none" w:sz="0" w:space="0" w:color="auto"/>
            <w:bottom w:val="none" w:sz="0" w:space="0" w:color="auto"/>
            <w:right w:val="none" w:sz="0" w:space="0" w:color="auto"/>
          </w:divBdr>
        </w:div>
        <w:div w:id="1819149353">
          <w:marLeft w:val="0"/>
          <w:marRight w:val="0"/>
          <w:marTop w:val="0"/>
          <w:marBottom w:val="0"/>
          <w:divBdr>
            <w:top w:val="none" w:sz="0" w:space="0" w:color="auto"/>
            <w:left w:val="none" w:sz="0" w:space="0" w:color="auto"/>
            <w:bottom w:val="none" w:sz="0" w:space="0" w:color="auto"/>
            <w:right w:val="none" w:sz="0" w:space="0" w:color="auto"/>
          </w:divBdr>
        </w:div>
        <w:div w:id="570847529">
          <w:marLeft w:val="0"/>
          <w:marRight w:val="0"/>
          <w:marTop w:val="0"/>
          <w:marBottom w:val="0"/>
          <w:divBdr>
            <w:top w:val="none" w:sz="0" w:space="0" w:color="auto"/>
            <w:left w:val="none" w:sz="0" w:space="0" w:color="auto"/>
            <w:bottom w:val="none" w:sz="0" w:space="0" w:color="auto"/>
            <w:right w:val="none" w:sz="0" w:space="0" w:color="auto"/>
          </w:divBdr>
        </w:div>
        <w:div w:id="1286231976">
          <w:marLeft w:val="0"/>
          <w:marRight w:val="0"/>
          <w:marTop w:val="0"/>
          <w:marBottom w:val="0"/>
          <w:divBdr>
            <w:top w:val="none" w:sz="0" w:space="0" w:color="auto"/>
            <w:left w:val="none" w:sz="0" w:space="0" w:color="auto"/>
            <w:bottom w:val="none" w:sz="0" w:space="0" w:color="auto"/>
            <w:right w:val="none" w:sz="0" w:space="0" w:color="auto"/>
          </w:divBdr>
        </w:div>
      </w:divsChild>
    </w:div>
    <w:div w:id="1920556665">
      <w:marLeft w:val="0"/>
      <w:marRight w:val="0"/>
      <w:marTop w:val="0"/>
      <w:marBottom w:val="0"/>
      <w:divBdr>
        <w:top w:val="none" w:sz="0" w:space="0" w:color="auto"/>
        <w:left w:val="none" w:sz="0" w:space="0" w:color="auto"/>
        <w:bottom w:val="none" w:sz="0" w:space="0" w:color="auto"/>
        <w:right w:val="none" w:sz="0" w:space="0" w:color="auto"/>
      </w:divBdr>
      <w:divsChild>
        <w:div w:id="852568141">
          <w:marLeft w:val="0"/>
          <w:marRight w:val="0"/>
          <w:marTop w:val="0"/>
          <w:marBottom w:val="0"/>
          <w:divBdr>
            <w:top w:val="none" w:sz="0" w:space="0" w:color="auto"/>
            <w:left w:val="none" w:sz="0" w:space="0" w:color="auto"/>
            <w:bottom w:val="none" w:sz="0" w:space="0" w:color="auto"/>
            <w:right w:val="none" w:sz="0" w:space="0" w:color="auto"/>
          </w:divBdr>
        </w:div>
        <w:div w:id="781261458">
          <w:marLeft w:val="0"/>
          <w:marRight w:val="0"/>
          <w:marTop w:val="0"/>
          <w:marBottom w:val="0"/>
          <w:divBdr>
            <w:top w:val="none" w:sz="0" w:space="0" w:color="auto"/>
            <w:left w:val="none" w:sz="0" w:space="0" w:color="auto"/>
            <w:bottom w:val="none" w:sz="0" w:space="0" w:color="auto"/>
            <w:right w:val="none" w:sz="0" w:space="0" w:color="auto"/>
          </w:divBdr>
        </w:div>
      </w:divsChild>
    </w:div>
    <w:div w:id="1928004543">
      <w:marLeft w:val="0"/>
      <w:marRight w:val="0"/>
      <w:marTop w:val="0"/>
      <w:marBottom w:val="0"/>
      <w:divBdr>
        <w:top w:val="none" w:sz="0" w:space="0" w:color="auto"/>
        <w:left w:val="none" w:sz="0" w:space="0" w:color="auto"/>
        <w:bottom w:val="none" w:sz="0" w:space="0" w:color="auto"/>
        <w:right w:val="none" w:sz="0" w:space="0" w:color="auto"/>
      </w:divBdr>
      <w:divsChild>
        <w:div w:id="451752822">
          <w:marLeft w:val="0"/>
          <w:marRight w:val="0"/>
          <w:marTop w:val="0"/>
          <w:marBottom w:val="0"/>
          <w:divBdr>
            <w:top w:val="none" w:sz="0" w:space="0" w:color="auto"/>
            <w:left w:val="none" w:sz="0" w:space="0" w:color="auto"/>
            <w:bottom w:val="none" w:sz="0" w:space="0" w:color="auto"/>
            <w:right w:val="none" w:sz="0" w:space="0" w:color="auto"/>
          </w:divBdr>
        </w:div>
        <w:div w:id="1501851631">
          <w:marLeft w:val="0"/>
          <w:marRight w:val="0"/>
          <w:marTop w:val="0"/>
          <w:marBottom w:val="0"/>
          <w:divBdr>
            <w:top w:val="none" w:sz="0" w:space="0" w:color="auto"/>
            <w:left w:val="none" w:sz="0" w:space="0" w:color="auto"/>
            <w:bottom w:val="none" w:sz="0" w:space="0" w:color="auto"/>
            <w:right w:val="none" w:sz="0" w:space="0" w:color="auto"/>
          </w:divBdr>
        </w:div>
        <w:div w:id="1492982322">
          <w:marLeft w:val="0"/>
          <w:marRight w:val="0"/>
          <w:marTop w:val="0"/>
          <w:marBottom w:val="0"/>
          <w:divBdr>
            <w:top w:val="none" w:sz="0" w:space="0" w:color="auto"/>
            <w:left w:val="none" w:sz="0" w:space="0" w:color="auto"/>
            <w:bottom w:val="none" w:sz="0" w:space="0" w:color="auto"/>
            <w:right w:val="none" w:sz="0" w:space="0" w:color="auto"/>
          </w:divBdr>
        </w:div>
        <w:div w:id="1865286574">
          <w:marLeft w:val="0"/>
          <w:marRight w:val="0"/>
          <w:marTop w:val="0"/>
          <w:marBottom w:val="0"/>
          <w:divBdr>
            <w:top w:val="none" w:sz="0" w:space="0" w:color="auto"/>
            <w:left w:val="none" w:sz="0" w:space="0" w:color="auto"/>
            <w:bottom w:val="none" w:sz="0" w:space="0" w:color="auto"/>
            <w:right w:val="none" w:sz="0" w:space="0" w:color="auto"/>
          </w:divBdr>
        </w:div>
        <w:div w:id="682824496">
          <w:marLeft w:val="0"/>
          <w:marRight w:val="0"/>
          <w:marTop w:val="0"/>
          <w:marBottom w:val="0"/>
          <w:divBdr>
            <w:top w:val="none" w:sz="0" w:space="0" w:color="auto"/>
            <w:left w:val="none" w:sz="0" w:space="0" w:color="auto"/>
            <w:bottom w:val="none" w:sz="0" w:space="0" w:color="auto"/>
            <w:right w:val="none" w:sz="0" w:space="0" w:color="auto"/>
          </w:divBdr>
        </w:div>
        <w:div w:id="722868525">
          <w:marLeft w:val="0"/>
          <w:marRight w:val="0"/>
          <w:marTop w:val="0"/>
          <w:marBottom w:val="0"/>
          <w:divBdr>
            <w:top w:val="none" w:sz="0" w:space="0" w:color="auto"/>
            <w:left w:val="none" w:sz="0" w:space="0" w:color="auto"/>
            <w:bottom w:val="none" w:sz="0" w:space="0" w:color="auto"/>
            <w:right w:val="none" w:sz="0" w:space="0" w:color="auto"/>
          </w:divBdr>
        </w:div>
      </w:divsChild>
    </w:div>
    <w:div w:id="1937597429">
      <w:marLeft w:val="0"/>
      <w:marRight w:val="0"/>
      <w:marTop w:val="0"/>
      <w:marBottom w:val="0"/>
      <w:divBdr>
        <w:top w:val="none" w:sz="0" w:space="0" w:color="auto"/>
        <w:left w:val="none" w:sz="0" w:space="0" w:color="auto"/>
        <w:bottom w:val="none" w:sz="0" w:space="0" w:color="auto"/>
        <w:right w:val="none" w:sz="0" w:space="0" w:color="auto"/>
      </w:divBdr>
      <w:divsChild>
        <w:div w:id="1084843548">
          <w:marLeft w:val="0"/>
          <w:marRight w:val="0"/>
          <w:marTop w:val="0"/>
          <w:marBottom w:val="0"/>
          <w:divBdr>
            <w:top w:val="none" w:sz="0" w:space="0" w:color="auto"/>
            <w:left w:val="none" w:sz="0" w:space="0" w:color="auto"/>
            <w:bottom w:val="none" w:sz="0" w:space="0" w:color="auto"/>
            <w:right w:val="none" w:sz="0" w:space="0" w:color="auto"/>
          </w:divBdr>
        </w:div>
      </w:divsChild>
    </w:div>
    <w:div w:id="1951858948">
      <w:marLeft w:val="0"/>
      <w:marRight w:val="0"/>
      <w:marTop w:val="0"/>
      <w:marBottom w:val="0"/>
      <w:divBdr>
        <w:top w:val="none" w:sz="0" w:space="0" w:color="auto"/>
        <w:left w:val="none" w:sz="0" w:space="0" w:color="auto"/>
        <w:bottom w:val="none" w:sz="0" w:space="0" w:color="auto"/>
        <w:right w:val="none" w:sz="0" w:space="0" w:color="auto"/>
      </w:divBdr>
      <w:divsChild>
        <w:div w:id="1182668930">
          <w:marLeft w:val="0"/>
          <w:marRight w:val="0"/>
          <w:marTop w:val="0"/>
          <w:marBottom w:val="0"/>
          <w:divBdr>
            <w:top w:val="none" w:sz="0" w:space="0" w:color="auto"/>
            <w:left w:val="none" w:sz="0" w:space="0" w:color="auto"/>
            <w:bottom w:val="none" w:sz="0" w:space="0" w:color="auto"/>
            <w:right w:val="none" w:sz="0" w:space="0" w:color="auto"/>
          </w:divBdr>
        </w:div>
        <w:div w:id="1191261359">
          <w:marLeft w:val="0"/>
          <w:marRight w:val="0"/>
          <w:marTop w:val="0"/>
          <w:marBottom w:val="0"/>
          <w:divBdr>
            <w:top w:val="none" w:sz="0" w:space="0" w:color="auto"/>
            <w:left w:val="none" w:sz="0" w:space="0" w:color="auto"/>
            <w:bottom w:val="none" w:sz="0" w:space="0" w:color="auto"/>
            <w:right w:val="none" w:sz="0" w:space="0" w:color="auto"/>
          </w:divBdr>
        </w:div>
        <w:div w:id="1178038494">
          <w:marLeft w:val="0"/>
          <w:marRight w:val="0"/>
          <w:marTop w:val="0"/>
          <w:marBottom w:val="0"/>
          <w:divBdr>
            <w:top w:val="none" w:sz="0" w:space="0" w:color="auto"/>
            <w:left w:val="none" w:sz="0" w:space="0" w:color="auto"/>
            <w:bottom w:val="none" w:sz="0" w:space="0" w:color="auto"/>
            <w:right w:val="none" w:sz="0" w:space="0" w:color="auto"/>
          </w:divBdr>
        </w:div>
        <w:div w:id="580600236">
          <w:marLeft w:val="0"/>
          <w:marRight w:val="0"/>
          <w:marTop w:val="0"/>
          <w:marBottom w:val="0"/>
          <w:divBdr>
            <w:top w:val="none" w:sz="0" w:space="0" w:color="auto"/>
            <w:left w:val="none" w:sz="0" w:space="0" w:color="auto"/>
            <w:bottom w:val="none" w:sz="0" w:space="0" w:color="auto"/>
            <w:right w:val="none" w:sz="0" w:space="0" w:color="auto"/>
          </w:divBdr>
        </w:div>
        <w:div w:id="118228512">
          <w:marLeft w:val="0"/>
          <w:marRight w:val="0"/>
          <w:marTop w:val="0"/>
          <w:marBottom w:val="0"/>
          <w:divBdr>
            <w:top w:val="none" w:sz="0" w:space="0" w:color="auto"/>
            <w:left w:val="none" w:sz="0" w:space="0" w:color="auto"/>
            <w:bottom w:val="none" w:sz="0" w:space="0" w:color="auto"/>
            <w:right w:val="none" w:sz="0" w:space="0" w:color="auto"/>
          </w:divBdr>
        </w:div>
      </w:divsChild>
    </w:div>
    <w:div w:id="2012826926">
      <w:marLeft w:val="0"/>
      <w:marRight w:val="0"/>
      <w:marTop w:val="0"/>
      <w:marBottom w:val="0"/>
      <w:divBdr>
        <w:top w:val="none" w:sz="0" w:space="0" w:color="auto"/>
        <w:left w:val="none" w:sz="0" w:space="0" w:color="auto"/>
        <w:bottom w:val="none" w:sz="0" w:space="0" w:color="auto"/>
        <w:right w:val="none" w:sz="0" w:space="0" w:color="auto"/>
      </w:divBdr>
      <w:divsChild>
        <w:div w:id="671374676">
          <w:marLeft w:val="0"/>
          <w:marRight w:val="0"/>
          <w:marTop w:val="0"/>
          <w:marBottom w:val="0"/>
          <w:divBdr>
            <w:top w:val="none" w:sz="0" w:space="0" w:color="auto"/>
            <w:left w:val="none" w:sz="0" w:space="0" w:color="auto"/>
            <w:bottom w:val="none" w:sz="0" w:space="0" w:color="auto"/>
            <w:right w:val="none" w:sz="0" w:space="0" w:color="auto"/>
          </w:divBdr>
        </w:div>
        <w:div w:id="46690899">
          <w:marLeft w:val="0"/>
          <w:marRight w:val="0"/>
          <w:marTop w:val="0"/>
          <w:marBottom w:val="0"/>
          <w:divBdr>
            <w:top w:val="none" w:sz="0" w:space="0" w:color="auto"/>
            <w:left w:val="none" w:sz="0" w:space="0" w:color="auto"/>
            <w:bottom w:val="none" w:sz="0" w:space="0" w:color="auto"/>
            <w:right w:val="none" w:sz="0" w:space="0" w:color="auto"/>
          </w:divBdr>
        </w:div>
      </w:divsChild>
    </w:div>
    <w:div w:id="2022395116">
      <w:marLeft w:val="0"/>
      <w:marRight w:val="0"/>
      <w:marTop w:val="0"/>
      <w:marBottom w:val="0"/>
      <w:divBdr>
        <w:top w:val="none" w:sz="0" w:space="0" w:color="auto"/>
        <w:left w:val="none" w:sz="0" w:space="0" w:color="auto"/>
        <w:bottom w:val="none" w:sz="0" w:space="0" w:color="auto"/>
        <w:right w:val="none" w:sz="0" w:space="0" w:color="auto"/>
      </w:divBdr>
      <w:divsChild>
        <w:div w:id="1593052025">
          <w:marLeft w:val="0"/>
          <w:marRight w:val="0"/>
          <w:marTop w:val="0"/>
          <w:marBottom w:val="0"/>
          <w:divBdr>
            <w:top w:val="none" w:sz="0" w:space="0" w:color="auto"/>
            <w:left w:val="none" w:sz="0" w:space="0" w:color="auto"/>
            <w:bottom w:val="none" w:sz="0" w:space="0" w:color="auto"/>
            <w:right w:val="none" w:sz="0" w:space="0" w:color="auto"/>
          </w:divBdr>
        </w:div>
        <w:div w:id="495918565">
          <w:marLeft w:val="0"/>
          <w:marRight w:val="0"/>
          <w:marTop w:val="0"/>
          <w:marBottom w:val="0"/>
          <w:divBdr>
            <w:top w:val="none" w:sz="0" w:space="0" w:color="auto"/>
            <w:left w:val="none" w:sz="0" w:space="0" w:color="auto"/>
            <w:bottom w:val="none" w:sz="0" w:space="0" w:color="auto"/>
            <w:right w:val="none" w:sz="0" w:space="0" w:color="auto"/>
          </w:divBdr>
        </w:div>
      </w:divsChild>
    </w:div>
    <w:div w:id="2029407572">
      <w:marLeft w:val="0"/>
      <w:marRight w:val="0"/>
      <w:marTop w:val="0"/>
      <w:marBottom w:val="0"/>
      <w:divBdr>
        <w:top w:val="none" w:sz="0" w:space="0" w:color="auto"/>
        <w:left w:val="none" w:sz="0" w:space="0" w:color="auto"/>
        <w:bottom w:val="none" w:sz="0" w:space="0" w:color="auto"/>
        <w:right w:val="none" w:sz="0" w:space="0" w:color="auto"/>
      </w:divBdr>
      <w:divsChild>
        <w:div w:id="858397634">
          <w:marLeft w:val="0"/>
          <w:marRight w:val="0"/>
          <w:marTop w:val="0"/>
          <w:marBottom w:val="0"/>
          <w:divBdr>
            <w:top w:val="none" w:sz="0" w:space="0" w:color="auto"/>
            <w:left w:val="none" w:sz="0" w:space="0" w:color="auto"/>
            <w:bottom w:val="none" w:sz="0" w:space="0" w:color="auto"/>
            <w:right w:val="none" w:sz="0" w:space="0" w:color="auto"/>
          </w:divBdr>
        </w:div>
      </w:divsChild>
    </w:div>
    <w:div w:id="2032369123">
      <w:marLeft w:val="0"/>
      <w:marRight w:val="0"/>
      <w:marTop w:val="0"/>
      <w:marBottom w:val="0"/>
      <w:divBdr>
        <w:top w:val="none" w:sz="0" w:space="0" w:color="auto"/>
        <w:left w:val="none" w:sz="0" w:space="0" w:color="auto"/>
        <w:bottom w:val="none" w:sz="0" w:space="0" w:color="auto"/>
        <w:right w:val="none" w:sz="0" w:space="0" w:color="auto"/>
      </w:divBdr>
      <w:divsChild>
        <w:div w:id="1409041656">
          <w:marLeft w:val="0"/>
          <w:marRight w:val="0"/>
          <w:marTop w:val="0"/>
          <w:marBottom w:val="0"/>
          <w:divBdr>
            <w:top w:val="none" w:sz="0" w:space="0" w:color="auto"/>
            <w:left w:val="none" w:sz="0" w:space="0" w:color="auto"/>
            <w:bottom w:val="none" w:sz="0" w:space="0" w:color="auto"/>
            <w:right w:val="none" w:sz="0" w:space="0" w:color="auto"/>
          </w:divBdr>
        </w:div>
      </w:divsChild>
    </w:div>
    <w:div w:id="2032681323">
      <w:marLeft w:val="0"/>
      <w:marRight w:val="0"/>
      <w:marTop w:val="0"/>
      <w:marBottom w:val="0"/>
      <w:divBdr>
        <w:top w:val="none" w:sz="0" w:space="0" w:color="auto"/>
        <w:left w:val="none" w:sz="0" w:space="0" w:color="auto"/>
        <w:bottom w:val="none" w:sz="0" w:space="0" w:color="auto"/>
        <w:right w:val="none" w:sz="0" w:space="0" w:color="auto"/>
      </w:divBdr>
      <w:divsChild>
        <w:div w:id="749935027">
          <w:marLeft w:val="0"/>
          <w:marRight w:val="0"/>
          <w:marTop w:val="0"/>
          <w:marBottom w:val="0"/>
          <w:divBdr>
            <w:top w:val="none" w:sz="0" w:space="0" w:color="auto"/>
            <w:left w:val="none" w:sz="0" w:space="0" w:color="auto"/>
            <w:bottom w:val="none" w:sz="0" w:space="0" w:color="auto"/>
            <w:right w:val="none" w:sz="0" w:space="0" w:color="auto"/>
          </w:divBdr>
        </w:div>
      </w:divsChild>
    </w:div>
    <w:div w:id="2033997807">
      <w:marLeft w:val="0"/>
      <w:marRight w:val="0"/>
      <w:marTop w:val="0"/>
      <w:marBottom w:val="0"/>
      <w:divBdr>
        <w:top w:val="none" w:sz="0" w:space="0" w:color="auto"/>
        <w:left w:val="none" w:sz="0" w:space="0" w:color="auto"/>
        <w:bottom w:val="none" w:sz="0" w:space="0" w:color="auto"/>
        <w:right w:val="none" w:sz="0" w:space="0" w:color="auto"/>
      </w:divBdr>
      <w:divsChild>
        <w:div w:id="1286690492">
          <w:marLeft w:val="0"/>
          <w:marRight w:val="0"/>
          <w:marTop w:val="0"/>
          <w:marBottom w:val="0"/>
          <w:divBdr>
            <w:top w:val="none" w:sz="0" w:space="0" w:color="auto"/>
            <w:left w:val="none" w:sz="0" w:space="0" w:color="auto"/>
            <w:bottom w:val="none" w:sz="0" w:space="0" w:color="auto"/>
            <w:right w:val="none" w:sz="0" w:space="0" w:color="auto"/>
          </w:divBdr>
        </w:div>
        <w:div w:id="166867678">
          <w:marLeft w:val="0"/>
          <w:marRight w:val="0"/>
          <w:marTop w:val="0"/>
          <w:marBottom w:val="0"/>
          <w:divBdr>
            <w:top w:val="none" w:sz="0" w:space="0" w:color="auto"/>
            <w:left w:val="none" w:sz="0" w:space="0" w:color="auto"/>
            <w:bottom w:val="none" w:sz="0" w:space="0" w:color="auto"/>
            <w:right w:val="none" w:sz="0" w:space="0" w:color="auto"/>
          </w:divBdr>
        </w:div>
      </w:divsChild>
    </w:div>
    <w:div w:id="2039046329">
      <w:marLeft w:val="0"/>
      <w:marRight w:val="0"/>
      <w:marTop w:val="0"/>
      <w:marBottom w:val="0"/>
      <w:divBdr>
        <w:top w:val="none" w:sz="0" w:space="0" w:color="auto"/>
        <w:left w:val="none" w:sz="0" w:space="0" w:color="auto"/>
        <w:bottom w:val="none" w:sz="0" w:space="0" w:color="auto"/>
        <w:right w:val="none" w:sz="0" w:space="0" w:color="auto"/>
      </w:divBdr>
      <w:divsChild>
        <w:div w:id="1963920108">
          <w:marLeft w:val="0"/>
          <w:marRight w:val="0"/>
          <w:marTop w:val="0"/>
          <w:marBottom w:val="0"/>
          <w:divBdr>
            <w:top w:val="none" w:sz="0" w:space="0" w:color="auto"/>
            <w:left w:val="none" w:sz="0" w:space="0" w:color="auto"/>
            <w:bottom w:val="none" w:sz="0" w:space="0" w:color="auto"/>
            <w:right w:val="none" w:sz="0" w:space="0" w:color="auto"/>
          </w:divBdr>
        </w:div>
      </w:divsChild>
    </w:div>
    <w:div w:id="2044163463">
      <w:marLeft w:val="0"/>
      <w:marRight w:val="0"/>
      <w:marTop w:val="0"/>
      <w:marBottom w:val="0"/>
      <w:divBdr>
        <w:top w:val="none" w:sz="0" w:space="0" w:color="auto"/>
        <w:left w:val="none" w:sz="0" w:space="0" w:color="auto"/>
        <w:bottom w:val="none" w:sz="0" w:space="0" w:color="auto"/>
        <w:right w:val="none" w:sz="0" w:space="0" w:color="auto"/>
      </w:divBdr>
      <w:divsChild>
        <w:div w:id="643123375">
          <w:marLeft w:val="0"/>
          <w:marRight w:val="0"/>
          <w:marTop w:val="0"/>
          <w:marBottom w:val="0"/>
          <w:divBdr>
            <w:top w:val="none" w:sz="0" w:space="0" w:color="auto"/>
            <w:left w:val="none" w:sz="0" w:space="0" w:color="auto"/>
            <w:bottom w:val="none" w:sz="0" w:space="0" w:color="auto"/>
            <w:right w:val="none" w:sz="0" w:space="0" w:color="auto"/>
          </w:divBdr>
        </w:div>
      </w:divsChild>
    </w:div>
    <w:div w:id="2044986462">
      <w:marLeft w:val="0"/>
      <w:marRight w:val="0"/>
      <w:marTop w:val="0"/>
      <w:marBottom w:val="0"/>
      <w:divBdr>
        <w:top w:val="none" w:sz="0" w:space="0" w:color="auto"/>
        <w:left w:val="none" w:sz="0" w:space="0" w:color="auto"/>
        <w:bottom w:val="none" w:sz="0" w:space="0" w:color="auto"/>
        <w:right w:val="none" w:sz="0" w:space="0" w:color="auto"/>
      </w:divBdr>
      <w:divsChild>
        <w:div w:id="952321092">
          <w:marLeft w:val="0"/>
          <w:marRight w:val="0"/>
          <w:marTop w:val="0"/>
          <w:marBottom w:val="0"/>
          <w:divBdr>
            <w:top w:val="none" w:sz="0" w:space="0" w:color="auto"/>
            <w:left w:val="none" w:sz="0" w:space="0" w:color="auto"/>
            <w:bottom w:val="none" w:sz="0" w:space="0" w:color="auto"/>
            <w:right w:val="none" w:sz="0" w:space="0" w:color="auto"/>
          </w:divBdr>
        </w:div>
      </w:divsChild>
    </w:div>
    <w:div w:id="2050641249">
      <w:marLeft w:val="0"/>
      <w:marRight w:val="0"/>
      <w:marTop w:val="0"/>
      <w:marBottom w:val="0"/>
      <w:divBdr>
        <w:top w:val="none" w:sz="0" w:space="0" w:color="auto"/>
        <w:left w:val="none" w:sz="0" w:space="0" w:color="auto"/>
        <w:bottom w:val="none" w:sz="0" w:space="0" w:color="auto"/>
        <w:right w:val="none" w:sz="0" w:space="0" w:color="auto"/>
      </w:divBdr>
      <w:divsChild>
        <w:div w:id="1690108991">
          <w:marLeft w:val="0"/>
          <w:marRight w:val="0"/>
          <w:marTop w:val="0"/>
          <w:marBottom w:val="0"/>
          <w:divBdr>
            <w:top w:val="none" w:sz="0" w:space="0" w:color="auto"/>
            <w:left w:val="none" w:sz="0" w:space="0" w:color="auto"/>
            <w:bottom w:val="none" w:sz="0" w:space="0" w:color="auto"/>
            <w:right w:val="none" w:sz="0" w:space="0" w:color="auto"/>
          </w:divBdr>
        </w:div>
        <w:div w:id="1612123086">
          <w:marLeft w:val="0"/>
          <w:marRight w:val="0"/>
          <w:marTop w:val="0"/>
          <w:marBottom w:val="0"/>
          <w:divBdr>
            <w:top w:val="none" w:sz="0" w:space="0" w:color="auto"/>
            <w:left w:val="none" w:sz="0" w:space="0" w:color="auto"/>
            <w:bottom w:val="none" w:sz="0" w:space="0" w:color="auto"/>
            <w:right w:val="none" w:sz="0" w:space="0" w:color="auto"/>
          </w:divBdr>
        </w:div>
      </w:divsChild>
    </w:div>
    <w:div w:id="2071995635">
      <w:marLeft w:val="0"/>
      <w:marRight w:val="0"/>
      <w:marTop w:val="0"/>
      <w:marBottom w:val="0"/>
      <w:divBdr>
        <w:top w:val="none" w:sz="0" w:space="0" w:color="auto"/>
        <w:left w:val="none" w:sz="0" w:space="0" w:color="auto"/>
        <w:bottom w:val="none" w:sz="0" w:space="0" w:color="auto"/>
        <w:right w:val="none" w:sz="0" w:space="0" w:color="auto"/>
      </w:divBdr>
      <w:divsChild>
        <w:div w:id="2100520477">
          <w:marLeft w:val="0"/>
          <w:marRight w:val="0"/>
          <w:marTop w:val="0"/>
          <w:marBottom w:val="0"/>
          <w:divBdr>
            <w:top w:val="none" w:sz="0" w:space="0" w:color="auto"/>
            <w:left w:val="none" w:sz="0" w:space="0" w:color="auto"/>
            <w:bottom w:val="none" w:sz="0" w:space="0" w:color="auto"/>
            <w:right w:val="none" w:sz="0" w:space="0" w:color="auto"/>
          </w:divBdr>
        </w:div>
      </w:divsChild>
    </w:div>
    <w:div w:id="2085951208">
      <w:marLeft w:val="0"/>
      <w:marRight w:val="0"/>
      <w:marTop w:val="0"/>
      <w:marBottom w:val="0"/>
      <w:divBdr>
        <w:top w:val="none" w:sz="0" w:space="0" w:color="auto"/>
        <w:left w:val="none" w:sz="0" w:space="0" w:color="auto"/>
        <w:bottom w:val="none" w:sz="0" w:space="0" w:color="auto"/>
        <w:right w:val="none" w:sz="0" w:space="0" w:color="auto"/>
      </w:divBdr>
      <w:divsChild>
        <w:div w:id="1051269757">
          <w:marLeft w:val="0"/>
          <w:marRight w:val="0"/>
          <w:marTop w:val="0"/>
          <w:marBottom w:val="0"/>
          <w:divBdr>
            <w:top w:val="none" w:sz="0" w:space="0" w:color="auto"/>
            <w:left w:val="none" w:sz="0" w:space="0" w:color="auto"/>
            <w:bottom w:val="none" w:sz="0" w:space="0" w:color="auto"/>
            <w:right w:val="none" w:sz="0" w:space="0" w:color="auto"/>
          </w:divBdr>
        </w:div>
        <w:div w:id="1011029395">
          <w:marLeft w:val="0"/>
          <w:marRight w:val="0"/>
          <w:marTop w:val="0"/>
          <w:marBottom w:val="0"/>
          <w:divBdr>
            <w:top w:val="none" w:sz="0" w:space="0" w:color="auto"/>
            <w:left w:val="none" w:sz="0" w:space="0" w:color="auto"/>
            <w:bottom w:val="none" w:sz="0" w:space="0" w:color="auto"/>
            <w:right w:val="none" w:sz="0" w:space="0" w:color="auto"/>
          </w:divBdr>
        </w:div>
        <w:div w:id="1223835493">
          <w:marLeft w:val="0"/>
          <w:marRight w:val="0"/>
          <w:marTop w:val="0"/>
          <w:marBottom w:val="0"/>
          <w:divBdr>
            <w:top w:val="none" w:sz="0" w:space="0" w:color="auto"/>
            <w:left w:val="none" w:sz="0" w:space="0" w:color="auto"/>
            <w:bottom w:val="none" w:sz="0" w:space="0" w:color="auto"/>
            <w:right w:val="none" w:sz="0" w:space="0" w:color="auto"/>
          </w:divBdr>
        </w:div>
        <w:div w:id="516891117">
          <w:marLeft w:val="0"/>
          <w:marRight w:val="0"/>
          <w:marTop w:val="0"/>
          <w:marBottom w:val="0"/>
          <w:divBdr>
            <w:top w:val="none" w:sz="0" w:space="0" w:color="auto"/>
            <w:left w:val="none" w:sz="0" w:space="0" w:color="auto"/>
            <w:bottom w:val="none" w:sz="0" w:space="0" w:color="auto"/>
            <w:right w:val="none" w:sz="0" w:space="0" w:color="auto"/>
          </w:divBdr>
        </w:div>
        <w:div w:id="543257618">
          <w:marLeft w:val="0"/>
          <w:marRight w:val="0"/>
          <w:marTop w:val="0"/>
          <w:marBottom w:val="0"/>
          <w:divBdr>
            <w:top w:val="none" w:sz="0" w:space="0" w:color="auto"/>
            <w:left w:val="none" w:sz="0" w:space="0" w:color="auto"/>
            <w:bottom w:val="none" w:sz="0" w:space="0" w:color="auto"/>
            <w:right w:val="none" w:sz="0" w:space="0" w:color="auto"/>
          </w:divBdr>
        </w:div>
        <w:div w:id="2121341277">
          <w:marLeft w:val="0"/>
          <w:marRight w:val="0"/>
          <w:marTop w:val="0"/>
          <w:marBottom w:val="0"/>
          <w:divBdr>
            <w:top w:val="none" w:sz="0" w:space="0" w:color="auto"/>
            <w:left w:val="none" w:sz="0" w:space="0" w:color="auto"/>
            <w:bottom w:val="none" w:sz="0" w:space="0" w:color="auto"/>
            <w:right w:val="none" w:sz="0" w:space="0" w:color="auto"/>
          </w:divBdr>
        </w:div>
        <w:div w:id="319896106">
          <w:marLeft w:val="0"/>
          <w:marRight w:val="0"/>
          <w:marTop w:val="0"/>
          <w:marBottom w:val="0"/>
          <w:divBdr>
            <w:top w:val="none" w:sz="0" w:space="0" w:color="auto"/>
            <w:left w:val="none" w:sz="0" w:space="0" w:color="auto"/>
            <w:bottom w:val="none" w:sz="0" w:space="0" w:color="auto"/>
            <w:right w:val="none" w:sz="0" w:space="0" w:color="auto"/>
          </w:divBdr>
        </w:div>
        <w:div w:id="137848940">
          <w:marLeft w:val="0"/>
          <w:marRight w:val="0"/>
          <w:marTop w:val="0"/>
          <w:marBottom w:val="0"/>
          <w:divBdr>
            <w:top w:val="none" w:sz="0" w:space="0" w:color="auto"/>
            <w:left w:val="none" w:sz="0" w:space="0" w:color="auto"/>
            <w:bottom w:val="none" w:sz="0" w:space="0" w:color="auto"/>
            <w:right w:val="none" w:sz="0" w:space="0" w:color="auto"/>
          </w:divBdr>
        </w:div>
        <w:div w:id="202331746">
          <w:marLeft w:val="0"/>
          <w:marRight w:val="0"/>
          <w:marTop w:val="0"/>
          <w:marBottom w:val="0"/>
          <w:divBdr>
            <w:top w:val="none" w:sz="0" w:space="0" w:color="auto"/>
            <w:left w:val="none" w:sz="0" w:space="0" w:color="auto"/>
            <w:bottom w:val="none" w:sz="0" w:space="0" w:color="auto"/>
            <w:right w:val="none" w:sz="0" w:space="0" w:color="auto"/>
          </w:divBdr>
        </w:div>
        <w:div w:id="412168728">
          <w:marLeft w:val="0"/>
          <w:marRight w:val="0"/>
          <w:marTop w:val="0"/>
          <w:marBottom w:val="0"/>
          <w:divBdr>
            <w:top w:val="none" w:sz="0" w:space="0" w:color="auto"/>
            <w:left w:val="none" w:sz="0" w:space="0" w:color="auto"/>
            <w:bottom w:val="none" w:sz="0" w:space="0" w:color="auto"/>
            <w:right w:val="none" w:sz="0" w:space="0" w:color="auto"/>
          </w:divBdr>
        </w:div>
        <w:div w:id="1587181778">
          <w:marLeft w:val="0"/>
          <w:marRight w:val="0"/>
          <w:marTop w:val="0"/>
          <w:marBottom w:val="0"/>
          <w:divBdr>
            <w:top w:val="none" w:sz="0" w:space="0" w:color="auto"/>
            <w:left w:val="none" w:sz="0" w:space="0" w:color="auto"/>
            <w:bottom w:val="none" w:sz="0" w:space="0" w:color="auto"/>
            <w:right w:val="none" w:sz="0" w:space="0" w:color="auto"/>
          </w:divBdr>
        </w:div>
        <w:div w:id="1283150235">
          <w:marLeft w:val="0"/>
          <w:marRight w:val="0"/>
          <w:marTop w:val="0"/>
          <w:marBottom w:val="0"/>
          <w:divBdr>
            <w:top w:val="none" w:sz="0" w:space="0" w:color="auto"/>
            <w:left w:val="none" w:sz="0" w:space="0" w:color="auto"/>
            <w:bottom w:val="none" w:sz="0" w:space="0" w:color="auto"/>
            <w:right w:val="none" w:sz="0" w:space="0" w:color="auto"/>
          </w:divBdr>
        </w:div>
        <w:div w:id="1464075328">
          <w:marLeft w:val="0"/>
          <w:marRight w:val="0"/>
          <w:marTop w:val="0"/>
          <w:marBottom w:val="0"/>
          <w:divBdr>
            <w:top w:val="none" w:sz="0" w:space="0" w:color="auto"/>
            <w:left w:val="none" w:sz="0" w:space="0" w:color="auto"/>
            <w:bottom w:val="none" w:sz="0" w:space="0" w:color="auto"/>
            <w:right w:val="none" w:sz="0" w:space="0" w:color="auto"/>
          </w:divBdr>
        </w:div>
        <w:div w:id="85197564">
          <w:marLeft w:val="0"/>
          <w:marRight w:val="0"/>
          <w:marTop w:val="0"/>
          <w:marBottom w:val="0"/>
          <w:divBdr>
            <w:top w:val="none" w:sz="0" w:space="0" w:color="auto"/>
            <w:left w:val="none" w:sz="0" w:space="0" w:color="auto"/>
            <w:bottom w:val="none" w:sz="0" w:space="0" w:color="auto"/>
            <w:right w:val="none" w:sz="0" w:space="0" w:color="auto"/>
          </w:divBdr>
        </w:div>
      </w:divsChild>
    </w:div>
    <w:div w:id="2086804145">
      <w:marLeft w:val="0"/>
      <w:marRight w:val="0"/>
      <w:marTop w:val="0"/>
      <w:marBottom w:val="0"/>
      <w:divBdr>
        <w:top w:val="none" w:sz="0" w:space="0" w:color="auto"/>
        <w:left w:val="none" w:sz="0" w:space="0" w:color="auto"/>
        <w:bottom w:val="none" w:sz="0" w:space="0" w:color="auto"/>
        <w:right w:val="none" w:sz="0" w:space="0" w:color="auto"/>
      </w:divBdr>
      <w:divsChild>
        <w:div w:id="870609207">
          <w:marLeft w:val="0"/>
          <w:marRight w:val="0"/>
          <w:marTop w:val="0"/>
          <w:marBottom w:val="0"/>
          <w:divBdr>
            <w:top w:val="none" w:sz="0" w:space="0" w:color="auto"/>
            <w:left w:val="none" w:sz="0" w:space="0" w:color="auto"/>
            <w:bottom w:val="none" w:sz="0" w:space="0" w:color="auto"/>
            <w:right w:val="none" w:sz="0" w:space="0" w:color="auto"/>
          </w:divBdr>
        </w:div>
      </w:divsChild>
    </w:div>
    <w:div w:id="2108579959">
      <w:marLeft w:val="0"/>
      <w:marRight w:val="0"/>
      <w:marTop w:val="0"/>
      <w:marBottom w:val="0"/>
      <w:divBdr>
        <w:top w:val="none" w:sz="0" w:space="0" w:color="auto"/>
        <w:left w:val="none" w:sz="0" w:space="0" w:color="auto"/>
        <w:bottom w:val="none" w:sz="0" w:space="0" w:color="auto"/>
        <w:right w:val="none" w:sz="0" w:space="0" w:color="auto"/>
      </w:divBdr>
      <w:divsChild>
        <w:div w:id="1419525031">
          <w:marLeft w:val="0"/>
          <w:marRight w:val="0"/>
          <w:marTop w:val="0"/>
          <w:marBottom w:val="0"/>
          <w:divBdr>
            <w:top w:val="none" w:sz="0" w:space="0" w:color="auto"/>
            <w:left w:val="none" w:sz="0" w:space="0" w:color="auto"/>
            <w:bottom w:val="none" w:sz="0" w:space="0" w:color="auto"/>
            <w:right w:val="none" w:sz="0" w:space="0" w:color="auto"/>
          </w:divBdr>
        </w:div>
        <w:div w:id="142621599">
          <w:marLeft w:val="0"/>
          <w:marRight w:val="0"/>
          <w:marTop w:val="0"/>
          <w:marBottom w:val="0"/>
          <w:divBdr>
            <w:top w:val="none" w:sz="0" w:space="0" w:color="auto"/>
            <w:left w:val="none" w:sz="0" w:space="0" w:color="auto"/>
            <w:bottom w:val="none" w:sz="0" w:space="0" w:color="auto"/>
            <w:right w:val="none" w:sz="0" w:space="0" w:color="auto"/>
          </w:divBdr>
        </w:div>
        <w:div w:id="1431589129">
          <w:marLeft w:val="0"/>
          <w:marRight w:val="0"/>
          <w:marTop w:val="0"/>
          <w:marBottom w:val="0"/>
          <w:divBdr>
            <w:top w:val="none" w:sz="0" w:space="0" w:color="auto"/>
            <w:left w:val="none" w:sz="0" w:space="0" w:color="auto"/>
            <w:bottom w:val="none" w:sz="0" w:space="0" w:color="auto"/>
            <w:right w:val="none" w:sz="0" w:space="0" w:color="auto"/>
          </w:divBdr>
        </w:div>
        <w:div w:id="1979649725">
          <w:marLeft w:val="0"/>
          <w:marRight w:val="0"/>
          <w:marTop w:val="0"/>
          <w:marBottom w:val="0"/>
          <w:divBdr>
            <w:top w:val="none" w:sz="0" w:space="0" w:color="auto"/>
            <w:left w:val="none" w:sz="0" w:space="0" w:color="auto"/>
            <w:bottom w:val="none" w:sz="0" w:space="0" w:color="auto"/>
            <w:right w:val="none" w:sz="0" w:space="0" w:color="auto"/>
          </w:divBdr>
        </w:div>
      </w:divsChild>
    </w:div>
    <w:div w:id="2108840726">
      <w:marLeft w:val="0"/>
      <w:marRight w:val="0"/>
      <w:marTop w:val="0"/>
      <w:marBottom w:val="0"/>
      <w:divBdr>
        <w:top w:val="none" w:sz="0" w:space="0" w:color="auto"/>
        <w:left w:val="none" w:sz="0" w:space="0" w:color="auto"/>
        <w:bottom w:val="none" w:sz="0" w:space="0" w:color="auto"/>
        <w:right w:val="none" w:sz="0" w:space="0" w:color="auto"/>
      </w:divBdr>
      <w:divsChild>
        <w:div w:id="68114009">
          <w:marLeft w:val="0"/>
          <w:marRight w:val="0"/>
          <w:marTop w:val="0"/>
          <w:marBottom w:val="0"/>
          <w:divBdr>
            <w:top w:val="none" w:sz="0" w:space="0" w:color="auto"/>
            <w:left w:val="none" w:sz="0" w:space="0" w:color="auto"/>
            <w:bottom w:val="none" w:sz="0" w:space="0" w:color="auto"/>
            <w:right w:val="none" w:sz="0" w:space="0" w:color="auto"/>
          </w:divBdr>
        </w:div>
        <w:div w:id="1009405846">
          <w:marLeft w:val="0"/>
          <w:marRight w:val="0"/>
          <w:marTop w:val="0"/>
          <w:marBottom w:val="0"/>
          <w:divBdr>
            <w:top w:val="none" w:sz="0" w:space="0" w:color="auto"/>
            <w:left w:val="none" w:sz="0" w:space="0" w:color="auto"/>
            <w:bottom w:val="none" w:sz="0" w:space="0" w:color="auto"/>
            <w:right w:val="none" w:sz="0" w:space="0" w:color="auto"/>
          </w:divBdr>
        </w:div>
        <w:div w:id="1032995504">
          <w:marLeft w:val="0"/>
          <w:marRight w:val="0"/>
          <w:marTop w:val="0"/>
          <w:marBottom w:val="0"/>
          <w:divBdr>
            <w:top w:val="none" w:sz="0" w:space="0" w:color="auto"/>
            <w:left w:val="none" w:sz="0" w:space="0" w:color="auto"/>
            <w:bottom w:val="none" w:sz="0" w:space="0" w:color="auto"/>
            <w:right w:val="none" w:sz="0" w:space="0" w:color="auto"/>
          </w:divBdr>
        </w:div>
      </w:divsChild>
    </w:div>
    <w:div w:id="2120296558">
      <w:marLeft w:val="0"/>
      <w:marRight w:val="0"/>
      <w:marTop w:val="0"/>
      <w:marBottom w:val="0"/>
      <w:divBdr>
        <w:top w:val="none" w:sz="0" w:space="0" w:color="auto"/>
        <w:left w:val="none" w:sz="0" w:space="0" w:color="auto"/>
        <w:bottom w:val="none" w:sz="0" w:space="0" w:color="auto"/>
        <w:right w:val="none" w:sz="0" w:space="0" w:color="auto"/>
      </w:divBdr>
      <w:divsChild>
        <w:div w:id="1764260058">
          <w:marLeft w:val="0"/>
          <w:marRight w:val="0"/>
          <w:marTop w:val="0"/>
          <w:marBottom w:val="0"/>
          <w:divBdr>
            <w:top w:val="none" w:sz="0" w:space="0" w:color="auto"/>
            <w:left w:val="none" w:sz="0" w:space="0" w:color="auto"/>
            <w:bottom w:val="none" w:sz="0" w:space="0" w:color="auto"/>
            <w:right w:val="none" w:sz="0" w:space="0" w:color="auto"/>
          </w:divBdr>
        </w:div>
      </w:divsChild>
    </w:div>
    <w:div w:id="2128622554">
      <w:marLeft w:val="0"/>
      <w:marRight w:val="0"/>
      <w:marTop w:val="0"/>
      <w:marBottom w:val="0"/>
      <w:divBdr>
        <w:top w:val="none" w:sz="0" w:space="0" w:color="auto"/>
        <w:left w:val="none" w:sz="0" w:space="0" w:color="auto"/>
        <w:bottom w:val="none" w:sz="0" w:space="0" w:color="auto"/>
        <w:right w:val="none" w:sz="0" w:space="0" w:color="auto"/>
      </w:divBdr>
      <w:divsChild>
        <w:div w:id="766384938">
          <w:marLeft w:val="0"/>
          <w:marRight w:val="0"/>
          <w:marTop w:val="0"/>
          <w:marBottom w:val="0"/>
          <w:divBdr>
            <w:top w:val="none" w:sz="0" w:space="0" w:color="auto"/>
            <w:left w:val="none" w:sz="0" w:space="0" w:color="auto"/>
            <w:bottom w:val="none" w:sz="0" w:space="0" w:color="auto"/>
            <w:right w:val="none" w:sz="0" w:space="0" w:color="auto"/>
          </w:divBdr>
        </w:div>
        <w:div w:id="889193611">
          <w:marLeft w:val="0"/>
          <w:marRight w:val="0"/>
          <w:marTop w:val="0"/>
          <w:marBottom w:val="0"/>
          <w:divBdr>
            <w:top w:val="none" w:sz="0" w:space="0" w:color="auto"/>
            <w:left w:val="none" w:sz="0" w:space="0" w:color="auto"/>
            <w:bottom w:val="none" w:sz="0" w:space="0" w:color="auto"/>
            <w:right w:val="none" w:sz="0" w:space="0" w:color="auto"/>
          </w:divBdr>
        </w:div>
        <w:div w:id="1441484197">
          <w:marLeft w:val="0"/>
          <w:marRight w:val="0"/>
          <w:marTop w:val="0"/>
          <w:marBottom w:val="0"/>
          <w:divBdr>
            <w:top w:val="none" w:sz="0" w:space="0" w:color="auto"/>
            <w:left w:val="none" w:sz="0" w:space="0" w:color="auto"/>
            <w:bottom w:val="none" w:sz="0" w:space="0" w:color="auto"/>
            <w:right w:val="none" w:sz="0" w:space="0" w:color="auto"/>
          </w:divBdr>
        </w:div>
        <w:div w:id="1102997509">
          <w:marLeft w:val="0"/>
          <w:marRight w:val="0"/>
          <w:marTop w:val="0"/>
          <w:marBottom w:val="0"/>
          <w:divBdr>
            <w:top w:val="none" w:sz="0" w:space="0" w:color="auto"/>
            <w:left w:val="none" w:sz="0" w:space="0" w:color="auto"/>
            <w:bottom w:val="none" w:sz="0" w:space="0" w:color="auto"/>
            <w:right w:val="none" w:sz="0" w:space="0" w:color="auto"/>
          </w:divBdr>
        </w:div>
        <w:div w:id="496265681">
          <w:marLeft w:val="0"/>
          <w:marRight w:val="0"/>
          <w:marTop w:val="0"/>
          <w:marBottom w:val="0"/>
          <w:divBdr>
            <w:top w:val="none" w:sz="0" w:space="0" w:color="auto"/>
            <w:left w:val="none" w:sz="0" w:space="0" w:color="auto"/>
            <w:bottom w:val="none" w:sz="0" w:space="0" w:color="auto"/>
            <w:right w:val="none" w:sz="0" w:space="0" w:color="auto"/>
          </w:divBdr>
        </w:div>
        <w:div w:id="482239995">
          <w:marLeft w:val="0"/>
          <w:marRight w:val="0"/>
          <w:marTop w:val="0"/>
          <w:marBottom w:val="0"/>
          <w:divBdr>
            <w:top w:val="none" w:sz="0" w:space="0" w:color="auto"/>
            <w:left w:val="none" w:sz="0" w:space="0" w:color="auto"/>
            <w:bottom w:val="none" w:sz="0" w:space="0" w:color="auto"/>
            <w:right w:val="none" w:sz="0" w:space="0" w:color="auto"/>
          </w:divBdr>
        </w:div>
      </w:divsChild>
    </w:div>
    <w:div w:id="2137748066">
      <w:marLeft w:val="0"/>
      <w:marRight w:val="0"/>
      <w:marTop w:val="0"/>
      <w:marBottom w:val="0"/>
      <w:divBdr>
        <w:top w:val="none" w:sz="0" w:space="0" w:color="auto"/>
        <w:left w:val="none" w:sz="0" w:space="0" w:color="auto"/>
        <w:bottom w:val="none" w:sz="0" w:space="0" w:color="auto"/>
        <w:right w:val="none" w:sz="0" w:space="0" w:color="auto"/>
      </w:divBdr>
    </w:div>
    <w:div w:id="2147164337">
      <w:marLeft w:val="0"/>
      <w:marRight w:val="0"/>
      <w:marTop w:val="0"/>
      <w:marBottom w:val="0"/>
      <w:divBdr>
        <w:top w:val="none" w:sz="0" w:space="0" w:color="auto"/>
        <w:left w:val="none" w:sz="0" w:space="0" w:color="auto"/>
        <w:bottom w:val="none" w:sz="0" w:space="0" w:color="auto"/>
        <w:right w:val="none" w:sz="0" w:space="0" w:color="auto"/>
      </w:divBdr>
      <w:divsChild>
        <w:div w:id="9978055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eb7.ciela.net/assets/images/documents/Norms/2135796875/192_1417949574_dv2012_br043_str43.gif" TargetMode="External"/><Relationship Id="rId13" Type="http://schemas.openxmlformats.org/officeDocument/2006/relationships/image" Target="https://web7.ciela.net/assets/images/documents/Norms/2135796875/405_5501966_dv2014_br004_str4_f1_popr.gif" TargetMode="External"/><Relationship Id="rId18" Type="http://schemas.openxmlformats.org/officeDocument/2006/relationships/image" Target="https://web7.ciela.net/assets/images/documents/Norms/2135796875/411_1928223451_dv2012_br043_str52.gif" TargetMode="External"/><Relationship Id="rId3" Type="http://schemas.openxmlformats.org/officeDocument/2006/relationships/webSettings" Target="webSettings.xml"/><Relationship Id="rId21" Type="http://schemas.openxmlformats.org/officeDocument/2006/relationships/image" Target="https://web7.ciela.net/assets/images/documents/Norms/2135796875/6315046_DV2012_br043_str55.gif" TargetMode="External"/><Relationship Id="rId7" Type="http://schemas.openxmlformats.org/officeDocument/2006/relationships/image" Target="https://web7.ciela.net/assets/images/documents/Norms/2135796875/191_575257955_dv2012_br043_str41.gif" TargetMode="External"/><Relationship Id="rId12" Type="http://schemas.openxmlformats.org/officeDocument/2006/relationships/image" Target="https://web7.ciela.net/assets/images/documents/Norms/2135796875/404_5501966_dv2014_br004_str4_f1_popr.gif" TargetMode="External"/><Relationship Id="rId17" Type="http://schemas.openxmlformats.org/officeDocument/2006/relationships/image" Target="https://web7.ciela.net/assets/images/documents/Norms/2135796875/410_3216152615_dv2012_br043_str51.gi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https://web7.ciela.net/assets/images/documents/Norms/2135796875/409_3137295869_dv2012_br043_str50.gif" TargetMode="External"/><Relationship Id="rId20" Type="http://schemas.openxmlformats.org/officeDocument/2006/relationships/image" Target="https://web7.ciela.net/assets/images/documents/Norms/2135796875/413_3630199156_dv2012_br043_str54.gif" TargetMode="External"/><Relationship Id="rId1" Type="http://schemas.openxmlformats.org/officeDocument/2006/relationships/styles" Target="styles.xml"/><Relationship Id="rId6" Type="http://schemas.openxmlformats.org/officeDocument/2006/relationships/hyperlink" Target="http://www.grao.bg/" TargetMode="External"/><Relationship Id="rId11" Type="http://schemas.openxmlformats.org/officeDocument/2006/relationships/image" Target="https://web7.ciela.net/assets/images/documents/Norms/2135796875/402_725864583_izm_nin02-20-9.gif"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https://web7.ciela.net/assets/images/documents/Norms/2135796875/409_3007711516_dv2012_br043_str49.gif" TargetMode="External"/><Relationship Id="rId23" Type="http://schemas.openxmlformats.org/officeDocument/2006/relationships/footer" Target="footer1.xml"/><Relationship Id="rId10" Type="http://schemas.openxmlformats.org/officeDocument/2006/relationships/image" Target="https://web7.ciela.net/assets/images/documents/Norms/2135796875/194_11478575_nrd-02-20-9_pril4.jpg" TargetMode="External"/><Relationship Id="rId19" Type="http://schemas.openxmlformats.org/officeDocument/2006/relationships/image" Target="https://web7.ciela.net/assets/images/documents/Norms/2135796875/412_4225097924_dv2012_br043_str53.gif" TargetMode="External"/><Relationship Id="rId4" Type="http://schemas.openxmlformats.org/officeDocument/2006/relationships/footnotes" Target="footnotes.xml"/><Relationship Id="rId9" Type="http://schemas.openxmlformats.org/officeDocument/2006/relationships/image" Target="https://web7.ciela.net/assets/images/documents/Norms/2135796875/6315021_DV2012_br043_str44.gif" TargetMode="External"/><Relationship Id="rId14" Type="http://schemas.openxmlformats.org/officeDocument/2006/relationships/image" Target="https://web7.ciela.net/assets/images/documents/Norms/2135796875/408_231532897_dv2012_br043_str48.gif" TargetMode="External"/><Relationship Id="rId22" Type="http://schemas.openxmlformats.org/officeDocument/2006/relationships/image" Target="https://web7.ciela.net/assets/images/documents/Norms/2135796875/6315048_DV2012_br043_str56.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89</Pages>
  <Words>26499</Words>
  <Characters>151050</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 Bulanova</dc:creator>
  <cp:lastModifiedBy>Petia Bulanova</cp:lastModifiedBy>
  <cp:revision>2</cp:revision>
  <dcterms:created xsi:type="dcterms:W3CDTF">2025-02-21T06:48:00Z</dcterms:created>
  <dcterms:modified xsi:type="dcterms:W3CDTF">2025-02-21T06:48:00Z</dcterms:modified>
</cp:coreProperties>
</file>