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3DC3" w:rsidRDefault="00343DC3">
      <w:pPr>
        <w:jc w:val="center"/>
        <w:rPr>
          <w:rFonts w:ascii="Arial" w:hAnsi="Arial" w:cs="Arial"/>
          <w:sz w:val="28"/>
          <w:szCs w:val="28"/>
        </w:rPr>
      </w:pPr>
      <w:r>
        <w:rPr>
          <w:rFonts w:ascii="Arial" w:hAnsi="Arial" w:cs="Arial"/>
          <w:b/>
          <w:bCs/>
          <w:sz w:val="28"/>
          <w:szCs w:val="28"/>
        </w:rPr>
        <w:t>НАРЕДБА ЗА УСЛОВИЯТА И РЕДА ЗА ИЗВЪРШВАНЕ НА ПОСРЕДНИЧЕСКА ДЕЙНОСТ ПО НАЕМАНЕ НА РАБОТА</w:t>
      </w:r>
    </w:p>
    <w:p w:rsidR="00343DC3" w:rsidRDefault="00343DC3">
      <w:pPr>
        <w:spacing w:before="283"/>
        <w:ind w:firstLine="850"/>
        <w:rPr>
          <w:rFonts w:ascii="Arial" w:hAnsi="Arial" w:cs="Arial"/>
          <w:sz w:val="28"/>
          <w:szCs w:val="28"/>
        </w:rPr>
      </w:pPr>
      <w:r>
        <w:rPr>
          <w:rFonts w:ascii="Arial" w:hAnsi="Arial" w:cs="Arial"/>
          <w:i/>
          <w:iCs/>
          <w:sz w:val="28"/>
          <w:szCs w:val="28"/>
        </w:rPr>
        <w:t>В сила от 27.05.2003 г.</w:t>
      </w:r>
    </w:p>
    <w:p w:rsidR="00343DC3" w:rsidRDefault="00343DC3">
      <w:pPr>
        <w:spacing w:before="283"/>
        <w:ind w:firstLine="850"/>
        <w:rPr>
          <w:rFonts w:ascii="Arial" w:hAnsi="Arial" w:cs="Arial"/>
          <w:sz w:val="28"/>
          <w:szCs w:val="28"/>
        </w:rPr>
      </w:pPr>
      <w:r>
        <w:rPr>
          <w:rFonts w:ascii="Arial" w:hAnsi="Arial" w:cs="Arial"/>
          <w:i/>
          <w:iCs/>
          <w:sz w:val="28"/>
          <w:szCs w:val="28"/>
        </w:rPr>
        <w:t>Приета с ПМС № 107 от 17.05.2003 г.</w:t>
      </w:r>
    </w:p>
    <w:p w:rsidR="00343DC3" w:rsidRDefault="00343DC3">
      <w:pPr>
        <w:spacing w:before="283"/>
        <w:ind w:firstLine="850"/>
        <w:jc w:val="both"/>
        <w:rPr>
          <w:rFonts w:ascii="Arial" w:hAnsi="Arial" w:cs="Arial"/>
          <w:sz w:val="28"/>
          <w:szCs w:val="28"/>
        </w:rPr>
      </w:pPr>
      <w:r>
        <w:rPr>
          <w:rFonts w:ascii="Arial" w:hAnsi="Arial" w:cs="Arial"/>
          <w:i/>
          <w:iCs/>
          <w:sz w:val="28"/>
          <w:szCs w:val="28"/>
        </w:rPr>
        <w:t>Обн. ДВ. бр.49 от 27 Май 2003г., изм. ДВ. бр.52 от 27 Юни 2006г., изм. ДВ. бр.22 от 19 Март 2010г., изм. ДВ. бр.88 от 9 Ноември 2010г., изм. ДВ. бр.50 от 1 Юли 2011г., изм. и доп. ДВ. бр.83 от 24 Септември 2013г., изм. и доп. ДВ. бр.82 от 3 Октомври 2014г., изм. ДВ. бр.101 от 20 Декември 2016г., изм. и доп. ДВ. бр.78 от 29 Септември 2017г.</w:t>
      </w:r>
    </w:p>
    <w:p w:rsidR="00343DC3" w:rsidRDefault="00343DC3">
      <w:pPr>
        <w:spacing w:before="240" w:after="240"/>
        <w:jc w:val="center"/>
        <w:rPr>
          <w:rFonts w:ascii="Arial" w:hAnsi="Arial" w:cs="Arial"/>
          <w:sz w:val="24"/>
          <w:szCs w:val="24"/>
        </w:rPr>
      </w:pPr>
      <w:r>
        <w:rPr>
          <w:rFonts w:ascii="Arial" w:hAnsi="Arial" w:cs="Arial"/>
          <w:b/>
          <w:bCs/>
          <w:sz w:val="24"/>
          <w:szCs w:val="24"/>
        </w:rPr>
        <w:t>Глава първа.</w:t>
      </w:r>
      <w:r>
        <w:rPr>
          <w:rFonts w:ascii="Arial" w:hAnsi="Arial" w:cs="Arial"/>
          <w:b/>
          <w:bCs/>
          <w:sz w:val="24"/>
          <w:szCs w:val="24"/>
        </w:rPr>
        <w:br/>
        <w:t>ОБЩИ ПОЛОЖЕНИЯ</w:t>
      </w:r>
    </w:p>
    <w:p w:rsidR="00343DC3" w:rsidRDefault="00343DC3">
      <w:pPr>
        <w:ind w:firstLine="850"/>
        <w:jc w:val="both"/>
        <w:rPr>
          <w:rFonts w:ascii="Arial" w:hAnsi="Arial" w:cs="Arial"/>
          <w:sz w:val="24"/>
          <w:szCs w:val="24"/>
        </w:rPr>
      </w:pPr>
      <w:r>
        <w:rPr>
          <w:rFonts w:ascii="Arial" w:hAnsi="Arial" w:cs="Arial"/>
          <w:sz w:val="24"/>
          <w:szCs w:val="24"/>
        </w:rPr>
        <w:t>Чл. 1. (Изм. - ДВ, бр. 52 от 2006 г., в сила от 27.06.2006 г., доп. - ДВ, бр. 82 от 2014 г., в сила от 03.10.2014 г.) С наредбата се уреждат условията и редът за извършване на посредническа дейност по наемане на работа в Република България, в други държави и на моряци, регистрацията за извършване на посредническа дейност, нейното отказване и прекратяване, условията и редът за временно или еднократно предоставяне на посреднически услуги по заетостта в Република България, както и задължителните изисквания за съдържанието на посредническите договори.</w:t>
      </w:r>
    </w:p>
    <w:p w:rsidR="00343DC3" w:rsidRDefault="00343DC3">
      <w:pPr>
        <w:rPr>
          <w:rFonts w:ascii="Arial" w:hAnsi="Arial" w:cs="Arial"/>
          <w:sz w:val="24"/>
          <w:szCs w:val="24"/>
        </w:rPr>
      </w:pPr>
    </w:p>
    <w:p w:rsidR="00343DC3" w:rsidRDefault="00343DC3">
      <w:pPr>
        <w:rPr>
          <w:rFonts w:ascii="Arial" w:hAnsi="Arial" w:cs="Arial"/>
          <w:sz w:val="24"/>
          <w:szCs w:val="24"/>
        </w:rPr>
      </w:pPr>
    </w:p>
    <w:p w:rsidR="00343DC3" w:rsidRDefault="00343DC3">
      <w:pPr>
        <w:ind w:firstLine="850"/>
        <w:jc w:val="both"/>
        <w:rPr>
          <w:rFonts w:ascii="Arial" w:hAnsi="Arial" w:cs="Arial"/>
          <w:sz w:val="24"/>
          <w:szCs w:val="24"/>
        </w:rPr>
      </w:pPr>
      <w:r>
        <w:rPr>
          <w:rFonts w:ascii="Arial" w:hAnsi="Arial" w:cs="Arial"/>
          <w:sz w:val="24"/>
          <w:szCs w:val="24"/>
        </w:rPr>
        <w:t>Чл. 2. (1) Посредническата дейност по наемане на работа включва предоставяне в съвкупност или поотделно на посреднически услуги по:</w:t>
      </w:r>
    </w:p>
    <w:p w:rsidR="00343DC3" w:rsidRDefault="00343DC3">
      <w:pPr>
        <w:ind w:firstLine="850"/>
        <w:jc w:val="both"/>
        <w:rPr>
          <w:rFonts w:ascii="Arial" w:hAnsi="Arial" w:cs="Arial"/>
          <w:sz w:val="24"/>
          <w:szCs w:val="24"/>
        </w:rPr>
      </w:pPr>
      <w:r>
        <w:rPr>
          <w:rFonts w:ascii="Arial" w:hAnsi="Arial" w:cs="Arial"/>
          <w:sz w:val="24"/>
          <w:szCs w:val="24"/>
        </w:rPr>
        <w:t>1. (изм. - ДВ, бр. 22 от 2010 г.) информиране и/или консултиране на търсещите работа лица и на работодателите;</w:t>
      </w:r>
    </w:p>
    <w:p w:rsidR="00343DC3" w:rsidRDefault="00343DC3">
      <w:pPr>
        <w:ind w:firstLine="850"/>
        <w:jc w:val="both"/>
        <w:rPr>
          <w:rFonts w:ascii="Arial" w:hAnsi="Arial" w:cs="Arial"/>
          <w:sz w:val="24"/>
          <w:szCs w:val="24"/>
        </w:rPr>
      </w:pPr>
      <w:r>
        <w:rPr>
          <w:rFonts w:ascii="Arial" w:hAnsi="Arial" w:cs="Arial"/>
          <w:sz w:val="24"/>
          <w:szCs w:val="24"/>
        </w:rPr>
        <w:t xml:space="preserve">2. психологическо подпомагане на търсещите работа лица; </w:t>
      </w:r>
    </w:p>
    <w:p w:rsidR="00343DC3" w:rsidRDefault="00343DC3">
      <w:pPr>
        <w:ind w:firstLine="850"/>
        <w:jc w:val="both"/>
        <w:rPr>
          <w:rFonts w:ascii="Arial" w:hAnsi="Arial" w:cs="Arial"/>
          <w:sz w:val="24"/>
          <w:szCs w:val="24"/>
        </w:rPr>
      </w:pPr>
      <w:r>
        <w:rPr>
          <w:rFonts w:ascii="Arial" w:hAnsi="Arial" w:cs="Arial"/>
          <w:sz w:val="24"/>
          <w:szCs w:val="24"/>
        </w:rPr>
        <w:t>3. (изм. - ДВ, бр. 22 от 2010 г.) насочване към обучение на възрастни;</w:t>
      </w:r>
    </w:p>
    <w:p w:rsidR="00343DC3" w:rsidRDefault="00343DC3">
      <w:pPr>
        <w:ind w:firstLine="850"/>
        <w:jc w:val="both"/>
        <w:rPr>
          <w:rFonts w:ascii="Arial" w:hAnsi="Arial" w:cs="Arial"/>
          <w:sz w:val="24"/>
          <w:szCs w:val="24"/>
        </w:rPr>
      </w:pPr>
      <w:r>
        <w:rPr>
          <w:rFonts w:ascii="Arial" w:hAnsi="Arial" w:cs="Arial"/>
          <w:sz w:val="24"/>
          <w:szCs w:val="24"/>
        </w:rPr>
        <w:t>4. насочване и подпомагане за започване на работа, включително в друго населено място в страната или в други държави.</w:t>
      </w:r>
    </w:p>
    <w:p w:rsidR="00343DC3" w:rsidRDefault="00343DC3">
      <w:pPr>
        <w:ind w:firstLine="850"/>
        <w:jc w:val="both"/>
        <w:rPr>
          <w:rFonts w:ascii="Arial" w:hAnsi="Arial" w:cs="Arial"/>
          <w:sz w:val="24"/>
          <w:szCs w:val="24"/>
        </w:rPr>
      </w:pPr>
      <w:r>
        <w:rPr>
          <w:rFonts w:ascii="Arial" w:hAnsi="Arial" w:cs="Arial"/>
          <w:sz w:val="24"/>
          <w:szCs w:val="24"/>
        </w:rPr>
        <w:t>(2) (Доп. - ДВ, бр. 82 от 2014 г., в сила от 03.10.2014 г.) Посредническата дейност по ал. 1 се изразява в оказване съдействие на търсещите работа лица и на работодателите, предлагащи работни места, с цел сключване на договор за наемане на работа.</w:t>
      </w:r>
    </w:p>
    <w:p w:rsidR="00343DC3" w:rsidRDefault="00343DC3">
      <w:pPr>
        <w:rPr>
          <w:rFonts w:ascii="Arial" w:hAnsi="Arial" w:cs="Arial"/>
          <w:sz w:val="24"/>
          <w:szCs w:val="24"/>
        </w:rPr>
      </w:pPr>
    </w:p>
    <w:p w:rsidR="00343DC3" w:rsidRDefault="00343DC3">
      <w:pPr>
        <w:rPr>
          <w:rFonts w:ascii="Arial" w:hAnsi="Arial" w:cs="Arial"/>
          <w:sz w:val="24"/>
          <w:szCs w:val="24"/>
        </w:rPr>
      </w:pPr>
    </w:p>
    <w:p w:rsidR="00343DC3" w:rsidRDefault="00343DC3">
      <w:pPr>
        <w:ind w:firstLine="850"/>
        <w:jc w:val="both"/>
        <w:rPr>
          <w:rFonts w:ascii="Arial" w:hAnsi="Arial" w:cs="Arial"/>
          <w:sz w:val="24"/>
          <w:szCs w:val="24"/>
        </w:rPr>
      </w:pPr>
      <w:r>
        <w:rPr>
          <w:rFonts w:ascii="Arial" w:hAnsi="Arial" w:cs="Arial"/>
          <w:sz w:val="24"/>
          <w:szCs w:val="24"/>
        </w:rPr>
        <w:t>Чл. 3. (Изм. - ДВ, бр. 52 от 2006 г., в сила от 01.01.2007 г., изм. - ДВ, бр. 22 от 2010 г., изм. - ДВ, бр. 82 от 2014 г., в сила от 03.10.2014 г.) Посредническа дейност могат да осъществяват лица, наричани по-нататък "посредник", които имат право да предоставят посреднически услуги по заетостта съгласно:</w:t>
      </w:r>
    </w:p>
    <w:p w:rsidR="00343DC3" w:rsidRDefault="00343DC3">
      <w:pPr>
        <w:ind w:firstLine="850"/>
        <w:jc w:val="both"/>
        <w:rPr>
          <w:rFonts w:ascii="Arial" w:hAnsi="Arial" w:cs="Arial"/>
          <w:sz w:val="24"/>
          <w:szCs w:val="24"/>
        </w:rPr>
      </w:pPr>
      <w:r>
        <w:rPr>
          <w:rFonts w:ascii="Arial" w:hAnsi="Arial" w:cs="Arial"/>
          <w:sz w:val="24"/>
          <w:szCs w:val="24"/>
        </w:rPr>
        <w:t>1. българското законодателство или законодателството на друга държава - членка на Европейския съюз, или на друга държава - страна по Споразумението за Европейско икономическо пространство, или на Конфедерация Швейцария, когато са установени в Република България и са регистрирани по реда на наредбата;</w:t>
      </w:r>
    </w:p>
    <w:p w:rsidR="00343DC3" w:rsidRDefault="00343DC3">
      <w:pPr>
        <w:ind w:firstLine="850"/>
        <w:jc w:val="both"/>
        <w:rPr>
          <w:rFonts w:ascii="Arial" w:hAnsi="Arial" w:cs="Arial"/>
          <w:sz w:val="24"/>
          <w:szCs w:val="24"/>
        </w:rPr>
      </w:pPr>
      <w:r>
        <w:rPr>
          <w:rFonts w:ascii="Arial" w:hAnsi="Arial" w:cs="Arial"/>
          <w:sz w:val="24"/>
          <w:szCs w:val="24"/>
        </w:rPr>
        <w:t xml:space="preserve">2. законодателството на друга държава - членка на Европейския съюз, или на </w:t>
      </w:r>
      <w:r>
        <w:rPr>
          <w:rFonts w:ascii="Arial" w:hAnsi="Arial" w:cs="Arial"/>
          <w:sz w:val="24"/>
          <w:szCs w:val="24"/>
        </w:rPr>
        <w:lastRenderedPageBreak/>
        <w:t>друга държава - страна по Споразумението за Европейско икономическо пространство, или на Конфедерация Швейцария, без да подлежат на регистрация, когато извършват тези услуги временно или еднократно в Република България.</w:t>
      </w:r>
    </w:p>
    <w:p w:rsidR="00343DC3" w:rsidRDefault="00343DC3">
      <w:pPr>
        <w:rPr>
          <w:rFonts w:ascii="Arial" w:hAnsi="Arial" w:cs="Arial"/>
          <w:sz w:val="24"/>
          <w:szCs w:val="24"/>
        </w:rPr>
      </w:pPr>
    </w:p>
    <w:p w:rsidR="00343DC3" w:rsidRDefault="00343DC3">
      <w:pPr>
        <w:rPr>
          <w:rFonts w:ascii="Arial" w:hAnsi="Arial" w:cs="Arial"/>
          <w:sz w:val="24"/>
          <w:szCs w:val="24"/>
        </w:rPr>
      </w:pPr>
    </w:p>
    <w:p w:rsidR="00343DC3" w:rsidRDefault="00343DC3">
      <w:pPr>
        <w:ind w:firstLine="850"/>
        <w:jc w:val="both"/>
        <w:rPr>
          <w:rFonts w:ascii="Arial" w:hAnsi="Arial" w:cs="Arial"/>
          <w:sz w:val="24"/>
          <w:szCs w:val="24"/>
        </w:rPr>
      </w:pPr>
      <w:r>
        <w:rPr>
          <w:rFonts w:ascii="Arial" w:hAnsi="Arial" w:cs="Arial"/>
          <w:sz w:val="24"/>
          <w:szCs w:val="24"/>
        </w:rPr>
        <w:t>Чл. 4. (Изм. - ДВ, бр. 52 от 2006 г., в сила от 27.06.2006 г.) Посредникът предоставя:</w:t>
      </w:r>
    </w:p>
    <w:p w:rsidR="00343DC3" w:rsidRDefault="00343DC3">
      <w:pPr>
        <w:ind w:firstLine="850"/>
        <w:jc w:val="both"/>
        <w:rPr>
          <w:rFonts w:ascii="Arial" w:hAnsi="Arial" w:cs="Arial"/>
          <w:sz w:val="24"/>
          <w:szCs w:val="24"/>
        </w:rPr>
      </w:pPr>
      <w:r>
        <w:rPr>
          <w:rFonts w:ascii="Arial" w:hAnsi="Arial" w:cs="Arial"/>
          <w:sz w:val="24"/>
          <w:szCs w:val="24"/>
        </w:rPr>
        <w:t>1. посреднически услуги по чл. 2, ал. 1 безплатно - без събиране пряко или косвено, изцяло или частично на такси или други плащания от търсещото работа или наетото на работа лице, в т. ч. от моряка;</w:t>
      </w:r>
    </w:p>
    <w:p w:rsidR="00343DC3" w:rsidRDefault="00343DC3">
      <w:pPr>
        <w:ind w:firstLine="850"/>
        <w:jc w:val="both"/>
        <w:rPr>
          <w:rFonts w:ascii="Arial" w:hAnsi="Arial" w:cs="Arial"/>
          <w:sz w:val="24"/>
          <w:szCs w:val="24"/>
        </w:rPr>
      </w:pPr>
      <w:r>
        <w:rPr>
          <w:rFonts w:ascii="Arial" w:hAnsi="Arial" w:cs="Arial"/>
          <w:sz w:val="24"/>
          <w:szCs w:val="24"/>
        </w:rPr>
        <w:t>2. посреднически услуги по чл. 2, ал. 1 срещу заплащане от работодателя, включително от корабопритежателя, което не може да бъде за сметка на възнаграждението на устроеното на работа лице.</w:t>
      </w:r>
    </w:p>
    <w:p w:rsidR="00343DC3" w:rsidRDefault="00343DC3">
      <w:pPr>
        <w:rPr>
          <w:rFonts w:ascii="Arial" w:hAnsi="Arial" w:cs="Arial"/>
          <w:sz w:val="24"/>
          <w:szCs w:val="24"/>
        </w:rPr>
      </w:pPr>
    </w:p>
    <w:p w:rsidR="00343DC3" w:rsidRDefault="00343DC3">
      <w:pPr>
        <w:rPr>
          <w:rFonts w:ascii="Arial" w:hAnsi="Arial" w:cs="Arial"/>
          <w:sz w:val="24"/>
          <w:szCs w:val="24"/>
        </w:rPr>
      </w:pPr>
    </w:p>
    <w:p w:rsidR="00343DC3" w:rsidRDefault="00343DC3">
      <w:pPr>
        <w:ind w:firstLine="850"/>
        <w:jc w:val="both"/>
        <w:rPr>
          <w:rFonts w:ascii="Arial" w:hAnsi="Arial" w:cs="Arial"/>
          <w:sz w:val="24"/>
          <w:szCs w:val="24"/>
        </w:rPr>
      </w:pPr>
      <w:r>
        <w:rPr>
          <w:rFonts w:ascii="Arial" w:hAnsi="Arial" w:cs="Arial"/>
          <w:sz w:val="24"/>
          <w:szCs w:val="24"/>
        </w:rPr>
        <w:t>Чл. 5. (Изм. - ДВ, бр. 82 от 2014 г., в сила от 03.10.2014 г.) Посредническа дейност по наемане на работа се извършва:</w:t>
      </w:r>
    </w:p>
    <w:p w:rsidR="00343DC3" w:rsidRDefault="00343DC3">
      <w:pPr>
        <w:ind w:firstLine="850"/>
        <w:jc w:val="both"/>
        <w:rPr>
          <w:rFonts w:ascii="Arial" w:hAnsi="Arial" w:cs="Arial"/>
          <w:sz w:val="24"/>
          <w:szCs w:val="24"/>
        </w:rPr>
      </w:pPr>
      <w:r>
        <w:rPr>
          <w:rFonts w:ascii="Arial" w:hAnsi="Arial" w:cs="Arial"/>
          <w:sz w:val="24"/>
          <w:szCs w:val="24"/>
        </w:rPr>
        <w:t>1. от лицата по чл. 3, т. 1 след регистрация в Агенцията по заетостта и издаване на удостоверение за регистрация от министъра на труда и социалната политика или от упълномощено от него длъжностно лице;</w:t>
      </w:r>
    </w:p>
    <w:p w:rsidR="00343DC3" w:rsidRDefault="00343DC3">
      <w:pPr>
        <w:ind w:firstLine="850"/>
        <w:jc w:val="both"/>
        <w:rPr>
          <w:rFonts w:ascii="Arial" w:hAnsi="Arial" w:cs="Arial"/>
          <w:sz w:val="24"/>
          <w:szCs w:val="24"/>
        </w:rPr>
      </w:pPr>
      <w:r>
        <w:rPr>
          <w:rFonts w:ascii="Arial" w:hAnsi="Arial" w:cs="Arial"/>
          <w:sz w:val="24"/>
          <w:szCs w:val="24"/>
        </w:rPr>
        <w:t>2. от лицата по чл. 3, т. 2 след предварително уведомяване на министъра на труда и социалната политика или упълномощено от него длъжностно лице.</w:t>
      </w:r>
    </w:p>
    <w:p w:rsidR="00343DC3" w:rsidRDefault="00343DC3">
      <w:pPr>
        <w:rPr>
          <w:rFonts w:ascii="Arial" w:hAnsi="Arial" w:cs="Arial"/>
          <w:sz w:val="24"/>
          <w:szCs w:val="24"/>
        </w:rPr>
      </w:pPr>
    </w:p>
    <w:p w:rsidR="00343DC3" w:rsidRDefault="00343DC3">
      <w:pPr>
        <w:rPr>
          <w:rFonts w:ascii="Arial" w:hAnsi="Arial" w:cs="Arial"/>
          <w:sz w:val="24"/>
          <w:szCs w:val="24"/>
        </w:rPr>
      </w:pPr>
    </w:p>
    <w:p w:rsidR="00343DC3" w:rsidRDefault="00343DC3">
      <w:pPr>
        <w:ind w:firstLine="850"/>
        <w:jc w:val="both"/>
        <w:rPr>
          <w:rFonts w:ascii="Arial" w:hAnsi="Arial" w:cs="Arial"/>
          <w:sz w:val="24"/>
          <w:szCs w:val="24"/>
        </w:rPr>
      </w:pPr>
      <w:r>
        <w:rPr>
          <w:rFonts w:ascii="Arial" w:hAnsi="Arial" w:cs="Arial"/>
          <w:sz w:val="24"/>
          <w:szCs w:val="24"/>
        </w:rPr>
        <w:t>Чл. 6. (Доп. - ДВ, бр. 52 от 2006 г., в сила от 27.06.2006 г., изм. - ДВ, бр. 82 от 2014 г., в сила от 03.10.2014 г.) (1) Действието на регистрацията за извършване на посредническа дейност по наемане на работа е безсрочно.</w:t>
      </w:r>
    </w:p>
    <w:p w:rsidR="00343DC3" w:rsidRDefault="00343DC3">
      <w:pPr>
        <w:ind w:firstLine="850"/>
        <w:jc w:val="both"/>
        <w:rPr>
          <w:rFonts w:ascii="Arial" w:hAnsi="Arial" w:cs="Arial"/>
          <w:sz w:val="24"/>
          <w:szCs w:val="24"/>
        </w:rPr>
      </w:pPr>
      <w:r>
        <w:rPr>
          <w:rFonts w:ascii="Arial" w:hAnsi="Arial" w:cs="Arial"/>
          <w:sz w:val="24"/>
          <w:szCs w:val="24"/>
        </w:rPr>
        <w:t>(2) Правото по регистрацията за извършване на посредническа дейност по наемане на работа не може да се прехвърля или преотстъпва на други физически или юридически лица, освен в случаите на вливане, сливане, разделяне, отделяне, промяна на правната форма на лицето, при прехвърляне на търговско предприятие или наследяване, ако лицето, на което се прехвърлят или преотстъпват правата, отговаря на условията за вписване в регистъра.</w:t>
      </w:r>
    </w:p>
    <w:p w:rsidR="00343DC3" w:rsidRDefault="00343DC3">
      <w:pPr>
        <w:rPr>
          <w:rFonts w:ascii="Arial" w:hAnsi="Arial" w:cs="Arial"/>
          <w:sz w:val="24"/>
          <w:szCs w:val="24"/>
        </w:rPr>
      </w:pPr>
    </w:p>
    <w:p w:rsidR="00343DC3" w:rsidRDefault="00343DC3">
      <w:pPr>
        <w:spacing w:before="240" w:after="240"/>
        <w:jc w:val="center"/>
        <w:rPr>
          <w:rFonts w:ascii="Arial" w:hAnsi="Arial" w:cs="Arial"/>
          <w:sz w:val="24"/>
          <w:szCs w:val="24"/>
        </w:rPr>
      </w:pPr>
      <w:r>
        <w:rPr>
          <w:rFonts w:ascii="Arial" w:hAnsi="Arial" w:cs="Arial"/>
          <w:b/>
          <w:bCs/>
          <w:sz w:val="24"/>
          <w:szCs w:val="24"/>
        </w:rPr>
        <w:t>Глава втора.</w:t>
      </w:r>
      <w:r>
        <w:rPr>
          <w:rFonts w:ascii="Arial" w:hAnsi="Arial" w:cs="Arial"/>
          <w:b/>
          <w:bCs/>
          <w:sz w:val="24"/>
          <w:szCs w:val="24"/>
        </w:rPr>
        <w:br/>
        <w:t>РЕД ЗА РЕГИСТРАЦИЯ ЗА ИЗВЪРШВАНЕ НА ПОСРЕДНИЧЕСКА ДЕЙНОСТ ПО НАЕМАНЕ НА РАБОТА. ОТКАЗВАНЕ И ПРЕКРАТЯВАНЕ НА РЕГИСТРАЦИЯТА</w:t>
      </w:r>
    </w:p>
    <w:p w:rsidR="00343DC3" w:rsidRDefault="00343DC3">
      <w:pPr>
        <w:spacing w:before="240" w:after="240"/>
        <w:jc w:val="center"/>
        <w:rPr>
          <w:rFonts w:ascii="Arial" w:hAnsi="Arial" w:cs="Arial"/>
          <w:sz w:val="24"/>
          <w:szCs w:val="24"/>
        </w:rPr>
      </w:pPr>
      <w:r>
        <w:rPr>
          <w:rFonts w:ascii="Arial" w:hAnsi="Arial" w:cs="Arial"/>
          <w:b/>
          <w:bCs/>
          <w:sz w:val="24"/>
          <w:szCs w:val="24"/>
        </w:rPr>
        <w:t>Раздел I.</w:t>
      </w:r>
      <w:r>
        <w:rPr>
          <w:rFonts w:ascii="Arial" w:hAnsi="Arial" w:cs="Arial"/>
          <w:b/>
          <w:bCs/>
          <w:sz w:val="24"/>
          <w:szCs w:val="24"/>
        </w:rPr>
        <w:br/>
        <w:t>Документи за регистрация</w:t>
      </w:r>
    </w:p>
    <w:p w:rsidR="00343DC3" w:rsidRDefault="00343DC3">
      <w:pPr>
        <w:ind w:firstLine="850"/>
        <w:jc w:val="both"/>
        <w:rPr>
          <w:rFonts w:ascii="Arial" w:hAnsi="Arial" w:cs="Arial"/>
          <w:sz w:val="24"/>
          <w:szCs w:val="24"/>
        </w:rPr>
      </w:pPr>
      <w:r>
        <w:rPr>
          <w:rFonts w:ascii="Arial" w:hAnsi="Arial" w:cs="Arial"/>
          <w:sz w:val="24"/>
          <w:szCs w:val="24"/>
        </w:rPr>
        <w:t>Чл. 7. (Доп. - ДВ, бр. 82 от 2014 г., в сила от 03.10.2014 г.) Лицата по чл. 3, т. 1 се регистрират след представяне в Агенцията по заетостта на писмено заявление по образец съгласно приложение № 1, съответно приложение № 1а.</w:t>
      </w:r>
    </w:p>
    <w:p w:rsidR="00343DC3" w:rsidRDefault="00343DC3">
      <w:pPr>
        <w:rPr>
          <w:rFonts w:ascii="Arial" w:hAnsi="Arial" w:cs="Arial"/>
          <w:sz w:val="24"/>
          <w:szCs w:val="24"/>
        </w:rPr>
      </w:pPr>
    </w:p>
    <w:p w:rsidR="00343DC3" w:rsidRDefault="00343DC3">
      <w:pPr>
        <w:rPr>
          <w:rFonts w:ascii="Arial" w:hAnsi="Arial" w:cs="Arial"/>
          <w:sz w:val="24"/>
          <w:szCs w:val="24"/>
        </w:rPr>
      </w:pPr>
    </w:p>
    <w:p w:rsidR="00343DC3" w:rsidRDefault="00343DC3">
      <w:pPr>
        <w:ind w:firstLine="850"/>
        <w:jc w:val="both"/>
        <w:rPr>
          <w:rFonts w:ascii="Arial" w:hAnsi="Arial" w:cs="Arial"/>
          <w:sz w:val="24"/>
          <w:szCs w:val="24"/>
        </w:rPr>
      </w:pPr>
      <w:r>
        <w:rPr>
          <w:rFonts w:ascii="Arial" w:hAnsi="Arial" w:cs="Arial"/>
          <w:sz w:val="24"/>
          <w:szCs w:val="24"/>
        </w:rPr>
        <w:t xml:space="preserve">Чл. 8. (Изм. - ДВ, бр. 52 от 2006 г., в сила от 27.06.2006 г.) (1) (Изм. - ДВ, бр. 22 от 2010 г.) Към заявлението по чл. 7 лицата, регистрирани по българското </w:t>
      </w:r>
      <w:r>
        <w:rPr>
          <w:rFonts w:ascii="Arial" w:hAnsi="Arial" w:cs="Arial"/>
          <w:sz w:val="24"/>
          <w:szCs w:val="24"/>
        </w:rPr>
        <w:lastRenderedPageBreak/>
        <w:t>законодателство, прилагат:</w:t>
      </w:r>
    </w:p>
    <w:p w:rsidR="00343DC3" w:rsidRDefault="00343DC3">
      <w:pPr>
        <w:ind w:firstLine="850"/>
        <w:jc w:val="both"/>
        <w:rPr>
          <w:rFonts w:ascii="Arial" w:hAnsi="Arial" w:cs="Arial"/>
          <w:sz w:val="24"/>
          <w:szCs w:val="24"/>
        </w:rPr>
      </w:pPr>
      <w:r>
        <w:rPr>
          <w:rFonts w:ascii="Arial" w:hAnsi="Arial" w:cs="Arial"/>
          <w:sz w:val="24"/>
          <w:szCs w:val="24"/>
        </w:rPr>
        <w:t>1. (отм. - ДВ, бр. 78 от 2017 г., в сила от 29.09.2017 г.)</w:t>
      </w:r>
    </w:p>
    <w:p w:rsidR="00343DC3" w:rsidRDefault="00343DC3">
      <w:pPr>
        <w:ind w:firstLine="850"/>
        <w:jc w:val="both"/>
        <w:rPr>
          <w:rFonts w:ascii="Arial" w:hAnsi="Arial" w:cs="Arial"/>
          <w:sz w:val="24"/>
          <w:szCs w:val="24"/>
        </w:rPr>
      </w:pPr>
      <w:r>
        <w:rPr>
          <w:rFonts w:ascii="Arial" w:hAnsi="Arial" w:cs="Arial"/>
          <w:sz w:val="24"/>
          <w:szCs w:val="24"/>
        </w:rPr>
        <w:t>2. (изм. - ДВ, бр. 83 от 2013 г., изм. - ДВ, бр. 82 от 2014 г., в сила от 03.10.2014 г., отм. - ДВ, бр. 101 от 2016 г., в сила от 20.12.2016 г.)</w:t>
      </w:r>
    </w:p>
    <w:p w:rsidR="00343DC3" w:rsidRDefault="00343DC3">
      <w:pPr>
        <w:ind w:firstLine="850"/>
        <w:jc w:val="both"/>
        <w:rPr>
          <w:rFonts w:ascii="Arial" w:hAnsi="Arial" w:cs="Arial"/>
          <w:sz w:val="24"/>
          <w:szCs w:val="24"/>
        </w:rPr>
      </w:pPr>
      <w:r>
        <w:rPr>
          <w:rFonts w:ascii="Arial" w:hAnsi="Arial" w:cs="Arial"/>
          <w:sz w:val="24"/>
          <w:szCs w:val="24"/>
        </w:rPr>
        <w:t>3. (отм. - ДВ, бр. 82 от 2014 г., в сила от 03.10.2014 г.)</w:t>
      </w:r>
    </w:p>
    <w:p w:rsidR="00343DC3" w:rsidRDefault="00343DC3">
      <w:pPr>
        <w:ind w:firstLine="850"/>
        <w:jc w:val="both"/>
        <w:rPr>
          <w:rFonts w:ascii="Arial" w:hAnsi="Arial" w:cs="Arial"/>
          <w:sz w:val="24"/>
          <w:szCs w:val="24"/>
        </w:rPr>
      </w:pPr>
      <w:r>
        <w:rPr>
          <w:rFonts w:ascii="Arial" w:hAnsi="Arial" w:cs="Arial"/>
          <w:sz w:val="24"/>
          <w:szCs w:val="24"/>
        </w:rPr>
        <w:t>4. (отм. - ДВ, бр. 82 от 2014 г., в сила от 03.10.2014 г.)</w:t>
      </w:r>
    </w:p>
    <w:p w:rsidR="00343DC3" w:rsidRDefault="00343DC3">
      <w:pPr>
        <w:ind w:firstLine="850"/>
        <w:jc w:val="both"/>
        <w:rPr>
          <w:rFonts w:ascii="Arial" w:hAnsi="Arial" w:cs="Arial"/>
          <w:sz w:val="24"/>
          <w:szCs w:val="24"/>
        </w:rPr>
      </w:pPr>
      <w:r>
        <w:rPr>
          <w:rFonts w:ascii="Arial" w:hAnsi="Arial" w:cs="Arial"/>
          <w:sz w:val="24"/>
          <w:szCs w:val="24"/>
        </w:rPr>
        <w:t>5. (изм. - ДВ, бр. 50 от 2011 г., в сила от 15.06.2011 г., изм. - ДВ, бр. 82 от 2014 г., в сила от 03.10.2014 г.) уникален идентификационен номер за вписване в регистъра по чл. 10, ал. 1, т. 2 от Закона за защита на личните данни, воден от Комисията за защита на личните данни;</w:t>
      </w:r>
    </w:p>
    <w:p w:rsidR="00343DC3" w:rsidRDefault="00343DC3">
      <w:pPr>
        <w:ind w:firstLine="850"/>
        <w:jc w:val="both"/>
        <w:rPr>
          <w:rFonts w:ascii="Arial" w:hAnsi="Arial" w:cs="Arial"/>
          <w:sz w:val="24"/>
          <w:szCs w:val="24"/>
        </w:rPr>
      </w:pPr>
      <w:r>
        <w:rPr>
          <w:rFonts w:ascii="Arial" w:hAnsi="Arial" w:cs="Arial"/>
          <w:sz w:val="24"/>
          <w:szCs w:val="24"/>
        </w:rPr>
        <w:t>6. (изм. - ДВ, бр. 78 от 2017 г., в сила от 29.09.2017 г.) нотариално заверени копия на документи за завършено средно или висше образование на физическото лице или на представляващия юридическото лице по чл. 3 и на наетите лица, които ще извършват посредническа дейност по наемане на работа; за лицата, завършили средно образование след 1 януари 2007 г. или висше образование след 1 януари 2012 г. в български средни и висши училища, се прилага списък, съдържащ данни за завършено средно или висше образование;</w:t>
      </w:r>
    </w:p>
    <w:p w:rsidR="00343DC3" w:rsidRDefault="00343DC3">
      <w:pPr>
        <w:ind w:firstLine="850"/>
        <w:jc w:val="both"/>
        <w:rPr>
          <w:rFonts w:ascii="Arial" w:hAnsi="Arial" w:cs="Arial"/>
          <w:sz w:val="24"/>
          <w:szCs w:val="24"/>
        </w:rPr>
      </w:pPr>
      <w:r>
        <w:rPr>
          <w:rFonts w:ascii="Arial" w:hAnsi="Arial" w:cs="Arial"/>
          <w:sz w:val="24"/>
          <w:szCs w:val="24"/>
        </w:rPr>
        <w:t>7. нотариално заверени копия на документи, удостоверяващи наличието на трудов стаж не по-малко от 3 години в областта на морския транспорт на физическото лице или на представляващия юридическото лице по чл. 3 и на наетите лица, които ще извършват посредническа дейност по наемане на работа на моряци.</w:t>
      </w:r>
    </w:p>
    <w:p w:rsidR="00343DC3" w:rsidRDefault="00343DC3">
      <w:pPr>
        <w:ind w:firstLine="850"/>
        <w:jc w:val="both"/>
        <w:rPr>
          <w:rFonts w:ascii="Arial" w:hAnsi="Arial" w:cs="Arial"/>
          <w:sz w:val="24"/>
          <w:szCs w:val="24"/>
        </w:rPr>
      </w:pPr>
      <w:r>
        <w:rPr>
          <w:rFonts w:ascii="Arial" w:hAnsi="Arial" w:cs="Arial"/>
          <w:sz w:val="24"/>
          <w:szCs w:val="24"/>
        </w:rPr>
        <w:t>(2) (Отм. - ДВ, бр. 22 от 2010 г.)</w:t>
      </w:r>
    </w:p>
    <w:p w:rsidR="00343DC3" w:rsidRDefault="00343DC3">
      <w:pPr>
        <w:ind w:firstLine="850"/>
        <w:jc w:val="both"/>
        <w:rPr>
          <w:rFonts w:ascii="Arial" w:hAnsi="Arial" w:cs="Arial"/>
          <w:sz w:val="24"/>
          <w:szCs w:val="24"/>
        </w:rPr>
      </w:pPr>
      <w:r>
        <w:rPr>
          <w:rFonts w:ascii="Arial" w:hAnsi="Arial" w:cs="Arial"/>
          <w:sz w:val="24"/>
          <w:szCs w:val="24"/>
        </w:rPr>
        <w:t>(3) (В сила 01.01.2007 г., изм. - ДВ, бр. 22 от 2010 г., изм. - ДВ, бр. 82 от 2014 г., в сила от 03.10.2014 г.) Към заявлението по чл. 7 лицата, които имат право да предоставят посреднически услуги по заетостта съгласно законодателството на друга държава - членка на Европейския съюз, или на друга държава - страна по Споразумението за Европейско икономическо пространство, или на Конфедерация Швейцария, прилагат:</w:t>
      </w:r>
    </w:p>
    <w:p w:rsidR="00343DC3" w:rsidRDefault="00343DC3">
      <w:pPr>
        <w:ind w:firstLine="850"/>
        <w:jc w:val="both"/>
        <w:rPr>
          <w:rFonts w:ascii="Arial" w:hAnsi="Arial" w:cs="Arial"/>
          <w:sz w:val="24"/>
          <w:szCs w:val="24"/>
        </w:rPr>
      </w:pPr>
      <w:r>
        <w:rPr>
          <w:rFonts w:ascii="Arial" w:hAnsi="Arial" w:cs="Arial"/>
          <w:sz w:val="24"/>
          <w:szCs w:val="24"/>
        </w:rPr>
        <w:t>1. документи, удостоверяващи обстоятелствата по чл. 27а, ал. 1, т. 1 - 3 от Закона за насърчаване на заетостта, съобразно законодателството на държавата по регистрация;</w:t>
      </w:r>
    </w:p>
    <w:p w:rsidR="00343DC3" w:rsidRDefault="00343DC3">
      <w:pPr>
        <w:ind w:firstLine="850"/>
        <w:jc w:val="both"/>
        <w:rPr>
          <w:rFonts w:ascii="Arial" w:hAnsi="Arial" w:cs="Arial"/>
          <w:sz w:val="24"/>
          <w:szCs w:val="24"/>
        </w:rPr>
      </w:pPr>
      <w:r>
        <w:rPr>
          <w:rFonts w:ascii="Arial" w:hAnsi="Arial" w:cs="Arial"/>
          <w:sz w:val="24"/>
          <w:szCs w:val="24"/>
        </w:rPr>
        <w:t>2. копия на документи, удостоверяващи правото на лицата да предоставят посреднически услуги по заетостта, издадени от държава - членка на Европейския съюз, или от друга държава - страна по Споразумението за Европейско икономическо пространство, или от Конфедерация Швейцария;</w:t>
      </w:r>
    </w:p>
    <w:p w:rsidR="00343DC3" w:rsidRDefault="00343DC3">
      <w:pPr>
        <w:ind w:firstLine="850"/>
        <w:jc w:val="both"/>
        <w:rPr>
          <w:rFonts w:ascii="Arial" w:hAnsi="Arial" w:cs="Arial"/>
          <w:sz w:val="24"/>
          <w:szCs w:val="24"/>
        </w:rPr>
      </w:pPr>
      <w:r>
        <w:rPr>
          <w:rFonts w:ascii="Arial" w:hAnsi="Arial" w:cs="Arial"/>
          <w:sz w:val="24"/>
          <w:szCs w:val="24"/>
        </w:rPr>
        <w:t>3. уникален идентификационен номер за вписване в регистъра по чл. 10, ал. 1, т. 2 от Закона за защита на личните данни, воден от Комисията за защита на личните данни;</w:t>
      </w:r>
    </w:p>
    <w:p w:rsidR="00343DC3" w:rsidRDefault="00343DC3">
      <w:pPr>
        <w:ind w:firstLine="850"/>
        <w:jc w:val="both"/>
        <w:rPr>
          <w:rFonts w:ascii="Arial" w:hAnsi="Arial" w:cs="Arial"/>
          <w:sz w:val="24"/>
          <w:szCs w:val="24"/>
        </w:rPr>
      </w:pPr>
      <w:r>
        <w:rPr>
          <w:rFonts w:ascii="Arial" w:hAnsi="Arial" w:cs="Arial"/>
          <w:sz w:val="24"/>
          <w:szCs w:val="24"/>
        </w:rPr>
        <w:t>4. (изм. - ДВ, бр. 101 от 2016 г., в сила от 20.12.2016 г.) списък на физическите лица или на представляващите юридическото лице по регистрация, както и на наетите лица за извършване на посредническа дейност по наемане на работа на територията на Република България, съдържащ данни за завършено средно или висше образование;</w:t>
      </w:r>
    </w:p>
    <w:p w:rsidR="00343DC3" w:rsidRDefault="00343DC3">
      <w:pPr>
        <w:ind w:firstLine="850"/>
        <w:jc w:val="both"/>
        <w:rPr>
          <w:rFonts w:ascii="Arial" w:hAnsi="Arial" w:cs="Arial"/>
          <w:sz w:val="24"/>
          <w:szCs w:val="24"/>
        </w:rPr>
      </w:pPr>
      <w:r>
        <w:rPr>
          <w:rFonts w:ascii="Arial" w:hAnsi="Arial" w:cs="Arial"/>
          <w:sz w:val="24"/>
          <w:szCs w:val="24"/>
        </w:rPr>
        <w:t>5. (изм. - ДВ, бр. 101 от 2016 г., в сила от 20.12.2016 г.) списък на физическите лица или на представляващите юридическото лице по регистрация, както и на наетите лица за извършване на посредническа дейност по наемане на работа на моряци на територията на Република България, съдържащ данни за наличието на трудов стаж не по-малко от 3 години в областта на морския транспорт.</w:t>
      </w:r>
    </w:p>
    <w:p w:rsidR="00343DC3" w:rsidRDefault="00343DC3">
      <w:pPr>
        <w:ind w:firstLine="850"/>
        <w:jc w:val="both"/>
        <w:rPr>
          <w:rFonts w:ascii="Arial" w:hAnsi="Arial" w:cs="Arial"/>
          <w:sz w:val="24"/>
          <w:szCs w:val="24"/>
        </w:rPr>
      </w:pPr>
      <w:r>
        <w:rPr>
          <w:rFonts w:ascii="Arial" w:hAnsi="Arial" w:cs="Arial"/>
          <w:sz w:val="24"/>
          <w:szCs w:val="24"/>
        </w:rPr>
        <w:t>(4) (Нова - ДВ, бр. 82 от 2014 г., в сила от 03.10.2014 г.) Документите по ал. 3, т. 1 и 2 се прилагат и в официален превод на български език.</w:t>
      </w:r>
    </w:p>
    <w:p w:rsidR="00343DC3" w:rsidRDefault="00343DC3">
      <w:pPr>
        <w:ind w:firstLine="850"/>
        <w:jc w:val="both"/>
        <w:rPr>
          <w:rFonts w:ascii="Arial" w:hAnsi="Arial" w:cs="Arial"/>
          <w:sz w:val="24"/>
          <w:szCs w:val="24"/>
        </w:rPr>
      </w:pPr>
      <w:r>
        <w:rPr>
          <w:rFonts w:ascii="Arial" w:hAnsi="Arial" w:cs="Arial"/>
          <w:sz w:val="24"/>
          <w:szCs w:val="24"/>
        </w:rPr>
        <w:lastRenderedPageBreak/>
        <w:t>(5) (Нова - ДВ, бр. 83 от 2013 г., предишна ал. 4 - ДВ, бр. 82 от 2014 г., в сила от 03.10.2014 г., изм. - ДВ, бр. 78 от 2017 г., в сила от 29.09.2017 г.) Когато заявителят е българска синдикална организация на моряци или търговско дружество, в което синдикалната организация има управляващо мнозинство, в заявлението по ал. 1 се посочват районът на регистрация и регистрационният номер на колективен трудов договор, сключен между синдикалната организация и установен в Република България корабопритежател и вписан по реда на чл. 53, ал. 3 от Кодекса на труда, в който се съдържат клаузи относно правото на организацията да извършва посредническа дейност по наемане на български моряци на работа на кораби, които плават под българско знаме, самостоятелно или чрез търговско дружество.</w:t>
      </w:r>
    </w:p>
    <w:p w:rsidR="00343DC3" w:rsidRDefault="00343DC3">
      <w:pPr>
        <w:ind w:firstLine="850"/>
        <w:jc w:val="both"/>
        <w:rPr>
          <w:rFonts w:ascii="Arial" w:hAnsi="Arial" w:cs="Arial"/>
          <w:sz w:val="24"/>
          <w:szCs w:val="24"/>
        </w:rPr>
      </w:pPr>
      <w:r>
        <w:rPr>
          <w:rFonts w:ascii="Arial" w:hAnsi="Arial" w:cs="Arial"/>
          <w:sz w:val="24"/>
          <w:szCs w:val="24"/>
        </w:rPr>
        <w:t>(6) (Нова - ДВ, бр. 82 от 2014 г., в сила от 03.10.2014 г.) За отразяване на промяната в обстоятелствата по чл. 6, ал. 2 лицата подават ново заявление по чл. 7 в срок 10 дни от настъпване на промяната. Към заявлението се прилага и договор за преобразуване или план за преобразуване, съответно договор за прехвърляне на предприятие или удостоверение за наследници, от които е видно съгласието за прехвърляне или преотстъпване на правата по регистрацията или по поемането им.</w:t>
      </w:r>
    </w:p>
    <w:p w:rsidR="00343DC3" w:rsidRDefault="00343DC3">
      <w:pPr>
        <w:ind w:firstLine="850"/>
        <w:jc w:val="both"/>
        <w:rPr>
          <w:rFonts w:ascii="Arial" w:hAnsi="Arial" w:cs="Arial"/>
          <w:sz w:val="24"/>
          <w:szCs w:val="24"/>
        </w:rPr>
      </w:pPr>
      <w:r>
        <w:rPr>
          <w:rFonts w:ascii="Arial" w:hAnsi="Arial" w:cs="Arial"/>
          <w:sz w:val="24"/>
          <w:szCs w:val="24"/>
        </w:rPr>
        <w:t>(7) (Нова - ДВ, бр. 78 от 2017 г., в сила от 29.09.2017 г.) Агенцията по заетостта проверява по служебен ред обстоятелствата по ал. 5.</w:t>
      </w:r>
    </w:p>
    <w:p w:rsidR="00343DC3" w:rsidRDefault="00343DC3">
      <w:pPr>
        <w:spacing w:before="240" w:after="240"/>
        <w:jc w:val="center"/>
        <w:rPr>
          <w:rFonts w:ascii="Arial" w:hAnsi="Arial" w:cs="Arial"/>
          <w:sz w:val="24"/>
          <w:szCs w:val="24"/>
        </w:rPr>
      </w:pPr>
      <w:r>
        <w:rPr>
          <w:rFonts w:ascii="Arial" w:hAnsi="Arial" w:cs="Arial"/>
          <w:b/>
          <w:bCs/>
          <w:sz w:val="24"/>
          <w:szCs w:val="24"/>
        </w:rPr>
        <w:t>Раздел II.</w:t>
      </w:r>
      <w:r>
        <w:rPr>
          <w:rFonts w:ascii="Arial" w:hAnsi="Arial" w:cs="Arial"/>
          <w:b/>
          <w:bCs/>
          <w:sz w:val="24"/>
          <w:szCs w:val="24"/>
        </w:rPr>
        <w:br/>
        <w:t>Регистрация. Отказване и прекратяване на регистрацията</w:t>
      </w:r>
    </w:p>
    <w:p w:rsidR="00343DC3" w:rsidRDefault="00343DC3">
      <w:pPr>
        <w:ind w:firstLine="850"/>
        <w:jc w:val="both"/>
        <w:rPr>
          <w:rFonts w:ascii="Arial" w:hAnsi="Arial" w:cs="Arial"/>
          <w:sz w:val="24"/>
          <w:szCs w:val="24"/>
        </w:rPr>
      </w:pPr>
      <w:r>
        <w:rPr>
          <w:rFonts w:ascii="Arial" w:hAnsi="Arial" w:cs="Arial"/>
          <w:sz w:val="24"/>
          <w:szCs w:val="24"/>
        </w:rPr>
        <w:t>Чл. 9. (1) (Изм. - ДВ, бр. 22 от 2010 г.) Министърът на труда и социалната политика или упълномощено от него длъжностно лице се произнася по заявлението и по приложените към него документи в срок 14 дни от датата на получаването им.</w:t>
      </w:r>
    </w:p>
    <w:p w:rsidR="00343DC3" w:rsidRDefault="00343DC3">
      <w:pPr>
        <w:ind w:firstLine="850"/>
        <w:jc w:val="both"/>
        <w:rPr>
          <w:rFonts w:ascii="Arial" w:hAnsi="Arial" w:cs="Arial"/>
          <w:sz w:val="24"/>
          <w:szCs w:val="24"/>
        </w:rPr>
      </w:pPr>
      <w:r>
        <w:rPr>
          <w:rFonts w:ascii="Arial" w:hAnsi="Arial" w:cs="Arial"/>
          <w:sz w:val="24"/>
          <w:szCs w:val="24"/>
        </w:rPr>
        <w:t>(2) Ако заявлението и/или приложенията към него не отговарят на изискванията на чл. 7 и 8, заявителят се уведомява писмено да отстрани констатираните непълноти и/или неточности в срок 14 дни от датата на получаване на уведомлението.</w:t>
      </w:r>
    </w:p>
    <w:p w:rsidR="00343DC3" w:rsidRDefault="00343DC3">
      <w:pPr>
        <w:ind w:firstLine="850"/>
        <w:jc w:val="both"/>
        <w:rPr>
          <w:rFonts w:ascii="Arial" w:hAnsi="Arial" w:cs="Arial"/>
          <w:sz w:val="24"/>
          <w:szCs w:val="24"/>
        </w:rPr>
      </w:pPr>
      <w:r>
        <w:rPr>
          <w:rFonts w:ascii="Arial" w:hAnsi="Arial" w:cs="Arial"/>
          <w:sz w:val="24"/>
          <w:szCs w:val="24"/>
        </w:rPr>
        <w:t>(3) В случаите по ал. 2 документите се считат за подадени от датата на представяне на поправените документи.</w:t>
      </w:r>
    </w:p>
    <w:p w:rsidR="00343DC3" w:rsidRDefault="00343DC3">
      <w:pPr>
        <w:ind w:firstLine="850"/>
        <w:jc w:val="both"/>
        <w:rPr>
          <w:rFonts w:ascii="Arial" w:hAnsi="Arial" w:cs="Arial"/>
          <w:sz w:val="24"/>
          <w:szCs w:val="24"/>
        </w:rPr>
      </w:pPr>
      <w:r>
        <w:rPr>
          <w:rFonts w:ascii="Arial" w:hAnsi="Arial" w:cs="Arial"/>
          <w:sz w:val="24"/>
          <w:szCs w:val="24"/>
        </w:rPr>
        <w:t>(4) (Изм. - ДВ, бр. 22 от 2010 г.) В случаите, когато се налагат допълнителни проучвания и/или съгласувания с други институции, срокът за регистрация може да бъде удължен, но с не повече от 14 дни, за което заявителят се уведомява писмено.</w:t>
      </w:r>
    </w:p>
    <w:p w:rsidR="00343DC3" w:rsidRDefault="00343DC3">
      <w:pPr>
        <w:rPr>
          <w:rFonts w:ascii="Arial" w:hAnsi="Arial" w:cs="Arial"/>
          <w:sz w:val="24"/>
          <w:szCs w:val="24"/>
        </w:rPr>
      </w:pPr>
    </w:p>
    <w:p w:rsidR="00343DC3" w:rsidRDefault="00343DC3">
      <w:pPr>
        <w:rPr>
          <w:rFonts w:ascii="Arial" w:hAnsi="Arial" w:cs="Arial"/>
          <w:sz w:val="24"/>
          <w:szCs w:val="24"/>
        </w:rPr>
      </w:pPr>
    </w:p>
    <w:p w:rsidR="00343DC3" w:rsidRDefault="00343DC3">
      <w:pPr>
        <w:ind w:firstLine="850"/>
        <w:jc w:val="both"/>
        <w:rPr>
          <w:rFonts w:ascii="Arial" w:hAnsi="Arial" w:cs="Arial"/>
          <w:sz w:val="24"/>
          <w:szCs w:val="24"/>
        </w:rPr>
      </w:pPr>
      <w:r>
        <w:rPr>
          <w:rFonts w:ascii="Arial" w:hAnsi="Arial" w:cs="Arial"/>
          <w:sz w:val="24"/>
          <w:szCs w:val="24"/>
        </w:rPr>
        <w:t>Чл. 10. (1) (Доп. - ДВ, бр. 82 от 2014 г., в сила от 03.10.2014 г.) Министърът на труда и социалната политика или упълномощено от него длъжностно лице издава на лицата по чл. 3, т. 1 удостоверение за регистрация за извършване на посредническа дейност по наемане на работа.</w:t>
      </w:r>
    </w:p>
    <w:p w:rsidR="00343DC3" w:rsidRDefault="00343DC3">
      <w:pPr>
        <w:ind w:firstLine="850"/>
        <w:jc w:val="both"/>
        <w:rPr>
          <w:rFonts w:ascii="Arial" w:hAnsi="Arial" w:cs="Arial"/>
          <w:sz w:val="24"/>
          <w:szCs w:val="24"/>
        </w:rPr>
      </w:pPr>
      <w:r>
        <w:rPr>
          <w:rFonts w:ascii="Arial" w:hAnsi="Arial" w:cs="Arial"/>
          <w:sz w:val="24"/>
          <w:szCs w:val="24"/>
        </w:rPr>
        <w:t>(2) (Изм. - ДВ, бр. 52 от 2006 г., в сила от 27.06.2006 г., изм. - ДВ, бр. 82 от 2014 г., в сила от 03.10.2014 г.) Удостоверението по ал. 1 се издава по образец съгласно приложение № 2 и се вписва в регистър.</w:t>
      </w:r>
    </w:p>
    <w:p w:rsidR="00343DC3" w:rsidRDefault="00343DC3">
      <w:pPr>
        <w:ind w:firstLine="850"/>
        <w:jc w:val="both"/>
        <w:rPr>
          <w:rFonts w:ascii="Arial" w:hAnsi="Arial" w:cs="Arial"/>
          <w:sz w:val="24"/>
          <w:szCs w:val="24"/>
        </w:rPr>
      </w:pPr>
      <w:r>
        <w:rPr>
          <w:rFonts w:ascii="Arial" w:hAnsi="Arial" w:cs="Arial"/>
          <w:sz w:val="24"/>
          <w:szCs w:val="24"/>
        </w:rPr>
        <w:t>(3) (Доп. - ДВ, бр. 22 от 2010 г.) Удостоверението по ал. 1 се издава след заплащане на такса, определена с тарифа на Министерския съвет, и представяне на документ за извършен превод по банков път. Таксата се заплаща в срок до 14 дни от датата на уведомяването на заявителя, че тя е дължима.</w:t>
      </w:r>
    </w:p>
    <w:p w:rsidR="00343DC3" w:rsidRDefault="00343DC3">
      <w:pPr>
        <w:ind w:firstLine="850"/>
        <w:jc w:val="both"/>
        <w:rPr>
          <w:rFonts w:ascii="Arial" w:hAnsi="Arial" w:cs="Arial"/>
          <w:sz w:val="24"/>
          <w:szCs w:val="24"/>
        </w:rPr>
      </w:pPr>
      <w:r>
        <w:rPr>
          <w:rFonts w:ascii="Arial" w:hAnsi="Arial" w:cs="Arial"/>
          <w:sz w:val="24"/>
          <w:szCs w:val="24"/>
        </w:rPr>
        <w:t>(4) (Доп. - ДВ, бр. 82 от 2014 г., в сила от 03.10.2014 г.) При изгубване или повреждане на удостоверението по ал. 1 се издава дубликат след подаване на молба от лицето по чл. 3, т. 1.</w:t>
      </w:r>
    </w:p>
    <w:p w:rsidR="00343DC3" w:rsidRDefault="00343DC3">
      <w:pPr>
        <w:ind w:firstLine="850"/>
        <w:jc w:val="both"/>
        <w:rPr>
          <w:rFonts w:ascii="Arial" w:hAnsi="Arial" w:cs="Arial"/>
          <w:sz w:val="24"/>
          <w:szCs w:val="24"/>
        </w:rPr>
      </w:pPr>
      <w:r>
        <w:rPr>
          <w:rFonts w:ascii="Arial" w:hAnsi="Arial" w:cs="Arial"/>
          <w:sz w:val="24"/>
          <w:szCs w:val="24"/>
        </w:rPr>
        <w:lastRenderedPageBreak/>
        <w:t>(5) (Нова - ДВ, бр. 82 от 2014 г., в сила от 03.10.2014 г.) Удостоверението по ал. 1 се преиздава в срок 14 дни от датата на уведомяване:</w:t>
      </w:r>
    </w:p>
    <w:p w:rsidR="00343DC3" w:rsidRDefault="00343DC3">
      <w:pPr>
        <w:ind w:firstLine="850"/>
        <w:jc w:val="both"/>
        <w:rPr>
          <w:rFonts w:ascii="Arial" w:hAnsi="Arial" w:cs="Arial"/>
          <w:sz w:val="24"/>
          <w:szCs w:val="24"/>
        </w:rPr>
      </w:pPr>
      <w:r>
        <w:rPr>
          <w:rFonts w:ascii="Arial" w:hAnsi="Arial" w:cs="Arial"/>
          <w:sz w:val="24"/>
          <w:szCs w:val="24"/>
        </w:rPr>
        <w:t>1. когато лицата по чл. 3, т. 1 уведомят писмено Агенцията по заетостта при промяна на вписаните в удостоверението за регистрация за извършване на посредническа дейност наименование и/или седалище и адрес на управление;</w:t>
      </w:r>
    </w:p>
    <w:p w:rsidR="00343DC3" w:rsidRDefault="00343DC3">
      <w:pPr>
        <w:ind w:firstLine="850"/>
        <w:jc w:val="both"/>
        <w:rPr>
          <w:rFonts w:ascii="Arial" w:hAnsi="Arial" w:cs="Arial"/>
          <w:sz w:val="24"/>
          <w:szCs w:val="24"/>
        </w:rPr>
      </w:pPr>
      <w:r>
        <w:rPr>
          <w:rFonts w:ascii="Arial" w:hAnsi="Arial" w:cs="Arial"/>
          <w:sz w:val="24"/>
          <w:szCs w:val="24"/>
        </w:rPr>
        <w:t>2. в случаите по чл. 16.</w:t>
      </w:r>
    </w:p>
    <w:p w:rsidR="00343DC3" w:rsidRDefault="00343DC3">
      <w:pPr>
        <w:ind w:firstLine="850"/>
        <w:jc w:val="both"/>
        <w:rPr>
          <w:rFonts w:ascii="Arial" w:hAnsi="Arial" w:cs="Arial"/>
          <w:sz w:val="24"/>
          <w:szCs w:val="24"/>
        </w:rPr>
      </w:pPr>
      <w:r>
        <w:rPr>
          <w:rFonts w:ascii="Arial" w:hAnsi="Arial" w:cs="Arial"/>
          <w:sz w:val="24"/>
          <w:szCs w:val="24"/>
        </w:rPr>
        <w:t>(6) (Нова - ДВ, бр. 82 от 2014 г., в сила от 03.10.2014 г.) В случаите по чл. 6, ал. 2 се издава ново удостоверение за регистрация за извършване на посредническа дейност по наемане на работа в срок 14 дни от датата на уведомяване.</w:t>
      </w:r>
    </w:p>
    <w:p w:rsidR="00343DC3" w:rsidRDefault="00343DC3">
      <w:pPr>
        <w:rPr>
          <w:rFonts w:ascii="Arial" w:hAnsi="Arial" w:cs="Arial"/>
          <w:sz w:val="24"/>
          <w:szCs w:val="24"/>
        </w:rPr>
      </w:pPr>
    </w:p>
    <w:p w:rsidR="00343DC3" w:rsidRDefault="00343DC3">
      <w:pPr>
        <w:rPr>
          <w:rFonts w:ascii="Arial" w:hAnsi="Arial" w:cs="Arial"/>
          <w:sz w:val="24"/>
          <w:szCs w:val="24"/>
        </w:rPr>
      </w:pPr>
    </w:p>
    <w:p w:rsidR="00343DC3" w:rsidRDefault="00343DC3">
      <w:pPr>
        <w:ind w:firstLine="850"/>
        <w:jc w:val="both"/>
        <w:rPr>
          <w:rFonts w:ascii="Arial" w:hAnsi="Arial" w:cs="Arial"/>
          <w:sz w:val="24"/>
          <w:szCs w:val="24"/>
        </w:rPr>
      </w:pPr>
      <w:r>
        <w:rPr>
          <w:rFonts w:ascii="Arial" w:hAnsi="Arial" w:cs="Arial"/>
          <w:sz w:val="24"/>
          <w:szCs w:val="24"/>
        </w:rPr>
        <w:t>Чл. 11. (1) Агенцията по заетостта води регистри за:</w:t>
      </w:r>
    </w:p>
    <w:p w:rsidR="00343DC3" w:rsidRDefault="00343DC3">
      <w:pPr>
        <w:ind w:firstLine="850"/>
        <w:jc w:val="both"/>
        <w:rPr>
          <w:rFonts w:ascii="Arial" w:hAnsi="Arial" w:cs="Arial"/>
          <w:sz w:val="24"/>
          <w:szCs w:val="24"/>
        </w:rPr>
      </w:pPr>
      <w:r>
        <w:rPr>
          <w:rFonts w:ascii="Arial" w:hAnsi="Arial" w:cs="Arial"/>
          <w:sz w:val="24"/>
          <w:szCs w:val="24"/>
        </w:rPr>
        <w:t>1. (доп. - ДВ, бр. 82 от 2014 г., в сила от 03.10.2014 г.) издадените удостоверения на лицата по чл. 3, т. 1 за регистрация за извършване на посредническа дейност по наемане на работа;</w:t>
      </w:r>
    </w:p>
    <w:p w:rsidR="00343DC3" w:rsidRDefault="00343DC3">
      <w:pPr>
        <w:ind w:firstLine="850"/>
        <w:jc w:val="both"/>
        <w:rPr>
          <w:rFonts w:ascii="Arial" w:hAnsi="Arial" w:cs="Arial"/>
          <w:sz w:val="24"/>
          <w:szCs w:val="24"/>
        </w:rPr>
      </w:pPr>
      <w:r>
        <w:rPr>
          <w:rFonts w:ascii="Arial" w:hAnsi="Arial" w:cs="Arial"/>
          <w:sz w:val="24"/>
          <w:szCs w:val="24"/>
        </w:rPr>
        <w:t>2. (изм. - ДВ, бр. 52 от 2006 г., в сила от 27.06.2006 г., отм. - ДВ, бр. 82 от 2014 г., в сила от 03.10.2014 г.)</w:t>
      </w:r>
    </w:p>
    <w:p w:rsidR="00343DC3" w:rsidRDefault="00343DC3">
      <w:pPr>
        <w:ind w:firstLine="850"/>
        <w:jc w:val="both"/>
        <w:rPr>
          <w:rFonts w:ascii="Arial" w:hAnsi="Arial" w:cs="Arial"/>
          <w:sz w:val="24"/>
          <w:szCs w:val="24"/>
        </w:rPr>
      </w:pPr>
      <w:r>
        <w:rPr>
          <w:rFonts w:ascii="Arial" w:hAnsi="Arial" w:cs="Arial"/>
          <w:sz w:val="24"/>
          <w:szCs w:val="24"/>
        </w:rPr>
        <w:t>3. (нова - ДВ, бр. 82 от 2014 г., в сила от 03.10.2014 г.) лицата по чл. 3, т. 2, които са уведомили, че ще предоставят временно или еднократно посреднически услуги по заетостта на територията на Република България.</w:t>
      </w:r>
    </w:p>
    <w:p w:rsidR="00343DC3" w:rsidRDefault="00343DC3">
      <w:pPr>
        <w:ind w:firstLine="850"/>
        <w:jc w:val="both"/>
        <w:rPr>
          <w:rFonts w:ascii="Arial" w:hAnsi="Arial" w:cs="Arial"/>
          <w:sz w:val="24"/>
          <w:szCs w:val="24"/>
        </w:rPr>
      </w:pPr>
      <w:r>
        <w:rPr>
          <w:rFonts w:ascii="Arial" w:hAnsi="Arial" w:cs="Arial"/>
          <w:sz w:val="24"/>
          <w:szCs w:val="24"/>
        </w:rPr>
        <w:t>(2) В регистъра по ал. 1, т. 1 се вписват:</w:t>
      </w:r>
    </w:p>
    <w:p w:rsidR="00343DC3" w:rsidRDefault="00343DC3">
      <w:pPr>
        <w:ind w:firstLine="850"/>
        <w:jc w:val="both"/>
        <w:rPr>
          <w:rFonts w:ascii="Arial" w:hAnsi="Arial" w:cs="Arial"/>
          <w:sz w:val="24"/>
          <w:szCs w:val="24"/>
        </w:rPr>
      </w:pPr>
      <w:r>
        <w:rPr>
          <w:rFonts w:ascii="Arial" w:hAnsi="Arial" w:cs="Arial"/>
          <w:sz w:val="24"/>
          <w:szCs w:val="24"/>
        </w:rPr>
        <w:t>1. регистрационният номер;</w:t>
      </w:r>
    </w:p>
    <w:p w:rsidR="00343DC3" w:rsidRDefault="00343DC3">
      <w:pPr>
        <w:ind w:firstLine="850"/>
        <w:jc w:val="both"/>
        <w:rPr>
          <w:rFonts w:ascii="Arial" w:hAnsi="Arial" w:cs="Arial"/>
          <w:sz w:val="24"/>
          <w:szCs w:val="24"/>
        </w:rPr>
      </w:pPr>
      <w:r>
        <w:rPr>
          <w:rFonts w:ascii="Arial" w:hAnsi="Arial" w:cs="Arial"/>
          <w:sz w:val="24"/>
          <w:szCs w:val="24"/>
        </w:rPr>
        <w:t xml:space="preserve">2. (доп. - ДВ, бр. 82 от 2014 г., в сила от 03.10.2014 г.) наименованието на лицето по чл. 3, т. 1; </w:t>
      </w:r>
    </w:p>
    <w:p w:rsidR="00343DC3" w:rsidRDefault="00343DC3">
      <w:pPr>
        <w:ind w:firstLine="850"/>
        <w:jc w:val="both"/>
        <w:rPr>
          <w:rFonts w:ascii="Arial" w:hAnsi="Arial" w:cs="Arial"/>
          <w:sz w:val="24"/>
          <w:szCs w:val="24"/>
        </w:rPr>
      </w:pPr>
      <w:r>
        <w:rPr>
          <w:rFonts w:ascii="Arial" w:hAnsi="Arial" w:cs="Arial"/>
          <w:sz w:val="24"/>
          <w:szCs w:val="24"/>
        </w:rPr>
        <w:t>3. адресът на управление;</w:t>
      </w:r>
    </w:p>
    <w:p w:rsidR="00343DC3" w:rsidRDefault="00343DC3">
      <w:pPr>
        <w:ind w:firstLine="850"/>
        <w:jc w:val="both"/>
        <w:rPr>
          <w:rFonts w:ascii="Arial" w:hAnsi="Arial" w:cs="Arial"/>
          <w:sz w:val="24"/>
          <w:szCs w:val="24"/>
        </w:rPr>
      </w:pPr>
      <w:r>
        <w:rPr>
          <w:rFonts w:ascii="Arial" w:hAnsi="Arial" w:cs="Arial"/>
          <w:sz w:val="24"/>
          <w:szCs w:val="24"/>
        </w:rPr>
        <w:t>4. адресът на офиса;</w:t>
      </w:r>
    </w:p>
    <w:p w:rsidR="00343DC3" w:rsidRDefault="00343DC3">
      <w:pPr>
        <w:ind w:firstLine="850"/>
        <w:jc w:val="both"/>
        <w:rPr>
          <w:rFonts w:ascii="Arial" w:hAnsi="Arial" w:cs="Arial"/>
          <w:sz w:val="24"/>
          <w:szCs w:val="24"/>
        </w:rPr>
      </w:pPr>
      <w:r>
        <w:rPr>
          <w:rFonts w:ascii="Arial" w:hAnsi="Arial" w:cs="Arial"/>
          <w:sz w:val="24"/>
          <w:szCs w:val="24"/>
        </w:rPr>
        <w:t>5. (доп. - ДВ, бр. 82 от 2014 г., в сила от 03.10.2014 г.) името на представляващия лицето по чл. 3, т. 1;</w:t>
      </w:r>
    </w:p>
    <w:p w:rsidR="00343DC3" w:rsidRDefault="00343DC3">
      <w:pPr>
        <w:ind w:firstLine="850"/>
        <w:jc w:val="both"/>
        <w:rPr>
          <w:rFonts w:ascii="Arial" w:hAnsi="Arial" w:cs="Arial"/>
          <w:sz w:val="24"/>
          <w:szCs w:val="24"/>
        </w:rPr>
      </w:pPr>
      <w:r>
        <w:rPr>
          <w:rFonts w:ascii="Arial" w:hAnsi="Arial" w:cs="Arial"/>
          <w:sz w:val="24"/>
          <w:szCs w:val="24"/>
        </w:rPr>
        <w:t>6. териториалният обхват и видът на извършваните посреднически услуги;</w:t>
      </w:r>
    </w:p>
    <w:p w:rsidR="00343DC3" w:rsidRDefault="00343DC3">
      <w:pPr>
        <w:ind w:firstLine="850"/>
        <w:jc w:val="both"/>
        <w:rPr>
          <w:rFonts w:ascii="Arial" w:hAnsi="Arial" w:cs="Arial"/>
          <w:sz w:val="24"/>
          <w:szCs w:val="24"/>
        </w:rPr>
      </w:pPr>
      <w:r>
        <w:rPr>
          <w:rFonts w:ascii="Arial" w:hAnsi="Arial" w:cs="Arial"/>
          <w:sz w:val="24"/>
          <w:szCs w:val="24"/>
        </w:rPr>
        <w:t>7. (отм. - ДВ, бр. 82 от 2014 г., в сила от 03.10.2014 г.)</w:t>
      </w:r>
    </w:p>
    <w:p w:rsidR="00343DC3" w:rsidRDefault="00343DC3">
      <w:pPr>
        <w:ind w:firstLine="850"/>
        <w:jc w:val="both"/>
        <w:rPr>
          <w:rFonts w:ascii="Arial" w:hAnsi="Arial" w:cs="Arial"/>
          <w:sz w:val="24"/>
          <w:szCs w:val="24"/>
        </w:rPr>
      </w:pPr>
      <w:r>
        <w:rPr>
          <w:rFonts w:ascii="Arial" w:hAnsi="Arial" w:cs="Arial"/>
          <w:sz w:val="24"/>
          <w:szCs w:val="24"/>
        </w:rPr>
        <w:t>8. (нова - ДВ, бр. 82 от 2014 г., в сила от 03.10.2014 г.) други.</w:t>
      </w:r>
    </w:p>
    <w:p w:rsidR="00343DC3" w:rsidRDefault="00343DC3">
      <w:pPr>
        <w:ind w:firstLine="850"/>
        <w:jc w:val="both"/>
        <w:rPr>
          <w:rFonts w:ascii="Arial" w:hAnsi="Arial" w:cs="Arial"/>
          <w:sz w:val="24"/>
          <w:szCs w:val="24"/>
        </w:rPr>
      </w:pPr>
      <w:r>
        <w:rPr>
          <w:rFonts w:ascii="Arial" w:hAnsi="Arial" w:cs="Arial"/>
          <w:sz w:val="24"/>
          <w:szCs w:val="24"/>
        </w:rPr>
        <w:t>(3) (Изм. - ДВ, бр. 82 от 2014 г., в сила от 03.10.2014 г.) В регистъра по ал. 1, т. 3 се вписват:</w:t>
      </w:r>
    </w:p>
    <w:p w:rsidR="00343DC3" w:rsidRDefault="00343DC3">
      <w:pPr>
        <w:ind w:firstLine="850"/>
        <w:jc w:val="both"/>
        <w:rPr>
          <w:rFonts w:ascii="Arial" w:hAnsi="Arial" w:cs="Arial"/>
          <w:sz w:val="24"/>
          <w:szCs w:val="24"/>
        </w:rPr>
      </w:pPr>
      <w:r>
        <w:rPr>
          <w:rFonts w:ascii="Arial" w:hAnsi="Arial" w:cs="Arial"/>
          <w:sz w:val="24"/>
          <w:szCs w:val="24"/>
        </w:rPr>
        <w:t>1. данните за регистрация в търговски или друг публичен регистър, включително документ, издаден от съответната държава - членка на Европейския съюз, или от друга държава - страна по Споразумението за Европейско икономическо пространство, или от Конфедерация Швейцария, с които се удостоверява правото на лицата по чл. 3, т. 2 да предоставят посреднически услуги по заетостта в държавата, в която са установени;</w:t>
      </w:r>
    </w:p>
    <w:p w:rsidR="00343DC3" w:rsidRDefault="00343DC3">
      <w:pPr>
        <w:ind w:firstLine="850"/>
        <w:jc w:val="both"/>
        <w:rPr>
          <w:rFonts w:ascii="Arial" w:hAnsi="Arial" w:cs="Arial"/>
          <w:sz w:val="24"/>
          <w:szCs w:val="24"/>
        </w:rPr>
      </w:pPr>
      <w:r>
        <w:rPr>
          <w:rFonts w:ascii="Arial" w:hAnsi="Arial" w:cs="Arial"/>
          <w:sz w:val="24"/>
          <w:szCs w:val="24"/>
        </w:rPr>
        <w:t>2. адресът на управление на лицето;</w:t>
      </w:r>
    </w:p>
    <w:p w:rsidR="00343DC3" w:rsidRDefault="00343DC3">
      <w:pPr>
        <w:ind w:firstLine="850"/>
        <w:jc w:val="both"/>
        <w:rPr>
          <w:rFonts w:ascii="Arial" w:hAnsi="Arial" w:cs="Arial"/>
          <w:sz w:val="24"/>
          <w:szCs w:val="24"/>
        </w:rPr>
      </w:pPr>
      <w:r>
        <w:rPr>
          <w:rFonts w:ascii="Arial" w:hAnsi="Arial" w:cs="Arial"/>
          <w:sz w:val="24"/>
          <w:szCs w:val="24"/>
        </w:rPr>
        <w:t>3. адресът за кореспонденция с лицето - електронна поща и телефон;</w:t>
      </w:r>
    </w:p>
    <w:p w:rsidR="00343DC3" w:rsidRDefault="00343DC3">
      <w:pPr>
        <w:ind w:firstLine="850"/>
        <w:jc w:val="both"/>
        <w:rPr>
          <w:rFonts w:ascii="Arial" w:hAnsi="Arial" w:cs="Arial"/>
          <w:sz w:val="24"/>
          <w:szCs w:val="24"/>
        </w:rPr>
      </w:pPr>
      <w:r>
        <w:rPr>
          <w:rFonts w:ascii="Arial" w:hAnsi="Arial" w:cs="Arial"/>
          <w:sz w:val="24"/>
          <w:szCs w:val="24"/>
        </w:rPr>
        <w:t>4. адресът на офис или място за извършване на дейността на територията на Република България;</w:t>
      </w:r>
    </w:p>
    <w:p w:rsidR="00343DC3" w:rsidRDefault="00343DC3">
      <w:pPr>
        <w:ind w:firstLine="850"/>
        <w:jc w:val="both"/>
        <w:rPr>
          <w:rFonts w:ascii="Arial" w:hAnsi="Arial" w:cs="Arial"/>
          <w:sz w:val="24"/>
          <w:szCs w:val="24"/>
        </w:rPr>
      </w:pPr>
      <w:r>
        <w:rPr>
          <w:rFonts w:ascii="Arial" w:hAnsi="Arial" w:cs="Arial"/>
          <w:sz w:val="24"/>
          <w:szCs w:val="24"/>
        </w:rPr>
        <w:t>5. името на представляващия лицето;</w:t>
      </w:r>
    </w:p>
    <w:p w:rsidR="00343DC3" w:rsidRDefault="00343DC3">
      <w:pPr>
        <w:ind w:firstLine="850"/>
        <w:jc w:val="both"/>
        <w:rPr>
          <w:rFonts w:ascii="Arial" w:hAnsi="Arial" w:cs="Arial"/>
          <w:sz w:val="24"/>
          <w:szCs w:val="24"/>
        </w:rPr>
      </w:pPr>
      <w:r>
        <w:rPr>
          <w:rFonts w:ascii="Arial" w:hAnsi="Arial" w:cs="Arial"/>
          <w:sz w:val="24"/>
          <w:szCs w:val="24"/>
        </w:rPr>
        <w:t>6. териториалният обхват и видът на извършваните посреднически услуги по заетостта;</w:t>
      </w:r>
    </w:p>
    <w:p w:rsidR="00343DC3" w:rsidRDefault="00343DC3">
      <w:pPr>
        <w:ind w:firstLine="850"/>
        <w:jc w:val="both"/>
        <w:rPr>
          <w:rFonts w:ascii="Arial" w:hAnsi="Arial" w:cs="Arial"/>
          <w:sz w:val="24"/>
          <w:szCs w:val="24"/>
        </w:rPr>
      </w:pPr>
      <w:r>
        <w:rPr>
          <w:rFonts w:ascii="Arial" w:hAnsi="Arial" w:cs="Arial"/>
          <w:sz w:val="24"/>
          <w:szCs w:val="24"/>
        </w:rPr>
        <w:t>7. срокът на еднократното или временното предоставяне на услугите по заетостта.</w:t>
      </w:r>
    </w:p>
    <w:p w:rsidR="00343DC3" w:rsidRDefault="00343DC3">
      <w:pPr>
        <w:ind w:firstLine="850"/>
        <w:jc w:val="both"/>
        <w:rPr>
          <w:rFonts w:ascii="Arial" w:hAnsi="Arial" w:cs="Arial"/>
          <w:sz w:val="24"/>
          <w:szCs w:val="24"/>
        </w:rPr>
      </w:pPr>
      <w:r>
        <w:rPr>
          <w:rFonts w:ascii="Arial" w:hAnsi="Arial" w:cs="Arial"/>
          <w:sz w:val="24"/>
          <w:szCs w:val="24"/>
        </w:rPr>
        <w:t>(4) (Изм. - ДВ, бр. 82 от 2014 г., в сила от 03.10.2014 г.) Измененията и допълненията по ал. 2, т. 2 - 6 се вписват в регистрите.</w:t>
      </w:r>
    </w:p>
    <w:p w:rsidR="00343DC3" w:rsidRDefault="00343DC3">
      <w:pPr>
        <w:ind w:firstLine="850"/>
        <w:jc w:val="both"/>
        <w:rPr>
          <w:rFonts w:ascii="Arial" w:hAnsi="Arial" w:cs="Arial"/>
          <w:sz w:val="24"/>
          <w:szCs w:val="24"/>
        </w:rPr>
      </w:pPr>
      <w:r>
        <w:rPr>
          <w:rFonts w:ascii="Arial" w:hAnsi="Arial" w:cs="Arial"/>
          <w:sz w:val="24"/>
          <w:szCs w:val="24"/>
        </w:rPr>
        <w:lastRenderedPageBreak/>
        <w:t>(5) (Нова - ДВ, бр. 52 от 2006 г., в сила от 27.06.2006 г., изм. - ДВ, бр. 82 от 2014 г., в сила от 03.10.2014 г.) Вписванията по ал. 2 и 3 се заличават при прекратяване на регистрацията по чл. 15, ал. 1 или след изтичане на срока за временно или еднократно предоставяне на услуги по заетостта от лицата по чл. 3, т. 2.</w:t>
      </w:r>
    </w:p>
    <w:p w:rsidR="00343DC3" w:rsidRDefault="00343DC3">
      <w:pPr>
        <w:ind w:firstLine="850"/>
        <w:jc w:val="both"/>
        <w:rPr>
          <w:rFonts w:ascii="Arial" w:hAnsi="Arial" w:cs="Arial"/>
          <w:sz w:val="24"/>
          <w:szCs w:val="24"/>
        </w:rPr>
      </w:pPr>
      <w:r>
        <w:rPr>
          <w:rFonts w:ascii="Arial" w:hAnsi="Arial" w:cs="Arial"/>
          <w:sz w:val="24"/>
          <w:szCs w:val="24"/>
        </w:rPr>
        <w:t>(6) (Нова - ДВ, бр. 22 от 2010 г., изм. - ДВ, бр. 82 от 2014 г., в сила от 03.10.2014 г.) Към регистрите по ал. 1, т. 1 и 3 Агенцията по заетостта създава и поддържа електронна база данни за регистрираните посредници, включваща и електронен вариант на документите по чл. 7, 8, чл. 10, ал. 1, чл. 13, чл. 14, ал. 1, чл. 14а, ал. 1, чл. 16, 18а, чл. 24, ал. 1 и чл. 26.</w:t>
      </w:r>
    </w:p>
    <w:p w:rsidR="00343DC3" w:rsidRDefault="00343DC3">
      <w:pPr>
        <w:ind w:firstLine="850"/>
        <w:jc w:val="both"/>
        <w:rPr>
          <w:rFonts w:ascii="Arial" w:hAnsi="Arial" w:cs="Arial"/>
          <w:sz w:val="24"/>
          <w:szCs w:val="24"/>
        </w:rPr>
      </w:pPr>
      <w:r>
        <w:rPr>
          <w:rFonts w:ascii="Arial" w:hAnsi="Arial" w:cs="Arial"/>
          <w:sz w:val="24"/>
          <w:szCs w:val="24"/>
        </w:rPr>
        <w:t>(7) (Нова - ДВ, бр. 22 от 2010 г.) Агенцията по заетостта предоставя в реално време на оправомощени длъжностни лица от Изпълнителна агенция "Главна инспекция по труда" електронен достъп до базата данни по ал. 6.</w:t>
      </w:r>
    </w:p>
    <w:p w:rsidR="00343DC3" w:rsidRDefault="00343DC3">
      <w:pPr>
        <w:rPr>
          <w:rFonts w:ascii="Arial" w:hAnsi="Arial" w:cs="Arial"/>
          <w:sz w:val="24"/>
          <w:szCs w:val="24"/>
        </w:rPr>
      </w:pPr>
    </w:p>
    <w:p w:rsidR="00343DC3" w:rsidRDefault="00343DC3">
      <w:pPr>
        <w:rPr>
          <w:rFonts w:ascii="Arial" w:hAnsi="Arial" w:cs="Arial"/>
          <w:sz w:val="24"/>
          <w:szCs w:val="24"/>
        </w:rPr>
      </w:pPr>
    </w:p>
    <w:p w:rsidR="00343DC3" w:rsidRDefault="00343DC3">
      <w:pPr>
        <w:ind w:firstLine="850"/>
        <w:jc w:val="both"/>
        <w:rPr>
          <w:rFonts w:ascii="Arial" w:hAnsi="Arial" w:cs="Arial"/>
          <w:sz w:val="24"/>
          <w:szCs w:val="24"/>
        </w:rPr>
      </w:pPr>
      <w:r>
        <w:rPr>
          <w:rFonts w:ascii="Arial" w:hAnsi="Arial" w:cs="Arial"/>
          <w:sz w:val="24"/>
          <w:szCs w:val="24"/>
        </w:rPr>
        <w:t>Чл. 12. (1) (Изм. - ДВ, бр. 52 от 2006 г., в сила от 27.06.2006 г., изм. - ДВ, бр. 22 от 2010 г., изм. - ДВ, бр. 82 от 2014 г., в сила от 03.10.2014 г.) Регистрацията за извършване на посредническа дейност по наемане на работа се отказва, когато не са спазени изискванията на чл. 27а, ал. 1 и чл. 29 от Закона за насърчаване на заетостта и на чл. 3, 7, 8, чл. 9, ал. 2 и чл. 10, ал. 3.</w:t>
      </w:r>
    </w:p>
    <w:p w:rsidR="00343DC3" w:rsidRDefault="00343DC3">
      <w:pPr>
        <w:ind w:firstLine="850"/>
        <w:jc w:val="both"/>
        <w:rPr>
          <w:rFonts w:ascii="Arial" w:hAnsi="Arial" w:cs="Arial"/>
          <w:sz w:val="24"/>
          <w:szCs w:val="24"/>
        </w:rPr>
      </w:pPr>
      <w:r>
        <w:rPr>
          <w:rFonts w:ascii="Arial" w:hAnsi="Arial" w:cs="Arial"/>
          <w:sz w:val="24"/>
          <w:szCs w:val="24"/>
        </w:rPr>
        <w:t>(2) Заявителят писмено се уведомява за мотивите за направения отказ в срока по чл. 9, ал. 1.</w:t>
      </w:r>
    </w:p>
    <w:p w:rsidR="00343DC3" w:rsidRDefault="00343DC3">
      <w:pPr>
        <w:ind w:firstLine="850"/>
        <w:jc w:val="both"/>
        <w:rPr>
          <w:rFonts w:ascii="Arial" w:hAnsi="Arial" w:cs="Arial"/>
          <w:sz w:val="24"/>
          <w:szCs w:val="24"/>
        </w:rPr>
      </w:pPr>
      <w:r>
        <w:rPr>
          <w:rFonts w:ascii="Arial" w:hAnsi="Arial" w:cs="Arial"/>
          <w:sz w:val="24"/>
          <w:szCs w:val="24"/>
        </w:rPr>
        <w:t>(3) (Изм. - ДВ, бр. 52 от 2006 г., в сила от 01.03.2007 г.) Отказът за регистрация може да се обжалва по реда на Административнопроцесуалния кодекс.</w:t>
      </w:r>
    </w:p>
    <w:p w:rsidR="00343DC3" w:rsidRDefault="00343DC3">
      <w:pPr>
        <w:rPr>
          <w:rFonts w:ascii="Arial" w:hAnsi="Arial" w:cs="Arial"/>
          <w:sz w:val="24"/>
          <w:szCs w:val="24"/>
        </w:rPr>
      </w:pPr>
    </w:p>
    <w:p w:rsidR="00343DC3" w:rsidRDefault="00343DC3">
      <w:pPr>
        <w:rPr>
          <w:rFonts w:ascii="Arial" w:hAnsi="Arial" w:cs="Arial"/>
          <w:sz w:val="24"/>
          <w:szCs w:val="24"/>
        </w:rPr>
      </w:pPr>
    </w:p>
    <w:p w:rsidR="00343DC3" w:rsidRDefault="00343DC3">
      <w:pPr>
        <w:ind w:firstLine="850"/>
        <w:jc w:val="both"/>
        <w:rPr>
          <w:rFonts w:ascii="Arial" w:hAnsi="Arial" w:cs="Arial"/>
          <w:sz w:val="24"/>
          <w:szCs w:val="24"/>
        </w:rPr>
      </w:pPr>
      <w:r>
        <w:rPr>
          <w:rFonts w:ascii="Arial" w:hAnsi="Arial" w:cs="Arial"/>
          <w:sz w:val="24"/>
          <w:szCs w:val="24"/>
        </w:rPr>
        <w:t>Чл. 13. Регистрацията се прекратява със заповед на министъра на труда и социалната политика или на упълномощено от него длъжностно лице:</w:t>
      </w:r>
    </w:p>
    <w:p w:rsidR="00343DC3" w:rsidRDefault="00343DC3">
      <w:pPr>
        <w:ind w:firstLine="850"/>
        <w:jc w:val="both"/>
        <w:rPr>
          <w:rFonts w:ascii="Arial" w:hAnsi="Arial" w:cs="Arial"/>
          <w:sz w:val="24"/>
          <w:szCs w:val="24"/>
        </w:rPr>
      </w:pPr>
      <w:r>
        <w:rPr>
          <w:rFonts w:ascii="Arial" w:hAnsi="Arial" w:cs="Arial"/>
          <w:sz w:val="24"/>
          <w:szCs w:val="24"/>
        </w:rPr>
        <w:t>1. по искане на посредника;</w:t>
      </w:r>
    </w:p>
    <w:p w:rsidR="00343DC3" w:rsidRDefault="00343DC3">
      <w:pPr>
        <w:ind w:firstLine="850"/>
        <w:jc w:val="both"/>
        <w:rPr>
          <w:rFonts w:ascii="Arial" w:hAnsi="Arial" w:cs="Arial"/>
          <w:sz w:val="24"/>
          <w:szCs w:val="24"/>
        </w:rPr>
      </w:pPr>
      <w:r>
        <w:rPr>
          <w:rFonts w:ascii="Arial" w:hAnsi="Arial" w:cs="Arial"/>
          <w:sz w:val="24"/>
          <w:szCs w:val="24"/>
        </w:rPr>
        <w:t>2. в случаите по чл. 15, ал. 1.</w:t>
      </w:r>
    </w:p>
    <w:p w:rsidR="00343DC3" w:rsidRDefault="00343DC3">
      <w:pPr>
        <w:rPr>
          <w:rFonts w:ascii="Arial" w:hAnsi="Arial" w:cs="Arial"/>
          <w:sz w:val="24"/>
          <w:szCs w:val="24"/>
        </w:rPr>
      </w:pPr>
    </w:p>
    <w:p w:rsidR="00343DC3" w:rsidRDefault="00343DC3">
      <w:pPr>
        <w:rPr>
          <w:rFonts w:ascii="Arial" w:hAnsi="Arial" w:cs="Arial"/>
          <w:sz w:val="24"/>
          <w:szCs w:val="24"/>
        </w:rPr>
      </w:pPr>
    </w:p>
    <w:p w:rsidR="00343DC3" w:rsidRDefault="00343DC3">
      <w:pPr>
        <w:ind w:firstLine="850"/>
        <w:jc w:val="both"/>
        <w:rPr>
          <w:rFonts w:ascii="Arial" w:hAnsi="Arial" w:cs="Arial"/>
          <w:sz w:val="24"/>
          <w:szCs w:val="24"/>
        </w:rPr>
      </w:pPr>
      <w:r>
        <w:rPr>
          <w:rFonts w:ascii="Arial" w:hAnsi="Arial" w:cs="Arial"/>
          <w:sz w:val="24"/>
          <w:szCs w:val="24"/>
        </w:rPr>
        <w:t>Чл. 14. (1) Посредникът може да прекрати посредническата си дейност по своя инициатива след писмено уведомяване на Агенцията по заетостта.</w:t>
      </w:r>
    </w:p>
    <w:p w:rsidR="00343DC3" w:rsidRDefault="00343DC3">
      <w:pPr>
        <w:ind w:firstLine="850"/>
        <w:jc w:val="both"/>
        <w:rPr>
          <w:rFonts w:ascii="Arial" w:hAnsi="Arial" w:cs="Arial"/>
          <w:sz w:val="24"/>
          <w:szCs w:val="24"/>
        </w:rPr>
      </w:pPr>
      <w:r>
        <w:rPr>
          <w:rFonts w:ascii="Arial" w:hAnsi="Arial" w:cs="Arial"/>
          <w:sz w:val="24"/>
          <w:szCs w:val="24"/>
        </w:rPr>
        <w:t>(2) Прекратяването по ал. 1 се извършва чрез заличаване от регистъра по чл. 11, ал. 1, т. 1 и връщане на удостоверението за регистрация в Агенцията по заетостта в срок 14 дни от уведомяването.</w:t>
      </w:r>
    </w:p>
    <w:p w:rsidR="00343DC3" w:rsidRDefault="00343DC3">
      <w:pPr>
        <w:ind w:firstLine="850"/>
        <w:jc w:val="both"/>
        <w:rPr>
          <w:rFonts w:ascii="Arial" w:hAnsi="Arial" w:cs="Arial"/>
          <w:sz w:val="24"/>
          <w:szCs w:val="24"/>
        </w:rPr>
      </w:pPr>
      <w:r>
        <w:rPr>
          <w:rFonts w:ascii="Arial" w:hAnsi="Arial" w:cs="Arial"/>
          <w:sz w:val="24"/>
          <w:szCs w:val="24"/>
        </w:rPr>
        <w:t>(3) Посредникът уведомява писмено работодателите и търсещите работа лица, с които има сключени договори, за прекратяването на дейността си.</w:t>
      </w:r>
    </w:p>
    <w:p w:rsidR="00343DC3" w:rsidRDefault="00343DC3">
      <w:pPr>
        <w:rPr>
          <w:rFonts w:ascii="Arial" w:hAnsi="Arial" w:cs="Arial"/>
          <w:sz w:val="24"/>
          <w:szCs w:val="24"/>
        </w:rPr>
      </w:pPr>
    </w:p>
    <w:p w:rsidR="00343DC3" w:rsidRDefault="00343DC3">
      <w:pPr>
        <w:rPr>
          <w:rFonts w:ascii="Arial" w:hAnsi="Arial" w:cs="Arial"/>
          <w:sz w:val="24"/>
          <w:szCs w:val="24"/>
        </w:rPr>
      </w:pPr>
    </w:p>
    <w:p w:rsidR="00343DC3" w:rsidRDefault="00343DC3">
      <w:pPr>
        <w:ind w:firstLine="850"/>
        <w:jc w:val="both"/>
        <w:rPr>
          <w:rFonts w:ascii="Arial" w:hAnsi="Arial" w:cs="Arial"/>
          <w:sz w:val="24"/>
          <w:szCs w:val="24"/>
        </w:rPr>
      </w:pPr>
      <w:r>
        <w:rPr>
          <w:rFonts w:ascii="Arial" w:hAnsi="Arial" w:cs="Arial"/>
          <w:sz w:val="24"/>
          <w:szCs w:val="24"/>
        </w:rPr>
        <w:t>Чл. 14а. (Нов - ДВ, бр. 82 от 2014 г., в сила от 03.10.2014 г.) (1) Посредникът уведомява писмено Агенцията по заетостта, когато за определен период няма да извършва посредническа дейност по наемане на работа.</w:t>
      </w:r>
    </w:p>
    <w:p w:rsidR="00343DC3" w:rsidRDefault="00343DC3">
      <w:pPr>
        <w:ind w:firstLine="850"/>
        <w:jc w:val="both"/>
        <w:rPr>
          <w:rFonts w:ascii="Arial" w:hAnsi="Arial" w:cs="Arial"/>
          <w:sz w:val="24"/>
          <w:szCs w:val="24"/>
        </w:rPr>
      </w:pPr>
      <w:r>
        <w:rPr>
          <w:rFonts w:ascii="Arial" w:hAnsi="Arial" w:cs="Arial"/>
          <w:sz w:val="24"/>
          <w:szCs w:val="24"/>
        </w:rPr>
        <w:t>(2) Обстоятелствата по ал. 1 се вписват в регистъра по чл. 11, ал. 2 и в списъка по чл. 18, т. 1.</w:t>
      </w:r>
    </w:p>
    <w:p w:rsidR="00343DC3" w:rsidRDefault="00343DC3">
      <w:pPr>
        <w:rPr>
          <w:rFonts w:ascii="Arial" w:hAnsi="Arial" w:cs="Arial"/>
          <w:sz w:val="24"/>
          <w:szCs w:val="24"/>
        </w:rPr>
      </w:pPr>
    </w:p>
    <w:p w:rsidR="00343DC3" w:rsidRDefault="00343DC3">
      <w:pPr>
        <w:rPr>
          <w:rFonts w:ascii="Arial" w:hAnsi="Arial" w:cs="Arial"/>
          <w:sz w:val="24"/>
          <w:szCs w:val="24"/>
        </w:rPr>
      </w:pPr>
    </w:p>
    <w:p w:rsidR="00343DC3" w:rsidRDefault="00343DC3">
      <w:pPr>
        <w:ind w:firstLine="850"/>
        <w:jc w:val="both"/>
        <w:rPr>
          <w:rFonts w:ascii="Arial" w:hAnsi="Arial" w:cs="Arial"/>
          <w:sz w:val="24"/>
          <w:szCs w:val="24"/>
        </w:rPr>
      </w:pPr>
      <w:r>
        <w:rPr>
          <w:rFonts w:ascii="Arial" w:hAnsi="Arial" w:cs="Arial"/>
          <w:sz w:val="24"/>
          <w:szCs w:val="24"/>
        </w:rPr>
        <w:t>Чл. 15. (1) (Изм. - ДВ, бр. 52 от 2006 г., в сила от 27.06.2006 г.) Регистрацията за извършване на посредническа дейност по наемане на работа се прекратява, когато:</w:t>
      </w:r>
    </w:p>
    <w:p w:rsidR="00343DC3" w:rsidRDefault="00343DC3">
      <w:pPr>
        <w:ind w:firstLine="850"/>
        <w:jc w:val="both"/>
        <w:rPr>
          <w:rFonts w:ascii="Arial" w:hAnsi="Arial" w:cs="Arial"/>
          <w:sz w:val="24"/>
          <w:szCs w:val="24"/>
        </w:rPr>
      </w:pPr>
      <w:r>
        <w:rPr>
          <w:rFonts w:ascii="Arial" w:hAnsi="Arial" w:cs="Arial"/>
          <w:sz w:val="24"/>
          <w:szCs w:val="24"/>
        </w:rPr>
        <w:lastRenderedPageBreak/>
        <w:t>1. (доп. - ДВ, бр. 22 от 2010 г.) посредникът договаря, изисква или получава такси или други плащания от търсещото работа или наетото на работа лице, в т.ч. от моряка, в нарушение на изискванията на чл. 28, ал. 7, т. 2 от Закона за насърчаване на заетостта и чл. 4, т. 1;</w:t>
      </w:r>
    </w:p>
    <w:p w:rsidR="00343DC3" w:rsidRDefault="00343DC3">
      <w:pPr>
        <w:ind w:firstLine="850"/>
        <w:jc w:val="both"/>
        <w:rPr>
          <w:rFonts w:ascii="Arial" w:hAnsi="Arial" w:cs="Arial"/>
          <w:sz w:val="24"/>
          <w:szCs w:val="24"/>
        </w:rPr>
      </w:pPr>
      <w:r>
        <w:rPr>
          <w:rFonts w:ascii="Arial" w:hAnsi="Arial" w:cs="Arial"/>
          <w:sz w:val="24"/>
          <w:szCs w:val="24"/>
        </w:rPr>
        <w:t>2. посредникът договаря заплащане за предоставяне на посреднически услуги от работодателя, включително от корабопритежателя, което е за сметка на възнаграждението на устроеното на работа лице, в нарушение на изискванията на чл. 4, т. 2;</w:t>
      </w:r>
    </w:p>
    <w:p w:rsidR="00343DC3" w:rsidRDefault="00343DC3">
      <w:pPr>
        <w:ind w:firstLine="850"/>
        <w:jc w:val="both"/>
        <w:rPr>
          <w:rFonts w:ascii="Arial" w:hAnsi="Arial" w:cs="Arial"/>
          <w:sz w:val="24"/>
          <w:szCs w:val="24"/>
        </w:rPr>
      </w:pPr>
      <w:r>
        <w:rPr>
          <w:rFonts w:ascii="Arial" w:hAnsi="Arial" w:cs="Arial"/>
          <w:sz w:val="24"/>
          <w:szCs w:val="24"/>
        </w:rPr>
        <w:t>3. (изм. - ДВ, бр. 22 от 2010 г., изм. - ДВ, бр. 82 от 2014 г., в сила от 03.10.2014 г.) посредникът има влязло в сила наказателно постановление за налагане на административно наказание за нарушение на чл. 28, ал. 3, т. 1 и 2 от Закона за насърчаване на заетостта или на чл. 6, ал. 2, чл. 20, 22а, чл. 23, ал. 1, чл. 24, 25, чл. 26, ал. 1 и 3, чл. 27, 29, 30, чл. 31, ал. 2, чл. 32, 35, 36 и 37;</w:t>
      </w:r>
    </w:p>
    <w:p w:rsidR="00343DC3" w:rsidRDefault="00343DC3">
      <w:pPr>
        <w:ind w:firstLine="850"/>
        <w:jc w:val="both"/>
        <w:rPr>
          <w:rFonts w:ascii="Arial" w:hAnsi="Arial" w:cs="Arial"/>
          <w:sz w:val="24"/>
          <w:szCs w:val="24"/>
        </w:rPr>
      </w:pPr>
      <w:r>
        <w:rPr>
          <w:rFonts w:ascii="Arial" w:hAnsi="Arial" w:cs="Arial"/>
          <w:sz w:val="24"/>
          <w:szCs w:val="24"/>
        </w:rPr>
        <w:t>4. има влязло в сила наказателно постановление за налагане на административно наказание по чл. 81, ал. 1 ЗНЗ, издадено преди регистрацията за извършване на посредническа дейност;</w:t>
      </w:r>
    </w:p>
    <w:p w:rsidR="00343DC3" w:rsidRDefault="00343DC3">
      <w:pPr>
        <w:ind w:firstLine="850"/>
        <w:jc w:val="both"/>
        <w:rPr>
          <w:rFonts w:ascii="Arial" w:hAnsi="Arial" w:cs="Arial"/>
          <w:sz w:val="24"/>
          <w:szCs w:val="24"/>
        </w:rPr>
      </w:pPr>
      <w:r>
        <w:rPr>
          <w:rFonts w:ascii="Arial" w:hAnsi="Arial" w:cs="Arial"/>
          <w:sz w:val="24"/>
          <w:szCs w:val="24"/>
        </w:rPr>
        <w:t>5. (нова - ДВ, бр. 82 от 2014 г., в сила от 03.10.2014 г.) посредникът има влязло в сила наказателно постановление за налагане на административно наказание по чл. 79, ал. 1 и 2 ЗНЗ;</w:t>
      </w:r>
    </w:p>
    <w:p w:rsidR="00343DC3" w:rsidRDefault="00343DC3">
      <w:pPr>
        <w:ind w:firstLine="850"/>
        <w:jc w:val="both"/>
        <w:rPr>
          <w:rFonts w:ascii="Arial" w:hAnsi="Arial" w:cs="Arial"/>
          <w:sz w:val="24"/>
          <w:szCs w:val="24"/>
        </w:rPr>
      </w:pPr>
      <w:r>
        <w:rPr>
          <w:rFonts w:ascii="Arial" w:hAnsi="Arial" w:cs="Arial"/>
          <w:sz w:val="24"/>
          <w:szCs w:val="24"/>
        </w:rPr>
        <w:t>6. (нова - ДВ, бр. 82 от 2014 г., в сила от 03.10.2014 г.) посредникът има влезли в сила три или повече наказателни постановления за налагане на административно наказание по чл. 81, ал. 2 ЗНЗ в период три години;</w:t>
      </w:r>
    </w:p>
    <w:p w:rsidR="00343DC3" w:rsidRDefault="00343DC3">
      <w:pPr>
        <w:ind w:firstLine="850"/>
        <w:jc w:val="both"/>
        <w:rPr>
          <w:rFonts w:ascii="Arial" w:hAnsi="Arial" w:cs="Arial"/>
          <w:sz w:val="24"/>
          <w:szCs w:val="24"/>
        </w:rPr>
      </w:pPr>
      <w:r>
        <w:rPr>
          <w:rFonts w:ascii="Arial" w:hAnsi="Arial" w:cs="Arial"/>
          <w:sz w:val="24"/>
          <w:szCs w:val="24"/>
        </w:rPr>
        <w:t>7. (нова - ДВ, бр. 82 от 2014 г., в сила от 03.10.2014 г.) посредникът е представил неверни данни или документи с невярно съдържание, които са послужили като основание за регистрация или за вписване на промени в нея.</w:t>
      </w:r>
    </w:p>
    <w:p w:rsidR="00343DC3" w:rsidRDefault="00343DC3">
      <w:pPr>
        <w:ind w:firstLine="850"/>
        <w:jc w:val="both"/>
        <w:rPr>
          <w:rFonts w:ascii="Arial" w:hAnsi="Arial" w:cs="Arial"/>
          <w:sz w:val="24"/>
          <w:szCs w:val="24"/>
        </w:rPr>
      </w:pPr>
      <w:r>
        <w:rPr>
          <w:rFonts w:ascii="Arial" w:hAnsi="Arial" w:cs="Arial"/>
          <w:sz w:val="24"/>
          <w:szCs w:val="24"/>
        </w:rPr>
        <w:t>(2) (Изм. - ДВ, бр. 52 от 2006 г., в сила от 27.06.2006 г.) Посредникът връща удостоверението за регистрация за извършване на посредническа дейност в Агенцията по заетостта в срок 14 дни от уведомяването за прекратяване.</w:t>
      </w:r>
    </w:p>
    <w:p w:rsidR="00343DC3" w:rsidRDefault="00343DC3">
      <w:pPr>
        <w:rPr>
          <w:rFonts w:ascii="Arial" w:hAnsi="Arial" w:cs="Arial"/>
          <w:sz w:val="24"/>
          <w:szCs w:val="24"/>
        </w:rPr>
      </w:pPr>
    </w:p>
    <w:p w:rsidR="00343DC3" w:rsidRDefault="00343DC3">
      <w:pPr>
        <w:rPr>
          <w:rFonts w:ascii="Arial" w:hAnsi="Arial" w:cs="Arial"/>
          <w:sz w:val="24"/>
          <w:szCs w:val="24"/>
        </w:rPr>
      </w:pPr>
    </w:p>
    <w:p w:rsidR="00343DC3" w:rsidRDefault="00343DC3">
      <w:pPr>
        <w:ind w:firstLine="850"/>
        <w:jc w:val="both"/>
        <w:rPr>
          <w:rFonts w:ascii="Arial" w:hAnsi="Arial" w:cs="Arial"/>
          <w:sz w:val="24"/>
          <w:szCs w:val="24"/>
        </w:rPr>
      </w:pPr>
      <w:r>
        <w:rPr>
          <w:rFonts w:ascii="Arial" w:hAnsi="Arial" w:cs="Arial"/>
          <w:sz w:val="24"/>
          <w:szCs w:val="24"/>
        </w:rPr>
        <w:t>Чл. 16. (Изм. - ДВ, бр. 82 от 2014 г., в сила от 03.10.2014 г.) В рамките на регистрацията посредникът може да кандидатства за изменение или допълнение на вида на предоставяните посреднически услуги, като подаде заявление в Агенцията по заетостта.</w:t>
      </w:r>
    </w:p>
    <w:p w:rsidR="00343DC3" w:rsidRDefault="00343DC3">
      <w:pPr>
        <w:rPr>
          <w:rFonts w:ascii="Arial" w:hAnsi="Arial" w:cs="Arial"/>
          <w:sz w:val="24"/>
          <w:szCs w:val="24"/>
        </w:rPr>
      </w:pPr>
    </w:p>
    <w:p w:rsidR="00343DC3" w:rsidRDefault="00343DC3">
      <w:pPr>
        <w:rPr>
          <w:rFonts w:ascii="Arial" w:hAnsi="Arial" w:cs="Arial"/>
          <w:sz w:val="24"/>
          <w:szCs w:val="24"/>
        </w:rPr>
      </w:pPr>
    </w:p>
    <w:p w:rsidR="00343DC3" w:rsidRDefault="00343DC3">
      <w:pPr>
        <w:ind w:firstLine="850"/>
        <w:jc w:val="both"/>
        <w:rPr>
          <w:rFonts w:ascii="Arial" w:hAnsi="Arial" w:cs="Arial"/>
          <w:sz w:val="24"/>
          <w:szCs w:val="24"/>
        </w:rPr>
      </w:pPr>
      <w:r>
        <w:rPr>
          <w:rFonts w:ascii="Arial" w:hAnsi="Arial" w:cs="Arial"/>
          <w:sz w:val="24"/>
          <w:szCs w:val="24"/>
        </w:rPr>
        <w:t>Чл. 17. (Отм. - ДВ, бр. 82 от 2014 г., в сила от 03.10.2014 г.)</w:t>
      </w:r>
    </w:p>
    <w:p w:rsidR="00343DC3" w:rsidRDefault="00343DC3">
      <w:pPr>
        <w:rPr>
          <w:rFonts w:ascii="Arial" w:hAnsi="Arial" w:cs="Arial"/>
          <w:sz w:val="24"/>
          <w:szCs w:val="24"/>
        </w:rPr>
      </w:pPr>
    </w:p>
    <w:p w:rsidR="00343DC3" w:rsidRDefault="00343DC3">
      <w:pPr>
        <w:rPr>
          <w:rFonts w:ascii="Arial" w:hAnsi="Arial" w:cs="Arial"/>
          <w:sz w:val="24"/>
          <w:szCs w:val="24"/>
        </w:rPr>
      </w:pPr>
    </w:p>
    <w:p w:rsidR="00343DC3" w:rsidRDefault="00343DC3">
      <w:pPr>
        <w:ind w:firstLine="850"/>
        <w:jc w:val="both"/>
        <w:rPr>
          <w:rFonts w:ascii="Arial" w:hAnsi="Arial" w:cs="Arial"/>
          <w:sz w:val="24"/>
          <w:szCs w:val="24"/>
        </w:rPr>
      </w:pPr>
      <w:r>
        <w:rPr>
          <w:rFonts w:ascii="Arial" w:hAnsi="Arial" w:cs="Arial"/>
          <w:sz w:val="24"/>
          <w:szCs w:val="24"/>
        </w:rPr>
        <w:t xml:space="preserve">Чл. 18. (Изм. - ДВ, бр. 82 от 2014 г., в сила от 03.10.2014 г.) В дирекциите "Бюро по труда" и в </w:t>
      </w:r>
      <w:hyperlink r:id="rId4" w:history="1">
        <w:r>
          <w:rPr>
            <w:rFonts w:ascii="Arial" w:hAnsi="Arial" w:cs="Arial"/>
            <w:color w:val="0000FF"/>
            <w:sz w:val="24"/>
            <w:szCs w:val="24"/>
            <w:u w:val="single"/>
          </w:rPr>
          <w:t>официалната страница</w:t>
        </w:r>
      </w:hyperlink>
      <w:r>
        <w:rPr>
          <w:rFonts w:ascii="Arial" w:hAnsi="Arial" w:cs="Arial"/>
          <w:sz w:val="24"/>
          <w:szCs w:val="24"/>
        </w:rPr>
        <w:t xml:space="preserve"> на Агенцията по заетостта в Интернет се обявява актуализиран списък на:</w:t>
      </w:r>
    </w:p>
    <w:p w:rsidR="00343DC3" w:rsidRDefault="00343DC3">
      <w:pPr>
        <w:ind w:firstLine="850"/>
        <w:jc w:val="both"/>
        <w:rPr>
          <w:rFonts w:ascii="Arial" w:hAnsi="Arial" w:cs="Arial"/>
          <w:sz w:val="24"/>
          <w:szCs w:val="24"/>
        </w:rPr>
      </w:pPr>
      <w:r>
        <w:rPr>
          <w:rFonts w:ascii="Arial" w:hAnsi="Arial" w:cs="Arial"/>
          <w:sz w:val="24"/>
          <w:szCs w:val="24"/>
        </w:rPr>
        <w:t>1. регистрираните посредници за извършване на посредническа дейност;</w:t>
      </w:r>
    </w:p>
    <w:p w:rsidR="00343DC3" w:rsidRDefault="00343DC3">
      <w:pPr>
        <w:ind w:firstLine="850"/>
        <w:jc w:val="both"/>
        <w:rPr>
          <w:rFonts w:ascii="Arial" w:hAnsi="Arial" w:cs="Arial"/>
          <w:sz w:val="24"/>
          <w:szCs w:val="24"/>
        </w:rPr>
      </w:pPr>
      <w:r>
        <w:rPr>
          <w:rFonts w:ascii="Arial" w:hAnsi="Arial" w:cs="Arial"/>
          <w:sz w:val="24"/>
          <w:szCs w:val="24"/>
        </w:rPr>
        <w:t>2. (отм. - ДВ, бр. 82 от 2014 г., в сила от 03.10.2014 г.)</w:t>
      </w:r>
    </w:p>
    <w:p w:rsidR="00343DC3" w:rsidRDefault="00343DC3">
      <w:pPr>
        <w:ind w:firstLine="850"/>
        <w:jc w:val="both"/>
        <w:rPr>
          <w:rFonts w:ascii="Arial" w:hAnsi="Arial" w:cs="Arial"/>
          <w:sz w:val="24"/>
          <w:szCs w:val="24"/>
        </w:rPr>
      </w:pPr>
      <w:r>
        <w:rPr>
          <w:rFonts w:ascii="Arial" w:hAnsi="Arial" w:cs="Arial"/>
          <w:sz w:val="24"/>
          <w:szCs w:val="24"/>
        </w:rPr>
        <w:t>3. посредниците, чиято регистрация за извършване на посредническа дейност е прекратена;</w:t>
      </w:r>
    </w:p>
    <w:p w:rsidR="00343DC3" w:rsidRDefault="00343DC3">
      <w:pPr>
        <w:ind w:firstLine="850"/>
        <w:jc w:val="both"/>
        <w:rPr>
          <w:rFonts w:ascii="Arial" w:hAnsi="Arial" w:cs="Arial"/>
          <w:sz w:val="24"/>
          <w:szCs w:val="24"/>
        </w:rPr>
      </w:pPr>
      <w:r>
        <w:rPr>
          <w:rFonts w:ascii="Arial" w:hAnsi="Arial" w:cs="Arial"/>
          <w:sz w:val="24"/>
          <w:szCs w:val="24"/>
        </w:rPr>
        <w:t>4. (нова - ДВ, бр. 82 от 2014 г., в сила от 03.10.2014 г.) посредниците, уведомили, че временно или еднократно ще предоставят посреднически услуги по заетостта на територията на Република България.</w:t>
      </w:r>
    </w:p>
    <w:p w:rsidR="00343DC3" w:rsidRDefault="00343DC3">
      <w:pPr>
        <w:rPr>
          <w:rFonts w:ascii="Arial" w:hAnsi="Arial" w:cs="Arial"/>
          <w:sz w:val="24"/>
          <w:szCs w:val="24"/>
        </w:rPr>
      </w:pPr>
    </w:p>
    <w:p w:rsidR="00343DC3" w:rsidRDefault="00343DC3">
      <w:pPr>
        <w:spacing w:before="240" w:after="240"/>
        <w:jc w:val="center"/>
        <w:rPr>
          <w:rFonts w:ascii="Arial" w:hAnsi="Arial" w:cs="Arial"/>
          <w:sz w:val="24"/>
          <w:szCs w:val="24"/>
        </w:rPr>
      </w:pPr>
      <w:r>
        <w:rPr>
          <w:rFonts w:ascii="Arial" w:hAnsi="Arial" w:cs="Arial"/>
          <w:b/>
          <w:bCs/>
          <w:sz w:val="24"/>
          <w:szCs w:val="24"/>
        </w:rPr>
        <w:t>Глава втора "а".</w:t>
      </w:r>
      <w:r>
        <w:rPr>
          <w:rFonts w:ascii="Arial" w:hAnsi="Arial" w:cs="Arial"/>
          <w:b/>
          <w:bCs/>
          <w:sz w:val="24"/>
          <w:szCs w:val="24"/>
        </w:rPr>
        <w:br/>
        <w:t>РЕД ЗА ВРЕМЕННО ИЛИ ЕДНОКРАТНО ПРЕДОСТАВЯНЕ НА ПОСРЕДНИЧЕСКИ УСЛУГИ ПО ЗАЕТОСТТА НА ТЕРИТОРИЯТА НА РЕПУБЛИКА БЪЛГАРИЯ (НОВА - ДВ, БР. 82 ОТ 2014 Г., В СИЛА ОТ 03.10.2014 Г.)</w:t>
      </w:r>
    </w:p>
    <w:p w:rsidR="00343DC3" w:rsidRDefault="00343DC3">
      <w:pPr>
        <w:ind w:firstLine="850"/>
        <w:jc w:val="both"/>
        <w:rPr>
          <w:rFonts w:ascii="Arial" w:hAnsi="Arial" w:cs="Arial"/>
          <w:sz w:val="24"/>
          <w:szCs w:val="24"/>
        </w:rPr>
      </w:pPr>
      <w:r>
        <w:rPr>
          <w:rFonts w:ascii="Arial" w:hAnsi="Arial" w:cs="Arial"/>
          <w:sz w:val="24"/>
          <w:szCs w:val="24"/>
        </w:rPr>
        <w:t>Чл. 18а. (Нов - ДВ, бр. 82 от 2014 г., в сила от 03.10.2014 г.) (1) В случаите на предоставяне на посреднически услуги по заетостта временно или еднократно на територията на Република България лицата по чл. 3, т. 2 предварително уведомяват за това министъра на труда и социалната политика или упълномощено от него длъжностно лице чрез писмено уведомление по образец съгласно приложение № 4.</w:t>
      </w:r>
    </w:p>
    <w:p w:rsidR="00343DC3" w:rsidRDefault="00343DC3">
      <w:pPr>
        <w:ind w:firstLine="850"/>
        <w:jc w:val="both"/>
        <w:rPr>
          <w:rFonts w:ascii="Arial" w:hAnsi="Arial" w:cs="Arial"/>
          <w:sz w:val="24"/>
          <w:szCs w:val="24"/>
        </w:rPr>
      </w:pPr>
      <w:r>
        <w:rPr>
          <w:rFonts w:ascii="Arial" w:hAnsi="Arial" w:cs="Arial"/>
          <w:sz w:val="24"/>
          <w:szCs w:val="24"/>
        </w:rPr>
        <w:t>(2) Уведомлението по ал. 1 се подава в Агенцията по заетостта в срок 14 дни преди започване на предоставянето на посредническите услуги по заетостта.</w:t>
      </w:r>
    </w:p>
    <w:p w:rsidR="00343DC3" w:rsidRDefault="00343DC3">
      <w:pPr>
        <w:ind w:firstLine="850"/>
        <w:jc w:val="both"/>
        <w:rPr>
          <w:rFonts w:ascii="Arial" w:hAnsi="Arial" w:cs="Arial"/>
          <w:sz w:val="24"/>
          <w:szCs w:val="24"/>
        </w:rPr>
      </w:pPr>
      <w:r>
        <w:rPr>
          <w:rFonts w:ascii="Arial" w:hAnsi="Arial" w:cs="Arial"/>
          <w:sz w:val="24"/>
          <w:szCs w:val="24"/>
        </w:rPr>
        <w:t>(3) В уведомлението по ал. 1 лицата посочват:</w:t>
      </w:r>
    </w:p>
    <w:p w:rsidR="00343DC3" w:rsidRDefault="00343DC3">
      <w:pPr>
        <w:ind w:firstLine="850"/>
        <w:jc w:val="both"/>
        <w:rPr>
          <w:rFonts w:ascii="Arial" w:hAnsi="Arial" w:cs="Arial"/>
          <w:sz w:val="24"/>
          <w:szCs w:val="24"/>
        </w:rPr>
      </w:pPr>
      <w:r>
        <w:rPr>
          <w:rFonts w:ascii="Arial" w:hAnsi="Arial" w:cs="Arial"/>
          <w:sz w:val="24"/>
          <w:szCs w:val="24"/>
        </w:rPr>
        <w:t>1. данните за регистрация в търговски или друг публичен регистър, включително документ, издаден от съответната държава - членка на Европейския съюз, друга държава - страна по Споразумението за Европейско икономическо пространство, или от Конфедерация Швейцария, с които се удостоверява правото на лицата да предоставят посреднически услуги по заетостта в държавата, в която са установени;</w:t>
      </w:r>
    </w:p>
    <w:p w:rsidR="00343DC3" w:rsidRDefault="00343DC3">
      <w:pPr>
        <w:ind w:firstLine="850"/>
        <w:jc w:val="both"/>
        <w:rPr>
          <w:rFonts w:ascii="Arial" w:hAnsi="Arial" w:cs="Arial"/>
          <w:sz w:val="24"/>
          <w:szCs w:val="24"/>
        </w:rPr>
      </w:pPr>
      <w:r>
        <w:rPr>
          <w:rFonts w:ascii="Arial" w:hAnsi="Arial" w:cs="Arial"/>
          <w:sz w:val="24"/>
          <w:szCs w:val="24"/>
        </w:rPr>
        <w:t>2. адреса на управление на лицето;</w:t>
      </w:r>
    </w:p>
    <w:p w:rsidR="00343DC3" w:rsidRDefault="00343DC3">
      <w:pPr>
        <w:ind w:firstLine="850"/>
        <w:jc w:val="both"/>
        <w:rPr>
          <w:rFonts w:ascii="Arial" w:hAnsi="Arial" w:cs="Arial"/>
          <w:sz w:val="24"/>
          <w:szCs w:val="24"/>
        </w:rPr>
      </w:pPr>
      <w:r>
        <w:rPr>
          <w:rFonts w:ascii="Arial" w:hAnsi="Arial" w:cs="Arial"/>
          <w:sz w:val="24"/>
          <w:szCs w:val="24"/>
        </w:rPr>
        <w:t>3. адреса за кореспонденция с лицето - електронна поща, телефон, факс;</w:t>
      </w:r>
    </w:p>
    <w:p w:rsidR="00343DC3" w:rsidRDefault="00343DC3">
      <w:pPr>
        <w:ind w:firstLine="850"/>
        <w:jc w:val="both"/>
        <w:rPr>
          <w:rFonts w:ascii="Arial" w:hAnsi="Arial" w:cs="Arial"/>
          <w:sz w:val="24"/>
          <w:szCs w:val="24"/>
        </w:rPr>
      </w:pPr>
      <w:r>
        <w:rPr>
          <w:rFonts w:ascii="Arial" w:hAnsi="Arial" w:cs="Arial"/>
          <w:sz w:val="24"/>
          <w:szCs w:val="24"/>
        </w:rPr>
        <w:t>4. адреса на офис или мястото за извършване на дейността на територията на Република България;</w:t>
      </w:r>
    </w:p>
    <w:p w:rsidR="00343DC3" w:rsidRDefault="00343DC3">
      <w:pPr>
        <w:ind w:firstLine="850"/>
        <w:jc w:val="both"/>
        <w:rPr>
          <w:rFonts w:ascii="Arial" w:hAnsi="Arial" w:cs="Arial"/>
          <w:sz w:val="24"/>
          <w:szCs w:val="24"/>
        </w:rPr>
      </w:pPr>
      <w:r>
        <w:rPr>
          <w:rFonts w:ascii="Arial" w:hAnsi="Arial" w:cs="Arial"/>
          <w:sz w:val="24"/>
          <w:szCs w:val="24"/>
        </w:rPr>
        <w:t>5. името на представляващия лицето;</w:t>
      </w:r>
    </w:p>
    <w:p w:rsidR="00343DC3" w:rsidRDefault="00343DC3">
      <w:pPr>
        <w:ind w:firstLine="850"/>
        <w:jc w:val="both"/>
        <w:rPr>
          <w:rFonts w:ascii="Arial" w:hAnsi="Arial" w:cs="Arial"/>
          <w:sz w:val="24"/>
          <w:szCs w:val="24"/>
        </w:rPr>
      </w:pPr>
      <w:r>
        <w:rPr>
          <w:rFonts w:ascii="Arial" w:hAnsi="Arial" w:cs="Arial"/>
          <w:sz w:val="24"/>
          <w:szCs w:val="24"/>
        </w:rPr>
        <w:t>6. посредническите услуги по заетостта, които ще предоставят на територията на Република България;</w:t>
      </w:r>
    </w:p>
    <w:p w:rsidR="00343DC3" w:rsidRDefault="00343DC3">
      <w:pPr>
        <w:ind w:firstLine="850"/>
        <w:jc w:val="both"/>
        <w:rPr>
          <w:rFonts w:ascii="Arial" w:hAnsi="Arial" w:cs="Arial"/>
          <w:sz w:val="24"/>
          <w:szCs w:val="24"/>
        </w:rPr>
      </w:pPr>
      <w:r>
        <w:rPr>
          <w:rFonts w:ascii="Arial" w:hAnsi="Arial" w:cs="Arial"/>
          <w:sz w:val="24"/>
          <w:szCs w:val="24"/>
        </w:rPr>
        <w:t>7. териториалния обхват на посредническите услуги по заетостта;</w:t>
      </w:r>
    </w:p>
    <w:p w:rsidR="00343DC3" w:rsidRDefault="00343DC3">
      <w:pPr>
        <w:ind w:firstLine="850"/>
        <w:jc w:val="both"/>
        <w:rPr>
          <w:rFonts w:ascii="Arial" w:hAnsi="Arial" w:cs="Arial"/>
          <w:sz w:val="24"/>
          <w:szCs w:val="24"/>
        </w:rPr>
      </w:pPr>
      <w:r>
        <w:rPr>
          <w:rFonts w:ascii="Arial" w:hAnsi="Arial" w:cs="Arial"/>
          <w:sz w:val="24"/>
          <w:szCs w:val="24"/>
        </w:rPr>
        <w:t>8. срока за предоставяне на посредническите услуги по заетостта.</w:t>
      </w:r>
    </w:p>
    <w:p w:rsidR="00343DC3" w:rsidRDefault="00343DC3">
      <w:pPr>
        <w:ind w:firstLine="850"/>
        <w:jc w:val="both"/>
        <w:rPr>
          <w:rFonts w:ascii="Arial" w:hAnsi="Arial" w:cs="Arial"/>
          <w:sz w:val="24"/>
          <w:szCs w:val="24"/>
        </w:rPr>
      </w:pPr>
      <w:r>
        <w:rPr>
          <w:rFonts w:ascii="Arial" w:hAnsi="Arial" w:cs="Arial"/>
          <w:sz w:val="24"/>
          <w:szCs w:val="24"/>
        </w:rPr>
        <w:t>(4) Към уведомлението по ал. 1 се прилага официален превод на български език на документа, издаден от съответната държава - членка на Европейския съюз, друга държава - страна по Споразумението за Европейско икономическо пространство, или от Конфедерация Швейцария, с който се удостоверява правото на лицето по чл. 3, т. 2 да предоставя посреднически услуги по заетостта в държавата, в която е установено.</w:t>
      </w:r>
    </w:p>
    <w:p w:rsidR="00343DC3" w:rsidRDefault="00343DC3">
      <w:pPr>
        <w:ind w:firstLine="850"/>
        <w:jc w:val="both"/>
        <w:rPr>
          <w:rFonts w:ascii="Arial" w:hAnsi="Arial" w:cs="Arial"/>
          <w:sz w:val="24"/>
          <w:szCs w:val="24"/>
        </w:rPr>
      </w:pPr>
      <w:r>
        <w:rPr>
          <w:rFonts w:ascii="Arial" w:hAnsi="Arial" w:cs="Arial"/>
          <w:sz w:val="24"/>
          <w:szCs w:val="24"/>
        </w:rPr>
        <w:t>(5) Информацията за лицата по чл. 3, т. 2 се вписва в регистъра по чл. 11, ал. 1, т. 3.</w:t>
      </w:r>
    </w:p>
    <w:p w:rsidR="00343DC3" w:rsidRDefault="00343DC3">
      <w:pPr>
        <w:rPr>
          <w:rFonts w:ascii="Arial" w:hAnsi="Arial" w:cs="Arial"/>
          <w:sz w:val="24"/>
          <w:szCs w:val="24"/>
        </w:rPr>
      </w:pPr>
    </w:p>
    <w:p w:rsidR="00343DC3" w:rsidRDefault="00343DC3">
      <w:pPr>
        <w:rPr>
          <w:rFonts w:ascii="Arial" w:hAnsi="Arial" w:cs="Arial"/>
          <w:sz w:val="24"/>
          <w:szCs w:val="24"/>
        </w:rPr>
      </w:pPr>
    </w:p>
    <w:p w:rsidR="00343DC3" w:rsidRDefault="00343DC3">
      <w:pPr>
        <w:ind w:firstLine="850"/>
        <w:jc w:val="both"/>
        <w:rPr>
          <w:rFonts w:ascii="Arial" w:hAnsi="Arial" w:cs="Arial"/>
          <w:sz w:val="24"/>
          <w:szCs w:val="24"/>
        </w:rPr>
      </w:pPr>
      <w:r>
        <w:rPr>
          <w:rFonts w:ascii="Arial" w:hAnsi="Arial" w:cs="Arial"/>
          <w:sz w:val="24"/>
          <w:szCs w:val="24"/>
        </w:rPr>
        <w:t>Чл. 18б. (Нов - ДВ, бр. 82 от 2014 г., в сила от 03.10.2014 г.) За случаите по чл. 18а, ал. 1 Агенцията по заетостта уведомява Изпълнителна агенция "Главна инспекция по труда" в срок 3 дни от датата на подаване на уведомлението.</w:t>
      </w:r>
    </w:p>
    <w:p w:rsidR="00343DC3" w:rsidRDefault="00343DC3">
      <w:pPr>
        <w:rPr>
          <w:rFonts w:ascii="Arial" w:hAnsi="Arial" w:cs="Arial"/>
          <w:sz w:val="24"/>
          <w:szCs w:val="24"/>
        </w:rPr>
      </w:pPr>
    </w:p>
    <w:p w:rsidR="00343DC3" w:rsidRDefault="00343DC3">
      <w:pPr>
        <w:spacing w:before="240" w:after="240"/>
        <w:jc w:val="center"/>
        <w:rPr>
          <w:rFonts w:ascii="Arial" w:hAnsi="Arial" w:cs="Arial"/>
          <w:sz w:val="24"/>
          <w:szCs w:val="24"/>
        </w:rPr>
      </w:pPr>
      <w:r>
        <w:rPr>
          <w:rFonts w:ascii="Arial" w:hAnsi="Arial" w:cs="Arial"/>
          <w:b/>
          <w:bCs/>
          <w:sz w:val="24"/>
          <w:szCs w:val="24"/>
        </w:rPr>
        <w:t>Глава трета.</w:t>
      </w:r>
      <w:r>
        <w:rPr>
          <w:rFonts w:ascii="Arial" w:hAnsi="Arial" w:cs="Arial"/>
          <w:b/>
          <w:bCs/>
          <w:sz w:val="24"/>
          <w:szCs w:val="24"/>
        </w:rPr>
        <w:br/>
        <w:t>ИЗВЪРШВАНЕ НА ПОСРЕДНИЧЕСКА ДЕЙНОСТ</w:t>
      </w:r>
    </w:p>
    <w:p w:rsidR="00343DC3" w:rsidRDefault="00343DC3">
      <w:pPr>
        <w:spacing w:before="240" w:after="240"/>
        <w:jc w:val="center"/>
        <w:rPr>
          <w:rFonts w:ascii="Arial" w:hAnsi="Arial" w:cs="Arial"/>
          <w:sz w:val="24"/>
          <w:szCs w:val="24"/>
        </w:rPr>
      </w:pPr>
      <w:r>
        <w:rPr>
          <w:rFonts w:ascii="Arial" w:hAnsi="Arial" w:cs="Arial"/>
          <w:b/>
          <w:bCs/>
          <w:sz w:val="24"/>
          <w:szCs w:val="24"/>
        </w:rPr>
        <w:t>Раздел I.</w:t>
      </w:r>
      <w:r>
        <w:rPr>
          <w:rFonts w:ascii="Arial" w:hAnsi="Arial" w:cs="Arial"/>
          <w:b/>
          <w:bCs/>
          <w:sz w:val="24"/>
          <w:szCs w:val="24"/>
        </w:rPr>
        <w:br/>
        <w:t>Общи правила</w:t>
      </w:r>
    </w:p>
    <w:p w:rsidR="00343DC3" w:rsidRDefault="00343DC3">
      <w:pPr>
        <w:ind w:firstLine="850"/>
        <w:jc w:val="both"/>
        <w:rPr>
          <w:rFonts w:ascii="Arial" w:hAnsi="Arial" w:cs="Arial"/>
          <w:sz w:val="24"/>
          <w:szCs w:val="24"/>
        </w:rPr>
      </w:pPr>
      <w:r>
        <w:rPr>
          <w:rFonts w:ascii="Arial" w:hAnsi="Arial" w:cs="Arial"/>
          <w:sz w:val="24"/>
          <w:szCs w:val="24"/>
        </w:rPr>
        <w:t xml:space="preserve">Чл. 19. (1) Посредникът може да ползва информация от Агенцията по заетостта </w:t>
      </w:r>
      <w:r>
        <w:rPr>
          <w:rFonts w:ascii="Arial" w:hAnsi="Arial" w:cs="Arial"/>
          <w:sz w:val="24"/>
          <w:szCs w:val="24"/>
        </w:rPr>
        <w:lastRenderedPageBreak/>
        <w:t>за търсенето и предлагането на пазара на труда.</w:t>
      </w:r>
    </w:p>
    <w:p w:rsidR="00343DC3" w:rsidRDefault="00343DC3">
      <w:pPr>
        <w:ind w:firstLine="850"/>
        <w:jc w:val="both"/>
        <w:rPr>
          <w:rFonts w:ascii="Arial" w:hAnsi="Arial" w:cs="Arial"/>
          <w:sz w:val="24"/>
          <w:szCs w:val="24"/>
        </w:rPr>
      </w:pPr>
      <w:r>
        <w:rPr>
          <w:rFonts w:ascii="Arial" w:hAnsi="Arial" w:cs="Arial"/>
          <w:sz w:val="24"/>
          <w:szCs w:val="24"/>
        </w:rPr>
        <w:t xml:space="preserve">(2) (Изм. - ДВ, бр. 82 от 2014 г., в сила от 03.10.2014 г.) Посредникът предоставя в Агенцията по заетостта информация за обявените при него свободни работни места и за работните места, които вече са заети или е отпаднала необходимостта за намиране на кандидат по реда на чл. 28, ал. 9, т. 1 и 2 ЗНЗ. </w:t>
      </w:r>
    </w:p>
    <w:p w:rsidR="00343DC3" w:rsidRDefault="00343DC3">
      <w:pPr>
        <w:ind w:firstLine="850"/>
        <w:jc w:val="both"/>
        <w:rPr>
          <w:rFonts w:ascii="Arial" w:hAnsi="Arial" w:cs="Arial"/>
          <w:sz w:val="24"/>
          <w:szCs w:val="24"/>
        </w:rPr>
      </w:pPr>
      <w:r>
        <w:rPr>
          <w:rFonts w:ascii="Arial" w:hAnsi="Arial" w:cs="Arial"/>
          <w:sz w:val="24"/>
          <w:szCs w:val="24"/>
        </w:rPr>
        <w:t>(3) (Изм. - ДВ, бр. 52 от 2006 г., в сила от 27.06.2006 г.) Предоставянето и използването на информацията относно данни за работодателите, свободните работни места и търсещите работа лица се извършват съгласно Закона за защита на личните данни и Закона за достъп до обществена информация.</w:t>
      </w:r>
    </w:p>
    <w:p w:rsidR="00343DC3" w:rsidRDefault="00343DC3">
      <w:pPr>
        <w:rPr>
          <w:rFonts w:ascii="Arial" w:hAnsi="Arial" w:cs="Arial"/>
          <w:sz w:val="24"/>
          <w:szCs w:val="24"/>
        </w:rPr>
      </w:pPr>
    </w:p>
    <w:p w:rsidR="00343DC3" w:rsidRDefault="00343DC3">
      <w:pPr>
        <w:rPr>
          <w:rFonts w:ascii="Arial" w:hAnsi="Arial" w:cs="Arial"/>
          <w:sz w:val="24"/>
          <w:szCs w:val="24"/>
        </w:rPr>
      </w:pPr>
    </w:p>
    <w:p w:rsidR="00343DC3" w:rsidRDefault="00343DC3">
      <w:pPr>
        <w:ind w:firstLine="850"/>
        <w:jc w:val="both"/>
        <w:rPr>
          <w:rFonts w:ascii="Arial" w:hAnsi="Arial" w:cs="Arial"/>
          <w:sz w:val="24"/>
          <w:szCs w:val="24"/>
        </w:rPr>
      </w:pPr>
      <w:r>
        <w:rPr>
          <w:rFonts w:ascii="Arial" w:hAnsi="Arial" w:cs="Arial"/>
          <w:sz w:val="24"/>
          <w:szCs w:val="24"/>
        </w:rPr>
        <w:t>Чл. 20. (1) За извършване на посредническа дейност по наемане на работа се изисква завършено средно или висше образование.</w:t>
      </w:r>
    </w:p>
    <w:p w:rsidR="00343DC3" w:rsidRDefault="00343DC3">
      <w:pPr>
        <w:ind w:firstLine="850"/>
        <w:jc w:val="both"/>
        <w:rPr>
          <w:rFonts w:ascii="Arial" w:hAnsi="Arial" w:cs="Arial"/>
          <w:sz w:val="24"/>
          <w:szCs w:val="24"/>
        </w:rPr>
      </w:pPr>
      <w:r>
        <w:rPr>
          <w:rFonts w:ascii="Arial" w:hAnsi="Arial" w:cs="Arial"/>
          <w:sz w:val="24"/>
          <w:szCs w:val="24"/>
        </w:rPr>
        <w:t>(2) (Изм. - ДВ, бр. 52 от 2006 г., в сила от 27.06.2006 г.) За извършване на посредническа дейност по наемане на работа на моряци се изисква и трудов стаж не по-малко от 3 години в областта на морския транспорт.</w:t>
      </w:r>
    </w:p>
    <w:p w:rsidR="00343DC3" w:rsidRDefault="00343DC3">
      <w:pPr>
        <w:rPr>
          <w:rFonts w:ascii="Arial" w:hAnsi="Arial" w:cs="Arial"/>
          <w:sz w:val="24"/>
          <w:szCs w:val="24"/>
        </w:rPr>
      </w:pPr>
    </w:p>
    <w:p w:rsidR="00343DC3" w:rsidRDefault="00343DC3">
      <w:pPr>
        <w:rPr>
          <w:rFonts w:ascii="Arial" w:hAnsi="Arial" w:cs="Arial"/>
          <w:sz w:val="24"/>
          <w:szCs w:val="24"/>
        </w:rPr>
      </w:pPr>
    </w:p>
    <w:p w:rsidR="00343DC3" w:rsidRDefault="00343DC3">
      <w:pPr>
        <w:ind w:firstLine="850"/>
        <w:jc w:val="both"/>
        <w:rPr>
          <w:rFonts w:ascii="Arial" w:hAnsi="Arial" w:cs="Arial"/>
          <w:sz w:val="24"/>
          <w:szCs w:val="24"/>
        </w:rPr>
      </w:pPr>
      <w:r>
        <w:rPr>
          <w:rFonts w:ascii="Arial" w:hAnsi="Arial" w:cs="Arial"/>
          <w:sz w:val="24"/>
          <w:szCs w:val="24"/>
        </w:rPr>
        <w:t>Чл. 21. (1) (Изм. - ДВ, бр. 52 от 2006 г., в сила от 27.06.2006 г.) Посредниците осигуряват необходимата материално-техническа база за извършване на посредническа дейност по наемане на работа.</w:t>
      </w:r>
    </w:p>
    <w:p w:rsidR="00343DC3" w:rsidRDefault="00343DC3">
      <w:pPr>
        <w:ind w:firstLine="850"/>
        <w:jc w:val="both"/>
        <w:rPr>
          <w:rFonts w:ascii="Arial" w:hAnsi="Arial" w:cs="Arial"/>
          <w:sz w:val="24"/>
          <w:szCs w:val="24"/>
        </w:rPr>
      </w:pPr>
      <w:r>
        <w:rPr>
          <w:rFonts w:ascii="Arial" w:hAnsi="Arial" w:cs="Arial"/>
          <w:sz w:val="24"/>
          <w:szCs w:val="24"/>
        </w:rPr>
        <w:t>(2) Материално-техническата база включва подходящо помещение за предоставяне на услугите, офис обзавеждане, компютърна и копирна техника, телефон и факс.</w:t>
      </w:r>
    </w:p>
    <w:p w:rsidR="00343DC3" w:rsidRDefault="00343DC3">
      <w:pPr>
        <w:rPr>
          <w:rFonts w:ascii="Arial" w:hAnsi="Arial" w:cs="Arial"/>
          <w:sz w:val="24"/>
          <w:szCs w:val="24"/>
        </w:rPr>
      </w:pPr>
    </w:p>
    <w:p w:rsidR="00343DC3" w:rsidRDefault="00343DC3">
      <w:pPr>
        <w:rPr>
          <w:rFonts w:ascii="Arial" w:hAnsi="Arial" w:cs="Arial"/>
          <w:sz w:val="24"/>
          <w:szCs w:val="24"/>
        </w:rPr>
      </w:pPr>
    </w:p>
    <w:p w:rsidR="00343DC3" w:rsidRDefault="00343DC3">
      <w:pPr>
        <w:ind w:firstLine="850"/>
        <w:jc w:val="both"/>
        <w:rPr>
          <w:rFonts w:ascii="Arial" w:hAnsi="Arial" w:cs="Arial"/>
          <w:sz w:val="24"/>
          <w:szCs w:val="24"/>
        </w:rPr>
      </w:pPr>
      <w:r>
        <w:rPr>
          <w:rFonts w:ascii="Arial" w:hAnsi="Arial" w:cs="Arial"/>
          <w:sz w:val="24"/>
          <w:szCs w:val="24"/>
        </w:rPr>
        <w:t>Чл. 22. (1) Удостоверението за регистрация за извършване на посредническа дейност се поставя на видно място в офиса на посредника.</w:t>
      </w:r>
    </w:p>
    <w:p w:rsidR="00343DC3" w:rsidRDefault="00343DC3">
      <w:pPr>
        <w:ind w:firstLine="850"/>
        <w:jc w:val="both"/>
        <w:rPr>
          <w:rFonts w:ascii="Arial" w:hAnsi="Arial" w:cs="Arial"/>
          <w:sz w:val="24"/>
          <w:szCs w:val="24"/>
        </w:rPr>
      </w:pPr>
      <w:r>
        <w:rPr>
          <w:rFonts w:ascii="Arial" w:hAnsi="Arial" w:cs="Arial"/>
          <w:sz w:val="24"/>
          <w:szCs w:val="24"/>
        </w:rPr>
        <w:t>(2) (Доп. - ДВ, бр. 52 от 2006 г., в сила от 27.06.2006 г., изм. - ДВ, бр. 82 от 2014 г., в сила от 03.10.2014 г.) При реклама и/или публикуване на обяви за работа посредникът обявява номера, под който е регистриран за извършване на посредническа дейност. Посредникът рекламира и/или публикува обяви за работни места само в случаите, когато има сключен посреднически договор с работодател и заявени свободни работни места.</w:t>
      </w:r>
    </w:p>
    <w:p w:rsidR="00343DC3" w:rsidRDefault="00343DC3">
      <w:pPr>
        <w:rPr>
          <w:rFonts w:ascii="Arial" w:hAnsi="Arial" w:cs="Arial"/>
          <w:sz w:val="24"/>
          <w:szCs w:val="24"/>
        </w:rPr>
      </w:pPr>
    </w:p>
    <w:p w:rsidR="00343DC3" w:rsidRDefault="00343DC3">
      <w:pPr>
        <w:rPr>
          <w:rFonts w:ascii="Arial" w:hAnsi="Arial" w:cs="Arial"/>
          <w:sz w:val="24"/>
          <w:szCs w:val="24"/>
        </w:rPr>
      </w:pPr>
    </w:p>
    <w:p w:rsidR="00343DC3" w:rsidRDefault="00343DC3">
      <w:pPr>
        <w:ind w:firstLine="850"/>
        <w:jc w:val="both"/>
        <w:rPr>
          <w:rFonts w:ascii="Arial" w:hAnsi="Arial" w:cs="Arial"/>
          <w:sz w:val="24"/>
          <w:szCs w:val="24"/>
        </w:rPr>
      </w:pPr>
      <w:r>
        <w:rPr>
          <w:rFonts w:ascii="Arial" w:hAnsi="Arial" w:cs="Arial"/>
          <w:sz w:val="24"/>
          <w:szCs w:val="24"/>
        </w:rPr>
        <w:t>Чл. 22а. (Нов - ДВ, бр. 22 от 2010 г.) Посредникът отказва извършването на посредническа дейност по наемане на работа по заявки на работодатели, в които не са спазени изискванията на чл. 2 от Закона за насърчаване на заетостта.</w:t>
      </w:r>
    </w:p>
    <w:p w:rsidR="00343DC3" w:rsidRDefault="00343DC3">
      <w:pPr>
        <w:rPr>
          <w:rFonts w:ascii="Arial" w:hAnsi="Arial" w:cs="Arial"/>
          <w:sz w:val="24"/>
          <w:szCs w:val="24"/>
        </w:rPr>
      </w:pPr>
    </w:p>
    <w:p w:rsidR="00343DC3" w:rsidRDefault="00343DC3">
      <w:pPr>
        <w:rPr>
          <w:rFonts w:ascii="Arial" w:hAnsi="Arial" w:cs="Arial"/>
          <w:sz w:val="24"/>
          <w:szCs w:val="24"/>
        </w:rPr>
      </w:pPr>
    </w:p>
    <w:p w:rsidR="00343DC3" w:rsidRDefault="00343DC3">
      <w:pPr>
        <w:ind w:firstLine="850"/>
        <w:jc w:val="both"/>
        <w:rPr>
          <w:rFonts w:ascii="Arial" w:hAnsi="Arial" w:cs="Arial"/>
          <w:sz w:val="24"/>
          <w:szCs w:val="24"/>
        </w:rPr>
      </w:pPr>
      <w:r>
        <w:rPr>
          <w:rFonts w:ascii="Arial" w:hAnsi="Arial" w:cs="Arial"/>
          <w:sz w:val="24"/>
          <w:szCs w:val="24"/>
        </w:rPr>
        <w:t>Чл. 23. (1) За извършване на посредническа дейност по наемане на работа посредникът сключва посреднически договор със:</w:t>
      </w:r>
    </w:p>
    <w:p w:rsidR="00343DC3" w:rsidRDefault="00343DC3">
      <w:pPr>
        <w:ind w:firstLine="850"/>
        <w:jc w:val="both"/>
        <w:rPr>
          <w:rFonts w:ascii="Arial" w:hAnsi="Arial" w:cs="Arial"/>
          <w:sz w:val="24"/>
          <w:szCs w:val="24"/>
        </w:rPr>
      </w:pPr>
      <w:r>
        <w:rPr>
          <w:rFonts w:ascii="Arial" w:hAnsi="Arial" w:cs="Arial"/>
          <w:sz w:val="24"/>
          <w:szCs w:val="24"/>
        </w:rPr>
        <w:t>1. търсещите работа лица;</w:t>
      </w:r>
    </w:p>
    <w:p w:rsidR="00343DC3" w:rsidRDefault="00343DC3">
      <w:pPr>
        <w:ind w:firstLine="850"/>
        <w:jc w:val="both"/>
        <w:rPr>
          <w:rFonts w:ascii="Arial" w:hAnsi="Arial" w:cs="Arial"/>
          <w:sz w:val="24"/>
          <w:szCs w:val="24"/>
        </w:rPr>
      </w:pPr>
      <w:r>
        <w:rPr>
          <w:rFonts w:ascii="Arial" w:hAnsi="Arial" w:cs="Arial"/>
          <w:sz w:val="24"/>
          <w:szCs w:val="24"/>
        </w:rPr>
        <w:t>2. (изм. - ДВ, бр. 52 от 2006 г., в сила от 27.06.2006 г.) работодатели, включително корабопритежатели.</w:t>
      </w:r>
    </w:p>
    <w:p w:rsidR="00343DC3" w:rsidRDefault="00343DC3">
      <w:pPr>
        <w:ind w:firstLine="850"/>
        <w:jc w:val="both"/>
        <w:rPr>
          <w:rFonts w:ascii="Arial" w:hAnsi="Arial" w:cs="Arial"/>
          <w:sz w:val="24"/>
          <w:szCs w:val="24"/>
        </w:rPr>
      </w:pPr>
      <w:r>
        <w:rPr>
          <w:rFonts w:ascii="Arial" w:hAnsi="Arial" w:cs="Arial"/>
          <w:sz w:val="24"/>
          <w:szCs w:val="24"/>
        </w:rPr>
        <w:t xml:space="preserve">(2) Посредническият договор между посредника и търсещото работа лице съдържа: </w:t>
      </w:r>
    </w:p>
    <w:p w:rsidR="00343DC3" w:rsidRDefault="00343DC3">
      <w:pPr>
        <w:ind w:firstLine="850"/>
        <w:jc w:val="both"/>
        <w:rPr>
          <w:rFonts w:ascii="Arial" w:hAnsi="Arial" w:cs="Arial"/>
          <w:sz w:val="24"/>
          <w:szCs w:val="24"/>
        </w:rPr>
      </w:pPr>
      <w:r>
        <w:rPr>
          <w:rFonts w:ascii="Arial" w:hAnsi="Arial" w:cs="Arial"/>
          <w:sz w:val="24"/>
          <w:szCs w:val="24"/>
        </w:rPr>
        <w:t xml:space="preserve">1. (доп. - ДВ, бр. 82 от 2014 г., в сила от 03.10.2014 г.) данни за посредника, </w:t>
      </w:r>
      <w:r>
        <w:rPr>
          <w:rFonts w:ascii="Arial" w:hAnsi="Arial" w:cs="Arial"/>
          <w:sz w:val="24"/>
          <w:szCs w:val="24"/>
        </w:rPr>
        <w:lastRenderedPageBreak/>
        <w:t>включително за лицето, упълномощено да подпише договора от името на посредника, и за търсещото работа лице;</w:t>
      </w:r>
    </w:p>
    <w:p w:rsidR="00343DC3" w:rsidRDefault="00343DC3">
      <w:pPr>
        <w:ind w:firstLine="850"/>
        <w:jc w:val="both"/>
        <w:rPr>
          <w:rFonts w:ascii="Arial" w:hAnsi="Arial" w:cs="Arial"/>
          <w:sz w:val="24"/>
          <w:szCs w:val="24"/>
        </w:rPr>
      </w:pPr>
      <w:r>
        <w:rPr>
          <w:rFonts w:ascii="Arial" w:hAnsi="Arial" w:cs="Arial"/>
          <w:sz w:val="24"/>
          <w:szCs w:val="24"/>
        </w:rPr>
        <w:t>2. (изм. - ДВ, бр. 22 от 2010 г.) права и задължения на лицата по т. 1, включително задължението на посредника, извършващ посредническа дейност по наемане на работа в чужбина или на моряци, да възстанови изцяло разходите за престой и транспорт на изпратените от него лица в случаите, когато не са спазени изискванията на чл. 32 и 37;</w:t>
      </w:r>
    </w:p>
    <w:p w:rsidR="00343DC3" w:rsidRDefault="00343DC3">
      <w:pPr>
        <w:ind w:firstLine="850"/>
        <w:jc w:val="both"/>
        <w:rPr>
          <w:rFonts w:ascii="Arial" w:hAnsi="Arial" w:cs="Arial"/>
          <w:sz w:val="24"/>
          <w:szCs w:val="24"/>
        </w:rPr>
      </w:pPr>
      <w:r>
        <w:rPr>
          <w:rFonts w:ascii="Arial" w:hAnsi="Arial" w:cs="Arial"/>
          <w:sz w:val="24"/>
          <w:szCs w:val="24"/>
        </w:rPr>
        <w:t>3. срок на договора;</w:t>
      </w:r>
    </w:p>
    <w:p w:rsidR="00343DC3" w:rsidRDefault="00343DC3">
      <w:pPr>
        <w:ind w:firstLine="850"/>
        <w:jc w:val="both"/>
        <w:rPr>
          <w:rFonts w:ascii="Arial" w:hAnsi="Arial" w:cs="Arial"/>
          <w:sz w:val="24"/>
          <w:szCs w:val="24"/>
        </w:rPr>
      </w:pPr>
      <w:r>
        <w:rPr>
          <w:rFonts w:ascii="Arial" w:hAnsi="Arial" w:cs="Arial"/>
          <w:sz w:val="24"/>
          <w:szCs w:val="24"/>
        </w:rPr>
        <w:t>4. (изм. - ДВ, бр. 52 от 2006 г., в сила от 27.06.2006 г.) финансовите условия за предоставяне на посредническата услуга съгласно изискванията на чл. 4;</w:t>
      </w:r>
    </w:p>
    <w:p w:rsidR="00343DC3" w:rsidRDefault="00343DC3">
      <w:pPr>
        <w:ind w:firstLine="850"/>
        <w:jc w:val="both"/>
        <w:rPr>
          <w:rFonts w:ascii="Arial" w:hAnsi="Arial" w:cs="Arial"/>
          <w:sz w:val="24"/>
          <w:szCs w:val="24"/>
        </w:rPr>
      </w:pPr>
      <w:r>
        <w:rPr>
          <w:rFonts w:ascii="Arial" w:hAnsi="Arial" w:cs="Arial"/>
          <w:sz w:val="24"/>
          <w:szCs w:val="24"/>
        </w:rPr>
        <w:t>5. условия за предсрочно прекратяване на договора;</w:t>
      </w:r>
    </w:p>
    <w:p w:rsidR="00343DC3" w:rsidRDefault="00343DC3">
      <w:pPr>
        <w:ind w:firstLine="850"/>
        <w:jc w:val="both"/>
        <w:rPr>
          <w:rFonts w:ascii="Arial" w:hAnsi="Arial" w:cs="Arial"/>
          <w:sz w:val="24"/>
          <w:szCs w:val="24"/>
        </w:rPr>
      </w:pPr>
      <w:r>
        <w:rPr>
          <w:rFonts w:ascii="Arial" w:hAnsi="Arial" w:cs="Arial"/>
          <w:sz w:val="24"/>
          <w:szCs w:val="24"/>
        </w:rPr>
        <w:t>6. отговорност на лицата по т. 1 при неизпълнение;</w:t>
      </w:r>
    </w:p>
    <w:p w:rsidR="00343DC3" w:rsidRDefault="00343DC3">
      <w:pPr>
        <w:ind w:firstLine="850"/>
        <w:jc w:val="both"/>
        <w:rPr>
          <w:rFonts w:ascii="Arial" w:hAnsi="Arial" w:cs="Arial"/>
          <w:sz w:val="24"/>
          <w:szCs w:val="24"/>
        </w:rPr>
      </w:pPr>
      <w:r>
        <w:rPr>
          <w:rFonts w:ascii="Arial" w:hAnsi="Arial" w:cs="Arial"/>
          <w:sz w:val="24"/>
          <w:szCs w:val="24"/>
        </w:rPr>
        <w:t>7. (нова - ДВ, бр. 52 от 2006 г., в сила от 27.06.2006 г.) други условия.</w:t>
      </w:r>
    </w:p>
    <w:p w:rsidR="00343DC3" w:rsidRDefault="00343DC3">
      <w:pPr>
        <w:rPr>
          <w:rFonts w:ascii="Arial" w:hAnsi="Arial" w:cs="Arial"/>
          <w:sz w:val="24"/>
          <w:szCs w:val="24"/>
        </w:rPr>
      </w:pPr>
    </w:p>
    <w:p w:rsidR="00343DC3" w:rsidRDefault="00343DC3">
      <w:pPr>
        <w:rPr>
          <w:rFonts w:ascii="Arial" w:hAnsi="Arial" w:cs="Arial"/>
          <w:sz w:val="24"/>
          <w:szCs w:val="24"/>
        </w:rPr>
      </w:pPr>
    </w:p>
    <w:p w:rsidR="00343DC3" w:rsidRDefault="00343DC3">
      <w:pPr>
        <w:ind w:firstLine="850"/>
        <w:jc w:val="both"/>
        <w:rPr>
          <w:rFonts w:ascii="Arial" w:hAnsi="Arial" w:cs="Arial"/>
          <w:sz w:val="24"/>
          <w:szCs w:val="24"/>
        </w:rPr>
      </w:pPr>
      <w:r>
        <w:rPr>
          <w:rFonts w:ascii="Arial" w:hAnsi="Arial" w:cs="Arial"/>
          <w:sz w:val="24"/>
          <w:szCs w:val="24"/>
        </w:rPr>
        <w:t>Чл. 24. (Изм. - ДВ, бр. 52 от 2006 г., в сила от 27.06.2006 г., изм. - ДВ, бр. 82 от 2014 г., в сила от 01.03.2015 г.) (1) Посредникът води електронен регистър на търсещите и устроените на работа лица.</w:t>
      </w:r>
    </w:p>
    <w:p w:rsidR="00343DC3" w:rsidRDefault="00343DC3">
      <w:pPr>
        <w:ind w:firstLine="850"/>
        <w:jc w:val="both"/>
        <w:rPr>
          <w:rFonts w:ascii="Arial" w:hAnsi="Arial" w:cs="Arial"/>
          <w:sz w:val="24"/>
          <w:szCs w:val="24"/>
        </w:rPr>
      </w:pPr>
      <w:r>
        <w:rPr>
          <w:rFonts w:ascii="Arial" w:hAnsi="Arial" w:cs="Arial"/>
          <w:sz w:val="24"/>
          <w:szCs w:val="24"/>
        </w:rPr>
        <w:t>(2) Регистърът по ал. 1 се поддържа в електронната база данни на Агенцията по заетостта и съдържа най-малко следната информация:</w:t>
      </w:r>
    </w:p>
    <w:p w:rsidR="00343DC3" w:rsidRDefault="00343DC3">
      <w:pPr>
        <w:ind w:firstLine="850"/>
        <w:jc w:val="both"/>
        <w:rPr>
          <w:rFonts w:ascii="Arial" w:hAnsi="Arial" w:cs="Arial"/>
          <w:sz w:val="24"/>
          <w:szCs w:val="24"/>
        </w:rPr>
      </w:pPr>
      <w:r>
        <w:rPr>
          <w:rFonts w:ascii="Arial" w:hAnsi="Arial" w:cs="Arial"/>
          <w:sz w:val="24"/>
          <w:szCs w:val="24"/>
        </w:rPr>
        <w:t>1. име и ЕГН на търсещото работа/устроеното на работа лице;</w:t>
      </w:r>
    </w:p>
    <w:p w:rsidR="00343DC3" w:rsidRDefault="00343DC3">
      <w:pPr>
        <w:ind w:firstLine="850"/>
        <w:jc w:val="both"/>
        <w:rPr>
          <w:rFonts w:ascii="Arial" w:hAnsi="Arial" w:cs="Arial"/>
          <w:sz w:val="24"/>
          <w:szCs w:val="24"/>
        </w:rPr>
      </w:pPr>
      <w:r>
        <w:rPr>
          <w:rFonts w:ascii="Arial" w:hAnsi="Arial" w:cs="Arial"/>
          <w:sz w:val="24"/>
          <w:szCs w:val="24"/>
        </w:rPr>
        <w:t>2. образование и професионална квалификация на търсещото работа лице;</w:t>
      </w:r>
    </w:p>
    <w:p w:rsidR="00343DC3" w:rsidRDefault="00343DC3">
      <w:pPr>
        <w:ind w:firstLine="850"/>
        <w:jc w:val="both"/>
        <w:rPr>
          <w:rFonts w:ascii="Arial" w:hAnsi="Arial" w:cs="Arial"/>
          <w:sz w:val="24"/>
          <w:szCs w:val="24"/>
        </w:rPr>
      </w:pPr>
      <w:r>
        <w:rPr>
          <w:rFonts w:ascii="Arial" w:hAnsi="Arial" w:cs="Arial"/>
          <w:sz w:val="24"/>
          <w:szCs w:val="24"/>
        </w:rPr>
        <w:t>3. номер и дата на сключения посреднически договор;</w:t>
      </w:r>
    </w:p>
    <w:p w:rsidR="00343DC3" w:rsidRDefault="00343DC3">
      <w:pPr>
        <w:ind w:firstLine="850"/>
        <w:jc w:val="both"/>
        <w:rPr>
          <w:rFonts w:ascii="Arial" w:hAnsi="Arial" w:cs="Arial"/>
          <w:sz w:val="24"/>
          <w:szCs w:val="24"/>
        </w:rPr>
      </w:pPr>
      <w:r>
        <w:rPr>
          <w:rFonts w:ascii="Arial" w:hAnsi="Arial" w:cs="Arial"/>
          <w:sz w:val="24"/>
          <w:szCs w:val="24"/>
        </w:rPr>
        <w:t>4. име, ЕИК и адрес на работодателя;</w:t>
      </w:r>
    </w:p>
    <w:p w:rsidR="00343DC3" w:rsidRDefault="00343DC3">
      <w:pPr>
        <w:ind w:firstLine="850"/>
        <w:jc w:val="both"/>
        <w:rPr>
          <w:rFonts w:ascii="Arial" w:hAnsi="Arial" w:cs="Arial"/>
          <w:sz w:val="24"/>
          <w:szCs w:val="24"/>
        </w:rPr>
      </w:pPr>
      <w:r>
        <w:rPr>
          <w:rFonts w:ascii="Arial" w:hAnsi="Arial" w:cs="Arial"/>
          <w:sz w:val="24"/>
          <w:szCs w:val="24"/>
        </w:rPr>
        <w:t>5. длъжност, на която лицето е наето на работа;</w:t>
      </w:r>
    </w:p>
    <w:p w:rsidR="00343DC3" w:rsidRDefault="00343DC3">
      <w:pPr>
        <w:ind w:firstLine="850"/>
        <w:jc w:val="both"/>
        <w:rPr>
          <w:rFonts w:ascii="Arial" w:hAnsi="Arial" w:cs="Arial"/>
          <w:sz w:val="24"/>
          <w:szCs w:val="24"/>
        </w:rPr>
      </w:pPr>
      <w:r>
        <w:rPr>
          <w:rFonts w:ascii="Arial" w:hAnsi="Arial" w:cs="Arial"/>
          <w:sz w:val="24"/>
          <w:szCs w:val="24"/>
        </w:rPr>
        <w:t>6. данни за сключения трудов договор.</w:t>
      </w:r>
    </w:p>
    <w:p w:rsidR="00343DC3" w:rsidRDefault="00343DC3">
      <w:pPr>
        <w:rPr>
          <w:rFonts w:ascii="Arial" w:hAnsi="Arial" w:cs="Arial"/>
          <w:sz w:val="24"/>
          <w:szCs w:val="24"/>
        </w:rPr>
      </w:pPr>
    </w:p>
    <w:p w:rsidR="00343DC3" w:rsidRDefault="00343DC3">
      <w:pPr>
        <w:rPr>
          <w:rFonts w:ascii="Arial" w:hAnsi="Arial" w:cs="Arial"/>
          <w:sz w:val="24"/>
          <w:szCs w:val="24"/>
        </w:rPr>
      </w:pPr>
    </w:p>
    <w:p w:rsidR="00343DC3" w:rsidRDefault="00343DC3">
      <w:pPr>
        <w:ind w:firstLine="850"/>
        <w:jc w:val="both"/>
        <w:rPr>
          <w:rFonts w:ascii="Arial" w:hAnsi="Arial" w:cs="Arial"/>
          <w:sz w:val="24"/>
          <w:szCs w:val="24"/>
        </w:rPr>
      </w:pPr>
      <w:r>
        <w:rPr>
          <w:rFonts w:ascii="Arial" w:hAnsi="Arial" w:cs="Arial"/>
          <w:sz w:val="24"/>
          <w:szCs w:val="24"/>
        </w:rPr>
        <w:t>Чл. 25. (1) Посредникът предоставя на търсещите работа лица информация за свободните работни места и за съответните длъжности, която съдържа:</w:t>
      </w:r>
    </w:p>
    <w:p w:rsidR="00343DC3" w:rsidRDefault="00343DC3">
      <w:pPr>
        <w:ind w:firstLine="850"/>
        <w:jc w:val="both"/>
        <w:rPr>
          <w:rFonts w:ascii="Arial" w:hAnsi="Arial" w:cs="Arial"/>
          <w:sz w:val="24"/>
          <w:szCs w:val="24"/>
        </w:rPr>
      </w:pPr>
      <w:r>
        <w:rPr>
          <w:rFonts w:ascii="Arial" w:hAnsi="Arial" w:cs="Arial"/>
          <w:sz w:val="24"/>
          <w:szCs w:val="24"/>
        </w:rPr>
        <w:t>1. изискванията към кандидата за работа - професионална и физическа пригодност;</w:t>
      </w:r>
    </w:p>
    <w:p w:rsidR="00343DC3" w:rsidRDefault="00343DC3">
      <w:pPr>
        <w:ind w:firstLine="850"/>
        <w:jc w:val="both"/>
        <w:rPr>
          <w:rFonts w:ascii="Arial" w:hAnsi="Arial" w:cs="Arial"/>
          <w:sz w:val="24"/>
          <w:szCs w:val="24"/>
        </w:rPr>
      </w:pPr>
      <w:r>
        <w:rPr>
          <w:rFonts w:ascii="Arial" w:hAnsi="Arial" w:cs="Arial"/>
          <w:sz w:val="24"/>
          <w:szCs w:val="24"/>
        </w:rPr>
        <w:t>2. условията на труд;</w:t>
      </w:r>
    </w:p>
    <w:p w:rsidR="00343DC3" w:rsidRDefault="00343DC3">
      <w:pPr>
        <w:ind w:firstLine="850"/>
        <w:jc w:val="both"/>
        <w:rPr>
          <w:rFonts w:ascii="Arial" w:hAnsi="Arial" w:cs="Arial"/>
          <w:sz w:val="24"/>
          <w:szCs w:val="24"/>
        </w:rPr>
      </w:pPr>
      <w:r>
        <w:rPr>
          <w:rFonts w:ascii="Arial" w:hAnsi="Arial" w:cs="Arial"/>
          <w:sz w:val="24"/>
          <w:szCs w:val="24"/>
        </w:rPr>
        <w:t>3. предлаганото възнаграждение;</w:t>
      </w:r>
    </w:p>
    <w:p w:rsidR="00343DC3" w:rsidRDefault="00343DC3">
      <w:pPr>
        <w:ind w:firstLine="850"/>
        <w:jc w:val="both"/>
        <w:rPr>
          <w:rFonts w:ascii="Arial" w:hAnsi="Arial" w:cs="Arial"/>
          <w:sz w:val="24"/>
          <w:szCs w:val="24"/>
        </w:rPr>
      </w:pPr>
      <w:r>
        <w:rPr>
          <w:rFonts w:ascii="Arial" w:hAnsi="Arial" w:cs="Arial"/>
          <w:sz w:val="24"/>
          <w:szCs w:val="24"/>
        </w:rPr>
        <w:t>4. условията за социално и здравно осигуряване, застраховане;</w:t>
      </w:r>
    </w:p>
    <w:p w:rsidR="00343DC3" w:rsidRDefault="00343DC3">
      <w:pPr>
        <w:ind w:firstLine="850"/>
        <w:jc w:val="both"/>
        <w:rPr>
          <w:rFonts w:ascii="Arial" w:hAnsi="Arial" w:cs="Arial"/>
          <w:sz w:val="24"/>
          <w:szCs w:val="24"/>
        </w:rPr>
      </w:pPr>
      <w:r>
        <w:rPr>
          <w:rFonts w:ascii="Arial" w:hAnsi="Arial" w:cs="Arial"/>
          <w:sz w:val="24"/>
          <w:szCs w:val="24"/>
        </w:rPr>
        <w:t>5. необходимите познания по езика на приемащата държава;</w:t>
      </w:r>
    </w:p>
    <w:p w:rsidR="00343DC3" w:rsidRDefault="00343DC3">
      <w:pPr>
        <w:ind w:firstLine="850"/>
        <w:jc w:val="both"/>
        <w:rPr>
          <w:rFonts w:ascii="Arial" w:hAnsi="Arial" w:cs="Arial"/>
          <w:sz w:val="24"/>
          <w:szCs w:val="24"/>
        </w:rPr>
      </w:pPr>
      <w:r>
        <w:rPr>
          <w:rFonts w:ascii="Arial" w:hAnsi="Arial" w:cs="Arial"/>
          <w:sz w:val="24"/>
          <w:szCs w:val="24"/>
        </w:rPr>
        <w:t>6. други специфични изисквания.</w:t>
      </w:r>
    </w:p>
    <w:p w:rsidR="00343DC3" w:rsidRDefault="00343DC3">
      <w:pPr>
        <w:ind w:firstLine="850"/>
        <w:jc w:val="both"/>
        <w:rPr>
          <w:rFonts w:ascii="Arial" w:hAnsi="Arial" w:cs="Arial"/>
          <w:sz w:val="24"/>
          <w:szCs w:val="24"/>
        </w:rPr>
      </w:pPr>
      <w:r>
        <w:rPr>
          <w:rFonts w:ascii="Arial" w:hAnsi="Arial" w:cs="Arial"/>
          <w:sz w:val="24"/>
          <w:szCs w:val="24"/>
        </w:rPr>
        <w:t>(2) Посредникът предоставя услуги за подбор на работна сила по искане на работодателя.</w:t>
      </w:r>
    </w:p>
    <w:p w:rsidR="00343DC3" w:rsidRDefault="00343DC3">
      <w:pPr>
        <w:rPr>
          <w:rFonts w:ascii="Arial" w:hAnsi="Arial" w:cs="Arial"/>
          <w:sz w:val="24"/>
          <w:szCs w:val="24"/>
        </w:rPr>
      </w:pPr>
    </w:p>
    <w:p w:rsidR="00343DC3" w:rsidRDefault="00343DC3">
      <w:pPr>
        <w:rPr>
          <w:rFonts w:ascii="Arial" w:hAnsi="Arial" w:cs="Arial"/>
          <w:sz w:val="24"/>
          <w:szCs w:val="24"/>
        </w:rPr>
      </w:pPr>
    </w:p>
    <w:p w:rsidR="00343DC3" w:rsidRDefault="00343DC3">
      <w:pPr>
        <w:ind w:firstLine="850"/>
        <w:jc w:val="both"/>
        <w:rPr>
          <w:rFonts w:ascii="Arial" w:hAnsi="Arial" w:cs="Arial"/>
          <w:sz w:val="24"/>
          <w:szCs w:val="24"/>
        </w:rPr>
      </w:pPr>
      <w:r>
        <w:rPr>
          <w:rFonts w:ascii="Arial" w:hAnsi="Arial" w:cs="Arial"/>
          <w:sz w:val="24"/>
          <w:szCs w:val="24"/>
        </w:rPr>
        <w:t>Чл. 26. (Изм. - ДВ, бр. 52 от 2006 г., в сила от 27.06.2006 г.) (1) При изменение и/или допълнение на документите, послужили като основание за регистрация, посредникът уведомява Агенцията по заетостта в срок 10 дни от настъпване на изменението и/или допълнението.</w:t>
      </w:r>
    </w:p>
    <w:p w:rsidR="00343DC3" w:rsidRDefault="00343DC3">
      <w:pPr>
        <w:ind w:firstLine="850"/>
        <w:jc w:val="both"/>
        <w:rPr>
          <w:rFonts w:ascii="Arial" w:hAnsi="Arial" w:cs="Arial"/>
          <w:sz w:val="24"/>
          <w:szCs w:val="24"/>
        </w:rPr>
      </w:pPr>
      <w:r>
        <w:rPr>
          <w:rFonts w:ascii="Arial" w:hAnsi="Arial" w:cs="Arial"/>
          <w:sz w:val="24"/>
          <w:szCs w:val="24"/>
        </w:rPr>
        <w:t>(2) В случаите, когато изменените и/или допълнени документи не отговарят на изискванията на наредбата, посредникът се уведомява писмено да отстрани констатираните непълноти и/или неточности в срок 14 дни от датата на получаване на уведомлението.</w:t>
      </w:r>
    </w:p>
    <w:p w:rsidR="00343DC3" w:rsidRDefault="00343DC3">
      <w:pPr>
        <w:ind w:firstLine="850"/>
        <w:jc w:val="both"/>
        <w:rPr>
          <w:rFonts w:ascii="Arial" w:hAnsi="Arial" w:cs="Arial"/>
          <w:sz w:val="24"/>
          <w:szCs w:val="24"/>
        </w:rPr>
      </w:pPr>
      <w:r>
        <w:rPr>
          <w:rFonts w:ascii="Arial" w:hAnsi="Arial" w:cs="Arial"/>
          <w:sz w:val="24"/>
          <w:szCs w:val="24"/>
        </w:rPr>
        <w:lastRenderedPageBreak/>
        <w:t>(3) (Изм. - ДВ, бр. 101 от 2016 г., в сила от 20.12.2016 г.) В срока по ал. 1 посредникът уведомява Агенцията по заетостта при промяна на адреса на офиса за извършване на посредническа дейност, както и за откриването на офиси в населени места извън мястото на регистрацията му.</w:t>
      </w:r>
    </w:p>
    <w:p w:rsidR="00343DC3" w:rsidRDefault="00343DC3">
      <w:pPr>
        <w:rPr>
          <w:rFonts w:ascii="Arial" w:hAnsi="Arial" w:cs="Arial"/>
          <w:sz w:val="24"/>
          <w:szCs w:val="24"/>
        </w:rPr>
      </w:pPr>
    </w:p>
    <w:p w:rsidR="00343DC3" w:rsidRDefault="00343DC3">
      <w:pPr>
        <w:rPr>
          <w:rFonts w:ascii="Arial" w:hAnsi="Arial" w:cs="Arial"/>
          <w:sz w:val="24"/>
          <w:szCs w:val="24"/>
        </w:rPr>
      </w:pPr>
    </w:p>
    <w:p w:rsidR="00343DC3" w:rsidRDefault="00343DC3">
      <w:pPr>
        <w:ind w:firstLine="850"/>
        <w:jc w:val="both"/>
        <w:rPr>
          <w:rFonts w:ascii="Arial" w:hAnsi="Arial" w:cs="Arial"/>
          <w:sz w:val="24"/>
          <w:szCs w:val="24"/>
        </w:rPr>
      </w:pPr>
      <w:r>
        <w:rPr>
          <w:rFonts w:ascii="Arial" w:hAnsi="Arial" w:cs="Arial"/>
          <w:sz w:val="24"/>
          <w:szCs w:val="24"/>
        </w:rPr>
        <w:t>Чл. 26а. (Нов - ДВ, бр. 52 от 2006 г., в сила от 27.06.2006 г., изм. - ДВ, бр. 22 от 2010 г., отм. - ДВ, бр. 82 от 2014 г., в сила от 01.03.2015 г.)</w:t>
      </w:r>
    </w:p>
    <w:p w:rsidR="00343DC3" w:rsidRDefault="00343DC3">
      <w:pPr>
        <w:rPr>
          <w:rFonts w:ascii="Arial" w:hAnsi="Arial" w:cs="Arial"/>
          <w:sz w:val="24"/>
          <w:szCs w:val="24"/>
        </w:rPr>
      </w:pPr>
    </w:p>
    <w:p w:rsidR="00343DC3" w:rsidRDefault="00343DC3">
      <w:pPr>
        <w:spacing w:before="240" w:after="240"/>
        <w:jc w:val="center"/>
        <w:rPr>
          <w:rFonts w:ascii="Arial" w:hAnsi="Arial" w:cs="Arial"/>
          <w:sz w:val="24"/>
          <w:szCs w:val="24"/>
        </w:rPr>
      </w:pPr>
      <w:r>
        <w:rPr>
          <w:rFonts w:ascii="Arial" w:hAnsi="Arial" w:cs="Arial"/>
          <w:b/>
          <w:bCs/>
          <w:sz w:val="24"/>
          <w:szCs w:val="24"/>
        </w:rPr>
        <w:t>Раздел II.</w:t>
      </w:r>
      <w:r>
        <w:rPr>
          <w:rFonts w:ascii="Arial" w:hAnsi="Arial" w:cs="Arial"/>
          <w:b/>
          <w:bCs/>
          <w:sz w:val="24"/>
          <w:szCs w:val="24"/>
        </w:rPr>
        <w:br/>
        <w:t>Посредническа дейност по наемане на работа в Република България</w:t>
      </w:r>
    </w:p>
    <w:p w:rsidR="00343DC3" w:rsidRDefault="00343DC3">
      <w:pPr>
        <w:ind w:firstLine="850"/>
        <w:jc w:val="both"/>
        <w:rPr>
          <w:rFonts w:ascii="Arial" w:hAnsi="Arial" w:cs="Arial"/>
          <w:sz w:val="24"/>
          <w:szCs w:val="24"/>
        </w:rPr>
      </w:pPr>
      <w:r>
        <w:rPr>
          <w:rFonts w:ascii="Arial" w:hAnsi="Arial" w:cs="Arial"/>
          <w:sz w:val="24"/>
          <w:szCs w:val="24"/>
        </w:rPr>
        <w:t>Чл. 27. Посредникът предоставя посреднически услуги на търсещите работа лица по заявки на работодатели за сключване на договори, съгласно разпоредбите на Кодекса на труда и другите нормативни актове в областта на трудовото законодателство, както и при условията и по реда, регламентирани в международен договор за обмен на работна сила, по който Република България е страна.</w:t>
      </w:r>
    </w:p>
    <w:p w:rsidR="00343DC3" w:rsidRDefault="00343DC3">
      <w:pPr>
        <w:rPr>
          <w:rFonts w:ascii="Arial" w:hAnsi="Arial" w:cs="Arial"/>
          <w:sz w:val="24"/>
          <w:szCs w:val="24"/>
        </w:rPr>
      </w:pPr>
    </w:p>
    <w:p w:rsidR="00343DC3" w:rsidRDefault="00343DC3">
      <w:pPr>
        <w:rPr>
          <w:rFonts w:ascii="Arial" w:hAnsi="Arial" w:cs="Arial"/>
          <w:sz w:val="24"/>
          <w:szCs w:val="24"/>
        </w:rPr>
      </w:pPr>
    </w:p>
    <w:p w:rsidR="00343DC3" w:rsidRDefault="00343DC3">
      <w:pPr>
        <w:ind w:firstLine="850"/>
        <w:jc w:val="both"/>
        <w:rPr>
          <w:rFonts w:ascii="Arial" w:hAnsi="Arial" w:cs="Arial"/>
          <w:sz w:val="24"/>
          <w:szCs w:val="24"/>
        </w:rPr>
      </w:pPr>
      <w:r>
        <w:rPr>
          <w:rFonts w:ascii="Arial" w:hAnsi="Arial" w:cs="Arial"/>
          <w:sz w:val="24"/>
          <w:szCs w:val="24"/>
        </w:rPr>
        <w:t>Чл. 28. (Отм. - ДВ, бр. 52 от 2006 г., в сила от 27.06.2006 г.)</w:t>
      </w:r>
    </w:p>
    <w:p w:rsidR="00343DC3" w:rsidRDefault="00343DC3">
      <w:pPr>
        <w:rPr>
          <w:rFonts w:ascii="Arial" w:hAnsi="Arial" w:cs="Arial"/>
          <w:sz w:val="24"/>
          <w:szCs w:val="24"/>
        </w:rPr>
      </w:pPr>
    </w:p>
    <w:p w:rsidR="00343DC3" w:rsidRDefault="00343DC3">
      <w:pPr>
        <w:spacing w:before="240" w:after="240"/>
        <w:jc w:val="center"/>
        <w:rPr>
          <w:rFonts w:ascii="Arial" w:hAnsi="Arial" w:cs="Arial"/>
          <w:sz w:val="24"/>
          <w:szCs w:val="24"/>
        </w:rPr>
      </w:pPr>
      <w:r>
        <w:rPr>
          <w:rFonts w:ascii="Arial" w:hAnsi="Arial" w:cs="Arial"/>
          <w:b/>
          <w:bCs/>
          <w:sz w:val="24"/>
          <w:szCs w:val="24"/>
        </w:rPr>
        <w:t>Раздел III.</w:t>
      </w:r>
      <w:r>
        <w:rPr>
          <w:rFonts w:ascii="Arial" w:hAnsi="Arial" w:cs="Arial"/>
          <w:b/>
          <w:bCs/>
          <w:sz w:val="24"/>
          <w:szCs w:val="24"/>
        </w:rPr>
        <w:br/>
        <w:t>Посредническа дейност по наемане на работа в други държави (Загл. изм. - ДВ, бр. 82 от 2014 г., в сила от 03.10.2014 г.)</w:t>
      </w:r>
    </w:p>
    <w:p w:rsidR="00343DC3" w:rsidRDefault="00343DC3">
      <w:pPr>
        <w:ind w:firstLine="850"/>
        <w:jc w:val="both"/>
        <w:rPr>
          <w:rFonts w:ascii="Arial" w:hAnsi="Arial" w:cs="Arial"/>
          <w:sz w:val="24"/>
          <w:szCs w:val="24"/>
        </w:rPr>
      </w:pPr>
      <w:r>
        <w:rPr>
          <w:rFonts w:ascii="Arial" w:hAnsi="Arial" w:cs="Arial"/>
          <w:sz w:val="24"/>
          <w:szCs w:val="24"/>
        </w:rPr>
        <w:t>Чл. 29. (1) (Изм. - ДВ, бр. 82 от 2014 г., в сила от 03.10.2014 г.) Посредникът осигурява работа на българските граждани в друга държава съобразно националното ѝ законодателство и/или при условията и по реда, регламентирани в международен договор за обмен на работна сила, по който Република България е страна.</w:t>
      </w:r>
    </w:p>
    <w:p w:rsidR="00343DC3" w:rsidRDefault="00343DC3">
      <w:pPr>
        <w:ind w:firstLine="850"/>
        <w:jc w:val="both"/>
        <w:rPr>
          <w:rFonts w:ascii="Arial" w:hAnsi="Arial" w:cs="Arial"/>
          <w:sz w:val="24"/>
          <w:szCs w:val="24"/>
        </w:rPr>
      </w:pPr>
      <w:r>
        <w:rPr>
          <w:rFonts w:ascii="Arial" w:hAnsi="Arial" w:cs="Arial"/>
          <w:sz w:val="24"/>
          <w:szCs w:val="24"/>
        </w:rPr>
        <w:t>(2) Посредникът не може да уговаря за българските граждани условия на труд и възнаграждения под минималните за приемащата държава съобразно националното ѝ законодателство.</w:t>
      </w:r>
    </w:p>
    <w:p w:rsidR="00343DC3" w:rsidRDefault="00343DC3">
      <w:pPr>
        <w:rPr>
          <w:rFonts w:ascii="Arial" w:hAnsi="Arial" w:cs="Arial"/>
          <w:sz w:val="24"/>
          <w:szCs w:val="24"/>
        </w:rPr>
      </w:pPr>
    </w:p>
    <w:p w:rsidR="00343DC3" w:rsidRDefault="00343DC3">
      <w:pPr>
        <w:rPr>
          <w:rFonts w:ascii="Arial" w:hAnsi="Arial" w:cs="Arial"/>
          <w:sz w:val="24"/>
          <w:szCs w:val="24"/>
        </w:rPr>
      </w:pPr>
    </w:p>
    <w:p w:rsidR="00343DC3" w:rsidRDefault="00343DC3">
      <w:pPr>
        <w:ind w:firstLine="850"/>
        <w:jc w:val="both"/>
        <w:rPr>
          <w:rFonts w:ascii="Arial" w:hAnsi="Arial" w:cs="Arial"/>
          <w:sz w:val="24"/>
          <w:szCs w:val="24"/>
        </w:rPr>
      </w:pPr>
      <w:r>
        <w:rPr>
          <w:rFonts w:ascii="Arial" w:hAnsi="Arial" w:cs="Arial"/>
          <w:sz w:val="24"/>
          <w:szCs w:val="24"/>
        </w:rPr>
        <w:t>Чл. 30. (1) (Изм. - ДВ, бр. 82 от 2014 г., в сила от 03.10.2014 г.) Посредникът насочва и подпомага търсещите работа лица за започване на работа в друга държава съгласно условията на посреднически договор, сключен с чужд работодател.</w:t>
      </w:r>
    </w:p>
    <w:p w:rsidR="00343DC3" w:rsidRDefault="00343DC3">
      <w:pPr>
        <w:ind w:firstLine="850"/>
        <w:jc w:val="both"/>
        <w:rPr>
          <w:rFonts w:ascii="Arial" w:hAnsi="Arial" w:cs="Arial"/>
          <w:sz w:val="24"/>
          <w:szCs w:val="24"/>
        </w:rPr>
      </w:pPr>
      <w:r>
        <w:rPr>
          <w:rFonts w:ascii="Arial" w:hAnsi="Arial" w:cs="Arial"/>
          <w:sz w:val="24"/>
          <w:szCs w:val="24"/>
        </w:rPr>
        <w:t>(2) (Изм. - ДВ, бр. 52 от 2006 г., в сила от 27.06.2006 г., изм. - ДВ, бр. 82 от 2014 г., в сила от 03.10.2014 г.) Посредникът съхранява в оригинал и в официален превод на български език всеки посреднически договор, сключен с чужд работодател.</w:t>
      </w:r>
    </w:p>
    <w:p w:rsidR="00343DC3" w:rsidRDefault="00343DC3">
      <w:pPr>
        <w:ind w:firstLine="850"/>
        <w:jc w:val="both"/>
        <w:rPr>
          <w:rFonts w:ascii="Arial" w:hAnsi="Arial" w:cs="Arial"/>
          <w:sz w:val="24"/>
          <w:szCs w:val="24"/>
        </w:rPr>
      </w:pPr>
      <w:r>
        <w:rPr>
          <w:rFonts w:ascii="Arial" w:hAnsi="Arial" w:cs="Arial"/>
          <w:sz w:val="24"/>
          <w:szCs w:val="24"/>
        </w:rPr>
        <w:t>(3) (Изм. - ДВ, бр. 52 от 2006 г., в сила от 27.06.2006 г.) Договорът по ал. 1 съдържа:</w:t>
      </w:r>
    </w:p>
    <w:p w:rsidR="00343DC3" w:rsidRDefault="00343DC3">
      <w:pPr>
        <w:ind w:firstLine="850"/>
        <w:jc w:val="both"/>
        <w:rPr>
          <w:rFonts w:ascii="Arial" w:hAnsi="Arial" w:cs="Arial"/>
          <w:sz w:val="24"/>
          <w:szCs w:val="24"/>
        </w:rPr>
      </w:pPr>
      <w:r>
        <w:rPr>
          <w:rFonts w:ascii="Arial" w:hAnsi="Arial" w:cs="Arial"/>
          <w:sz w:val="24"/>
          <w:szCs w:val="24"/>
        </w:rPr>
        <w:t>1. данни за официалната регистрация и идентификация на работодателя;</w:t>
      </w:r>
    </w:p>
    <w:p w:rsidR="00343DC3" w:rsidRDefault="00343DC3">
      <w:pPr>
        <w:ind w:firstLine="850"/>
        <w:jc w:val="both"/>
        <w:rPr>
          <w:rFonts w:ascii="Arial" w:hAnsi="Arial" w:cs="Arial"/>
          <w:sz w:val="24"/>
          <w:szCs w:val="24"/>
        </w:rPr>
      </w:pPr>
      <w:r>
        <w:rPr>
          <w:rFonts w:ascii="Arial" w:hAnsi="Arial" w:cs="Arial"/>
          <w:sz w:val="24"/>
          <w:szCs w:val="24"/>
        </w:rPr>
        <w:t>2. данни за физическото лице или за лицето, което представлява юридическото лице и подписва посредническия договор от името на работодателя;</w:t>
      </w:r>
    </w:p>
    <w:p w:rsidR="00343DC3" w:rsidRDefault="00343DC3">
      <w:pPr>
        <w:ind w:firstLine="850"/>
        <w:jc w:val="both"/>
        <w:rPr>
          <w:rFonts w:ascii="Arial" w:hAnsi="Arial" w:cs="Arial"/>
          <w:sz w:val="24"/>
          <w:szCs w:val="24"/>
        </w:rPr>
      </w:pPr>
      <w:r>
        <w:rPr>
          <w:rFonts w:ascii="Arial" w:hAnsi="Arial" w:cs="Arial"/>
          <w:sz w:val="24"/>
          <w:szCs w:val="24"/>
        </w:rPr>
        <w:t xml:space="preserve">3. данни за длъжностите, на които ще бъдат наемани лицата, срока на наемането; работното време; почивките; отпуските; трудовото възнаграждение; битовите условия; здравното осигуряване; обезщетението при трудова злополука, </w:t>
      </w:r>
      <w:r>
        <w:rPr>
          <w:rFonts w:ascii="Arial" w:hAnsi="Arial" w:cs="Arial"/>
          <w:sz w:val="24"/>
          <w:szCs w:val="24"/>
        </w:rPr>
        <w:lastRenderedPageBreak/>
        <w:t>временна и трайна неработоспособност, смърт; предсрочното прекратяване на трудовия договор; транспортните разходи на устроените на работа лица до работното място при пристигането, ползването на годишен отпуск и при окончателното им завръщане в България, включително при предсрочно прекратяване на трудовия договор; разрешенията за работа;</w:t>
      </w:r>
    </w:p>
    <w:p w:rsidR="00343DC3" w:rsidRDefault="00343DC3">
      <w:pPr>
        <w:ind w:firstLine="850"/>
        <w:jc w:val="both"/>
        <w:rPr>
          <w:rFonts w:ascii="Arial" w:hAnsi="Arial" w:cs="Arial"/>
          <w:sz w:val="24"/>
          <w:szCs w:val="24"/>
        </w:rPr>
      </w:pPr>
      <w:r>
        <w:rPr>
          <w:rFonts w:ascii="Arial" w:hAnsi="Arial" w:cs="Arial"/>
          <w:sz w:val="24"/>
          <w:szCs w:val="24"/>
        </w:rPr>
        <w:t>4. (изм. - ДВ, бр. 22 от 2010 г.) задължението на работодателя да сключи за своя сметка застраховка, покриваща рисковете заболяване, злополука, смърт, хоспитализация, медицински разходи, загуба или намаляване на работоспособността на наетите на работа лица преди тяхното заминаване от Република България, действаща на територията на съответната чужда държава, за срока на сключения индивидуален договор за наемане, както и за времето за пътуване;</w:t>
      </w:r>
    </w:p>
    <w:p w:rsidR="00343DC3" w:rsidRDefault="00343DC3">
      <w:pPr>
        <w:ind w:firstLine="850"/>
        <w:jc w:val="both"/>
        <w:rPr>
          <w:rFonts w:ascii="Arial" w:hAnsi="Arial" w:cs="Arial"/>
          <w:sz w:val="24"/>
          <w:szCs w:val="24"/>
        </w:rPr>
      </w:pPr>
      <w:r>
        <w:rPr>
          <w:rFonts w:ascii="Arial" w:hAnsi="Arial" w:cs="Arial"/>
          <w:sz w:val="24"/>
          <w:szCs w:val="24"/>
        </w:rPr>
        <w:t>5. финансовите условия за предоставяне на посредническата услуга съгласно изискванията на чл. 4.</w:t>
      </w:r>
    </w:p>
    <w:p w:rsidR="00343DC3" w:rsidRDefault="00343DC3">
      <w:pPr>
        <w:ind w:firstLine="850"/>
        <w:jc w:val="both"/>
        <w:rPr>
          <w:rFonts w:ascii="Arial" w:hAnsi="Arial" w:cs="Arial"/>
          <w:sz w:val="24"/>
          <w:szCs w:val="24"/>
        </w:rPr>
      </w:pPr>
      <w:r>
        <w:rPr>
          <w:rFonts w:ascii="Arial" w:hAnsi="Arial" w:cs="Arial"/>
          <w:sz w:val="24"/>
          <w:szCs w:val="24"/>
        </w:rPr>
        <w:t>(4) (Изм. - ДВ, бр. 52 от 2006 г., в сила от 27.06.2006 г., изм. - ДВ, бр. 82 от 2014 г., в сила от 03.10.2014 г.) Към сключения посреднически договор посредникът съхранява копие и официален превод на български език на документ за регистрация на чуждестранния работодател, съдържащ правния му статут, седалище и адрес на управление, предмет на дейност, лицата, които го управляват и представляват, и копие на разрешението за наемане на работа на чужденци, когато такъв документ се изисква от действащото законодателство на приемащата държава.</w:t>
      </w:r>
    </w:p>
    <w:p w:rsidR="00343DC3" w:rsidRDefault="00343DC3">
      <w:pPr>
        <w:rPr>
          <w:rFonts w:ascii="Arial" w:hAnsi="Arial" w:cs="Arial"/>
          <w:sz w:val="24"/>
          <w:szCs w:val="24"/>
        </w:rPr>
      </w:pPr>
    </w:p>
    <w:p w:rsidR="00343DC3" w:rsidRDefault="00343DC3">
      <w:pPr>
        <w:rPr>
          <w:rFonts w:ascii="Arial" w:hAnsi="Arial" w:cs="Arial"/>
          <w:sz w:val="24"/>
          <w:szCs w:val="24"/>
        </w:rPr>
      </w:pPr>
    </w:p>
    <w:p w:rsidR="00343DC3" w:rsidRDefault="00343DC3">
      <w:pPr>
        <w:ind w:firstLine="850"/>
        <w:jc w:val="both"/>
        <w:rPr>
          <w:rFonts w:ascii="Arial" w:hAnsi="Arial" w:cs="Arial"/>
          <w:sz w:val="24"/>
          <w:szCs w:val="24"/>
        </w:rPr>
      </w:pPr>
      <w:r>
        <w:rPr>
          <w:rFonts w:ascii="Arial" w:hAnsi="Arial" w:cs="Arial"/>
          <w:sz w:val="24"/>
          <w:szCs w:val="24"/>
        </w:rPr>
        <w:t>Чл. 31. (1) (Отм. - ДВ, бр. 82 от 2014 г., в сила от 03.10.2014 г.)</w:t>
      </w:r>
    </w:p>
    <w:p w:rsidR="00343DC3" w:rsidRDefault="00343DC3">
      <w:pPr>
        <w:ind w:firstLine="850"/>
        <w:jc w:val="both"/>
        <w:rPr>
          <w:rFonts w:ascii="Arial" w:hAnsi="Arial" w:cs="Arial"/>
          <w:sz w:val="24"/>
          <w:szCs w:val="24"/>
        </w:rPr>
      </w:pPr>
      <w:r>
        <w:rPr>
          <w:rFonts w:ascii="Arial" w:hAnsi="Arial" w:cs="Arial"/>
          <w:sz w:val="24"/>
          <w:szCs w:val="24"/>
        </w:rPr>
        <w:t>(2) Посредникът предоставя на търсещите работа лица:</w:t>
      </w:r>
    </w:p>
    <w:p w:rsidR="00343DC3" w:rsidRDefault="00343DC3">
      <w:pPr>
        <w:ind w:firstLine="850"/>
        <w:jc w:val="both"/>
        <w:rPr>
          <w:rFonts w:ascii="Arial" w:hAnsi="Arial" w:cs="Arial"/>
          <w:sz w:val="24"/>
          <w:szCs w:val="24"/>
        </w:rPr>
      </w:pPr>
      <w:r>
        <w:rPr>
          <w:rFonts w:ascii="Arial" w:hAnsi="Arial" w:cs="Arial"/>
          <w:sz w:val="24"/>
          <w:szCs w:val="24"/>
        </w:rPr>
        <w:t>1. извлечение от действащото законодателство на чуждата държава, регламентиращо наемането на работа на чужди граждани в нея, преведено на български език;</w:t>
      </w:r>
    </w:p>
    <w:p w:rsidR="00343DC3" w:rsidRDefault="00343DC3">
      <w:pPr>
        <w:ind w:firstLine="850"/>
        <w:jc w:val="both"/>
        <w:rPr>
          <w:rFonts w:ascii="Arial" w:hAnsi="Arial" w:cs="Arial"/>
          <w:sz w:val="24"/>
          <w:szCs w:val="24"/>
        </w:rPr>
      </w:pPr>
      <w:r>
        <w:rPr>
          <w:rFonts w:ascii="Arial" w:hAnsi="Arial" w:cs="Arial"/>
          <w:sz w:val="24"/>
          <w:szCs w:val="24"/>
        </w:rPr>
        <w:t xml:space="preserve">2. информация за работодателя; </w:t>
      </w:r>
    </w:p>
    <w:p w:rsidR="00343DC3" w:rsidRDefault="00343DC3">
      <w:pPr>
        <w:ind w:firstLine="850"/>
        <w:jc w:val="both"/>
        <w:rPr>
          <w:rFonts w:ascii="Arial" w:hAnsi="Arial" w:cs="Arial"/>
          <w:sz w:val="24"/>
          <w:szCs w:val="24"/>
        </w:rPr>
      </w:pPr>
      <w:r>
        <w:rPr>
          <w:rFonts w:ascii="Arial" w:hAnsi="Arial" w:cs="Arial"/>
          <w:sz w:val="24"/>
          <w:szCs w:val="24"/>
        </w:rPr>
        <w:t>3. информация за културата, бита и обичаите на чуждата държава;</w:t>
      </w:r>
    </w:p>
    <w:p w:rsidR="00343DC3" w:rsidRDefault="00343DC3">
      <w:pPr>
        <w:ind w:firstLine="850"/>
        <w:jc w:val="both"/>
        <w:rPr>
          <w:rFonts w:ascii="Arial" w:hAnsi="Arial" w:cs="Arial"/>
          <w:sz w:val="24"/>
          <w:szCs w:val="24"/>
        </w:rPr>
      </w:pPr>
      <w:r>
        <w:rPr>
          <w:rFonts w:ascii="Arial" w:hAnsi="Arial" w:cs="Arial"/>
          <w:sz w:val="24"/>
          <w:szCs w:val="24"/>
        </w:rPr>
        <w:t>4. (нова - ДВ, бр. 82 от 2014 г., в сила от 03.10.2014 г.) информация за мястото на работа.</w:t>
      </w:r>
    </w:p>
    <w:p w:rsidR="00343DC3" w:rsidRDefault="00343DC3">
      <w:pPr>
        <w:ind w:firstLine="850"/>
        <w:jc w:val="both"/>
        <w:rPr>
          <w:rFonts w:ascii="Arial" w:hAnsi="Arial" w:cs="Arial"/>
          <w:sz w:val="24"/>
          <w:szCs w:val="24"/>
        </w:rPr>
      </w:pPr>
      <w:r>
        <w:rPr>
          <w:rFonts w:ascii="Arial" w:hAnsi="Arial" w:cs="Arial"/>
          <w:sz w:val="24"/>
          <w:szCs w:val="24"/>
        </w:rPr>
        <w:t>(3) Предоставянето на информация по ал. 2 се удостоверява с подписа на търсещото работа лице.</w:t>
      </w:r>
    </w:p>
    <w:p w:rsidR="00343DC3" w:rsidRDefault="00343DC3">
      <w:pPr>
        <w:rPr>
          <w:rFonts w:ascii="Arial" w:hAnsi="Arial" w:cs="Arial"/>
          <w:sz w:val="24"/>
          <w:szCs w:val="24"/>
        </w:rPr>
      </w:pPr>
    </w:p>
    <w:p w:rsidR="00343DC3" w:rsidRDefault="00343DC3">
      <w:pPr>
        <w:rPr>
          <w:rFonts w:ascii="Arial" w:hAnsi="Arial" w:cs="Arial"/>
          <w:sz w:val="24"/>
          <w:szCs w:val="24"/>
        </w:rPr>
      </w:pPr>
    </w:p>
    <w:p w:rsidR="00343DC3" w:rsidRDefault="00343DC3">
      <w:pPr>
        <w:ind w:firstLine="850"/>
        <w:jc w:val="both"/>
        <w:rPr>
          <w:rFonts w:ascii="Arial" w:hAnsi="Arial" w:cs="Arial"/>
          <w:sz w:val="24"/>
          <w:szCs w:val="24"/>
        </w:rPr>
      </w:pPr>
      <w:r>
        <w:rPr>
          <w:rFonts w:ascii="Arial" w:hAnsi="Arial" w:cs="Arial"/>
          <w:sz w:val="24"/>
          <w:szCs w:val="24"/>
        </w:rPr>
        <w:t>Чл. 32. (Изм. - ДВ, бр. 52 от 2006 г., в сила от 27.06.2006 г.) (1) (Доп. - ДВ, бр. 22 от 2010 г.) Посредникът предоставя на търсещото работа лице преди заминаването му от Република България подписан индивидуален договор за наемане на работа от работодателя или от упълномощено от него лице да подписва индивидуални договори за наемане на работа, както и превод на договора на български език. Предоставянето на индивидуалния договор се удостоверява с декларация, подписана от лицето.</w:t>
      </w:r>
    </w:p>
    <w:p w:rsidR="00343DC3" w:rsidRDefault="00343DC3">
      <w:pPr>
        <w:ind w:firstLine="850"/>
        <w:jc w:val="both"/>
        <w:rPr>
          <w:rFonts w:ascii="Arial" w:hAnsi="Arial" w:cs="Arial"/>
          <w:sz w:val="24"/>
          <w:szCs w:val="24"/>
        </w:rPr>
      </w:pPr>
      <w:r>
        <w:rPr>
          <w:rFonts w:ascii="Arial" w:hAnsi="Arial" w:cs="Arial"/>
          <w:sz w:val="24"/>
          <w:szCs w:val="24"/>
        </w:rPr>
        <w:t>(2) Индивидуалният договор за наемане на работа съдържа данни за датата и мястото на сключване на договора, срока на договора, както и данните по чл. 30, ал. 3, т. 3 и 4.</w:t>
      </w:r>
    </w:p>
    <w:p w:rsidR="00343DC3" w:rsidRDefault="00343DC3">
      <w:pPr>
        <w:rPr>
          <w:rFonts w:ascii="Arial" w:hAnsi="Arial" w:cs="Arial"/>
          <w:sz w:val="24"/>
          <w:szCs w:val="24"/>
        </w:rPr>
      </w:pPr>
    </w:p>
    <w:p w:rsidR="00343DC3" w:rsidRDefault="00343DC3">
      <w:pPr>
        <w:rPr>
          <w:rFonts w:ascii="Arial" w:hAnsi="Arial" w:cs="Arial"/>
          <w:sz w:val="24"/>
          <w:szCs w:val="24"/>
        </w:rPr>
      </w:pPr>
    </w:p>
    <w:p w:rsidR="00343DC3" w:rsidRDefault="00343DC3">
      <w:pPr>
        <w:ind w:firstLine="850"/>
        <w:jc w:val="both"/>
        <w:rPr>
          <w:rFonts w:ascii="Arial" w:hAnsi="Arial" w:cs="Arial"/>
          <w:sz w:val="24"/>
          <w:szCs w:val="24"/>
        </w:rPr>
      </w:pPr>
      <w:r>
        <w:rPr>
          <w:rFonts w:ascii="Arial" w:hAnsi="Arial" w:cs="Arial"/>
          <w:sz w:val="24"/>
          <w:szCs w:val="24"/>
        </w:rPr>
        <w:t>Чл. 33. (1) (Изм. - ДВ, бр. 82 от 2014 г., в сила от 03.10.2014 г.) За изпълнението на всеки посреднически договор, сключен с чужд работодател, посредникът съхранява:</w:t>
      </w:r>
    </w:p>
    <w:p w:rsidR="00343DC3" w:rsidRDefault="00343DC3">
      <w:pPr>
        <w:ind w:firstLine="850"/>
        <w:jc w:val="both"/>
        <w:rPr>
          <w:rFonts w:ascii="Arial" w:hAnsi="Arial" w:cs="Arial"/>
          <w:sz w:val="24"/>
          <w:szCs w:val="24"/>
        </w:rPr>
      </w:pPr>
      <w:r>
        <w:rPr>
          <w:rFonts w:ascii="Arial" w:hAnsi="Arial" w:cs="Arial"/>
          <w:sz w:val="24"/>
          <w:szCs w:val="24"/>
        </w:rPr>
        <w:t>1. списък на лицата, изпратени на работа по договора;</w:t>
      </w:r>
    </w:p>
    <w:p w:rsidR="00343DC3" w:rsidRDefault="00343DC3">
      <w:pPr>
        <w:ind w:firstLine="850"/>
        <w:jc w:val="both"/>
        <w:rPr>
          <w:rFonts w:ascii="Arial" w:hAnsi="Arial" w:cs="Arial"/>
          <w:sz w:val="24"/>
          <w:szCs w:val="24"/>
        </w:rPr>
      </w:pPr>
      <w:r>
        <w:rPr>
          <w:rFonts w:ascii="Arial" w:hAnsi="Arial" w:cs="Arial"/>
          <w:sz w:val="24"/>
          <w:szCs w:val="24"/>
        </w:rPr>
        <w:lastRenderedPageBreak/>
        <w:t>2. копия на разрешенията за работа в чужбина на изпратените на работа лица;</w:t>
      </w:r>
    </w:p>
    <w:p w:rsidR="00343DC3" w:rsidRDefault="00343DC3">
      <w:pPr>
        <w:ind w:firstLine="850"/>
        <w:jc w:val="both"/>
        <w:rPr>
          <w:rFonts w:ascii="Arial" w:hAnsi="Arial" w:cs="Arial"/>
          <w:sz w:val="24"/>
          <w:szCs w:val="24"/>
        </w:rPr>
      </w:pPr>
      <w:r>
        <w:rPr>
          <w:rFonts w:ascii="Arial" w:hAnsi="Arial" w:cs="Arial"/>
          <w:sz w:val="24"/>
          <w:szCs w:val="24"/>
        </w:rPr>
        <w:t>3. (изм. - ДВ, бр. 52 от 2006 г., в сила от 27.06.2006 г.) копия на документите на лицата за сключена лична здравна застраховка по чл. 30, ал. 3, т. 3.</w:t>
      </w:r>
    </w:p>
    <w:p w:rsidR="00343DC3" w:rsidRDefault="00343DC3">
      <w:pPr>
        <w:ind w:firstLine="850"/>
        <w:jc w:val="both"/>
        <w:rPr>
          <w:rFonts w:ascii="Arial" w:hAnsi="Arial" w:cs="Arial"/>
          <w:sz w:val="24"/>
          <w:szCs w:val="24"/>
        </w:rPr>
      </w:pPr>
      <w:r>
        <w:rPr>
          <w:rFonts w:ascii="Arial" w:hAnsi="Arial" w:cs="Arial"/>
          <w:sz w:val="24"/>
          <w:szCs w:val="24"/>
        </w:rPr>
        <w:t>(2) (Изм. - ДВ, бр. 22 от 2010 г., отм. - ДВ, бр. 82 от 2014 г., в сила от 03.10.2014 г.)</w:t>
      </w:r>
    </w:p>
    <w:p w:rsidR="00343DC3" w:rsidRDefault="00343DC3">
      <w:pPr>
        <w:rPr>
          <w:rFonts w:ascii="Arial" w:hAnsi="Arial" w:cs="Arial"/>
          <w:sz w:val="24"/>
          <w:szCs w:val="24"/>
        </w:rPr>
      </w:pPr>
    </w:p>
    <w:p w:rsidR="00343DC3" w:rsidRDefault="00343DC3">
      <w:pPr>
        <w:spacing w:before="240" w:after="240"/>
        <w:jc w:val="center"/>
        <w:rPr>
          <w:rFonts w:ascii="Arial" w:hAnsi="Arial" w:cs="Arial"/>
          <w:sz w:val="24"/>
          <w:szCs w:val="24"/>
        </w:rPr>
      </w:pPr>
      <w:r>
        <w:rPr>
          <w:rFonts w:ascii="Arial" w:hAnsi="Arial" w:cs="Arial"/>
          <w:b/>
          <w:bCs/>
          <w:sz w:val="24"/>
          <w:szCs w:val="24"/>
        </w:rPr>
        <w:t>Раздел IV.</w:t>
      </w:r>
      <w:r>
        <w:rPr>
          <w:rFonts w:ascii="Arial" w:hAnsi="Arial" w:cs="Arial"/>
          <w:b/>
          <w:bCs/>
          <w:sz w:val="24"/>
          <w:szCs w:val="24"/>
        </w:rPr>
        <w:br/>
        <w:t>Посредническа дейност по наемане на работа на моряци</w:t>
      </w:r>
    </w:p>
    <w:p w:rsidR="00343DC3" w:rsidRDefault="00343DC3">
      <w:pPr>
        <w:ind w:firstLine="850"/>
        <w:jc w:val="both"/>
        <w:rPr>
          <w:rFonts w:ascii="Arial" w:hAnsi="Arial" w:cs="Arial"/>
          <w:sz w:val="24"/>
          <w:szCs w:val="24"/>
        </w:rPr>
      </w:pPr>
      <w:r>
        <w:rPr>
          <w:rFonts w:ascii="Arial" w:hAnsi="Arial" w:cs="Arial"/>
          <w:sz w:val="24"/>
          <w:szCs w:val="24"/>
        </w:rPr>
        <w:t>Чл. 34. (Доп. - ДВ, бр. 52 от 2006 г., в сила от 27.06.2006 г.) Посредническата дейност по наемане на работа на моряци се осъществява в съответствие с изискванията на конвенциите на Международната организация на труда и Международната морска организация, ратифицирани и влезли в сила за Република България.</w:t>
      </w:r>
    </w:p>
    <w:p w:rsidR="00343DC3" w:rsidRDefault="00343DC3">
      <w:pPr>
        <w:rPr>
          <w:rFonts w:ascii="Arial" w:hAnsi="Arial" w:cs="Arial"/>
          <w:sz w:val="24"/>
          <w:szCs w:val="24"/>
        </w:rPr>
      </w:pPr>
    </w:p>
    <w:p w:rsidR="00343DC3" w:rsidRDefault="00343DC3">
      <w:pPr>
        <w:rPr>
          <w:rFonts w:ascii="Arial" w:hAnsi="Arial" w:cs="Arial"/>
          <w:sz w:val="24"/>
          <w:szCs w:val="24"/>
        </w:rPr>
      </w:pPr>
    </w:p>
    <w:p w:rsidR="00343DC3" w:rsidRDefault="00343DC3">
      <w:pPr>
        <w:ind w:firstLine="850"/>
        <w:jc w:val="both"/>
        <w:rPr>
          <w:rFonts w:ascii="Arial" w:hAnsi="Arial" w:cs="Arial"/>
          <w:sz w:val="24"/>
          <w:szCs w:val="24"/>
        </w:rPr>
      </w:pPr>
      <w:r>
        <w:rPr>
          <w:rFonts w:ascii="Arial" w:hAnsi="Arial" w:cs="Arial"/>
          <w:sz w:val="24"/>
          <w:szCs w:val="24"/>
        </w:rPr>
        <w:t>Чл. 35. (Изм. - ДВ, бр. 52 от 2006 г., в сила от 27.06.2006 г.) (1) (Изм. - ДВ, бр. 82 от 2014 г., в сила от 03.10.2014 г.) Посредникът насочва и подпомага търсещите работа лица за започване на работа като моряци съгласно условията на посреднически договор, сключен с корабопритежател.</w:t>
      </w:r>
    </w:p>
    <w:p w:rsidR="00343DC3" w:rsidRDefault="00343DC3">
      <w:pPr>
        <w:ind w:firstLine="850"/>
        <w:jc w:val="both"/>
        <w:rPr>
          <w:rFonts w:ascii="Arial" w:hAnsi="Arial" w:cs="Arial"/>
          <w:sz w:val="24"/>
          <w:szCs w:val="24"/>
        </w:rPr>
      </w:pPr>
      <w:r>
        <w:rPr>
          <w:rFonts w:ascii="Arial" w:hAnsi="Arial" w:cs="Arial"/>
          <w:sz w:val="24"/>
          <w:szCs w:val="24"/>
        </w:rPr>
        <w:t>(2) (Изм. - ДВ, бр. 82 от 2014 г., в сила от 03.10.2014 г.) Посредникът съхранява в оригинал и в официален превод на български език всеки посреднически договор, сключен с корабопритежател.</w:t>
      </w:r>
    </w:p>
    <w:p w:rsidR="00343DC3" w:rsidRDefault="00343DC3">
      <w:pPr>
        <w:ind w:firstLine="850"/>
        <w:jc w:val="both"/>
        <w:rPr>
          <w:rFonts w:ascii="Arial" w:hAnsi="Arial" w:cs="Arial"/>
          <w:sz w:val="24"/>
          <w:szCs w:val="24"/>
        </w:rPr>
      </w:pPr>
      <w:r>
        <w:rPr>
          <w:rFonts w:ascii="Arial" w:hAnsi="Arial" w:cs="Arial"/>
          <w:sz w:val="24"/>
          <w:szCs w:val="24"/>
        </w:rPr>
        <w:t>(3) Договорът по ал. 1 съдържа:</w:t>
      </w:r>
    </w:p>
    <w:p w:rsidR="00343DC3" w:rsidRDefault="00343DC3">
      <w:pPr>
        <w:ind w:firstLine="850"/>
        <w:jc w:val="both"/>
        <w:rPr>
          <w:rFonts w:ascii="Arial" w:hAnsi="Arial" w:cs="Arial"/>
          <w:sz w:val="24"/>
          <w:szCs w:val="24"/>
        </w:rPr>
      </w:pPr>
      <w:r>
        <w:rPr>
          <w:rFonts w:ascii="Arial" w:hAnsi="Arial" w:cs="Arial"/>
          <w:sz w:val="24"/>
          <w:szCs w:val="24"/>
        </w:rPr>
        <w:t>1. (изм. - ДВ, бр. 22 от 2010 г., изм. - ДВ, бр. 83 от 2013 г.) данни за официалната регистрация и идентификация на корабопритежателя, включително, ако има такъв, ИМО уникален идентификационен номер на компанията или на регистрирания корабопритежател;</w:t>
      </w:r>
    </w:p>
    <w:p w:rsidR="00343DC3" w:rsidRDefault="00343DC3">
      <w:pPr>
        <w:ind w:firstLine="850"/>
        <w:jc w:val="both"/>
        <w:rPr>
          <w:rFonts w:ascii="Arial" w:hAnsi="Arial" w:cs="Arial"/>
          <w:sz w:val="24"/>
          <w:szCs w:val="24"/>
        </w:rPr>
      </w:pPr>
      <w:r>
        <w:rPr>
          <w:rFonts w:ascii="Arial" w:hAnsi="Arial" w:cs="Arial"/>
          <w:sz w:val="24"/>
          <w:szCs w:val="24"/>
        </w:rPr>
        <w:t>2. данни за физическото лице или за лицето, което представлява юридическото лице и подписва посредническия договор от името на корабопритежателя;</w:t>
      </w:r>
    </w:p>
    <w:p w:rsidR="00343DC3" w:rsidRDefault="00343DC3">
      <w:pPr>
        <w:ind w:firstLine="850"/>
        <w:jc w:val="both"/>
        <w:rPr>
          <w:rFonts w:ascii="Arial" w:hAnsi="Arial" w:cs="Arial"/>
          <w:sz w:val="24"/>
          <w:szCs w:val="24"/>
        </w:rPr>
      </w:pPr>
      <w:r>
        <w:rPr>
          <w:rFonts w:ascii="Arial" w:hAnsi="Arial" w:cs="Arial"/>
          <w:sz w:val="24"/>
          <w:szCs w:val="24"/>
        </w:rPr>
        <w:t>3. списък на корабите, съдържащ номерата, под които те са регистрирани в Международната морска организация (ИМО номер), на които ще бъдат наемани моряци;</w:t>
      </w:r>
    </w:p>
    <w:p w:rsidR="00343DC3" w:rsidRDefault="00343DC3">
      <w:pPr>
        <w:ind w:firstLine="850"/>
        <w:jc w:val="both"/>
        <w:rPr>
          <w:rFonts w:ascii="Arial" w:hAnsi="Arial" w:cs="Arial"/>
          <w:sz w:val="24"/>
          <w:szCs w:val="24"/>
        </w:rPr>
      </w:pPr>
      <w:r>
        <w:rPr>
          <w:rFonts w:ascii="Arial" w:hAnsi="Arial" w:cs="Arial"/>
          <w:sz w:val="24"/>
          <w:szCs w:val="24"/>
        </w:rPr>
        <w:t>4. длъжностите, на които ще бъдат наемани лицата, и условията на труд; изпитателен срок; трудовото възнаграждение; работното време, почивките и отпуските; работа във военни зони; битовите условия; храната; обезщетенията при: трудова злополука, временна и трайна неработоспособност, смърт, предсрочно прекратяване на трудовия договор по инициатива на корабопритежателя или моряка, както и при изоставяне на кораба от корабопритежателя, безработица в случай на погиване на кораба при корабокрушение; медицински прегледи и медицинско обслужване; транспортните разходи; задължението на корабопритежателя да организира и заплати разходите по репатрирането на моряка;</w:t>
      </w:r>
    </w:p>
    <w:p w:rsidR="00343DC3" w:rsidRDefault="00343DC3">
      <w:pPr>
        <w:ind w:firstLine="850"/>
        <w:jc w:val="both"/>
        <w:rPr>
          <w:rFonts w:ascii="Arial" w:hAnsi="Arial" w:cs="Arial"/>
          <w:sz w:val="24"/>
          <w:szCs w:val="24"/>
        </w:rPr>
      </w:pPr>
      <w:r>
        <w:rPr>
          <w:rFonts w:ascii="Arial" w:hAnsi="Arial" w:cs="Arial"/>
          <w:sz w:val="24"/>
          <w:szCs w:val="24"/>
        </w:rPr>
        <w:t>5. (изм. - ДВ, бр. 22 от 2010 г., отм. в двете му редакции ДВ, бр. 52 от 2006 г. и ДВ, бр. 22 от 2010 г. с Решение № 12614 от 27.10.2010 г. на ВАС - ДВ, бр. 88 от 2010 г.)</w:t>
      </w:r>
    </w:p>
    <w:p w:rsidR="00343DC3" w:rsidRDefault="00343DC3">
      <w:pPr>
        <w:ind w:firstLine="850"/>
        <w:jc w:val="both"/>
        <w:rPr>
          <w:rFonts w:ascii="Arial" w:hAnsi="Arial" w:cs="Arial"/>
          <w:sz w:val="24"/>
          <w:szCs w:val="24"/>
        </w:rPr>
      </w:pPr>
      <w:r>
        <w:rPr>
          <w:rFonts w:ascii="Arial" w:hAnsi="Arial" w:cs="Arial"/>
          <w:sz w:val="24"/>
          <w:szCs w:val="24"/>
        </w:rPr>
        <w:t>6. финансовите условия за предоставяне на посредническата услуга съгласно изискванията на чл. 4.</w:t>
      </w:r>
    </w:p>
    <w:p w:rsidR="00343DC3" w:rsidRDefault="00343DC3">
      <w:pPr>
        <w:ind w:firstLine="850"/>
        <w:jc w:val="both"/>
        <w:rPr>
          <w:rFonts w:ascii="Arial" w:hAnsi="Arial" w:cs="Arial"/>
          <w:sz w:val="24"/>
          <w:szCs w:val="24"/>
        </w:rPr>
      </w:pPr>
      <w:r>
        <w:rPr>
          <w:rFonts w:ascii="Arial" w:hAnsi="Arial" w:cs="Arial"/>
          <w:sz w:val="24"/>
          <w:szCs w:val="24"/>
        </w:rPr>
        <w:t xml:space="preserve">(4) (Нова - ДВ, бр. 83 от 2013 г., изм. - ДВ, бр. 82 от 2014 г., в сила от 03.10.2014 г.) Към сключения посреднически договор посредникът съхранява декларация на корабопритежателя, че той разполага със система за защита на моряците от изоставяне в чужди пристанища. Декларацията се съхранява в заверено копие, а в случаите, в които </w:t>
      </w:r>
      <w:r>
        <w:rPr>
          <w:rFonts w:ascii="Arial" w:hAnsi="Arial" w:cs="Arial"/>
          <w:sz w:val="24"/>
          <w:szCs w:val="24"/>
        </w:rPr>
        <w:lastRenderedPageBreak/>
        <w:t>не е съставена на български език - и в официален превод на български език.</w:t>
      </w:r>
    </w:p>
    <w:p w:rsidR="00343DC3" w:rsidRDefault="00343DC3">
      <w:pPr>
        <w:rPr>
          <w:rFonts w:ascii="Arial" w:hAnsi="Arial" w:cs="Arial"/>
          <w:sz w:val="24"/>
          <w:szCs w:val="24"/>
        </w:rPr>
      </w:pPr>
    </w:p>
    <w:p w:rsidR="00343DC3" w:rsidRDefault="00343DC3">
      <w:pPr>
        <w:rPr>
          <w:rFonts w:ascii="Arial" w:hAnsi="Arial" w:cs="Arial"/>
          <w:sz w:val="24"/>
          <w:szCs w:val="24"/>
        </w:rPr>
      </w:pPr>
    </w:p>
    <w:p w:rsidR="00343DC3" w:rsidRDefault="00343DC3">
      <w:pPr>
        <w:ind w:firstLine="850"/>
        <w:jc w:val="both"/>
        <w:rPr>
          <w:rFonts w:ascii="Arial" w:hAnsi="Arial" w:cs="Arial"/>
          <w:sz w:val="24"/>
          <w:szCs w:val="24"/>
        </w:rPr>
      </w:pPr>
      <w:r>
        <w:rPr>
          <w:rFonts w:ascii="Arial" w:hAnsi="Arial" w:cs="Arial"/>
          <w:sz w:val="24"/>
          <w:szCs w:val="24"/>
        </w:rPr>
        <w:t>Чл. 36. (Изм. - ДВ, бр. 83 от 2013 г.) (1) (Отм. - ДВ, бр. 82 от 2014 г., в сила от 03.10.2014 г.)</w:t>
      </w:r>
    </w:p>
    <w:p w:rsidR="00343DC3" w:rsidRDefault="00343DC3">
      <w:pPr>
        <w:ind w:firstLine="850"/>
        <w:jc w:val="both"/>
        <w:rPr>
          <w:rFonts w:ascii="Arial" w:hAnsi="Arial" w:cs="Arial"/>
          <w:sz w:val="24"/>
          <w:szCs w:val="24"/>
        </w:rPr>
      </w:pPr>
      <w:r>
        <w:rPr>
          <w:rFonts w:ascii="Arial" w:hAnsi="Arial" w:cs="Arial"/>
          <w:sz w:val="24"/>
          <w:szCs w:val="24"/>
        </w:rPr>
        <w:t>(2) Посредникът няма право по какъвто и да е начин, включително чрез съставяне, използване или разпространяване на списъци на неблагонадеждни моряци, да възпрепятства моряците от намиране на работа, за която са квалифицирани.</w:t>
      </w:r>
    </w:p>
    <w:p w:rsidR="00343DC3" w:rsidRDefault="00343DC3">
      <w:pPr>
        <w:ind w:firstLine="850"/>
        <w:jc w:val="both"/>
        <w:rPr>
          <w:rFonts w:ascii="Arial" w:hAnsi="Arial" w:cs="Arial"/>
          <w:sz w:val="24"/>
          <w:szCs w:val="24"/>
        </w:rPr>
      </w:pPr>
      <w:r>
        <w:rPr>
          <w:rFonts w:ascii="Arial" w:hAnsi="Arial" w:cs="Arial"/>
          <w:sz w:val="24"/>
          <w:szCs w:val="24"/>
        </w:rPr>
        <w:t>(3) При осъществяване на посредническата си дейност посредникът:</w:t>
      </w:r>
    </w:p>
    <w:p w:rsidR="00343DC3" w:rsidRDefault="00343DC3">
      <w:pPr>
        <w:ind w:firstLine="850"/>
        <w:jc w:val="both"/>
        <w:rPr>
          <w:rFonts w:ascii="Arial" w:hAnsi="Arial" w:cs="Arial"/>
          <w:sz w:val="24"/>
          <w:szCs w:val="24"/>
        </w:rPr>
      </w:pPr>
      <w:r>
        <w:rPr>
          <w:rFonts w:ascii="Arial" w:hAnsi="Arial" w:cs="Arial"/>
          <w:sz w:val="24"/>
          <w:szCs w:val="24"/>
        </w:rPr>
        <w:t>1. извършва проверка дали моряците, които се наемат или настаняват на работа, са квалифицирани и притежават необходимите документи за съответната работа;</w:t>
      </w:r>
    </w:p>
    <w:p w:rsidR="00343DC3" w:rsidRDefault="00343DC3">
      <w:pPr>
        <w:ind w:firstLine="850"/>
        <w:jc w:val="both"/>
        <w:rPr>
          <w:rFonts w:ascii="Arial" w:hAnsi="Arial" w:cs="Arial"/>
          <w:sz w:val="24"/>
          <w:szCs w:val="24"/>
        </w:rPr>
      </w:pPr>
      <w:r>
        <w:rPr>
          <w:rFonts w:ascii="Arial" w:hAnsi="Arial" w:cs="Arial"/>
          <w:sz w:val="24"/>
          <w:szCs w:val="24"/>
        </w:rPr>
        <w:t>2. консултира и насочва страните по индивидуалния трудов договор, така че да се постигне съответствие на неговото съдържание с приложимото законодателство и с разпоредбите на приложимия колективен трудов договор.</w:t>
      </w:r>
    </w:p>
    <w:p w:rsidR="00343DC3" w:rsidRDefault="00343DC3">
      <w:pPr>
        <w:ind w:firstLine="850"/>
        <w:jc w:val="both"/>
        <w:rPr>
          <w:rFonts w:ascii="Arial" w:hAnsi="Arial" w:cs="Arial"/>
          <w:sz w:val="24"/>
          <w:szCs w:val="24"/>
        </w:rPr>
      </w:pPr>
      <w:r>
        <w:rPr>
          <w:rFonts w:ascii="Arial" w:hAnsi="Arial" w:cs="Arial"/>
          <w:sz w:val="24"/>
          <w:szCs w:val="24"/>
        </w:rPr>
        <w:t>(4) Посредникът няма право да изисква от моряците, на които осигурява работа, да заплащат такси или други начисления пряко или косвено, изцяло или частично, с изключение на разходите за снабдяване със: медицинско свидетелство, издадено в съответствие с националното законодателство на държавата, чийто гражданин е морякът; национална моряшка книжка; паспорт или други подобни лични документи, без да се включват разходите за визите, които се възстановяват от корабопритежателя.</w:t>
      </w:r>
    </w:p>
    <w:p w:rsidR="00343DC3" w:rsidRDefault="00343DC3">
      <w:pPr>
        <w:rPr>
          <w:rFonts w:ascii="Arial" w:hAnsi="Arial" w:cs="Arial"/>
          <w:sz w:val="24"/>
          <w:szCs w:val="24"/>
        </w:rPr>
      </w:pPr>
    </w:p>
    <w:p w:rsidR="00343DC3" w:rsidRDefault="00343DC3">
      <w:pPr>
        <w:rPr>
          <w:rFonts w:ascii="Arial" w:hAnsi="Arial" w:cs="Arial"/>
          <w:sz w:val="24"/>
          <w:szCs w:val="24"/>
        </w:rPr>
      </w:pPr>
    </w:p>
    <w:p w:rsidR="00343DC3" w:rsidRDefault="00343DC3">
      <w:pPr>
        <w:ind w:firstLine="850"/>
        <w:jc w:val="both"/>
        <w:rPr>
          <w:rFonts w:ascii="Arial" w:hAnsi="Arial" w:cs="Arial"/>
          <w:sz w:val="24"/>
          <w:szCs w:val="24"/>
        </w:rPr>
      </w:pPr>
      <w:r>
        <w:rPr>
          <w:rFonts w:ascii="Arial" w:hAnsi="Arial" w:cs="Arial"/>
          <w:sz w:val="24"/>
          <w:szCs w:val="24"/>
        </w:rPr>
        <w:t>Чл. 37. (Изм. - ДВ, бр. 52 от 2006 г., в сила от 27.06.2006 г., изм. - ДВ, бр. 83 от 2013 г.) (1) Посредникът предоставя на търсещото работа лице възможност да се информира за своите права и задължения съгласно индивидуалния трудов договор преди или в процеса на сключването му, в т.ч. като предостави на моряка проекта на договор и му осигури необходимото време за проучване на неговото съдържание и за извършване на необходимите консултации във връзка с това съдържание.</w:t>
      </w:r>
    </w:p>
    <w:p w:rsidR="00343DC3" w:rsidRDefault="00343DC3">
      <w:pPr>
        <w:ind w:firstLine="850"/>
        <w:jc w:val="both"/>
        <w:rPr>
          <w:rFonts w:ascii="Arial" w:hAnsi="Arial" w:cs="Arial"/>
          <w:sz w:val="24"/>
          <w:szCs w:val="24"/>
        </w:rPr>
      </w:pPr>
      <w:r>
        <w:rPr>
          <w:rFonts w:ascii="Arial" w:hAnsi="Arial" w:cs="Arial"/>
          <w:sz w:val="24"/>
          <w:szCs w:val="24"/>
        </w:rPr>
        <w:t>(2) Посредникът предоставя на търсещото работа лице преди заминаването му от Република България подписан индивидуален договор за наемане на работа от корабопритежателя или от упълномощено от него да подписва индивидуални договори за наемане на работа лице, както и превод на договора на български език.</w:t>
      </w:r>
    </w:p>
    <w:p w:rsidR="00343DC3" w:rsidRDefault="00343DC3">
      <w:pPr>
        <w:ind w:firstLine="850"/>
        <w:jc w:val="both"/>
        <w:rPr>
          <w:rFonts w:ascii="Arial" w:hAnsi="Arial" w:cs="Arial"/>
          <w:sz w:val="24"/>
          <w:szCs w:val="24"/>
        </w:rPr>
      </w:pPr>
      <w:r>
        <w:rPr>
          <w:rFonts w:ascii="Arial" w:hAnsi="Arial" w:cs="Arial"/>
          <w:sz w:val="24"/>
          <w:szCs w:val="24"/>
        </w:rPr>
        <w:t>(3) Извършването на действията по ал. 1 и 2 се удостоверява с декларация, подписана от търсещото работа лице.</w:t>
      </w:r>
    </w:p>
    <w:p w:rsidR="00343DC3" w:rsidRDefault="00343DC3">
      <w:pPr>
        <w:ind w:firstLine="850"/>
        <w:jc w:val="both"/>
        <w:rPr>
          <w:rFonts w:ascii="Arial" w:hAnsi="Arial" w:cs="Arial"/>
          <w:sz w:val="24"/>
          <w:szCs w:val="24"/>
        </w:rPr>
      </w:pPr>
      <w:r>
        <w:rPr>
          <w:rFonts w:ascii="Arial" w:hAnsi="Arial" w:cs="Arial"/>
          <w:sz w:val="24"/>
          <w:szCs w:val="24"/>
        </w:rPr>
        <w:t>(4) Индивидуалният трудов договор съдържа най-малко следните реквизити:</w:t>
      </w:r>
    </w:p>
    <w:p w:rsidR="00343DC3" w:rsidRDefault="00343DC3">
      <w:pPr>
        <w:ind w:firstLine="850"/>
        <w:jc w:val="both"/>
        <w:rPr>
          <w:rFonts w:ascii="Arial" w:hAnsi="Arial" w:cs="Arial"/>
          <w:sz w:val="24"/>
          <w:szCs w:val="24"/>
        </w:rPr>
      </w:pPr>
      <w:r>
        <w:rPr>
          <w:rFonts w:ascii="Arial" w:hAnsi="Arial" w:cs="Arial"/>
          <w:sz w:val="24"/>
          <w:szCs w:val="24"/>
        </w:rPr>
        <w:t>1. пълното име на моряка, дата на раждане или възраст, както и място на раждане;</w:t>
      </w:r>
    </w:p>
    <w:p w:rsidR="00343DC3" w:rsidRDefault="00343DC3">
      <w:pPr>
        <w:ind w:firstLine="850"/>
        <w:jc w:val="both"/>
        <w:rPr>
          <w:rFonts w:ascii="Arial" w:hAnsi="Arial" w:cs="Arial"/>
          <w:sz w:val="24"/>
          <w:szCs w:val="24"/>
        </w:rPr>
      </w:pPr>
      <w:r>
        <w:rPr>
          <w:rFonts w:ascii="Arial" w:hAnsi="Arial" w:cs="Arial"/>
          <w:sz w:val="24"/>
          <w:szCs w:val="24"/>
        </w:rPr>
        <w:t>2. името и адреса на корабопритежателя;</w:t>
      </w:r>
    </w:p>
    <w:p w:rsidR="00343DC3" w:rsidRDefault="00343DC3">
      <w:pPr>
        <w:ind w:firstLine="850"/>
        <w:jc w:val="both"/>
        <w:rPr>
          <w:rFonts w:ascii="Arial" w:hAnsi="Arial" w:cs="Arial"/>
          <w:sz w:val="24"/>
          <w:szCs w:val="24"/>
        </w:rPr>
      </w:pPr>
      <w:r>
        <w:rPr>
          <w:rFonts w:ascii="Arial" w:hAnsi="Arial" w:cs="Arial"/>
          <w:sz w:val="24"/>
          <w:szCs w:val="24"/>
        </w:rPr>
        <w:t>3. място и дата на сключване на индивидуалния трудов договор;</w:t>
      </w:r>
    </w:p>
    <w:p w:rsidR="00343DC3" w:rsidRDefault="00343DC3">
      <w:pPr>
        <w:ind w:firstLine="850"/>
        <w:jc w:val="both"/>
        <w:rPr>
          <w:rFonts w:ascii="Arial" w:hAnsi="Arial" w:cs="Arial"/>
          <w:sz w:val="24"/>
          <w:szCs w:val="24"/>
        </w:rPr>
      </w:pPr>
      <w:r>
        <w:rPr>
          <w:rFonts w:ascii="Arial" w:hAnsi="Arial" w:cs="Arial"/>
          <w:sz w:val="24"/>
          <w:szCs w:val="24"/>
        </w:rPr>
        <w:t>4. длъжността, на която е нает морякът;</w:t>
      </w:r>
    </w:p>
    <w:p w:rsidR="00343DC3" w:rsidRDefault="00343DC3">
      <w:pPr>
        <w:ind w:firstLine="850"/>
        <w:jc w:val="both"/>
        <w:rPr>
          <w:rFonts w:ascii="Arial" w:hAnsi="Arial" w:cs="Arial"/>
          <w:sz w:val="24"/>
          <w:szCs w:val="24"/>
        </w:rPr>
      </w:pPr>
      <w:r>
        <w:rPr>
          <w:rFonts w:ascii="Arial" w:hAnsi="Arial" w:cs="Arial"/>
          <w:sz w:val="24"/>
          <w:szCs w:val="24"/>
        </w:rPr>
        <w:t>5. размера на заплатата на моряка или, когато е приложимо, формулата, използвана за изчисляването ѝ;</w:t>
      </w:r>
    </w:p>
    <w:p w:rsidR="00343DC3" w:rsidRDefault="00343DC3">
      <w:pPr>
        <w:ind w:firstLine="850"/>
        <w:jc w:val="both"/>
        <w:rPr>
          <w:rFonts w:ascii="Arial" w:hAnsi="Arial" w:cs="Arial"/>
          <w:sz w:val="24"/>
          <w:szCs w:val="24"/>
        </w:rPr>
      </w:pPr>
      <w:r>
        <w:rPr>
          <w:rFonts w:ascii="Arial" w:hAnsi="Arial" w:cs="Arial"/>
          <w:sz w:val="24"/>
          <w:szCs w:val="24"/>
        </w:rPr>
        <w:t>6. размера на платения годишен отпуск или, когато е приложимо, формулата, използвана за изчисляването му;</w:t>
      </w:r>
    </w:p>
    <w:p w:rsidR="00343DC3" w:rsidRDefault="00343DC3">
      <w:pPr>
        <w:ind w:firstLine="850"/>
        <w:jc w:val="both"/>
        <w:rPr>
          <w:rFonts w:ascii="Arial" w:hAnsi="Arial" w:cs="Arial"/>
          <w:sz w:val="24"/>
          <w:szCs w:val="24"/>
        </w:rPr>
      </w:pPr>
      <w:r>
        <w:rPr>
          <w:rFonts w:ascii="Arial" w:hAnsi="Arial" w:cs="Arial"/>
          <w:sz w:val="24"/>
          <w:szCs w:val="24"/>
        </w:rPr>
        <w:t>7. срок и условия за прекратяване на договора, включително:</w:t>
      </w:r>
    </w:p>
    <w:p w:rsidR="00343DC3" w:rsidRDefault="00343DC3">
      <w:pPr>
        <w:ind w:firstLine="850"/>
        <w:jc w:val="both"/>
        <w:rPr>
          <w:rFonts w:ascii="Arial" w:hAnsi="Arial" w:cs="Arial"/>
          <w:sz w:val="24"/>
          <w:szCs w:val="24"/>
        </w:rPr>
      </w:pPr>
      <w:r>
        <w:rPr>
          <w:rFonts w:ascii="Arial" w:hAnsi="Arial" w:cs="Arial"/>
          <w:sz w:val="24"/>
          <w:szCs w:val="24"/>
        </w:rPr>
        <w:t>а) ако договорът е сключен за неопределен период от време, условията, при които всяка от страните има право да го прекрати, както и периода на предизвестие, който за корабопритежателя не трябва да бъде по-кратък от този за моряка;</w:t>
      </w:r>
    </w:p>
    <w:p w:rsidR="00343DC3" w:rsidRDefault="00343DC3">
      <w:pPr>
        <w:ind w:firstLine="850"/>
        <w:jc w:val="both"/>
        <w:rPr>
          <w:rFonts w:ascii="Arial" w:hAnsi="Arial" w:cs="Arial"/>
          <w:sz w:val="24"/>
          <w:szCs w:val="24"/>
        </w:rPr>
      </w:pPr>
      <w:r>
        <w:rPr>
          <w:rFonts w:ascii="Arial" w:hAnsi="Arial" w:cs="Arial"/>
          <w:sz w:val="24"/>
          <w:szCs w:val="24"/>
        </w:rPr>
        <w:t>б) ако договорът е сключен за определен срок - датата на изтичането му, и</w:t>
      </w:r>
    </w:p>
    <w:p w:rsidR="00343DC3" w:rsidRDefault="00343DC3">
      <w:pPr>
        <w:ind w:firstLine="850"/>
        <w:jc w:val="both"/>
        <w:rPr>
          <w:rFonts w:ascii="Arial" w:hAnsi="Arial" w:cs="Arial"/>
          <w:sz w:val="24"/>
          <w:szCs w:val="24"/>
        </w:rPr>
      </w:pPr>
      <w:r>
        <w:rPr>
          <w:rFonts w:ascii="Arial" w:hAnsi="Arial" w:cs="Arial"/>
          <w:sz w:val="24"/>
          <w:szCs w:val="24"/>
        </w:rPr>
        <w:lastRenderedPageBreak/>
        <w:t>в) ако договорът е сключен за един рейс - пристанището на назначение и периода от време от пристигането в това пристанище до момента на освобождаване от длъжност на моряка;</w:t>
      </w:r>
    </w:p>
    <w:p w:rsidR="00343DC3" w:rsidRDefault="00343DC3">
      <w:pPr>
        <w:ind w:firstLine="850"/>
        <w:jc w:val="both"/>
        <w:rPr>
          <w:rFonts w:ascii="Arial" w:hAnsi="Arial" w:cs="Arial"/>
          <w:sz w:val="24"/>
          <w:szCs w:val="24"/>
        </w:rPr>
      </w:pPr>
      <w:r>
        <w:rPr>
          <w:rFonts w:ascii="Arial" w:hAnsi="Arial" w:cs="Arial"/>
          <w:sz w:val="24"/>
          <w:szCs w:val="24"/>
        </w:rPr>
        <w:t>8. средства в полза на моряка, предоставяни от корабопритежателя на моряка във връзка с опазване на здравето и социалното осигуряване на моряка;</w:t>
      </w:r>
    </w:p>
    <w:p w:rsidR="00343DC3" w:rsidRDefault="00343DC3">
      <w:pPr>
        <w:ind w:firstLine="850"/>
        <w:jc w:val="both"/>
        <w:rPr>
          <w:rFonts w:ascii="Arial" w:hAnsi="Arial" w:cs="Arial"/>
          <w:sz w:val="24"/>
          <w:szCs w:val="24"/>
        </w:rPr>
      </w:pPr>
      <w:r>
        <w:rPr>
          <w:rFonts w:ascii="Arial" w:hAnsi="Arial" w:cs="Arial"/>
          <w:sz w:val="24"/>
          <w:szCs w:val="24"/>
        </w:rPr>
        <w:t>9. правото на репатриране на моряка;</w:t>
      </w:r>
    </w:p>
    <w:p w:rsidR="00343DC3" w:rsidRDefault="00343DC3">
      <w:pPr>
        <w:ind w:firstLine="850"/>
        <w:jc w:val="both"/>
        <w:rPr>
          <w:rFonts w:ascii="Arial" w:hAnsi="Arial" w:cs="Arial"/>
          <w:sz w:val="24"/>
          <w:szCs w:val="24"/>
        </w:rPr>
      </w:pPr>
      <w:r>
        <w:rPr>
          <w:rFonts w:ascii="Arial" w:hAnsi="Arial" w:cs="Arial"/>
          <w:sz w:val="24"/>
          <w:szCs w:val="24"/>
        </w:rPr>
        <w:t>10. препратки към колективен трудов договор, ако е приложим, и</w:t>
      </w:r>
    </w:p>
    <w:p w:rsidR="00343DC3" w:rsidRDefault="00343DC3">
      <w:pPr>
        <w:ind w:firstLine="850"/>
        <w:jc w:val="both"/>
        <w:rPr>
          <w:rFonts w:ascii="Arial" w:hAnsi="Arial" w:cs="Arial"/>
          <w:sz w:val="24"/>
          <w:szCs w:val="24"/>
        </w:rPr>
      </w:pPr>
      <w:r>
        <w:rPr>
          <w:rFonts w:ascii="Arial" w:hAnsi="Arial" w:cs="Arial"/>
          <w:sz w:val="24"/>
          <w:szCs w:val="24"/>
        </w:rPr>
        <w:t>11. всички други данни, предвидени като задължителни от законодателството на държавата на знамето.</w:t>
      </w:r>
    </w:p>
    <w:p w:rsidR="00343DC3" w:rsidRDefault="00343DC3">
      <w:pPr>
        <w:rPr>
          <w:rFonts w:ascii="Arial" w:hAnsi="Arial" w:cs="Arial"/>
          <w:sz w:val="24"/>
          <w:szCs w:val="24"/>
        </w:rPr>
      </w:pPr>
    </w:p>
    <w:p w:rsidR="00343DC3" w:rsidRDefault="00343DC3">
      <w:pPr>
        <w:rPr>
          <w:rFonts w:ascii="Arial" w:hAnsi="Arial" w:cs="Arial"/>
          <w:sz w:val="24"/>
          <w:szCs w:val="24"/>
        </w:rPr>
      </w:pPr>
    </w:p>
    <w:p w:rsidR="00343DC3" w:rsidRDefault="00343DC3">
      <w:pPr>
        <w:ind w:firstLine="850"/>
        <w:jc w:val="both"/>
        <w:rPr>
          <w:rFonts w:ascii="Arial" w:hAnsi="Arial" w:cs="Arial"/>
          <w:sz w:val="24"/>
          <w:szCs w:val="24"/>
        </w:rPr>
      </w:pPr>
      <w:r>
        <w:rPr>
          <w:rFonts w:ascii="Arial" w:hAnsi="Arial" w:cs="Arial"/>
          <w:sz w:val="24"/>
          <w:szCs w:val="24"/>
        </w:rPr>
        <w:t>Чл. 38. (Изм. - ДВ, бр. 52 от 2006 г., в сила от 27.06.2006 г., изм. - ДВ, бр. 22 от 2010 г.) (1) (Изм. - ДВ, бр. 83 от 2013 г., изм. - ДВ, бр. 82 от 2014 г., в сила от 03.10.2014 г.) За изпълнението на всеки посреднически договор, сключен с корабопритежател, посредникът съхранява списък на изпратените на работа моряци.</w:t>
      </w:r>
    </w:p>
    <w:p w:rsidR="00343DC3" w:rsidRDefault="00343DC3">
      <w:pPr>
        <w:ind w:firstLine="850"/>
        <w:jc w:val="both"/>
        <w:rPr>
          <w:rFonts w:ascii="Arial" w:hAnsi="Arial" w:cs="Arial"/>
          <w:sz w:val="24"/>
          <w:szCs w:val="24"/>
        </w:rPr>
      </w:pPr>
      <w:r>
        <w:rPr>
          <w:rFonts w:ascii="Arial" w:hAnsi="Arial" w:cs="Arial"/>
          <w:sz w:val="24"/>
          <w:szCs w:val="24"/>
        </w:rPr>
        <w:t>(2) (Отм. - ДВ, бр. 82 от 2014 г., в сила от 03.10.2014 г.)</w:t>
      </w:r>
    </w:p>
    <w:p w:rsidR="00343DC3" w:rsidRDefault="00343DC3">
      <w:pPr>
        <w:rPr>
          <w:rFonts w:ascii="Arial" w:hAnsi="Arial" w:cs="Arial"/>
          <w:sz w:val="24"/>
          <w:szCs w:val="24"/>
        </w:rPr>
      </w:pPr>
    </w:p>
    <w:p w:rsidR="00343DC3" w:rsidRDefault="00343DC3">
      <w:pPr>
        <w:rPr>
          <w:rFonts w:ascii="Arial" w:hAnsi="Arial" w:cs="Arial"/>
          <w:sz w:val="24"/>
          <w:szCs w:val="24"/>
        </w:rPr>
      </w:pPr>
    </w:p>
    <w:p w:rsidR="00343DC3" w:rsidRDefault="00343DC3">
      <w:pPr>
        <w:ind w:firstLine="850"/>
        <w:jc w:val="both"/>
        <w:rPr>
          <w:rFonts w:ascii="Arial" w:hAnsi="Arial" w:cs="Arial"/>
          <w:sz w:val="24"/>
          <w:szCs w:val="24"/>
        </w:rPr>
      </w:pPr>
      <w:r>
        <w:rPr>
          <w:rFonts w:ascii="Arial" w:hAnsi="Arial" w:cs="Arial"/>
          <w:sz w:val="24"/>
          <w:szCs w:val="24"/>
        </w:rPr>
        <w:t>Чл. 38а. (Нов - ДВ, бр. 22 от 2010 г.) (1) Посредникът проучва всеки постъпил при него сигнал, свързан с дейността му.</w:t>
      </w:r>
    </w:p>
    <w:p w:rsidR="00343DC3" w:rsidRDefault="00343DC3">
      <w:pPr>
        <w:ind w:firstLine="850"/>
        <w:jc w:val="both"/>
        <w:rPr>
          <w:rFonts w:ascii="Arial" w:hAnsi="Arial" w:cs="Arial"/>
          <w:sz w:val="24"/>
          <w:szCs w:val="24"/>
        </w:rPr>
      </w:pPr>
      <w:r>
        <w:rPr>
          <w:rFonts w:ascii="Arial" w:hAnsi="Arial" w:cs="Arial"/>
          <w:sz w:val="24"/>
          <w:szCs w:val="24"/>
        </w:rPr>
        <w:t>(2) В 3-дневен срок от получаване на сигнала по ал. 1 посредникът предоставя копие на сигнала в териториалните дирекции на Изпълнителна агенция "Главна инспекция по труда" и на Изпълнителна агенция "Морска администрация" по седалище и адрес на управление.</w:t>
      </w:r>
    </w:p>
    <w:p w:rsidR="00343DC3" w:rsidRDefault="00343DC3">
      <w:pPr>
        <w:ind w:firstLine="850"/>
        <w:jc w:val="both"/>
        <w:rPr>
          <w:rFonts w:ascii="Arial" w:hAnsi="Arial" w:cs="Arial"/>
          <w:sz w:val="24"/>
          <w:szCs w:val="24"/>
        </w:rPr>
      </w:pPr>
      <w:r>
        <w:rPr>
          <w:rFonts w:ascii="Arial" w:hAnsi="Arial" w:cs="Arial"/>
          <w:sz w:val="24"/>
          <w:szCs w:val="24"/>
        </w:rPr>
        <w:t>(3) В 14-дневен срок от получаване на сигнала по ал. 1 посредникът отговаря на лицето, подало сигнала, с копие до териториалните дирекции на Изпълнителна агенция "Главна инспекция по труда" и на Изпълнителна агенция "Морска администрация" по седалище и адрес на управление.</w:t>
      </w:r>
    </w:p>
    <w:p w:rsidR="00343DC3" w:rsidRDefault="00343DC3">
      <w:pPr>
        <w:rPr>
          <w:rFonts w:ascii="Arial" w:hAnsi="Arial" w:cs="Arial"/>
          <w:sz w:val="24"/>
          <w:szCs w:val="24"/>
        </w:rPr>
      </w:pPr>
    </w:p>
    <w:p w:rsidR="00343DC3" w:rsidRDefault="00343DC3">
      <w:pPr>
        <w:spacing w:before="240" w:after="240"/>
        <w:jc w:val="center"/>
        <w:rPr>
          <w:rFonts w:ascii="Arial" w:hAnsi="Arial" w:cs="Arial"/>
          <w:sz w:val="24"/>
          <w:szCs w:val="24"/>
        </w:rPr>
      </w:pPr>
      <w:r>
        <w:rPr>
          <w:rFonts w:ascii="Arial" w:hAnsi="Arial" w:cs="Arial"/>
          <w:b/>
          <w:bCs/>
          <w:sz w:val="24"/>
          <w:szCs w:val="24"/>
        </w:rPr>
        <w:t>Глава четвърта.</w:t>
      </w:r>
      <w:r>
        <w:rPr>
          <w:rFonts w:ascii="Arial" w:hAnsi="Arial" w:cs="Arial"/>
          <w:b/>
          <w:bCs/>
          <w:sz w:val="24"/>
          <w:szCs w:val="24"/>
        </w:rPr>
        <w:br/>
        <w:t>РЕГИСТРАЦИЯ НА ПОСРЕДНИЧЕСКИ ДОГОВОРИ (ОТМ. - ДВ, БР. 82 ОТ 2014 Г., В СИЛА ОТ 03.10.2014 Г.)</w:t>
      </w:r>
    </w:p>
    <w:p w:rsidR="00343DC3" w:rsidRDefault="00343DC3">
      <w:pPr>
        <w:ind w:firstLine="850"/>
        <w:jc w:val="both"/>
        <w:rPr>
          <w:rFonts w:ascii="Arial" w:hAnsi="Arial" w:cs="Arial"/>
          <w:sz w:val="24"/>
          <w:szCs w:val="24"/>
        </w:rPr>
      </w:pPr>
      <w:r>
        <w:rPr>
          <w:rFonts w:ascii="Arial" w:hAnsi="Arial" w:cs="Arial"/>
          <w:sz w:val="24"/>
          <w:szCs w:val="24"/>
        </w:rPr>
        <w:t>Чл. 39. (Отм. - ДВ, бр. 82 от 2014 г., в сила от 03.10.2014 г.)</w:t>
      </w:r>
    </w:p>
    <w:p w:rsidR="00343DC3" w:rsidRDefault="00343DC3">
      <w:pPr>
        <w:rPr>
          <w:rFonts w:ascii="Arial" w:hAnsi="Arial" w:cs="Arial"/>
          <w:sz w:val="24"/>
          <w:szCs w:val="24"/>
        </w:rPr>
      </w:pPr>
    </w:p>
    <w:p w:rsidR="00343DC3" w:rsidRDefault="00343DC3">
      <w:pPr>
        <w:rPr>
          <w:rFonts w:ascii="Arial" w:hAnsi="Arial" w:cs="Arial"/>
          <w:sz w:val="24"/>
          <w:szCs w:val="24"/>
        </w:rPr>
      </w:pPr>
    </w:p>
    <w:p w:rsidR="00343DC3" w:rsidRDefault="00343DC3">
      <w:pPr>
        <w:ind w:firstLine="850"/>
        <w:jc w:val="both"/>
        <w:rPr>
          <w:rFonts w:ascii="Arial" w:hAnsi="Arial" w:cs="Arial"/>
          <w:sz w:val="24"/>
          <w:szCs w:val="24"/>
        </w:rPr>
      </w:pPr>
      <w:r>
        <w:rPr>
          <w:rFonts w:ascii="Arial" w:hAnsi="Arial" w:cs="Arial"/>
          <w:sz w:val="24"/>
          <w:szCs w:val="24"/>
        </w:rPr>
        <w:t>Чл. 40. (Отм. - ДВ, бр. 82 от 2014 г., в сила от 03.10.2014 г.)</w:t>
      </w:r>
    </w:p>
    <w:p w:rsidR="00343DC3" w:rsidRDefault="00343DC3">
      <w:pPr>
        <w:rPr>
          <w:rFonts w:ascii="Arial" w:hAnsi="Arial" w:cs="Arial"/>
          <w:sz w:val="24"/>
          <w:szCs w:val="24"/>
        </w:rPr>
      </w:pPr>
    </w:p>
    <w:p w:rsidR="00343DC3" w:rsidRDefault="00343DC3">
      <w:pPr>
        <w:spacing w:before="240" w:after="240"/>
        <w:jc w:val="center"/>
        <w:rPr>
          <w:rFonts w:ascii="Arial" w:hAnsi="Arial" w:cs="Arial"/>
          <w:sz w:val="24"/>
          <w:szCs w:val="24"/>
        </w:rPr>
      </w:pPr>
      <w:r>
        <w:rPr>
          <w:rFonts w:ascii="Arial" w:hAnsi="Arial" w:cs="Arial"/>
          <w:b/>
          <w:bCs/>
          <w:sz w:val="24"/>
          <w:szCs w:val="24"/>
        </w:rPr>
        <w:t>Глава пета.</w:t>
      </w:r>
      <w:r>
        <w:rPr>
          <w:rFonts w:ascii="Arial" w:hAnsi="Arial" w:cs="Arial"/>
          <w:b/>
          <w:bCs/>
          <w:sz w:val="24"/>
          <w:szCs w:val="24"/>
        </w:rPr>
        <w:br/>
        <w:t>ВЗАИМОДЕЙСТВИЕ И КОНТРОЛ</w:t>
      </w:r>
    </w:p>
    <w:p w:rsidR="00343DC3" w:rsidRDefault="00343DC3">
      <w:pPr>
        <w:ind w:firstLine="850"/>
        <w:jc w:val="both"/>
        <w:rPr>
          <w:rFonts w:ascii="Arial" w:hAnsi="Arial" w:cs="Arial"/>
          <w:sz w:val="24"/>
          <w:szCs w:val="24"/>
        </w:rPr>
      </w:pPr>
      <w:r>
        <w:rPr>
          <w:rFonts w:ascii="Arial" w:hAnsi="Arial" w:cs="Arial"/>
          <w:sz w:val="24"/>
          <w:szCs w:val="24"/>
        </w:rPr>
        <w:t>Чл. 41. (Изм. - ДВ, бр. 52 от 2006 г., в сила от 27.06.2006 г.) (1) При извършване на посредническата дейност посредникът води и съхранява във всеки открит офис следните документи:</w:t>
      </w:r>
    </w:p>
    <w:p w:rsidR="00343DC3" w:rsidRDefault="00343DC3">
      <w:pPr>
        <w:ind w:firstLine="850"/>
        <w:jc w:val="both"/>
        <w:rPr>
          <w:rFonts w:ascii="Arial" w:hAnsi="Arial" w:cs="Arial"/>
          <w:sz w:val="24"/>
          <w:szCs w:val="24"/>
        </w:rPr>
      </w:pPr>
      <w:r>
        <w:rPr>
          <w:rFonts w:ascii="Arial" w:hAnsi="Arial" w:cs="Arial"/>
          <w:sz w:val="24"/>
          <w:szCs w:val="24"/>
        </w:rPr>
        <w:t>1. (отм. - ДВ, бр. 82 от 2014 г., в сила от 01.03.2015 г.)</w:t>
      </w:r>
    </w:p>
    <w:p w:rsidR="00343DC3" w:rsidRDefault="00343DC3">
      <w:pPr>
        <w:ind w:firstLine="850"/>
        <w:jc w:val="both"/>
        <w:rPr>
          <w:rFonts w:ascii="Arial" w:hAnsi="Arial" w:cs="Arial"/>
          <w:sz w:val="24"/>
          <w:szCs w:val="24"/>
        </w:rPr>
      </w:pPr>
      <w:r>
        <w:rPr>
          <w:rFonts w:ascii="Arial" w:hAnsi="Arial" w:cs="Arial"/>
          <w:sz w:val="24"/>
          <w:szCs w:val="24"/>
        </w:rPr>
        <w:t>2. (отм. - ДВ, бр. 82 от 2014 г., в сила от 01.03.2015 г.)</w:t>
      </w:r>
    </w:p>
    <w:p w:rsidR="00343DC3" w:rsidRDefault="00343DC3">
      <w:pPr>
        <w:ind w:firstLine="850"/>
        <w:jc w:val="both"/>
        <w:rPr>
          <w:rFonts w:ascii="Arial" w:hAnsi="Arial" w:cs="Arial"/>
          <w:sz w:val="24"/>
          <w:szCs w:val="24"/>
        </w:rPr>
      </w:pPr>
      <w:r>
        <w:rPr>
          <w:rFonts w:ascii="Arial" w:hAnsi="Arial" w:cs="Arial"/>
          <w:sz w:val="24"/>
          <w:szCs w:val="24"/>
        </w:rPr>
        <w:t>3. договорите за посредничество с търсещите работа лица, регистрирани в съответния офис;</w:t>
      </w:r>
    </w:p>
    <w:p w:rsidR="00343DC3" w:rsidRDefault="00343DC3">
      <w:pPr>
        <w:ind w:firstLine="850"/>
        <w:jc w:val="both"/>
        <w:rPr>
          <w:rFonts w:ascii="Arial" w:hAnsi="Arial" w:cs="Arial"/>
          <w:sz w:val="24"/>
          <w:szCs w:val="24"/>
        </w:rPr>
      </w:pPr>
      <w:r>
        <w:rPr>
          <w:rFonts w:ascii="Arial" w:hAnsi="Arial" w:cs="Arial"/>
          <w:sz w:val="24"/>
          <w:szCs w:val="24"/>
        </w:rPr>
        <w:lastRenderedPageBreak/>
        <w:t>4. копия на посредническите договори с работодатели, включително корабопритежатели;</w:t>
      </w:r>
    </w:p>
    <w:p w:rsidR="00343DC3" w:rsidRDefault="00343DC3">
      <w:pPr>
        <w:ind w:firstLine="850"/>
        <w:jc w:val="both"/>
        <w:rPr>
          <w:rFonts w:ascii="Arial" w:hAnsi="Arial" w:cs="Arial"/>
          <w:sz w:val="24"/>
          <w:szCs w:val="24"/>
        </w:rPr>
      </w:pPr>
      <w:r>
        <w:rPr>
          <w:rFonts w:ascii="Arial" w:hAnsi="Arial" w:cs="Arial"/>
          <w:sz w:val="24"/>
          <w:szCs w:val="24"/>
        </w:rPr>
        <w:t>5. заявки на работодатели по чл. 27;</w:t>
      </w:r>
    </w:p>
    <w:p w:rsidR="00343DC3" w:rsidRDefault="00343DC3">
      <w:pPr>
        <w:ind w:firstLine="850"/>
        <w:jc w:val="both"/>
        <w:rPr>
          <w:rFonts w:ascii="Arial" w:hAnsi="Arial" w:cs="Arial"/>
          <w:sz w:val="24"/>
          <w:szCs w:val="24"/>
        </w:rPr>
      </w:pPr>
      <w:r>
        <w:rPr>
          <w:rFonts w:ascii="Arial" w:hAnsi="Arial" w:cs="Arial"/>
          <w:sz w:val="24"/>
          <w:szCs w:val="24"/>
        </w:rPr>
        <w:t>6. документи по чл. 31, ал. 2 и 3;</w:t>
      </w:r>
    </w:p>
    <w:p w:rsidR="00343DC3" w:rsidRDefault="00343DC3">
      <w:pPr>
        <w:ind w:firstLine="850"/>
        <w:jc w:val="both"/>
        <w:rPr>
          <w:rFonts w:ascii="Arial" w:hAnsi="Arial" w:cs="Arial"/>
          <w:sz w:val="24"/>
          <w:szCs w:val="24"/>
        </w:rPr>
      </w:pPr>
      <w:r>
        <w:rPr>
          <w:rFonts w:ascii="Arial" w:hAnsi="Arial" w:cs="Arial"/>
          <w:sz w:val="24"/>
          <w:szCs w:val="24"/>
        </w:rPr>
        <w:t xml:space="preserve">7. копия на документите по чл. 32 и 37. </w:t>
      </w:r>
    </w:p>
    <w:p w:rsidR="00343DC3" w:rsidRDefault="00343DC3">
      <w:pPr>
        <w:ind w:firstLine="850"/>
        <w:jc w:val="both"/>
        <w:rPr>
          <w:rFonts w:ascii="Arial" w:hAnsi="Arial" w:cs="Arial"/>
          <w:sz w:val="24"/>
          <w:szCs w:val="24"/>
        </w:rPr>
      </w:pPr>
      <w:r>
        <w:rPr>
          <w:rFonts w:ascii="Arial" w:hAnsi="Arial" w:cs="Arial"/>
          <w:sz w:val="24"/>
          <w:szCs w:val="24"/>
        </w:rPr>
        <w:t>(2) За извършената посредническа дейност посредникът съхранява за срок 5 години следната документация:</w:t>
      </w:r>
    </w:p>
    <w:p w:rsidR="00343DC3" w:rsidRDefault="00343DC3">
      <w:pPr>
        <w:ind w:firstLine="850"/>
        <w:jc w:val="both"/>
        <w:rPr>
          <w:rFonts w:ascii="Arial" w:hAnsi="Arial" w:cs="Arial"/>
          <w:sz w:val="24"/>
          <w:szCs w:val="24"/>
        </w:rPr>
      </w:pPr>
      <w:r>
        <w:rPr>
          <w:rFonts w:ascii="Arial" w:hAnsi="Arial" w:cs="Arial"/>
          <w:sz w:val="24"/>
          <w:szCs w:val="24"/>
        </w:rPr>
        <w:t xml:space="preserve">1. (отм. - ДВ, бр. 82 от 2014 г., в сила от 01.03.2015 г.) </w:t>
      </w:r>
    </w:p>
    <w:p w:rsidR="00343DC3" w:rsidRDefault="00343DC3">
      <w:pPr>
        <w:ind w:firstLine="850"/>
        <w:jc w:val="both"/>
        <w:rPr>
          <w:rFonts w:ascii="Arial" w:hAnsi="Arial" w:cs="Arial"/>
          <w:sz w:val="24"/>
          <w:szCs w:val="24"/>
        </w:rPr>
      </w:pPr>
      <w:r>
        <w:rPr>
          <w:rFonts w:ascii="Arial" w:hAnsi="Arial" w:cs="Arial"/>
          <w:sz w:val="24"/>
          <w:szCs w:val="24"/>
        </w:rPr>
        <w:t xml:space="preserve">2. договори с търсещите работа лица; </w:t>
      </w:r>
    </w:p>
    <w:p w:rsidR="00343DC3" w:rsidRDefault="00343DC3">
      <w:pPr>
        <w:ind w:firstLine="850"/>
        <w:jc w:val="both"/>
        <w:rPr>
          <w:rFonts w:ascii="Arial" w:hAnsi="Arial" w:cs="Arial"/>
          <w:sz w:val="24"/>
          <w:szCs w:val="24"/>
        </w:rPr>
      </w:pPr>
      <w:r>
        <w:rPr>
          <w:rFonts w:ascii="Arial" w:hAnsi="Arial" w:cs="Arial"/>
          <w:sz w:val="24"/>
          <w:szCs w:val="24"/>
        </w:rPr>
        <w:t xml:space="preserve">3. документите по чл. 30, 33, 35 и 38; </w:t>
      </w:r>
    </w:p>
    <w:p w:rsidR="00343DC3" w:rsidRDefault="00343DC3">
      <w:pPr>
        <w:ind w:firstLine="850"/>
        <w:jc w:val="both"/>
        <w:rPr>
          <w:rFonts w:ascii="Arial" w:hAnsi="Arial" w:cs="Arial"/>
          <w:sz w:val="24"/>
          <w:szCs w:val="24"/>
        </w:rPr>
      </w:pPr>
      <w:r>
        <w:rPr>
          <w:rFonts w:ascii="Arial" w:hAnsi="Arial" w:cs="Arial"/>
          <w:sz w:val="24"/>
          <w:szCs w:val="24"/>
        </w:rPr>
        <w:t>4. копия на документите по чл. 32 и 37.</w:t>
      </w:r>
    </w:p>
    <w:p w:rsidR="00343DC3" w:rsidRDefault="00343DC3">
      <w:pPr>
        <w:ind w:firstLine="850"/>
        <w:jc w:val="both"/>
        <w:rPr>
          <w:rFonts w:ascii="Arial" w:hAnsi="Arial" w:cs="Arial"/>
          <w:sz w:val="24"/>
          <w:szCs w:val="24"/>
        </w:rPr>
      </w:pPr>
      <w:r>
        <w:rPr>
          <w:rFonts w:ascii="Arial" w:hAnsi="Arial" w:cs="Arial"/>
          <w:sz w:val="24"/>
          <w:szCs w:val="24"/>
        </w:rPr>
        <w:t>(3) При поискване от Министерството на труда и социалната политика или от Агенцията по заетостта посредникът предоставя информация за извършената посредническа дейност и за устроените на работа лица.</w:t>
      </w:r>
    </w:p>
    <w:p w:rsidR="00343DC3" w:rsidRDefault="00343DC3">
      <w:pPr>
        <w:rPr>
          <w:rFonts w:ascii="Arial" w:hAnsi="Arial" w:cs="Arial"/>
          <w:sz w:val="24"/>
          <w:szCs w:val="24"/>
        </w:rPr>
      </w:pPr>
    </w:p>
    <w:p w:rsidR="00343DC3" w:rsidRDefault="00343DC3">
      <w:pPr>
        <w:rPr>
          <w:rFonts w:ascii="Arial" w:hAnsi="Arial" w:cs="Arial"/>
          <w:sz w:val="24"/>
          <w:szCs w:val="24"/>
        </w:rPr>
      </w:pPr>
    </w:p>
    <w:p w:rsidR="00343DC3" w:rsidRDefault="00343DC3">
      <w:pPr>
        <w:ind w:firstLine="850"/>
        <w:jc w:val="both"/>
        <w:rPr>
          <w:rFonts w:ascii="Arial" w:hAnsi="Arial" w:cs="Arial"/>
          <w:sz w:val="24"/>
          <w:szCs w:val="24"/>
        </w:rPr>
      </w:pPr>
      <w:r>
        <w:rPr>
          <w:rFonts w:ascii="Arial" w:hAnsi="Arial" w:cs="Arial"/>
          <w:sz w:val="24"/>
          <w:szCs w:val="24"/>
        </w:rPr>
        <w:t>Чл. 42. (1) (Отм. - ДВ, бр. 82 от 2014 г., в сила от 03.10.2014 г.)</w:t>
      </w:r>
    </w:p>
    <w:p w:rsidR="00343DC3" w:rsidRDefault="00343DC3">
      <w:pPr>
        <w:ind w:firstLine="850"/>
        <w:jc w:val="both"/>
        <w:rPr>
          <w:rFonts w:ascii="Arial" w:hAnsi="Arial" w:cs="Arial"/>
          <w:sz w:val="24"/>
          <w:szCs w:val="24"/>
        </w:rPr>
      </w:pPr>
      <w:r>
        <w:rPr>
          <w:rFonts w:ascii="Arial" w:hAnsi="Arial" w:cs="Arial"/>
          <w:sz w:val="24"/>
          <w:szCs w:val="24"/>
        </w:rPr>
        <w:t>(2) (Изм. - ДВ, бр. 52 от 2006 г., в сила от 27.06.2006 г., изм. - ДВ, бр. 82 от 2014 г., в сила от 03.10.2014 г.) Изпълнителна агенция "Главна инспекция по труда" може да получава чрез Министерството на външните работи информация за легитимността на чуждите работодатели, включително корабопритежатели, сключили посреднически договор с посредник в Република България.</w:t>
      </w:r>
    </w:p>
    <w:p w:rsidR="00343DC3" w:rsidRDefault="00343DC3">
      <w:pPr>
        <w:ind w:firstLine="850"/>
        <w:jc w:val="both"/>
        <w:rPr>
          <w:rFonts w:ascii="Arial" w:hAnsi="Arial" w:cs="Arial"/>
          <w:sz w:val="24"/>
          <w:szCs w:val="24"/>
        </w:rPr>
      </w:pPr>
      <w:r>
        <w:rPr>
          <w:rFonts w:ascii="Arial" w:hAnsi="Arial" w:cs="Arial"/>
          <w:sz w:val="24"/>
          <w:szCs w:val="24"/>
        </w:rPr>
        <w:t>(3) Контролът върху посредническата дейност по наемане на работа на моряци може да се осъществява при взаимодействие между Изпълнителна агенция "Главна инспекция по труда" и Изпълнителна агенция "Морска администрация".</w:t>
      </w:r>
    </w:p>
    <w:p w:rsidR="00343DC3" w:rsidRDefault="00343DC3">
      <w:pPr>
        <w:rPr>
          <w:rFonts w:ascii="Arial" w:hAnsi="Arial" w:cs="Arial"/>
          <w:sz w:val="24"/>
          <w:szCs w:val="24"/>
        </w:rPr>
      </w:pPr>
    </w:p>
    <w:p w:rsidR="00343DC3" w:rsidRDefault="00343DC3">
      <w:pPr>
        <w:spacing w:before="240" w:after="240"/>
        <w:jc w:val="center"/>
        <w:rPr>
          <w:rFonts w:ascii="Arial" w:hAnsi="Arial" w:cs="Arial"/>
          <w:sz w:val="24"/>
          <w:szCs w:val="24"/>
        </w:rPr>
      </w:pPr>
      <w:r>
        <w:rPr>
          <w:rFonts w:ascii="Arial" w:hAnsi="Arial" w:cs="Arial"/>
          <w:b/>
          <w:bCs/>
          <w:sz w:val="24"/>
          <w:szCs w:val="24"/>
        </w:rPr>
        <w:t>Допълнителни разпоредби</w:t>
      </w:r>
      <w:r>
        <w:rPr>
          <w:rFonts w:ascii="Arial" w:hAnsi="Arial" w:cs="Arial"/>
          <w:b/>
          <w:bCs/>
          <w:sz w:val="24"/>
          <w:szCs w:val="24"/>
        </w:rPr>
        <w:br/>
      </w:r>
    </w:p>
    <w:p w:rsidR="00343DC3" w:rsidRDefault="00343DC3">
      <w:pPr>
        <w:ind w:firstLine="850"/>
        <w:jc w:val="both"/>
        <w:rPr>
          <w:rFonts w:ascii="Arial" w:hAnsi="Arial" w:cs="Arial"/>
          <w:sz w:val="24"/>
          <w:szCs w:val="24"/>
        </w:rPr>
      </w:pPr>
      <w:r>
        <w:rPr>
          <w:rFonts w:ascii="Arial" w:hAnsi="Arial" w:cs="Arial"/>
          <w:sz w:val="24"/>
          <w:szCs w:val="24"/>
        </w:rPr>
        <w:t>§ 1. (Изм. - ДВ, бр. 52 от 2006 г., в сила от 27.06.2006 г.) По смисъла на наредбата:</w:t>
      </w:r>
    </w:p>
    <w:p w:rsidR="00343DC3" w:rsidRDefault="00343DC3">
      <w:pPr>
        <w:ind w:firstLine="850"/>
        <w:jc w:val="both"/>
        <w:rPr>
          <w:rFonts w:ascii="Arial" w:hAnsi="Arial" w:cs="Arial"/>
          <w:sz w:val="24"/>
          <w:szCs w:val="24"/>
        </w:rPr>
      </w:pPr>
      <w:r>
        <w:rPr>
          <w:rFonts w:ascii="Arial" w:hAnsi="Arial" w:cs="Arial"/>
          <w:sz w:val="24"/>
          <w:szCs w:val="24"/>
        </w:rPr>
        <w:t>1. (изм. - ДВ, бр. 83 от 2013 г.) "Моряк" е всяко лице, което отговаря на установените от държавата на знамето условия за наемане на дадена длъжност на борда на кораб, с изключение на военните кораби, риболовните кораби и корабите, използвани от държавата за нетърговски цели.</w:t>
      </w:r>
    </w:p>
    <w:p w:rsidR="00343DC3" w:rsidRDefault="00343DC3">
      <w:pPr>
        <w:ind w:firstLine="850"/>
        <w:jc w:val="both"/>
        <w:rPr>
          <w:rFonts w:ascii="Arial" w:hAnsi="Arial" w:cs="Arial"/>
          <w:sz w:val="24"/>
          <w:szCs w:val="24"/>
        </w:rPr>
      </w:pPr>
      <w:r>
        <w:rPr>
          <w:rFonts w:ascii="Arial" w:hAnsi="Arial" w:cs="Arial"/>
          <w:sz w:val="24"/>
          <w:szCs w:val="24"/>
        </w:rPr>
        <w:t>2. (изм. - ДВ, бр. 22 от 2010 г.) "ИМО номер" е корабен идентификационен номер, регламентиран в Международната конвенция за безопасност на човешкия живот на море на Международната морска организация от 1974 г.</w:t>
      </w:r>
    </w:p>
    <w:p w:rsidR="00343DC3" w:rsidRDefault="00343DC3">
      <w:pPr>
        <w:ind w:firstLine="850"/>
        <w:jc w:val="both"/>
        <w:rPr>
          <w:rFonts w:ascii="Arial" w:hAnsi="Arial" w:cs="Arial"/>
          <w:sz w:val="24"/>
          <w:szCs w:val="24"/>
        </w:rPr>
      </w:pPr>
      <w:r>
        <w:rPr>
          <w:rFonts w:ascii="Arial" w:hAnsi="Arial" w:cs="Arial"/>
          <w:sz w:val="24"/>
          <w:szCs w:val="24"/>
        </w:rPr>
        <w:t xml:space="preserve">3. (нова - ДВ, бр. 22 от 2010 г.) "ИМО уникален идентификационен номер на компанията или регистрирания корабопритежател" е номер, определен в съответствие с Резолюция 160(78) на Комитета по морска безопасност на Международната морска организация. </w:t>
      </w:r>
    </w:p>
    <w:p w:rsidR="00343DC3" w:rsidRDefault="00343DC3">
      <w:pPr>
        <w:ind w:firstLine="850"/>
        <w:jc w:val="both"/>
        <w:rPr>
          <w:rFonts w:ascii="Arial" w:hAnsi="Arial" w:cs="Arial"/>
          <w:sz w:val="24"/>
          <w:szCs w:val="24"/>
        </w:rPr>
      </w:pPr>
      <w:r>
        <w:rPr>
          <w:rFonts w:ascii="Arial" w:hAnsi="Arial" w:cs="Arial"/>
          <w:sz w:val="24"/>
          <w:szCs w:val="24"/>
        </w:rPr>
        <w:t>4. (нова - ДВ, бр. 22 от 2010 г., отм. - ДВ, бр. 83 от 2013 г.)</w:t>
      </w:r>
    </w:p>
    <w:p w:rsidR="00343DC3" w:rsidRDefault="00343DC3">
      <w:pPr>
        <w:ind w:firstLine="850"/>
        <w:jc w:val="both"/>
        <w:rPr>
          <w:rFonts w:ascii="Arial" w:hAnsi="Arial" w:cs="Arial"/>
          <w:sz w:val="24"/>
          <w:szCs w:val="24"/>
        </w:rPr>
      </w:pPr>
      <w:r>
        <w:rPr>
          <w:rFonts w:ascii="Arial" w:hAnsi="Arial" w:cs="Arial"/>
          <w:sz w:val="24"/>
          <w:szCs w:val="24"/>
        </w:rPr>
        <w:t>5. (нова - ДВ, бр. 83 от 2013 г.) "Кораб" е всеки кораб, който не плава изключително по вътрешни водни пътища, във вътрешни води или близко прилежащи води, или защитени води, или зони, в които се прилагат пристанищни правила.</w:t>
      </w:r>
    </w:p>
    <w:p w:rsidR="00343DC3" w:rsidRDefault="00343DC3">
      <w:pPr>
        <w:ind w:firstLine="850"/>
        <w:jc w:val="both"/>
        <w:rPr>
          <w:rFonts w:ascii="Arial" w:hAnsi="Arial" w:cs="Arial"/>
          <w:sz w:val="24"/>
          <w:szCs w:val="24"/>
        </w:rPr>
      </w:pPr>
      <w:r>
        <w:rPr>
          <w:rFonts w:ascii="Arial" w:hAnsi="Arial" w:cs="Arial"/>
          <w:sz w:val="24"/>
          <w:szCs w:val="24"/>
        </w:rPr>
        <w:t>6. (нова - ДВ, бр. 83 от 2013 г.) "Държава на знамето" е държавата, под чието знаме корабът плава.</w:t>
      </w:r>
    </w:p>
    <w:p w:rsidR="00343DC3" w:rsidRDefault="00343DC3">
      <w:pPr>
        <w:rPr>
          <w:rFonts w:ascii="Arial" w:hAnsi="Arial" w:cs="Arial"/>
          <w:sz w:val="24"/>
          <w:szCs w:val="24"/>
        </w:rPr>
      </w:pPr>
    </w:p>
    <w:p w:rsidR="00343DC3" w:rsidRDefault="00343DC3">
      <w:pPr>
        <w:jc w:val="center"/>
        <w:rPr>
          <w:rFonts w:ascii="Arial" w:hAnsi="Arial" w:cs="Arial"/>
          <w:sz w:val="24"/>
          <w:szCs w:val="24"/>
        </w:rPr>
      </w:pPr>
      <w:r>
        <w:rPr>
          <w:rFonts w:ascii="Arial" w:hAnsi="Arial" w:cs="Arial"/>
          <w:b/>
          <w:bCs/>
          <w:sz w:val="24"/>
          <w:szCs w:val="24"/>
        </w:rPr>
        <w:t>Заключителни разпоредби</w:t>
      </w:r>
      <w:r>
        <w:rPr>
          <w:rFonts w:ascii="Arial" w:hAnsi="Arial" w:cs="Arial"/>
          <w:b/>
          <w:bCs/>
          <w:sz w:val="24"/>
          <w:szCs w:val="24"/>
        </w:rPr>
        <w:br/>
      </w:r>
    </w:p>
    <w:p w:rsidR="00343DC3" w:rsidRDefault="00343DC3">
      <w:pPr>
        <w:ind w:firstLine="850"/>
        <w:jc w:val="both"/>
        <w:rPr>
          <w:rFonts w:ascii="Arial" w:hAnsi="Arial" w:cs="Arial"/>
          <w:sz w:val="24"/>
          <w:szCs w:val="24"/>
        </w:rPr>
      </w:pPr>
      <w:r>
        <w:rPr>
          <w:rFonts w:ascii="Arial" w:hAnsi="Arial" w:cs="Arial"/>
          <w:sz w:val="24"/>
          <w:szCs w:val="24"/>
        </w:rPr>
        <w:t>§ 2. Наредбата се приема на основание чл. 28, ал. 8 от Закона за насърчаване на заетостта.</w:t>
      </w:r>
    </w:p>
    <w:p w:rsidR="00343DC3" w:rsidRDefault="00343DC3">
      <w:pPr>
        <w:rPr>
          <w:rFonts w:ascii="Arial" w:hAnsi="Arial" w:cs="Arial"/>
          <w:sz w:val="24"/>
          <w:szCs w:val="24"/>
        </w:rPr>
      </w:pPr>
    </w:p>
    <w:p w:rsidR="00343DC3" w:rsidRDefault="00343DC3">
      <w:pPr>
        <w:rPr>
          <w:rFonts w:ascii="Arial" w:hAnsi="Arial" w:cs="Arial"/>
          <w:sz w:val="24"/>
          <w:szCs w:val="24"/>
        </w:rPr>
      </w:pPr>
    </w:p>
    <w:p w:rsidR="00343DC3" w:rsidRDefault="00343DC3">
      <w:pPr>
        <w:ind w:firstLine="850"/>
        <w:jc w:val="both"/>
        <w:rPr>
          <w:rFonts w:ascii="Arial" w:hAnsi="Arial" w:cs="Arial"/>
          <w:sz w:val="24"/>
          <w:szCs w:val="24"/>
        </w:rPr>
      </w:pPr>
      <w:r>
        <w:rPr>
          <w:rFonts w:ascii="Arial" w:hAnsi="Arial" w:cs="Arial"/>
          <w:sz w:val="24"/>
          <w:szCs w:val="24"/>
        </w:rPr>
        <w:t>§ 3. Наредбата не се прилага в случаите, когато български граждани се изпращат в чужбина по силата на междуфирмени договори и запазват трудовите си правоотношения с български работодатели.</w:t>
      </w:r>
    </w:p>
    <w:p w:rsidR="00343DC3" w:rsidRDefault="00343DC3">
      <w:pPr>
        <w:rPr>
          <w:rFonts w:ascii="Arial" w:hAnsi="Arial" w:cs="Arial"/>
          <w:sz w:val="24"/>
          <w:szCs w:val="24"/>
        </w:rPr>
      </w:pPr>
    </w:p>
    <w:p w:rsidR="00343DC3" w:rsidRDefault="00343DC3">
      <w:pPr>
        <w:rPr>
          <w:rFonts w:ascii="Arial" w:hAnsi="Arial" w:cs="Arial"/>
          <w:sz w:val="24"/>
          <w:szCs w:val="24"/>
        </w:rPr>
      </w:pPr>
    </w:p>
    <w:p w:rsidR="00343DC3" w:rsidRDefault="00343DC3">
      <w:pPr>
        <w:ind w:firstLine="850"/>
        <w:jc w:val="both"/>
        <w:rPr>
          <w:rFonts w:ascii="Arial" w:hAnsi="Arial" w:cs="Arial"/>
          <w:sz w:val="24"/>
          <w:szCs w:val="24"/>
        </w:rPr>
      </w:pPr>
      <w:r>
        <w:rPr>
          <w:rFonts w:ascii="Arial" w:hAnsi="Arial" w:cs="Arial"/>
          <w:sz w:val="24"/>
          <w:szCs w:val="24"/>
        </w:rPr>
        <w:t>§ 4. Министърът на труда и социалната политика издава инструкции по прилагането на наредбата.</w:t>
      </w:r>
    </w:p>
    <w:p w:rsidR="00343DC3" w:rsidRDefault="00343DC3">
      <w:pPr>
        <w:rPr>
          <w:rFonts w:ascii="Arial" w:hAnsi="Arial" w:cs="Arial"/>
          <w:sz w:val="24"/>
          <w:szCs w:val="24"/>
        </w:rPr>
      </w:pPr>
    </w:p>
    <w:p w:rsidR="00343DC3" w:rsidRDefault="00343DC3">
      <w:pPr>
        <w:spacing w:before="240" w:after="240"/>
        <w:jc w:val="center"/>
        <w:rPr>
          <w:rFonts w:ascii="Arial" w:hAnsi="Arial" w:cs="Arial"/>
          <w:sz w:val="24"/>
          <w:szCs w:val="24"/>
        </w:rPr>
      </w:pPr>
      <w:r>
        <w:rPr>
          <w:rFonts w:ascii="Arial" w:hAnsi="Arial" w:cs="Arial"/>
          <w:b/>
          <w:bCs/>
          <w:sz w:val="24"/>
          <w:szCs w:val="24"/>
        </w:rPr>
        <w:t>Преходни и Заключителни разпоредби</w:t>
      </w:r>
      <w:r>
        <w:rPr>
          <w:rFonts w:ascii="Arial" w:hAnsi="Arial" w:cs="Arial"/>
          <w:b/>
          <w:bCs/>
          <w:sz w:val="24"/>
          <w:szCs w:val="24"/>
        </w:rPr>
        <w:br/>
        <w:t>КЪМ ПОСТАНОВЛЕНИЕ № 144 ОТ 15 ЮНИ 2006 Г. ЗА ИЗМЕНЕНИЕ И ДОПЪЛНЕНИЕ НА НАРЕДБАТА ЗА УСЛОВИЯТА И РЕДА ЗА ИЗВЪРШВАНЕ НА ПОСРЕДНИЧЕСКА ДЕЙНОСТ ПО НАЕМАНЕ НА РАБОТА, ПРИЕТА С ПОСТАНОВЛЕНИЕ № 107 НА МИНИСТЕРСКИЯ СЪВЕТ ОТ 2003 Г.</w:t>
      </w:r>
    </w:p>
    <w:p w:rsidR="00343DC3" w:rsidRDefault="00343DC3">
      <w:pPr>
        <w:ind w:firstLine="850"/>
        <w:jc w:val="both"/>
        <w:rPr>
          <w:rFonts w:ascii="Arial" w:hAnsi="Arial" w:cs="Arial"/>
          <w:sz w:val="24"/>
          <w:szCs w:val="24"/>
        </w:rPr>
      </w:pPr>
      <w:r>
        <w:rPr>
          <w:rFonts w:ascii="Arial" w:hAnsi="Arial" w:cs="Arial"/>
          <w:sz w:val="24"/>
          <w:szCs w:val="24"/>
        </w:rPr>
        <w:t>(ОБН. - ДВ, БР. 52 ОТ 2006 Г., В СИЛА ОТ 27.06.2006 Г.)</w:t>
      </w:r>
    </w:p>
    <w:p w:rsidR="00343DC3" w:rsidRDefault="00343DC3">
      <w:pPr>
        <w:rPr>
          <w:rFonts w:ascii="Arial" w:hAnsi="Arial" w:cs="Arial"/>
          <w:sz w:val="24"/>
          <w:szCs w:val="24"/>
        </w:rPr>
      </w:pPr>
    </w:p>
    <w:p w:rsidR="00343DC3" w:rsidRDefault="00343DC3">
      <w:pPr>
        <w:ind w:firstLine="850"/>
        <w:jc w:val="both"/>
        <w:rPr>
          <w:rFonts w:ascii="Arial" w:hAnsi="Arial" w:cs="Arial"/>
          <w:sz w:val="24"/>
          <w:szCs w:val="24"/>
        </w:rPr>
      </w:pPr>
      <w:r>
        <w:rPr>
          <w:rFonts w:ascii="Arial" w:hAnsi="Arial" w:cs="Arial"/>
          <w:sz w:val="24"/>
          <w:szCs w:val="24"/>
        </w:rPr>
        <w:t xml:space="preserve">§ 32. Навсякъде в наредбата думите "корабособственик (оператор)" се заменят с "корабопритежател". </w:t>
      </w:r>
    </w:p>
    <w:p w:rsidR="00343DC3" w:rsidRDefault="00343DC3">
      <w:pPr>
        <w:ind w:firstLine="850"/>
        <w:jc w:val="both"/>
        <w:rPr>
          <w:rFonts w:ascii="Arial" w:hAnsi="Arial" w:cs="Arial"/>
          <w:sz w:val="24"/>
          <w:szCs w:val="24"/>
        </w:rPr>
      </w:pPr>
      <w:r>
        <w:rPr>
          <w:rFonts w:ascii="Arial" w:hAnsi="Arial" w:cs="Arial"/>
          <w:sz w:val="24"/>
          <w:szCs w:val="24"/>
        </w:rPr>
        <w:t>§ 33. Физическите и юридическите лица, регистрирани за извършване на посредническа дейност по наемане на работа на основание на Наредбата за условията и реда за извършване на посредническа дейност по наемане на работа, са длъжни да приведат дейността си в съответствие с постановлението в срок един месец от влизането му в сила.</w:t>
      </w:r>
    </w:p>
    <w:p w:rsidR="00343DC3" w:rsidRDefault="00343DC3">
      <w:pPr>
        <w:ind w:firstLine="850"/>
        <w:jc w:val="both"/>
        <w:rPr>
          <w:rFonts w:ascii="Arial" w:hAnsi="Arial" w:cs="Arial"/>
          <w:sz w:val="24"/>
          <w:szCs w:val="24"/>
        </w:rPr>
      </w:pPr>
      <w:r>
        <w:rPr>
          <w:rFonts w:ascii="Arial" w:hAnsi="Arial" w:cs="Arial"/>
          <w:sz w:val="24"/>
          <w:szCs w:val="24"/>
        </w:rPr>
        <w:t xml:space="preserve">. . . . . . . . . . . . . . . . . . . . . . . . . . . . . . . . . . . </w:t>
      </w:r>
    </w:p>
    <w:p w:rsidR="00343DC3" w:rsidRDefault="00343DC3">
      <w:pPr>
        <w:ind w:firstLine="850"/>
        <w:jc w:val="both"/>
        <w:rPr>
          <w:rFonts w:ascii="Arial" w:hAnsi="Arial" w:cs="Arial"/>
          <w:sz w:val="24"/>
          <w:szCs w:val="24"/>
        </w:rPr>
      </w:pPr>
      <w:r>
        <w:rPr>
          <w:rFonts w:ascii="Arial" w:hAnsi="Arial" w:cs="Arial"/>
          <w:sz w:val="24"/>
          <w:szCs w:val="24"/>
        </w:rPr>
        <w:t>§ 36. Постановлението влиза в сила от деня на обнародването му в "Държавен вестник" с изключение на чл. 3 и чл. 8, ал. 3, които влизат в сила от датата на влизане в сила на Договора за присъединяване на Република България към Европейския съюз, чл. 8, ал. 1, т. 1 и 2, които влизат в сила от 1 октомври 2006 г., и § 7, т. 2, която влиза в сила от 1 март 2007 г.</w:t>
      </w:r>
    </w:p>
    <w:p w:rsidR="00343DC3" w:rsidRDefault="00343DC3">
      <w:pPr>
        <w:rPr>
          <w:rFonts w:ascii="Arial" w:hAnsi="Arial" w:cs="Arial"/>
          <w:sz w:val="24"/>
          <w:szCs w:val="24"/>
        </w:rPr>
      </w:pPr>
    </w:p>
    <w:p w:rsidR="00343DC3" w:rsidRDefault="00343DC3">
      <w:pPr>
        <w:jc w:val="center"/>
        <w:rPr>
          <w:rFonts w:ascii="Arial" w:hAnsi="Arial" w:cs="Arial"/>
          <w:sz w:val="24"/>
          <w:szCs w:val="24"/>
        </w:rPr>
      </w:pPr>
      <w:r>
        <w:rPr>
          <w:rFonts w:ascii="Arial" w:hAnsi="Arial" w:cs="Arial"/>
          <w:b/>
          <w:bCs/>
          <w:sz w:val="24"/>
          <w:szCs w:val="24"/>
        </w:rPr>
        <w:t>Заключителни разпоредби</w:t>
      </w:r>
      <w:r>
        <w:rPr>
          <w:rFonts w:ascii="Arial" w:hAnsi="Arial" w:cs="Arial"/>
          <w:b/>
          <w:bCs/>
          <w:sz w:val="24"/>
          <w:szCs w:val="24"/>
        </w:rPr>
        <w:br/>
        <w:t xml:space="preserve">КЪМ ПОСТАНОВЛЕНИЕ № 33 ОТ 12 МАРТ 2010 Г. ЗА ИЗМЕНЕНИЕ И ДОПЪЛНЕНИЕ НА НАРЕДБАТА ЗА УСЛОВИЯТА И РЕДА ЗА ИЗВЪРШВАНЕ НА ПОСРЕДНИЧЕСКА ДЕЙНОСТ ПО НАЕМАНЕ НА РАБОТА, ПРИЕТА С ПОСТАНОВЛЕНИЕ № 107 НА МИНИСТЕРСКИЯ СЪВЕТ ОТ 2003 Г. </w:t>
      </w:r>
    </w:p>
    <w:p w:rsidR="00343DC3" w:rsidRDefault="00343DC3">
      <w:pPr>
        <w:ind w:firstLine="850"/>
        <w:jc w:val="both"/>
        <w:rPr>
          <w:rFonts w:ascii="Arial" w:hAnsi="Arial" w:cs="Arial"/>
          <w:sz w:val="24"/>
          <w:szCs w:val="24"/>
        </w:rPr>
      </w:pPr>
      <w:r>
        <w:rPr>
          <w:rFonts w:ascii="Arial" w:hAnsi="Arial" w:cs="Arial"/>
          <w:sz w:val="24"/>
          <w:szCs w:val="24"/>
        </w:rPr>
        <w:t>(ОБН. - ДВ, БР. 22 ОТ 2010 Г.)</w:t>
      </w:r>
    </w:p>
    <w:p w:rsidR="00343DC3" w:rsidRDefault="00343DC3">
      <w:pPr>
        <w:rPr>
          <w:rFonts w:ascii="Arial" w:hAnsi="Arial" w:cs="Arial"/>
          <w:sz w:val="24"/>
          <w:szCs w:val="24"/>
        </w:rPr>
      </w:pPr>
    </w:p>
    <w:p w:rsidR="00343DC3" w:rsidRDefault="00343DC3">
      <w:pPr>
        <w:ind w:firstLine="850"/>
        <w:jc w:val="both"/>
        <w:rPr>
          <w:rFonts w:ascii="Arial" w:hAnsi="Arial" w:cs="Arial"/>
          <w:sz w:val="24"/>
          <w:szCs w:val="24"/>
        </w:rPr>
      </w:pPr>
      <w:r>
        <w:rPr>
          <w:rFonts w:ascii="Arial" w:hAnsi="Arial" w:cs="Arial"/>
          <w:sz w:val="24"/>
          <w:szCs w:val="24"/>
        </w:rPr>
        <w:t>§ 25. Агенцията по заетостта създава електронната база данни за регистрираните посредници по чл. 11, ал. 6 в срок до 6 месеца от влизането в сила на постановлението.</w:t>
      </w:r>
    </w:p>
    <w:p w:rsidR="00343DC3" w:rsidRDefault="00343DC3">
      <w:pPr>
        <w:rPr>
          <w:rFonts w:ascii="Arial" w:hAnsi="Arial" w:cs="Arial"/>
          <w:sz w:val="24"/>
          <w:szCs w:val="24"/>
        </w:rPr>
      </w:pPr>
    </w:p>
    <w:p w:rsidR="00343DC3" w:rsidRDefault="00343DC3">
      <w:pPr>
        <w:jc w:val="center"/>
        <w:rPr>
          <w:rFonts w:ascii="Arial" w:hAnsi="Arial" w:cs="Arial"/>
          <w:sz w:val="24"/>
          <w:szCs w:val="24"/>
        </w:rPr>
      </w:pPr>
      <w:r>
        <w:rPr>
          <w:rFonts w:ascii="Arial" w:hAnsi="Arial" w:cs="Arial"/>
          <w:b/>
          <w:bCs/>
          <w:sz w:val="24"/>
          <w:szCs w:val="24"/>
        </w:rPr>
        <w:lastRenderedPageBreak/>
        <w:t>Заключителни разпоредби</w:t>
      </w:r>
      <w:r>
        <w:rPr>
          <w:rFonts w:ascii="Arial" w:hAnsi="Arial" w:cs="Arial"/>
          <w:b/>
          <w:bCs/>
          <w:sz w:val="24"/>
          <w:szCs w:val="24"/>
        </w:rPr>
        <w:br/>
        <w:t xml:space="preserve">КЪМ ПОСТАНОВЛЕНИЕ № 175 ОТ 23 ЮНИ 2011 Г. ЗА ИЗМЕНЕНИЕ И ДОПЪЛНЕНИЕ НА НАРЕДБАТА ЗА УСЛОВИЯТА И РЕДА ЗА ИЗДАВАНЕ, ОТКАЗ И ОТНЕМАНЕ НА РАЗРЕШЕНИЯ ЗА РАБОТА НА ЧУЖДЕНЦИ В РЕПУБЛИКА БЪЛГАРИЯ, ПРИЕТА С ПОСТАНОВЛЕНИЕ № 77 НА МИНИСТЕРСКИЯ СЪВЕТ ОТ 2002 Г. </w:t>
      </w:r>
    </w:p>
    <w:p w:rsidR="00343DC3" w:rsidRDefault="00343DC3">
      <w:pPr>
        <w:ind w:firstLine="850"/>
        <w:jc w:val="both"/>
        <w:rPr>
          <w:rFonts w:ascii="Arial" w:hAnsi="Arial" w:cs="Arial"/>
          <w:sz w:val="24"/>
          <w:szCs w:val="24"/>
        </w:rPr>
      </w:pPr>
      <w:r>
        <w:rPr>
          <w:rFonts w:ascii="Arial" w:hAnsi="Arial" w:cs="Arial"/>
          <w:sz w:val="24"/>
          <w:szCs w:val="24"/>
        </w:rPr>
        <w:t>(ОБН. - ДВ, БР. 50 ОТ 2011 Г., В СИЛА ОТ 15.06.2011 Г.)</w:t>
      </w:r>
    </w:p>
    <w:p w:rsidR="00343DC3" w:rsidRDefault="00343DC3">
      <w:pPr>
        <w:rPr>
          <w:rFonts w:ascii="Arial" w:hAnsi="Arial" w:cs="Arial"/>
          <w:sz w:val="24"/>
          <w:szCs w:val="24"/>
        </w:rPr>
      </w:pPr>
    </w:p>
    <w:p w:rsidR="00343DC3" w:rsidRDefault="00343DC3">
      <w:pPr>
        <w:ind w:firstLine="850"/>
        <w:jc w:val="both"/>
        <w:rPr>
          <w:rFonts w:ascii="Arial" w:hAnsi="Arial" w:cs="Arial"/>
          <w:sz w:val="24"/>
          <w:szCs w:val="24"/>
        </w:rPr>
      </w:pPr>
      <w:r>
        <w:rPr>
          <w:rFonts w:ascii="Arial" w:hAnsi="Arial" w:cs="Arial"/>
          <w:sz w:val="24"/>
          <w:szCs w:val="24"/>
        </w:rPr>
        <w:t>§ 16. Постановлението влиза в сила от 15 юни 2011 г.</w:t>
      </w:r>
    </w:p>
    <w:p w:rsidR="00343DC3" w:rsidRDefault="00343DC3">
      <w:pPr>
        <w:rPr>
          <w:rFonts w:ascii="Arial" w:hAnsi="Arial" w:cs="Arial"/>
          <w:sz w:val="24"/>
          <w:szCs w:val="24"/>
        </w:rPr>
      </w:pPr>
    </w:p>
    <w:p w:rsidR="00343DC3" w:rsidRDefault="00343DC3">
      <w:pPr>
        <w:jc w:val="center"/>
        <w:rPr>
          <w:rFonts w:ascii="Arial" w:hAnsi="Arial" w:cs="Arial"/>
          <w:sz w:val="24"/>
          <w:szCs w:val="24"/>
        </w:rPr>
      </w:pPr>
      <w:r>
        <w:rPr>
          <w:rFonts w:ascii="Arial" w:hAnsi="Arial" w:cs="Arial"/>
          <w:b/>
          <w:bCs/>
          <w:sz w:val="24"/>
          <w:szCs w:val="24"/>
        </w:rPr>
        <w:t>Заключителни разпоредби</w:t>
      </w:r>
      <w:r>
        <w:rPr>
          <w:rFonts w:ascii="Arial" w:hAnsi="Arial" w:cs="Arial"/>
          <w:b/>
          <w:bCs/>
          <w:sz w:val="24"/>
          <w:szCs w:val="24"/>
        </w:rPr>
        <w:br/>
        <w:t>КЪМ ПОСТАНОВЛЕНИЕ № 211 ОТ 19 СЕПТЕМВРИ 2013 Г. ЗА ИЗМЕНЕНИЕ И ДОПЪЛНЕНИЕ НА НАРЕДБАТА ЗА УСЛОВИЯТА И РЕДА ЗА ИЗВЪРШВАНЕ НА ПОСРЕДНИЧЕСКА ДЕЙНОСТ ПО НАЕМАНЕ НА РАБОТА, ПРИЕТА С ПОСТАНОВЛЕНИЕ № 107 НА МИНИСТЕРСКИЯ СЪВЕТ ОТ 2003 Г.</w:t>
      </w:r>
    </w:p>
    <w:p w:rsidR="00343DC3" w:rsidRDefault="00343DC3">
      <w:pPr>
        <w:ind w:firstLine="850"/>
        <w:jc w:val="both"/>
        <w:rPr>
          <w:rFonts w:ascii="Arial" w:hAnsi="Arial" w:cs="Arial"/>
          <w:sz w:val="24"/>
          <w:szCs w:val="24"/>
        </w:rPr>
      </w:pPr>
      <w:r>
        <w:rPr>
          <w:rFonts w:ascii="Arial" w:hAnsi="Arial" w:cs="Arial"/>
          <w:sz w:val="24"/>
          <w:szCs w:val="24"/>
        </w:rPr>
        <w:t>(ОБН. - ДВ, БР. 83 ОТ 2013 Г.)</w:t>
      </w:r>
    </w:p>
    <w:p w:rsidR="00343DC3" w:rsidRDefault="00343DC3">
      <w:pPr>
        <w:rPr>
          <w:rFonts w:ascii="Arial" w:hAnsi="Arial" w:cs="Arial"/>
          <w:sz w:val="24"/>
          <w:szCs w:val="24"/>
        </w:rPr>
      </w:pPr>
    </w:p>
    <w:p w:rsidR="00343DC3" w:rsidRDefault="00343DC3">
      <w:pPr>
        <w:ind w:firstLine="850"/>
        <w:jc w:val="both"/>
        <w:rPr>
          <w:rFonts w:ascii="Arial" w:hAnsi="Arial" w:cs="Arial"/>
          <w:sz w:val="24"/>
          <w:szCs w:val="24"/>
        </w:rPr>
      </w:pPr>
      <w:r>
        <w:rPr>
          <w:rFonts w:ascii="Arial" w:hAnsi="Arial" w:cs="Arial"/>
          <w:sz w:val="24"/>
          <w:szCs w:val="24"/>
        </w:rPr>
        <w:t>§ 10. (1) В 6-месечен срок от влизането в сила на постановлението посредниците, притежаващи валидно удостоверение за регистрация за извършване на посредническа дейност по наемане на работа на моряци, представят в Агенцията по заетостта заверено копие на декларация по чл. 35, ал. 4 от всеки от корабопритежателите, с които имат заварен действащ и регистриран по реда на чл. 35, ал. 1 посреднически договор.</w:t>
      </w:r>
    </w:p>
    <w:p w:rsidR="00343DC3" w:rsidRDefault="00343DC3">
      <w:pPr>
        <w:ind w:firstLine="850"/>
        <w:jc w:val="both"/>
        <w:rPr>
          <w:rFonts w:ascii="Arial" w:hAnsi="Arial" w:cs="Arial"/>
          <w:sz w:val="24"/>
          <w:szCs w:val="24"/>
        </w:rPr>
      </w:pPr>
      <w:r>
        <w:rPr>
          <w:rFonts w:ascii="Arial" w:hAnsi="Arial" w:cs="Arial"/>
          <w:sz w:val="24"/>
          <w:szCs w:val="24"/>
        </w:rPr>
        <w:t>(2) В 14-дневен срок след представяне на документите по ал. 1 Агенцията по заетостта служебно преиздава удостоверенията за регистрация на лицата по ал. 1, като срокът на валидност на преиздаденото удостоверение не надхвърля срока на валидност на заменяното.</w:t>
      </w:r>
    </w:p>
    <w:p w:rsidR="00343DC3" w:rsidRDefault="00343DC3">
      <w:pPr>
        <w:rPr>
          <w:rFonts w:ascii="Arial" w:hAnsi="Arial" w:cs="Arial"/>
          <w:sz w:val="24"/>
          <w:szCs w:val="24"/>
        </w:rPr>
      </w:pPr>
    </w:p>
    <w:p w:rsidR="00343DC3" w:rsidRDefault="00343DC3">
      <w:pPr>
        <w:jc w:val="center"/>
        <w:rPr>
          <w:rFonts w:ascii="Arial" w:hAnsi="Arial" w:cs="Arial"/>
          <w:sz w:val="24"/>
          <w:szCs w:val="24"/>
        </w:rPr>
      </w:pPr>
      <w:r>
        <w:rPr>
          <w:rFonts w:ascii="Arial" w:hAnsi="Arial" w:cs="Arial"/>
          <w:b/>
          <w:bCs/>
          <w:sz w:val="24"/>
          <w:szCs w:val="24"/>
        </w:rPr>
        <w:t>Заключителни разпоредби</w:t>
      </w:r>
      <w:r>
        <w:rPr>
          <w:rFonts w:ascii="Arial" w:hAnsi="Arial" w:cs="Arial"/>
          <w:b/>
          <w:bCs/>
          <w:sz w:val="24"/>
          <w:szCs w:val="24"/>
        </w:rPr>
        <w:br/>
        <w:t>КЪМ ПОСТАНОВЛЕНИЕ № 304 ОТ 26 СЕПТЕМВРИ 2014 Г. ЗА ИЗМЕНЕНИЕ И ДОПЪЛНЕНИЕ НА НАРЕДБАТА ЗА УСЛОВИЯТА И РЕДА ЗА ИЗВЪРШВАНЕ НА ПОСРЕДНИЧЕСКА ДЕЙНОСТ ПО НАЕМАНЕ НА РАБОТА, ПРИЕТА С ПОСТАНОВЛЕНИЕ № 107 НА МИНИСТЕРСКИЯ СЪВЕТ ОТ 2003 Г.</w:t>
      </w:r>
    </w:p>
    <w:p w:rsidR="00343DC3" w:rsidRDefault="00343DC3">
      <w:pPr>
        <w:ind w:firstLine="850"/>
        <w:jc w:val="both"/>
        <w:rPr>
          <w:rFonts w:ascii="Arial" w:hAnsi="Arial" w:cs="Arial"/>
          <w:sz w:val="24"/>
          <w:szCs w:val="24"/>
        </w:rPr>
      </w:pPr>
      <w:r>
        <w:rPr>
          <w:rFonts w:ascii="Arial" w:hAnsi="Arial" w:cs="Arial"/>
          <w:sz w:val="24"/>
          <w:szCs w:val="24"/>
        </w:rPr>
        <w:t>(ОБН. - ДВ, БР. 82 ОТ 2014 Г., В СИЛА ОТ 03.10.2014 Г.)</w:t>
      </w:r>
    </w:p>
    <w:p w:rsidR="00343DC3" w:rsidRDefault="00343DC3">
      <w:pPr>
        <w:rPr>
          <w:rFonts w:ascii="Arial" w:hAnsi="Arial" w:cs="Arial"/>
          <w:sz w:val="24"/>
          <w:szCs w:val="24"/>
        </w:rPr>
      </w:pPr>
    </w:p>
    <w:p w:rsidR="00343DC3" w:rsidRDefault="00343DC3">
      <w:pPr>
        <w:ind w:firstLine="850"/>
        <w:jc w:val="both"/>
        <w:rPr>
          <w:rFonts w:ascii="Arial" w:hAnsi="Arial" w:cs="Arial"/>
          <w:sz w:val="24"/>
          <w:szCs w:val="24"/>
        </w:rPr>
      </w:pPr>
      <w:r>
        <w:rPr>
          <w:rFonts w:ascii="Arial" w:hAnsi="Arial" w:cs="Arial"/>
          <w:sz w:val="24"/>
          <w:szCs w:val="24"/>
        </w:rPr>
        <w:t xml:space="preserve">§ 39. В срок до 1 март 2015 г. Агенцията по заетостта създава електронната база данни по чл. 24, ал. 2. </w:t>
      </w:r>
    </w:p>
    <w:p w:rsidR="00343DC3" w:rsidRDefault="00343DC3">
      <w:pPr>
        <w:ind w:firstLine="850"/>
        <w:jc w:val="both"/>
        <w:rPr>
          <w:rFonts w:ascii="Arial" w:hAnsi="Arial" w:cs="Arial"/>
          <w:sz w:val="24"/>
          <w:szCs w:val="24"/>
        </w:rPr>
      </w:pPr>
      <w:r>
        <w:rPr>
          <w:rFonts w:ascii="Arial" w:hAnsi="Arial" w:cs="Arial"/>
          <w:sz w:val="24"/>
          <w:szCs w:val="24"/>
        </w:rPr>
        <w:t>§ 40. Постановлението влиза в сила от деня на обнародването му в "Държавен вестник" с изключение на § 20, 21 и 31, които влизат в сила от 1 март 2015 г.</w:t>
      </w:r>
    </w:p>
    <w:p w:rsidR="00343DC3" w:rsidRDefault="00343DC3">
      <w:pPr>
        <w:rPr>
          <w:rFonts w:ascii="Arial" w:hAnsi="Arial" w:cs="Arial"/>
          <w:sz w:val="24"/>
          <w:szCs w:val="24"/>
        </w:rPr>
      </w:pPr>
    </w:p>
    <w:p w:rsidR="00343DC3" w:rsidRDefault="00343DC3">
      <w:pPr>
        <w:jc w:val="center"/>
        <w:rPr>
          <w:rFonts w:ascii="Arial" w:hAnsi="Arial" w:cs="Arial"/>
          <w:sz w:val="24"/>
          <w:szCs w:val="24"/>
        </w:rPr>
      </w:pPr>
      <w:r>
        <w:rPr>
          <w:rFonts w:ascii="Arial" w:hAnsi="Arial" w:cs="Arial"/>
          <w:b/>
          <w:bCs/>
          <w:sz w:val="24"/>
          <w:szCs w:val="24"/>
        </w:rPr>
        <w:t>Заключителни разпоредби</w:t>
      </w:r>
      <w:r>
        <w:rPr>
          <w:rFonts w:ascii="Arial" w:hAnsi="Arial" w:cs="Arial"/>
          <w:b/>
          <w:bCs/>
          <w:sz w:val="24"/>
          <w:szCs w:val="24"/>
        </w:rPr>
        <w:br/>
        <w:t>КЪМ ПОСТАНОВЛЕНИЕ № 354 ОТ 14 ДЕКЕМВРИ 2016 Г. ЗА ИЗМЕНЕНИЕ НА НАРЕДБАТА ЗА УСЛОВИЯТА И РЕДА ЗА ИЗВЪРШВАНЕ НА ПОСРЕДНИЧЕСКА ДЕЙНОСТ ПО НАЕМАНЕ НА РАБОТА</w:t>
      </w:r>
      <w:r>
        <w:rPr>
          <w:rFonts w:ascii="Arial" w:hAnsi="Arial" w:cs="Arial"/>
          <w:b/>
          <w:bCs/>
          <w:sz w:val="24"/>
          <w:szCs w:val="24"/>
        </w:rPr>
        <w:br/>
        <w:t>Заключителни разпоредби</w:t>
      </w:r>
    </w:p>
    <w:p w:rsidR="00343DC3" w:rsidRDefault="00343DC3">
      <w:pPr>
        <w:ind w:firstLine="850"/>
        <w:jc w:val="both"/>
        <w:rPr>
          <w:rFonts w:ascii="Arial" w:hAnsi="Arial" w:cs="Arial"/>
          <w:sz w:val="24"/>
          <w:szCs w:val="24"/>
        </w:rPr>
      </w:pPr>
      <w:r>
        <w:rPr>
          <w:rFonts w:ascii="Arial" w:hAnsi="Arial" w:cs="Arial"/>
          <w:sz w:val="24"/>
          <w:szCs w:val="24"/>
        </w:rPr>
        <w:t>(ОБН. - ДВ, БР. 101 ОТ 2016 Г., В СИЛА ОТ 20.12.2016 Г.)</w:t>
      </w:r>
    </w:p>
    <w:p w:rsidR="00343DC3" w:rsidRDefault="00343DC3">
      <w:pPr>
        <w:rPr>
          <w:rFonts w:ascii="Arial" w:hAnsi="Arial" w:cs="Arial"/>
          <w:sz w:val="24"/>
          <w:szCs w:val="24"/>
        </w:rPr>
      </w:pPr>
    </w:p>
    <w:p w:rsidR="00343DC3" w:rsidRDefault="00343DC3">
      <w:pPr>
        <w:ind w:firstLine="850"/>
        <w:jc w:val="both"/>
        <w:rPr>
          <w:rFonts w:ascii="Arial" w:hAnsi="Arial" w:cs="Arial"/>
          <w:sz w:val="24"/>
          <w:szCs w:val="24"/>
        </w:rPr>
      </w:pPr>
      <w:r>
        <w:rPr>
          <w:rFonts w:ascii="Arial" w:hAnsi="Arial" w:cs="Arial"/>
          <w:sz w:val="24"/>
          <w:szCs w:val="24"/>
        </w:rPr>
        <w:t>§ 5. Постановлението влиза в сила от деня на обнародването му в "Държавен вестник".</w:t>
      </w:r>
    </w:p>
    <w:p w:rsidR="00343DC3" w:rsidRDefault="00343DC3">
      <w:pPr>
        <w:jc w:val="center"/>
        <w:rPr>
          <w:rFonts w:ascii="Arial" w:hAnsi="Arial" w:cs="Arial"/>
          <w:sz w:val="24"/>
          <w:szCs w:val="24"/>
        </w:rPr>
      </w:pPr>
      <w:r>
        <w:rPr>
          <w:rFonts w:ascii="Arial" w:hAnsi="Arial" w:cs="Arial"/>
          <w:b/>
          <w:bCs/>
          <w:sz w:val="24"/>
          <w:szCs w:val="24"/>
        </w:rPr>
        <w:t>Заключителни разпоредби</w:t>
      </w:r>
      <w:r>
        <w:rPr>
          <w:rFonts w:ascii="Arial" w:hAnsi="Arial" w:cs="Arial"/>
          <w:b/>
          <w:bCs/>
          <w:sz w:val="24"/>
          <w:szCs w:val="24"/>
        </w:rPr>
        <w:br/>
      </w:r>
      <w:r>
        <w:rPr>
          <w:rFonts w:ascii="Arial" w:hAnsi="Arial" w:cs="Arial"/>
          <w:b/>
          <w:bCs/>
          <w:sz w:val="24"/>
          <w:szCs w:val="24"/>
        </w:rPr>
        <w:lastRenderedPageBreak/>
        <w:t>КЪМ ПОСТАНОВЛЕНИЕ № 201 ОТ 21 СЕПТЕМВРИ 2017 Г. ЗА ИЗМЕНЕНИЕ И ДОПЪЛНЕНИЕ НА НАРЕДБАТА ЗА УСЛОВИЯТА И РЕДА ЗА ИЗВЪРШВАНЕ НА ПОСРЕДНИЧЕСКА ДЕЙНОСТ ПО НАЕМАНЕ НА РАБОТА, ПРИЕТА С ПОСТАНОВЛЕНИЕ № 107 НА МИНИСТЕРСКИЯ СЪВЕТ ОТ 2003 Г.</w:t>
      </w:r>
    </w:p>
    <w:p w:rsidR="00343DC3" w:rsidRDefault="00343DC3">
      <w:pPr>
        <w:ind w:firstLine="850"/>
        <w:jc w:val="both"/>
        <w:rPr>
          <w:rFonts w:ascii="Arial" w:hAnsi="Arial" w:cs="Arial"/>
          <w:sz w:val="24"/>
          <w:szCs w:val="24"/>
        </w:rPr>
      </w:pPr>
      <w:r>
        <w:rPr>
          <w:rFonts w:ascii="Arial" w:hAnsi="Arial" w:cs="Arial"/>
          <w:sz w:val="24"/>
          <w:szCs w:val="24"/>
        </w:rPr>
        <w:t>(ОБН. - ДВ, БР. 78 ОТ 2017 Г., В СИЛА ОТ 29.09.2017 Г.)</w:t>
      </w:r>
    </w:p>
    <w:p w:rsidR="00343DC3" w:rsidRDefault="00343DC3">
      <w:pPr>
        <w:rPr>
          <w:rFonts w:ascii="Arial" w:hAnsi="Arial" w:cs="Arial"/>
          <w:sz w:val="24"/>
          <w:szCs w:val="24"/>
        </w:rPr>
      </w:pPr>
    </w:p>
    <w:p w:rsidR="00343DC3" w:rsidRDefault="00343DC3">
      <w:pPr>
        <w:ind w:firstLine="850"/>
        <w:jc w:val="both"/>
        <w:rPr>
          <w:rFonts w:ascii="Arial" w:hAnsi="Arial" w:cs="Arial"/>
          <w:sz w:val="24"/>
          <w:szCs w:val="24"/>
        </w:rPr>
      </w:pPr>
      <w:r>
        <w:rPr>
          <w:rFonts w:ascii="Arial" w:hAnsi="Arial" w:cs="Arial"/>
          <w:sz w:val="24"/>
          <w:szCs w:val="24"/>
        </w:rPr>
        <w:t>§ 3. Постановлението влиза в сила от деня на обнародването му в "Държавен вестник".</w:t>
      </w:r>
    </w:p>
    <w:p w:rsidR="00343DC3" w:rsidRDefault="00343DC3">
      <w:pPr>
        <w:ind w:firstLine="850"/>
        <w:jc w:val="both"/>
        <w:rPr>
          <w:rFonts w:ascii="Arial" w:hAnsi="Arial" w:cs="Arial"/>
          <w:sz w:val="24"/>
          <w:szCs w:val="24"/>
        </w:rPr>
      </w:pPr>
      <w:r>
        <w:rPr>
          <w:rFonts w:ascii="Arial" w:hAnsi="Arial" w:cs="Arial"/>
          <w:sz w:val="24"/>
          <w:szCs w:val="24"/>
        </w:rPr>
        <w:t>Приложение № 1 към чл. 7</w:t>
      </w:r>
    </w:p>
    <w:p w:rsidR="00343DC3" w:rsidRDefault="00343DC3">
      <w:pPr>
        <w:rPr>
          <w:rFonts w:ascii="Arial" w:hAnsi="Arial" w:cs="Arial"/>
          <w:sz w:val="24"/>
          <w:szCs w:val="24"/>
        </w:rPr>
      </w:pPr>
    </w:p>
    <w:p w:rsidR="00343DC3" w:rsidRDefault="00343DC3">
      <w:pPr>
        <w:ind w:firstLine="850"/>
        <w:jc w:val="both"/>
        <w:rPr>
          <w:rFonts w:ascii="Arial" w:hAnsi="Arial" w:cs="Arial"/>
          <w:sz w:val="24"/>
          <w:szCs w:val="24"/>
        </w:rPr>
      </w:pPr>
      <w:r>
        <w:rPr>
          <w:rFonts w:ascii="Arial" w:hAnsi="Arial" w:cs="Arial"/>
          <w:sz w:val="24"/>
          <w:szCs w:val="24"/>
        </w:rPr>
        <w:t>(Изм. - ДВ, бр. 52 от 2006 г., в сила от 27.06.2006 г., изм. - ДВ, бр. 22 от 2010 г., изм. - ДВ, бр. 50 от 2011 г., в сила от 15.06.2011 г., изм. - ДВ, бр. 83 от 2013 г., изм. - ДВ, бр. 82 от 2014 г., в сила от 03.10.2014 г., изм. - ДВ, бр. 101 от 2016 г., в сила от 20.12.2016 г., изм. - ДВ, бр. 78 от 2017 г., в сила от 29.09.2017 г.)</w:t>
      </w:r>
    </w:p>
    <w:p w:rsidR="00343DC3" w:rsidRDefault="00343DC3">
      <w:pPr>
        <w:rPr>
          <w:rFonts w:ascii="Arial" w:hAnsi="Arial" w:cs="Arial"/>
          <w:sz w:val="24"/>
          <w:szCs w:val="24"/>
        </w:rPr>
      </w:pPr>
    </w:p>
    <w:tbl>
      <w:tblPr>
        <w:tblW w:w="0" w:type="auto"/>
        <w:tblInd w:w="57" w:type="dxa"/>
        <w:tblLayout w:type="fixed"/>
        <w:tblCellMar>
          <w:left w:w="57" w:type="dxa"/>
          <w:right w:w="57" w:type="dxa"/>
        </w:tblCellMar>
        <w:tblLook w:val="0000"/>
      </w:tblPr>
      <w:tblGrid>
        <w:gridCol w:w="614"/>
        <w:gridCol w:w="2496"/>
        <w:gridCol w:w="7342"/>
      </w:tblGrid>
      <w:tr w:rsidR="00343DC3">
        <w:tblPrEx>
          <w:tblCellMar>
            <w:top w:w="0" w:type="dxa"/>
            <w:bottom w:w="0" w:type="dxa"/>
          </w:tblCellMar>
        </w:tblPrEx>
        <w:trPr>
          <w:trHeight w:val="283"/>
        </w:trPr>
        <w:tc>
          <w:tcPr>
            <w:tcW w:w="10452" w:type="dxa"/>
            <w:gridSpan w:val="3"/>
            <w:tcBorders>
              <w:top w:val="nil"/>
              <w:left w:val="nil"/>
              <w:bottom w:val="single" w:sz="8" w:space="0" w:color="auto"/>
              <w:right w:val="nil"/>
            </w:tcBorders>
            <w:tcMar>
              <w:top w:w="60" w:type="dxa"/>
              <w:bottom w:w="0" w:type="dxa"/>
            </w:tcMar>
            <w:vAlign w:val="center"/>
          </w:tcPr>
          <w:p w:rsidR="00343DC3" w:rsidRDefault="00343DC3">
            <w:pPr>
              <w:spacing w:before="100" w:beforeAutospacing="1" w:after="100" w:afterAutospacing="1"/>
              <w:rPr>
                <w:rFonts w:ascii="Arial" w:hAnsi="Arial" w:cs="Arial"/>
              </w:rPr>
            </w:pPr>
            <w:r>
              <w:rPr>
                <w:rFonts w:ascii="Arial" w:hAnsi="Arial" w:cs="Arial"/>
                <w:sz w:val="24"/>
                <w:szCs w:val="24"/>
              </w:rPr>
              <w:t>Вх. №</w:t>
            </w:r>
          </w:p>
          <w:p w:rsidR="00343DC3" w:rsidRDefault="00343DC3">
            <w:pPr>
              <w:spacing w:before="100" w:beforeAutospacing="1" w:after="100" w:afterAutospacing="1"/>
              <w:ind w:left="1700"/>
              <w:rPr>
                <w:rFonts w:ascii="Arial" w:hAnsi="Arial" w:cs="Arial"/>
              </w:rPr>
            </w:pPr>
            <w:r>
              <w:rPr>
                <w:rFonts w:ascii="Arial" w:hAnsi="Arial" w:cs="Arial"/>
                <w:sz w:val="24"/>
                <w:szCs w:val="24"/>
              </w:rPr>
              <w:t>ДО</w:t>
            </w:r>
          </w:p>
          <w:p w:rsidR="00343DC3" w:rsidRDefault="00343DC3">
            <w:pPr>
              <w:spacing w:before="100" w:beforeAutospacing="1" w:after="100" w:afterAutospacing="1"/>
              <w:ind w:left="1700"/>
              <w:rPr>
                <w:rFonts w:ascii="Arial" w:hAnsi="Arial" w:cs="Arial"/>
              </w:rPr>
            </w:pPr>
            <w:r>
              <w:rPr>
                <w:rFonts w:ascii="Arial" w:hAnsi="Arial" w:cs="Arial"/>
                <w:sz w:val="24"/>
                <w:szCs w:val="24"/>
              </w:rPr>
              <w:t>АГЕНЦИЯ ПО ЗАЕТОСТТА</w:t>
            </w:r>
          </w:p>
          <w:p w:rsidR="00343DC3" w:rsidRDefault="00343DC3">
            <w:pPr>
              <w:spacing w:before="100" w:beforeAutospacing="1" w:after="100" w:afterAutospacing="1"/>
              <w:rPr>
                <w:rFonts w:ascii="Arial" w:hAnsi="Arial" w:cs="Arial"/>
              </w:rPr>
            </w:pPr>
            <w:r>
              <w:rPr>
                <w:rFonts w:ascii="Arial" w:hAnsi="Arial" w:cs="Arial"/>
                <w:sz w:val="24"/>
                <w:szCs w:val="24"/>
              </w:rPr>
              <w:t>                             СОФИЯ</w:t>
            </w:r>
          </w:p>
        </w:tc>
      </w:tr>
      <w:tr w:rsidR="00343DC3">
        <w:tblPrEx>
          <w:tblCellMar>
            <w:top w:w="0" w:type="dxa"/>
            <w:bottom w:w="0" w:type="dxa"/>
          </w:tblCellMar>
        </w:tblPrEx>
        <w:trPr>
          <w:trHeight w:val="283"/>
        </w:trPr>
        <w:tc>
          <w:tcPr>
            <w:tcW w:w="614" w:type="dxa"/>
            <w:tcBorders>
              <w:top w:val="nil"/>
              <w:left w:val="single" w:sz="8" w:space="0" w:color="auto"/>
              <w:bottom w:val="single" w:sz="8" w:space="0" w:color="auto"/>
              <w:right w:val="single" w:sz="8" w:space="0" w:color="auto"/>
            </w:tcBorders>
            <w:tcMar>
              <w:top w:w="60" w:type="dxa"/>
              <w:bottom w:w="0" w:type="dxa"/>
            </w:tcMar>
            <w:vAlign w:val="center"/>
          </w:tcPr>
          <w:p w:rsidR="00343DC3" w:rsidRDefault="00343DC3">
            <w:pPr>
              <w:spacing w:before="100" w:beforeAutospacing="1" w:after="100" w:afterAutospacing="1"/>
              <w:rPr>
                <w:rFonts w:ascii="Arial" w:hAnsi="Arial" w:cs="Arial"/>
              </w:rPr>
            </w:pPr>
            <w:r>
              <w:rPr>
                <w:rFonts w:ascii="Arial" w:hAnsi="Arial" w:cs="Arial"/>
                <w:sz w:val="24"/>
                <w:szCs w:val="24"/>
              </w:rPr>
              <w:t> </w:t>
            </w:r>
          </w:p>
        </w:tc>
        <w:tc>
          <w:tcPr>
            <w:tcW w:w="9838" w:type="dxa"/>
            <w:gridSpan w:val="2"/>
            <w:tcBorders>
              <w:top w:val="nil"/>
              <w:left w:val="nil"/>
              <w:bottom w:val="single" w:sz="8" w:space="0" w:color="auto"/>
              <w:right w:val="single" w:sz="8" w:space="0" w:color="auto"/>
            </w:tcBorders>
            <w:tcMar>
              <w:top w:w="60" w:type="dxa"/>
              <w:bottom w:w="0" w:type="dxa"/>
            </w:tcMar>
            <w:vAlign w:val="center"/>
          </w:tcPr>
          <w:p w:rsidR="00343DC3" w:rsidRDefault="00343DC3">
            <w:pPr>
              <w:spacing w:before="100" w:beforeAutospacing="1" w:after="100" w:afterAutospacing="1"/>
              <w:jc w:val="center"/>
              <w:rPr>
                <w:rFonts w:ascii="Arial" w:hAnsi="Arial" w:cs="Arial"/>
              </w:rPr>
            </w:pPr>
            <w:r>
              <w:rPr>
                <w:rFonts w:ascii="Arial" w:hAnsi="Arial" w:cs="Arial"/>
                <w:sz w:val="24"/>
                <w:szCs w:val="24"/>
              </w:rPr>
              <w:t>ЗАЯВЛЕНИЕ</w:t>
            </w:r>
          </w:p>
          <w:p w:rsidR="00343DC3" w:rsidRDefault="00343DC3">
            <w:pPr>
              <w:spacing w:before="100" w:beforeAutospacing="1" w:after="100" w:afterAutospacing="1"/>
              <w:jc w:val="center"/>
              <w:rPr>
                <w:rFonts w:ascii="Arial" w:hAnsi="Arial" w:cs="Arial"/>
              </w:rPr>
            </w:pPr>
            <w:r>
              <w:rPr>
                <w:rFonts w:ascii="Arial" w:hAnsi="Arial" w:cs="Arial"/>
                <w:sz w:val="24"/>
                <w:szCs w:val="24"/>
              </w:rPr>
              <w:t>ЗА РЕГИСТРАЦИЯ ЗА ИЗВЪРШВАНЕ НА ПОСРЕДНИЧЕСКА ДЕЙНОСТ ПО НАЕМАНЕ НА РАБОТА ЗА ЛИЦА, РЕГИСТРИРАНИ ПО БЪЛГАРСКОТО ЗАКОНОДАТЕЛСТВО</w:t>
            </w:r>
          </w:p>
        </w:tc>
      </w:tr>
      <w:tr w:rsidR="00343DC3">
        <w:tblPrEx>
          <w:tblCellMar>
            <w:top w:w="0" w:type="dxa"/>
            <w:bottom w:w="0" w:type="dxa"/>
          </w:tblCellMar>
        </w:tblPrEx>
        <w:trPr>
          <w:trHeight w:val="283"/>
        </w:trPr>
        <w:tc>
          <w:tcPr>
            <w:tcW w:w="614" w:type="dxa"/>
            <w:tcBorders>
              <w:top w:val="nil"/>
              <w:left w:val="single" w:sz="8" w:space="0" w:color="auto"/>
              <w:bottom w:val="single" w:sz="8" w:space="0" w:color="auto"/>
              <w:right w:val="single" w:sz="8" w:space="0" w:color="auto"/>
            </w:tcBorders>
            <w:tcMar>
              <w:top w:w="60" w:type="dxa"/>
              <w:bottom w:w="0" w:type="dxa"/>
            </w:tcMar>
            <w:vAlign w:val="center"/>
          </w:tcPr>
          <w:p w:rsidR="00343DC3" w:rsidRDefault="00343DC3">
            <w:pPr>
              <w:spacing w:before="100" w:beforeAutospacing="1" w:after="100" w:afterAutospacing="1"/>
              <w:rPr>
                <w:rFonts w:ascii="Arial" w:hAnsi="Arial" w:cs="Arial"/>
              </w:rPr>
            </w:pPr>
            <w:r>
              <w:rPr>
                <w:rFonts w:ascii="Arial" w:hAnsi="Arial" w:cs="Arial"/>
                <w:sz w:val="24"/>
                <w:szCs w:val="24"/>
              </w:rPr>
              <w:t>1.</w:t>
            </w:r>
          </w:p>
        </w:tc>
        <w:tc>
          <w:tcPr>
            <w:tcW w:w="2496" w:type="dxa"/>
            <w:tcBorders>
              <w:top w:val="nil"/>
              <w:left w:val="nil"/>
              <w:bottom w:val="single" w:sz="8" w:space="0" w:color="auto"/>
              <w:right w:val="single" w:sz="8" w:space="0" w:color="auto"/>
            </w:tcBorders>
            <w:tcMar>
              <w:top w:w="60" w:type="dxa"/>
              <w:bottom w:w="0" w:type="dxa"/>
            </w:tcMar>
            <w:vAlign w:val="center"/>
          </w:tcPr>
          <w:p w:rsidR="00343DC3" w:rsidRDefault="00343DC3">
            <w:pPr>
              <w:spacing w:before="100" w:beforeAutospacing="1" w:after="100" w:afterAutospacing="1"/>
              <w:rPr>
                <w:rFonts w:ascii="Arial" w:hAnsi="Arial" w:cs="Arial"/>
              </w:rPr>
            </w:pPr>
            <w:r>
              <w:rPr>
                <w:rFonts w:ascii="Arial" w:hAnsi="Arial" w:cs="Arial"/>
                <w:sz w:val="24"/>
                <w:szCs w:val="24"/>
              </w:rPr>
              <w:t>От</w:t>
            </w:r>
          </w:p>
        </w:tc>
        <w:tc>
          <w:tcPr>
            <w:tcW w:w="7342" w:type="dxa"/>
            <w:tcBorders>
              <w:top w:val="nil"/>
              <w:left w:val="nil"/>
              <w:bottom w:val="single" w:sz="8" w:space="0" w:color="auto"/>
              <w:right w:val="single" w:sz="8" w:space="0" w:color="auto"/>
            </w:tcBorders>
            <w:tcMar>
              <w:top w:w="60" w:type="dxa"/>
              <w:bottom w:w="0" w:type="dxa"/>
            </w:tcMar>
            <w:vAlign w:val="center"/>
          </w:tcPr>
          <w:p w:rsidR="00343DC3" w:rsidRDefault="00343DC3">
            <w:pPr>
              <w:spacing w:before="100" w:beforeAutospacing="1" w:after="100" w:afterAutospacing="1"/>
              <w:jc w:val="center"/>
              <w:rPr>
                <w:rFonts w:ascii="Arial" w:hAnsi="Arial" w:cs="Arial"/>
              </w:rPr>
            </w:pPr>
            <w:r>
              <w:rPr>
                <w:rFonts w:ascii="Arial" w:hAnsi="Arial" w:cs="Arial"/>
                <w:i/>
                <w:iCs/>
                <w:sz w:val="24"/>
                <w:szCs w:val="24"/>
              </w:rPr>
              <w:t>(физическо лице, юридическо лице, ЕТ - съгласно търговската регистрация)</w:t>
            </w:r>
          </w:p>
        </w:tc>
      </w:tr>
      <w:tr w:rsidR="00343DC3">
        <w:tblPrEx>
          <w:tblCellMar>
            <w:top w:w="0" w:type="dxa"/>
            <w:bottom w:w="0" w:type="dxa"/>
          </w:tblCellMar>
        </w:tblPrEx>
        <w:trPr>
          <w:trHeight w:val="283"/>
        </w:trPr>
        <w:tc>
          <w:tcPr>
            <w:tcW w:w="614" w:type="dxa"/>
            <w:tcBorders>
              <w:top w:val="nil"/>
              <w:left w:val="single" w:sz="8" w:space="0" w:color="auto"/>
              <w:bottom w:val="single" w:sz="8" w:space="0" w:color="auto"/>
              <w:right w:val="single" w:sz="8" w:space="0" w:color="auto"/>
            </w:tcBorders>
            <w:tcMar>
              <w:top w:w="60" w:type="dxa"/>
              <w:bottom w:w="0" w:type="dxa"/>
            </w:tcMar>
            <w:vAlign w:val="center"/>
          </w:tcPr>
          <w:p w:rsidR="00343DC3" w:rsidRDefault="00343DC3">
            <w:pPr>
              <w:spacing w:before="100" w:beforeAutospacing="1" w:after="100" w:afterAutospacing="1"/>
              <w:rPr>
                <w:rFonts w:ascii="Arial" w:hAnsi="Arial" w:cs="Arial"/>
              </w:rPr>
            </w:pPr>
            <w:r>
              <w:rPr>
                <w:rFonts w:ascii="Arial" w:hAnsi="Arial" w:cs="Arial"/>
                <w:sz w:val="24"/>
                <w:szCs w:val="24"/>
              </w:rPr>
              <w:t>2.</w:t>
            </w:r>
          </w:p>
        </w:tc>
        <w:tc>
          <w:tcPr>
            <w:tcW w:w="2496" w:type="dxa"/>
            <w:tcBorders>
              <w:top w:val="nil"/>
              <w:left w:val="nil"/>
              <w:bottom w:val="single" w:sz="8" w:space="0" w:color="auto"/>
              <w:right w:val="single" w:sz="8" w:space="0" w:color="auto"/>
            </w:tcBorders>
            <w:tcMar>
              <w:top w:w="60" w:type="dxa"/>
              <w:bottom w:w="0" w:type="dxa"/>
            </w:tcMar>
            <w:vAlign w:val="center"/>
          </w:tcPr>
          <w:p w:rsidR="00343DC3" w:rsidRDefault="00343DC3">
            <w:pPr>
              <w:spacing w:before="100" w:beforeAutospacing="1" w:after="100" w:afterAutospacing="1"/>
              <w:rPr>
                <w:rFonts w:ascii="Arial" w:hAnsi="Arial" w:cs="Arial"/>
              </w:rPr>
            </w:pPr>
            <w:r>
              <w:rPr>
                <w:rFonts w:ascii="Arial" w:hAnsi="Arial" w:cs="Arial"/>
                <w:sz w:val="24"/>
                <w:szCs w:val="24"/>
              </w:rPr>
              <w:t>Представляван от:</w:t>
            </w:r>
          </w:p>
        </w:tc>
        <w:tc>
          <w:tcPr>
            <w:tcW w:w="7342" w:type="dxa"/>
            <w:tcBorders>
              <w:top w:val="nil"/>
              <w:left w:val="nil"/>
              <w:bottom w:val="single" w:sz="8" w:space="0" w:color="auto"/>
              <w:right w:val="single" w:sz="8" w:space="0" w:color="auto"/>
            </w:tcBorders>
            <w:tcMar>
              <w:top w:w="60" w:type="dxa"/>
              <w:bottom w:w="0" w:type="dxa"/>
            </w:tcMar>
            <w:vAlign w:val="center"/>
          </w:tcPr>
          <w:p w:rsidR="00343DC3" w:rsidRDefault="00343DC3">
            <w:pPr>
              <w:spacing w:before="100" w:beforeAutospacing="1" w:after="100" w:afterAutospacing="1"/>
              <w:jc w:val="center"/>
              <w:rPr>
                <w:rFonts w:ascii="Arial" w:hAnsi="Arial" w:cs="Arial"/>
              </w:rPr>
            </w:pPr>
            <w:r>
              <w:rPr>
                <w:rFonts w:ascii="Arial" w:hAnsi="Arial" w:cs="Arial"/>
                <w:i/>
                <w:iCs/>
                <w:sz w:val="24"/>
                <w:szCs w:val="24"/>
              </w:rPr>
              <w:t>(име, презиме и фамилия на собственик, управител, изпълнителен директор)</w:t>
            </w:r>
          </w:p>
        </w:tc>
      </w:tr>
      <w:tr w:rsidR="00343DC3">
        <w:tblPrEx>
          <w:tblCellMar>
            <w:top w:w="0" w:type="dxa"/>
            <w:bottom w:w="0" w:type="dxa"/>
          </w:tblCellMar>
        </w:tblPrEx>
        <w:trPr>
          <w:trHeight w:val="283"/>
        </w:trPr>
        <w:tc>
          <w:tcPr>
            <w:tcW w:w="614" w:type="dxa"/>
            <w:tcBorders>
              <w:top w:val="nil"/>
              <w:left w:val="single" w:sz="8" w:space="0" w:color="auto"/>
              <w:bottom w:val="single" w:sz="8" w:space="0" w:color="auto"/>
              <w:right w:val="single" w:sz="8" w:space="0" w:color="auto"/>
            </w:tcBorders>
            <w:tcMar>
              <w:top w:w="60" w:type="dxa"/>
              <w:bottom w:w="0" w:type="dxa"/>
            </w:tcMar>
            <w:vAlign w:val="center"/>
          </w:tcPr>
          <w:p w:rsidR="00343DC3" w:rsidRDefault="00343DC3">
            <w:pPr>
              <w:spacing w:before="100" w:beforeAutospacing="1" w:after="100" w:afterAutospacing="1"/>
              <w:rPr>
                <w:rFonts w:ascii="Arial" w:hAnsi="Arial" w:cs="Arial"/>
              </w:rPr>
            </w:pPr>
            <w:r>
              <w:rPr>
                <w:rFonts w:ascii="Arial" w:hAnsi="Arial" w:cs="Arial"/>
                <w:sz w:val="24"/>
                <w:szCs w:val="24"/>
              </w:rPr>
              <w:t>3.</w:t>
            </w:r>
          </w:p>
        </w:tc>
        <w:tc>
          <w:tcPr>
            <w:tcW w:w="2496" w:type="dxa"/>
            <w:tcBorders>
              <w:top w:val="nil"/>
              <w:left w:val="nil"/>
              <w:bottom w:val="single" w:sz="8" w:space="0" w:color="auto"/>
              <w:right w:val="single" w:sz="8" w:space="0" w:color="auto"/>
            </w:tcBorders>
            <w:tcMar>
              <w:top w:w="60" w:type="dxa"/>
              <w:bottom w:w="0" w:type="dxa"/>
            </w:tcMar>
            <w:vAlign w:val="center"/>
          </w:tcPr>
          <w:p w:rsidR="00343DC3" w:rsidRDefault="00343DC3">
            <w:pPr>
              <w:spacing w:before="100" w:beforeAutospacing="1" w:after="100" w:afterAutospacing="1"/>
              <w:rPr>
                <w:rFonts w:ascii="Arial" w:hAnsi="Arial" w:cs="Arial"/>
              </w:rPr>
            </w:pPr>
            <w:r>
              <w:rPr>
                <w:rFonts w:ascii="Arial" w:hAnsi="Arial" w:cs="Arial"/>
                <w:sz w:val="24"/>
                <w:szCs w:val="24"/>
              </w:rPr>
              <w:t>Търговска регистрация:</w:t>
            </w:r>
          </w:p>
        </w:tc>
        <w:tc>
          <w:tcPr>
            <w:tcW w:w="7342" w:type="dxa"/>
            <w:tcBorders>
              <w:top w:val="nil"/>
              <w:left w:val="nil"/>
              <w:bottom w:val="single" w:sz="8" w:space="0" w:color="auto"/>
              <w:right w:val="single" w:sz="8" w:space="0" w:color="auto"/>
            </w:tcBorders>
            <w:tcMar>
              <w:top w:w="60" w:type="dxa"/>
              <w:bottom w:w="0" w:type="dxa"/>
            </w:tcMar>
            <w:vAlign w:val="center"/>
          </w:tcPr>
          <w:p w:rsidR="00343DC3" w:rsidRDefault="00343DC3">
            <w:pPr>
              <w:spacing w:before="100" w:beforeAutospacing="1" w:after="100" w:afterAutospacing="1"/>
              <w:rPr>
                <w:rFonts w:ascii="Arial" w:hAnsi="Arial" w:cs="Arial"/>
              </w:rPr>
            </w:pPr>
            <w:r>
              <w:rPr>
                <w:rFonts w:ascii="Arial" w:hAnsi="Arial" w:cs="Arial"/>
                <w:sz w:val="24"/>
                <w:szCs w:val="24"/>
              </w:rPr>
              <w:t>ЕИК № ............................................................................</w:t>
            </w:r>
          </w:p>
        </w:tc>
      </w:tr>
      <w:tr w:rsidR="00343DC3">
        <w:tblPrEx>
          <w:tblCellMar>
            <w:top w:w="0" w:type="dxa"/>
            <w:bottom w:w="0" w:type="dxa"/>
          </w:tblCellMar>
        </w:tblPrEx>
        <w:trPr>
          <w:trHeight w:val="283"/>
        </w:trPr>
        <w:tc>
          <w:tcPr>
            <w:tcW w:w="614" w:type="dxa"/>
            <w:tcBorders>
              <w:top w:val="nil"/>
              <w:left w:val="single" w:sz="8" w:space="0" w:color="auto"/>
              <w:bottom w:val="single" w:sz="8" w:space="0" w:color="auto"/>
              <w:right w:val="single" w:sz="8" w:space="0" w:color="auto"/>
            </w:tcBorders>
            <w:tcMar>
              <w:top w:w="60" w:type="dxa"/>
              <w:bottom w:w="0" w:type="dxa"/>
            </w:tcMar>
            <w:vAlign w:val="center"/>
          </w:tcPr>
          <w:p w:rsidR="00343DC3" w:rsidRDefault="00343DC3">
            <w:pPr>
              <w:spacing w:before="100" w:beforeAutospacing="1" w:after="100" w:afterAutospacing="1"/>
              <w:rPr>
                <w:rFonts w:ascii="Arial" w:hAnsi="Arial" w:cs="Arial"/>
              </w:rPr>
            </w:pPr>
            <w:r>
              <w:rPr>
                <w:rFonts w:ascii="Arial" w:hAnsi="Arial" w:cs="Arial"/>
                <w:sz w:val="24"/>
                <w:szCs w:val="24"/>
              </w:rPr>
              <w:t>4.</w:t>
            </w:r>
          </w:p>
        </w:tc>
        <w:tc>
          <w:tcPr>
            <w:tcW w:w="2496" w:type="dxa"/>
            <w:tcBorders>
              <w:top w:val="nil"/>
              <w:left w:val="nil"/>
              <w:bottom w:val="single" w:sz="8" w:space="0" w:color="auto"/>
              <w:right w:val="single" w:sz="8" w:space="0" w:color="auto"/>
            </w:tcBorders>
            <w:tcMar>
              <w:top w:w="60" w:type="dxa"/>
              <w:bottom w:w="0" w:type="dxa"/>
            </w:tcMar>
            <w:vAlign w:val="center"/>
          </w:tcPr>
          <w:p w:rsidR="00343DC3" w:rsidRDefault="00343DC3">
            <w:pPr>
              <w:spacing w:before="100" w:beforeAutospacing="1" w:after="100" w:afterAutospacing="1"/>
              <w:rPr>
                <w:rFonts w:ascii="Arial" w:hAnsi="Arial" w:cs="Arial"/>
              </w:rPr>
            </w:pPr>
            <w:r>
              <w:rPr>
                <w:rFonts w:ascii="Arial" w:hAnsi="Arial" w:cs="Arial"/>
                <w:sz w:val="24"/>
                <w:szCs w:val="24"/>
              </w:rPr>
              <w:t xml:space="preserve">Седалище и адрес на управление: </w:t>
            </w:r>
            <w:r>
              <w:rPr>
                <w:rFonts w:ascii="Arial" w:hAnsi="Arial" w:cs="Arial"/>
                <w:i/>
                <w:iCs/>
                <w:sz w:val="24"/>
                <w:szCs w:val="24"/>
              </w:rPr>
              <w:t>(съгласно търговската регистрация)</w:t>
            </w:r>
          </w:p>
        </w:tc>
        <w:tc>
          <w:tcPr>
            <w:tcW w:w="7342" w:type="dxa"/>
            <w:tcBorders>
              <w:top w:val="nil"/>
              <w:left w:val="nil"/>
              <w:bottom w:val="single" w:sz="8" w:space="0" w:color="auto"/>
              <w:right w:val="single" w:sz="8" w:space="0" w:color="auto"/>
            </w:tcBorders>
            <w:tcMar>
              <w:top w:w="60" w:type="dxa"/>
              <w:bottom w:w="0" w:type="dxa"/>
            </w:tcMar>
            <w:vAlign w:val="center"/>
          </w:tcPr>
          <w:p w:rsidR="00343DC3" w:rsidRDefault="00343DC3">
            <w:pPr>
              <w:spacing w:before="100" w:beforeAutospacing="1" w:after="100" w:afterAutospacing="1"/>
              <w:rPr>
                <w:rFonts w:ascii="Arial" w:hAnsi="Arial" w:cs="Arial"/>
              </w:rPr>
            </w:pPr>
            <w:r>
              <w:rPr>
                <w:rFonts w:ascii="Arial" w:hAnsi="Arial" w:cs="Arial"/>
                <w:sz w:val="24"/>
                <w:szCs w:val="24"/>
              </w:rPr>
              <w:t>гр./с. .................................................................,</w:t>
            </w:r>
          </w:p>
          <w:p w:rsidR="00343DC3" w:rsidRDefault="00343DC3">
            <w:pPr>
              <w:spacing w:before="100" w:beforeAutospacing="1" w:after="100" w:afterAutospacing="1"/>
              <w:rPr>
                <w:rFonts w:ascii="Arial" w:hAnsi="Arial" w:cs="Arial"/>
              </w:rPr>
            </w:pPr>
            <w:r>
              <w:rPr>
                <w:rFonts w:ascii="Arial" w:hAnsi="Arial" w:cs="Arial"/>
                <w:sz w:val="24"/>
                <w:szCs w:val="24"/>
              </w:rPr>
              <w:t>община ............................................................,</w:t>
            </w:r>
          </w:p>
          <w:p w:rsidR="00343DC3" w:rsidRDefault="00343DC3">
            <w:pPr>
              <w:spacing w:before="100" w:beforeAutospacing="1" w:after="100" w:afterAutospacing="1"/>
              <w:rPr>
                <w:rFonts w:ascii="Arial" w:hAnsi="Arial" w:cs="Arial"/>
              </w:rPr>
            </w:pPr>
            <w:r>
              <w:rPr>
                <w:rFonts w:ascii="Arial" w:hAnsi="Arial" w:cs="Arial"/>
                <w:sz w:val="24"/>
                <w:szCs w:val="24"/>
              </w:rPr>
              <w:t>област ...............................................................,</w:t>
            </w:r>
          </w:p>
          <w:p w:rsidR="00343DC3" w:rsidRDefault="00343DC3">
            <w:pPr>
              <w:spacing w:before="100" w:beforeAutospacing="1" w:after="100" w:afterAutospacing="1"/>
              <w:rPr>
                <w:rFonts w:ascii="Arial" w:hAnsi="Arial" w:cs="Arial"/>
              </w:rPr>
            </w:pPr>
            <w:r>
              <w:rPr>
                <w:rFonts w:ascii="Arial" w:hAnsi="Arial" w:cs="Arial"/>
                <w:sz w:val="24"/>
                <w:szCs w:val="24"/>
              </w:rPr>
              <w:t>ул./кв./ж.к. ..................................................... № ...</w:t>
            </w:r>
          </w:p>
          <w:p w:rsidR="00343DC3" w:rsidRDefault="00343DC3">
            <w:pPr>
              <w:spacing w:before="100" w:beforeAutospacing="1" w:after="100" w:afterAutospacing="1"/>
              <w:rPr>
                <w:rFonts w:ascii="Arial" w:hAnsi="Arial" w:cs="Arial"/>
              </w:rPr>
            </w:pPr>
            <w:r>
              <w:rPr>
                <w:rFonts w:ascii="Arial" w:hAnsi="Arial" w:cs="Arial"/>
                <w:sz w:val="24"/>
                <w:szCs w:val="24"/>
              </w:rPr>
              <w:t>бл. ............, вх. ........., ет. ............, ап. .......</w:t>
            </w:r>
          </w:p>
        </w:tc>
      </w:tr>
      <w:tr w:rsidR="00343DC3">
        <w:tblPrEx>
          <w:tblCellMar>
            <w:top w:w="0" w:type="dxa"/>
            <w:bottom w:w="0" w:type="dxa"/>
          </w:tblCellMar>
        </w:tblPrEx>
        <w:trPr>
          <w:trHeight w:val="283"/>
        </w:trPr>
        <w:tc>
          <w:tcPr>
            <w:tcW w:w="614" w:type="dxa"/>
            <w:tcBorders>
              <w:top w:val="nil"/>
              <w:left w:val="single" w:sz="8" w:space="0" w:color="auto"/>
              <w:bottom w:val="single" w:sz="8" w:space="0" w:color="auto"/>
              <w:right w:val="single" w:sz="8" w:space="0" w:color="auto"/>
            </w:tcBorders>
            <w:tcMar>
              <w:top w:w="60" w:type="dxa"/>
              <w:bottom w:w="0" w:type="dxa"/>
            </w:tcMar>
            <w:vAlign w:val="center"/>
          </w:tcPr>
          <w:p w:rsidR="00343DC3" w:rsidRDefault="00343DC3">
            <w:pPr>
              <w:spacing w:before="100" w:beforeAutospacing="1" w:after="100" w:afterAutospacing="1"/>
              <w:rPr>
                <w:rFonts w:ascii="Arial" w:hAnsi="Arial" w:cs="Arial"/>
              </w:rPr>
            </w:pPr>
            <w:r>
              <w:rPr>
                <w:rFonts w:ascii="Arial" w:hAnsi="Arial" w:cs="Arial"/>
                <w:sz w:val="24"/>
                <w:szCs w:val="24"/>
              </w:rPr>
              <w:t>5.</w:t>
            </w:r>
          </w:p>
          <w:p w:rsidR="00343DC3" w:rsidRDefault="00343DC3">
            <w:pPr>
              <w:spacing w:before="100" w:beforeAutospacing="1" w:after="100" w:afterAutospacing="1"/>
              <w:rPr>
                <w:rFonts w:ascii="Arial" w:hAnsi="Arial" w:cs="Arial"/>
              </w:rPr>
            </w:pPr>
            <w:r>
              <w:rPr>
                <w:rFonts w:ascii="Arial" w:hAnsi="Arial" w:cs="Arial"/>
                <w:sz w:val="24"/>
                <w:szCs w:val="24"/>
              </w:rPr>
              <w:t> </w:t>
            </w:r>
          </w:p>
          <w:p w:rsidR="00343DC3" w:rsidRDefault="00343DC3">
            <w:pPr>
              <w:spacing w:before="100" w:beforeAutospacing="1" w:after="100" w:afterAutospacing="1"/>
              <w:rPr>
                <w:rFonts w:ascii="Arial" w:hAnsi="Arial" w:cs="Arial"/>
              </w:rPr>
            </w:pPr>
            <w:r>
              <w:rPr>
                <w:rFonts w:ascii="Arial" w:hAnsi="Arial" w:cs="Arial"/>
                <w:sz w:val="24"/>
                <w:szCs w:val="24"/>
              </w:rPr>
              <w:t> </w:t>
            </w:r>
          </w:p>
        </w:tc>
        <w:tc>
          <w:tcPr>
            <w:tcW w:w="2496" w:type="dxa"/>
            <w:tcBorders>
              <w:top w:val="nil"/>
              <w:left w:val="nil"/>
              <w:bottom w:val="single" w:sz="8" w:space="0" w:color="auto"/>
              <w:right w:val="single" w:sz="8" w:space="0" w:color="auto"/>
            </w:tcBorders>
            <w:tcMar>
              <w:top w:w="60" w:type="dxa"/>
              <w:bottom w:w="0" w:type="dxa"/>
            </w:tcMar>
            <w:vAlign w:val="center"/>
          </w:tcPr>
          <w:p w:rsidR="00343DC3" w:rsidRDefault="00343DC3">
            <w:pPr>
              <w:spacing w:before="100" w:beforeAutospacing="1" w:after="100" w:afterAutospacing="1"/>
              <w:rPr>
                <w:rFonts w:ascii="Arial" w:hAnsi="Arial" w:cs="Arial"/>
              </w:rPr>
            </w:pPr>
            <w:r>
              <w:rPr>
                <w:rFonts w:ascii="Arial" w:hAnsi="Arial" w:cs="Arial"/>
                <w:sz w:val="24"/>
                <w:szCs w:val="24"/>
              </w:rPr>
              <w:t>Адрес за кореспонденция:</w:t>
            </w:r>
          </w:p>
          <w:p w:rsidR="00343DC3" w:rsidRDefault="00343DC3">
            <w:pPr>
              <w:spacing w:before="100" w:beforeAutospacing="1" w:after="100" w:afterAutospacing="1"/>
              <w:rPr>
                <w:rFonts w:ascii="Arial" w:hAnsi="Arial" w:cs="Arial"/>
              </w:rPr>
            </w:pPr>
            <w:r>
              <w:rPr>
                <w:rFonts w:ascii="Arial" w:hAnsi="Arial" w:cs="Arial"/>
                <w:sz w:val="24"/>
                <w:szCs w:val="24"/>
              </w:rPr>
              <w:t> </w:t>
            </w:r>
          </w:p>
          <w:p w:rsidR="00343DC3" w:rsidRDefault="00343DC3">
            <w:pPr>
              <w:spacing w:before="100" w:beforeAutospacing="1" w:after="100" w:afterAutospacing="1"/>
              <w:rPr>
                <w:rFonts w:ascii="Arial" w:hAnsi="Arial" w:cs="Arial"/>
              </w:rPr>
            </w:pPr>
            <w:r>
              <w:rPr>
                <w:rFonts w:ascii="Arial" w:hAnsi="Arial" w:cs="Arial"/>
                <w:sz w:val="24"/>
                <w:szCs w:val="24"/>
              </w:rPr>
              <w:lastRenderedPageBreak/>
              <w:t> </w:t>
            </w:r>
          </w:p>
          <w:p w:rsidR="00343DC3" w:rsidRDefault="00343DC3">
            <w:pPr>
              <w:spacing w:before="100" w:beforeAutospacing="1" w:after="100" w:afterAutospacing="1"/>
              <w:rPr>
                <w:rFonts w:ascii="Arial" w:hAnsi="Arial" w:cs="Arial"/>
              </w:rPr>
            </w:pPr>
            <w:r>
              <w:rPr>
                <w:rFonts w:ascii="Arial" w:hAnsi="Arial" w:cs="Arial"/>
                <w:sz w:val="24"/>
                <w:szCs w:val="24"/>
              </w:rPr>
              <w:t> </w:t>
            </w:r>
          </w:p>
          <w:p w:rsidR="00343DC3" w:rsidRDefault="00343DC3">
            <w:pPr>
              <w:spacing w:before="100" w:beforeAutospacing="1" w:after="100" w:afterAutospacing="1"/>
              <w:rPr>
                <w:rFonts w:ascii="Arial" w:hAnsi="Arial" w:cs="Arial"/>
              </w:rPr>
            </w:pPr>
            <w:r>
              <w:rPr>
                <w:rFonts w:ascii="Arial" w:hAnsi="Arial" w:cs="Arial"/>
                <w:sz w:val="24"/>
                <w:szCs w:val="24"/>
              </w:rPr>
              <w:t> </w:t>
            </w:r>
          </w:p>
          <w:p w:rsidR="00343DC3" w:rsidRDefault="00343DC3">
            <w:pPr>
              <w:spacing w:before="100" w:beforeAutospacing="1" w:after="100" w:afterAutospacing="1"/>
              <w:rPr>
                <w:rFonts w:ascii="Arial" w:hAnsi="Arial" w:cs="Arial"/>
              </w:rPr>
            </w:pPr>
            <w:r>
              <w:rPr>
                <w:rFonts w:ascii="Arial" w:hAnsi="Arial" w:cs="Arial"/>
                <w:sz w:val="24"/>
                <w:szCs w:val="24"/>
              </w:rPr>
              <w:t>Телефон за контакти/факс:</w:t>
            </w:r>
          </w:p>
          <w:p w:rsidR="00343DC3" w:rsidRDefault="00343DC3">
            <w:pPr>
              <w:spacing w:before="100" w:beforeAutospacing="1" w:after="100" w:afterAutospacing="1"/>
              <w:rPr>
                <w:rFonts w:ascii="Arial" w:hAnsi="Arial" w:cs="Arial"/>
              </w:rPr>
            </w:pPr>
            <w:r>
              <w:rPr>
                <w:rFonts w:ascii="Arial" w:hAnsi="Arial" w:cs="Arial"/>
                <w:sz w:val="24"/>
                <w:szCs w:val="24"/>
              </w:rPr>
              <w:t>e-mail:</w:t>
            </w:r>
          </w:p>
        </w:tc>
        <w:tc>
          <w:tcPr>
            <w:tcW w:w="7342" w:type="dxa"/>
            <w:tcBorders>
              <w:top w:val="nil"/>
              <w:left w:val="nil"/>
              <w:bottom w:val="single" w:sz="8" w:space="0" w:color="auto"/>
              <w:right w:val="single" w:sz="8" w:space="0" w:color="auto"/>
            </w:tcBorders>
            <w:tcMar>
              <w:top w:w="60" w:type="dxa"/>
              <w:bottom w:w="0" w:type="dxa"/>
            </w:tcMar>
            <w:vAlign w:val="center"/>
          </w:tcPr>
          <w:p w:rsidR="00343DC3" w:rsidRDefault="00343DC3">
            <w:pPr>
              <w:spacing w:before="100" w:beforeAutospacing="1" w:after="100" w:afterAutospacing="1"/>
              <w:rPr>
                <w:rFonts w:ascii="Arial" w:hAnsi="Arial" w:cs="Arial"/>
              </w:rPr>
            </w:pPr>
            <w:r>
              <w:rPr>
                <w:rFonts w:ascii="Arial" w:hAnsi="Arial" w:cs="Arial"/>
                <w:sz w:val="24"/>
                <w:szCs w:val="24"/>
              </w:rPr>
              <w:lastRenderedPageBreak/>
              <w:t>гр./с. ...................................................................,</w:t>
            </w:r>
          </w:p>
          <w:p w:rsidR="00343DC3" w:rsidRDefault="00343DC3">
            <w:pPr>
              <w:spacing w:before="100" w:beforeAutospacing="1" w:after="100" w:afterAutospacing="1"/>
              <w:rPr>
                <w:rFonts w:ascii="Arial" w:hAnsi="Arial" w:cs="Arial"/>
              </w:rPr>
            </w:pPr>
            <w:r>
              <w:rPr>
                <w:rFonts w:ascii="Arial" w:hAnsi="Arial" w:cs="Arial"/>
                <w:sz w:val="24"/>
                <w:szCs w:val="24"/>
              </w:rPr>
              <w:t>община/област ................................................,</w:t>
            </w:r>
          </w:p>
          <w:p w:rsidR="00343DC3" w:rsidRDefault="00343DC3">
            <w:pPr>
              <w:spacing w:before="100" w:beforeAutospacing="1" w:after="100" w:afterAutospacing="1"/>
              <w:rPr>
                <w:rFonts w:ascii="Arial" w:hAnsi="Arial" w:cs="Arial"/>
              </w:rPr>
            </w:pPr>
            <w:r>
              <w:rPr>
                <w:rFonts w:ascii="Arial" w:hAnsi="Arial" w:cs="Arial"/>
                <w:sz w:val="24"/>
                <w:szCs w:val="24"/>
              </w:rPr>
              <w:lastRenderedPageBreak/>
              <w:t>държава ..............................................................,</w:t>
            </w:r>
          </w:p>
          <w:p w:rsidR="00343DC3" w:rsidRDefault="00343DC3">
            <w:pPr>
              <w:spacing w:before="100" w:beforeAutospacing="1" w:after="100" w:afterAutospacing="1"/>
              <w:rPr>
                <w:rFonts w:ascii="Arial" w:hAnsi="Arial" w:cs="Arial"/>
              </w:rPr>
            </w:pPr>
            <w:r>
              <w:rPr>
                <w:rFonts w:ascii="Arial" w:hAnsi="Arial" w:cs="Arial"/>
                <w:sz w:val="24"/>
                <w:szCs w:val="24"/>
              </w:rPr>
              <w:t>ул./кв./ж.к. ..................................................... № ...</w:t>
            </w:r>
          </w:p>
          <w:p w:rsidR="00343DC3" w:rsidRDefault="00343DC3">
            <w:pPr>
              <w:spacing w:before="100" w:beforeAutospacing="1" w:after="100" w:afterAutospacing="1"/>
              <w:rPr>
                <w:rFonts w:ascii="Arial" w:hAnsi="Arial" w:cs="Arial"/>
              </w:rPr>
            </w:pPr>
            <w:r>
              <w:rPr>
                <w:rFonts w:ascii="Arial" w:hAnsi="Arial" w:cs="Arial"/>
                <w:sz w:val="24"/>
                <w:szCs w:val="24"/>
              </w:rPr>
              <w:t>бл. ............, вх. ........., ет. ............, ап. .......</w:t>
            </w:r>
          </w:p>
          <w:p w:rsidR="00343DC3" w:rsidRDefault="00343DC3">
            <w:pPr>
              <w:spacing w:before="100" w:beforeAutospacing="1" w:after="100" w:afterAutospacing="1"/>
              <w:rPr>
                <w:rFonts w:ascii="Arial" w:hAnsi="Arial" w:cs="Arial"/>
              </w:rPr>
            </w:pPr>
            <w:r>
              <w:rPr>
                <w:rFonts w:ascii="Arial" w:hAnsi="Arial" w:cs="Arial"/>
              </w:rPr>
              <w:t> </w:t>
            </w:r>
          </w:p>
          <w:p w:rsidR="00343DC3" w:rsidRDefault="00343DC3">
            <w:pPr>
              <w:spacing w:before="100" w:beforeAutospacing="1" w:after="100" w:afterAutospacing="1"/>
              <w:rPr>
                <w:rFonts w:ascii="Arial" w:hAnsi="Arial" w:cs="Arial"/>
              </w:rPr>
            </w:pPr>
            <w:r>
              <w:rPr>
                <w:rFonts w:ascii="Arial" w:hAnsi="Arial" w:cs="Arial"/>
                <w:sz w:val="24"/>
                <w:szCs w:val="24"/>
              </w:rPr>
              <w:t>......................................................................................</w:t>
            </w:r>
          </w:p>
          <w:p w:rsidR="00343DC3" w:rsidRDefault="00343DC3">
            <w:pPr>
              <w:spacing w:before="100" w:beforeAutospacing="1" w:after="100" w:afterAutospacing="1"/>
              <w:rPr>
                <w:rFonts w:ascii="Arial" w:hAnsi="Arial" w:cs="Arial"/>
              </w:rPr>
            </w:pPr>
            <w:r>
              <w:rPr>
                <w:rFonts w:ascii="Arial" w:hAnsi="Arial" w:cs="Arial"/>
                <w:sz w:val="24"/>
                <w:szCs w:val="24"/>
              </w:rPr>
              <w:t>......................................................................................</w:t>
            </w:r>
          </w:p>
        </w:tc>
      </w:tr>
      <w:tr w:rsidR="00343DC3">
        <w:tblPrEx>
          <w:tblCellMar>
            <w:top w:w="0" w:type="dxa"/>
            <w:bottom w:w="0" w:type="dxa"/>
          </w:tblCellMar>
        </w:tblPrEx>
        <w:trPr>
          <w:trHeight w:val="283"/>
        </w:trPr>
        <w:tc>
          <w:tcPr>
            <w:tcW w:w="614" w:type="dxa"/>
            <w:tcBorders>
              <w:top w:val="nil"/>
              <w:left w:val="single" w:sz="8" w:space="0" w:color="auto"/>
              <w:bottom w:val="single" w:sz="8" w:space="0" w:color="auto"/>
              <w:right w:val="single" w:sz="8" w:space="0" w:color="auto"/>
            </w:tcBorders>
            <w:tcMar>
              <w:top w:w="60" w:type="dxa"/>
              <w:bottom w:w="0" w:type="dxa"/>
            </w:tcMar>
            <w:vAlign w:val="center"/>
          </w:tcPr>
          <w:p w:rsidR="00343DC3" w:rsidRDefault="00343DC3">
            <w:pPr>
              <w:spacing w:before="100" w:beforeAutospacing="1" w:after="100" w:afterAutospacing="1"/>
              <w:rPr>
                <w:rFonts w:ascii="Arial" w:hAnsi="Arial" w:cs="Arial"/>
              </w:rPr>
            </w:pPr>
            <w:r>
              <w:rPr>
                <w:rFonts w:ascii="Arial" w:hAnsi="Arial" w:cs="Arial"/>
                <w:sz w:val="24"/>
                <w:szCs w:val="24"/>
              </w:rPr>
              <w:lastRenderedPageBreak/>
              <w:t>6.</w:t>
            </w:r>
          </w:p>
          <w:p w:rsidR="00343DC3" w:rsidRDefault="00343DC3">
            <w:pPr>
              <w:spacing w:before="100" w:beforeAutospacing="1" w:after="100" w:afterAutospacing="1"/>
              <w:rPr>
                <w:rFonts w:ascii="Arial" w:hAnsi="Arial" w:cs="Arial"/>
              </w:rPr>
            </w:pPr>
            <w:r>
              <w:rPr>
                <w:rFonts w:ascii="Arial" w:hAnsi="Arial" w:cs="Arial"/>
                <w:sz w:val="24"/>
                <w:szCs w:val="24"/>
              </w:rPr>
              <w:t> </w:t>
            </w:r>
          </w:p>
        </w:tc>
        <w:tc>
          <w:tcPr>
            <w:tcW w:w="2496" w:type="dxa"/>
            <w:tcBorders>
              <w:top w:val="nil"/>
              <w:left w:val="nil"/>
              <w:bottom w:val="single" w:sz="8" w:space="0" w:color="auto"/>
              <w:right w:val="single" w:sz="8" w:space="0" w:color="auto"/>
            </w:tcBorders>
            <w:tcMar>
              <w:top w:w="60" w:type="dxa"/>
              <w:bottom w:w="0" w:type="dxa"/>
            </w:tcMar>
            <w:vAlign w:val="center"/>
          </w:tcPr>
          <w:p w:rsidR="00343DC3" w:rsidRDefault="00343DC3">
            <w:pPr>
              <w:spacing w:before="100" w:beforeAutospacing="1" w:after="100" w:afterAutospacing="1"/>
              <w:rPr>
                <w:rFonts w:ascii="Arial" w:hAnsi="Arial" w:cs="Arial"/>
              </w:rPr>
            </w:pPr>
            <w:r>
              <w:rPr>
                <w:rFonts w:ascii="Arial" w:hAnsi="Arial" w:cs="Arial"/>
                <w:sz w:val="24"/>
                <w:szCs w:val="24"/>
              </w:rPr>
              <w:t>БУЛСТАТ:</w:t>
            </w:r>
          </w:p>
          <w:p w:rsidR="00343DC3" w:rsidRDefault="00343DC3">
            <w:pPr>
              <w:spacing w:before="100" w:beforeAutospacing="1" w:after="100" w:afterAutospacing="1"/>
              <w:rPr>
                <w:rFonts w:ascii="Arial" w:hAnsi="Arial" w:cs="Arial"/>
              </w:rPr>
            </w:pPr>
            <w:r>
              <w:rPr>
                <w:rFonts w:ascii="Arial" w:hAnsi="Arial" w:cs="Arial"/>
                <w:i/>
                <w:iCs/>
                <w:sz w:val="24"/>
                <w:szCs w:val="24"/>
              </w:rPr>
              <w:t>(за лицата, регистрирани по българското законодателство)</w:t>
            </w:r>
          </w:p>
        </w:tc>
        <w:tc>
          <w:tcPr>
            <w:tcW w:w="7342" w:type="dxa"/>
            <w:tcBorders>
              <w:top w:val="nil"/>
              <w:left w:val="nil"/>
              <w:bottom w:val="single" w:sz="8" w:space="0" w:color="auto"/>
              <w:right w:val="single" w:sz="8" w:space="0" w:color="auto"/>
            </w:tcBorders>
            <w:tcMar>
              <w:top w:w="60" w:type="dxa"/>
              <w:bottom w:w="0" w:type="dxa"/>
            </w:tcMar>
            <w:vAlign w:val="center"/>
          </w:tcPr>
          <w:p w:rsidR="00343DC3" w:rsidRDefault="00343DC3">
            <w:pPr>
              <w:spacing w:before="100" w:beforeAutospacing="1" w:after="100" w:afterAutospacing="1"/>
              <w:rPr>
                <w:rFonts w:ascii="Arial" w:hAnsi="Arial" w:cs="Arial"/>
              </w:rPr>
            </w:pPr>
            <w:r>
              <w:rPr>
                <w:rFonts w:ascii="Arial" w:hAnsi="Arial" w:cs="Arial"/>
                <w:sz w:val="24"/>
                <w:szCs w:val="24"/>
              </w:rPr>
              <w:t> </w:t>
            </w:r>
          </w:p>
          <w:p w:rsidR="00343DC3" w:rsidRDefault="00343DC3">
            <w:pPr>
              <w:spacing w:before="100" w:beforeAutospacing="1" w:after="100" w:afterAutospacing="1"/>
              <w:rPr>
                <w:rFonts w:ascii="Arial" w:hAnsi="Arial" w:cs="Arial"/>
              </w:rPr>
            </w:pPr>
            <w:r>
              <w:rPr>
                <w:rFonts w:ascii="Arial" w:hAnsi="Arial" w:cs="Arial"/>
                <w:sz w:val="24"/>
                <w:szCs w:val="24"/>
              </w:rPr>
              <w:t> </w:t>
            </w:r>
          </w:p>
        </w:tc>
      </w:tr>
      <w:tr w:rsidR="00343DC3">
        <w:tblPrEx>
          <w:tblCellMar>
            <w:top w:w="0" w:type="dxa"/>
            <w:bottom w:w="0" w:type="dxa"/>
          </w:tblCellMar>
        </w:tblPrEx>
        <w:trPr>
          <w:trHeight w:val="283"/>
        </w:trPr>
        <w:tc>
          <w:tcPr>
            <w:tcW w:w="614" w:type="dxa"/>
            <w:tcBorders>
              <w:top w:val="nil"/>
              <w:left w:val="single" w:sz="8" w:space="0" w:color="auto"/>
              <w:bottom w:val="single" w:sz="8" w:space="0" w:color="auto"/>
              <w:right w:val="single" w:sz="8" w:space="0" w:color="auto"/>
            </w:tcBorders>
            <w:tcMar>
              <w:top w:w="60" w:type="dxa"/>
              <w:bottom w:w="0" w:type="dxa"/>
            </w:tcMar>
            <w:vAlign w:val="center"/>
          </w:tcPr>
          <w:p w:rsidR="00343DC3" w:rsidRDefault="00343DC3">
            <w:pPr>
              <w:spacing w:before="100" w:beforeAutospacing="1" w:after="100" w:afterAutospacing="1"/>
              <w:rPr>
                <w:rFonts w:ascii="Arial" w:hAnsi="Arial" w:cs="Arial"/>
              </w:rPr>
            </w:pPr>
            <w:r>
              <w:rPr>
                <w:rFonts w:ascii="Arial" w:hAnsi="Arial" w:cs="Arial"/>
                <w:sz w:val="24"/>
                <w:szCs w:val="24"/>
              </w:rPr>
              <w:t>7.</w:t>
            </w:r>
          </w:p>
        </w:tc>
        <w:tc>
          <w:tcPr>
            <w:tcW w:w="2496" w:type="dxa"/>
            <w:tcBorders>
              <w:top w:val="nil"/>
              <w:left w:val="nil"/>
              <w:bottom w:val="single" w:sz="8" w:space="0" w:color="auto"/>
              <w:right w:val="single" w:sz="8" w:space="0" w:color="auto"/>
            </w:tcBorders>
            <w:tcMar>
              <w:top w:w="60" w:type="dxa"/>
              <w:bottom w:w="0" w:type="dxa"/>
            </w:tcMar>
            <w:vAlign w:val="center"/>
          </w:tcPr>
          <w:p w:rsidR="00343DC3" w:rsidRDefault="00343DC3">
            <w:pPr>
              <w:spacing w:before="100" w:beforeAutospacing="1" w:after="100" w:afterAutospacing="1"/>
              <w:rPr>
                <w:rFonts w:ascii="Arial" w:hAnsi="Arial" w:cs="Arial"/>
              </w:rPr>
            </w:pPr>
            <w:r>
              <w:rPr>
                <w:rFonts w:ascii="Arial" w:hAnsi="Arial" w:cs="Arial"/>
                <w:sz w:val="24"/>
                <w:szCs w:val="24"/>
              </w:rPr>
              <w:t>Идентификационен номер на удостоверението за вписване в регистъра по чл. 10, ал. 1, т. 2 ЗЗЛД:</w:t>
            </w:r>
          </w:p>
        </w:tc>
        <w:tc>
          <w:tcPr>
            <w:tcW w:w="7342" w:type="dxa"/>
            <w:tcBorders>
              <w:top w:val="nil"/>
              <w:left w:val="nil"/>
              <w:bottom w:val="single" w:sz="8" w:space="0" w:color="auto"/>
              <w:right w:val="single" w:sz="8" w:space="0" w:color="auto"/>
            </w:tcBorders>
            <w:tcMar>
              <w:top w:w="60" w:type="dxa"/>
              <w:bottom w:w="0" w:type="dxa"/>
            </w:tcMar>
            <w:vAlign w:val="center"/>
          </w:tcPr>
          <w:p w:rsidR="00343DC3" w:rsidRDefault="00343DC3">
            <w:pPr>
              <w:spacing w:before="100" w:beforeAutospacing="1" w:after="100" w:afterAutospacing="1"/>
              <w:rPr>
                <w:rFonts w:ascii="Arial" w:hAnsi="Arial" w:cs="Arial"/>
              </w:rPr>
            </w:pPr>
            <w:r>
              <w:rPr>
                <w:rFonts w:ascii="Arial" w:hAnsi="Arial" w:cs="Arial"/>
                <w:sz w:val="24"/>
                <w:szCs w:val="24"/>
              </w:rPr>
              <w:t> </w:t>
            </w:r>
          </w:p>
        </w:tc>
      </w:tr>
      <w:tr w:rsidR="00343DC3">
        <w:tblPrEx>
          <w:tblCellMar>
            <w:top w:w="0" w:type="dxa"/>
            <w:bottom w:w="0" w:type="dxa"/>
          </w:tblCellMar>
        </w:tblPrEx>
        <w:trPr>
          <w:trHeight w:val="283"/>
        </w:trPr>
        <w:tc>
          <w:tcPr>
            <w:tcW w:w="614" w:type="dxa"/>
            <w:vMerge w:val="restart"/>
            <w:tcBorders>
              <w:top w:val="nil"/>
              <w:left w:val="single" w:sz="8" w:space="0" w:color="auto"/>
              <w:bottom w:val="single" w:sz="8" w:space="0" w:color="auto"/>
              <w:right w:val="single" w:sz="8" w:space="0" w:color="auto"/>
            </w:tcBorders>
            <w:tcMar>
              <w:top w:w="60" w:type="dxa"/>
              <w:bottom w:w="0" w:type="dxa"/>
            </w:tcMar>
            <w:vAlign w:val="center"/>
          </w:tcPr>
          <w:p w:rsidR="00343DC3" w:rsidRDefault="00343DC3">
            <w:pPr>
              <w:spacing w:before="100" w:beforeAutospacing="1" w:after="100" w:afterAutospacing="1"/>
              <w:rPr>
                <w:rFonts w:ascii="Arial" w:hAnsi="Arial" w:cs="Arial"/>
              </w:rPr>
            </w:pPr>
            <w:r>
              <w:rPr>
                <w:rFonts w:ascii="Arial" w:hAnsi="Arial" w:cs="Arial"/>
                <w:sz w:val="24"/>
                <w:szCs w:val="24"/>
              </w:rPr>
              <w:t>8.</w:t>
            </w:r>
          </w:p>
          <w:p w:rsidR="00343DC3" w:rsidRDefault="00343DC3">
            <w:pPr>
              <w:spacing w:before="100" w:beforeAutospacing="1" w:after="100" w:afterAutospacing="1"/>
              <w:rPr>
                <w:rFonts w:ascii="Arial" w:hAnsi="Arial" w:cs="Arial"/>
              </w:rPr>
            </w:pPr>
            <w:r>
              <w:rPr>
                <w:rFonts w:ascii="Arial" w:hAnsi="Arial" w:cs="Arial"/>
                <w:sz w:val="24"/>
                <w:szCs w:val="24"/>
              </w:rPr>
              <w:t> </w:t>
            </w:r>
          </w:p>
        </w:tc>
        <w:tc>
          <w:tcPr>
            <w:tcW w:w="2496" w:type="dxa"/>
            <w:vMerge w:val="restart"/>
            <w:tcBorders>
              <w:top w:val="nil"/>
              <w:left w:val="nil"/>
              <w:bottom w:val="single" w:sz="8" w:space="0" w:color="auto"/>
              <w:right w:val="single" w:sz="8" w:space="0" w:color="auto"/>
            </w:tcBorders>
            <w:tcMar>
              <w:top w:w="60" w:type="dxa"/>
              <w:bottom w:w="0" w:type="dxa"/>
            </w:tcMar>
            <w:vAlign w:val="center"/>
          </w:tcPr>
          <w:p w:rsidR="00343DC3" w:rsidRDefault="00343DC3">
            <w:pPr>
              <w:spacing w:before="100" w:beforeAutospacing="1" w:after="100" w:afterAutospacing="1"/>
              <w:rPr>
                <w:rFonts w:ascii="Arial" w:hAnsi="Arial" w:cs="Arial"/>
              </w:rPr>
            </w:pPr>
            <w:r>
              <w:rPr>
                <w:rFonts w:ascii="Arial" w:hAnsi="Arial" w:cs="Arial"/>
                <w:sz w:val="24"/>
                <w:szCs w:val="24"/>
              </w:rPr>
              <w:t>Име, презиме, фамилия и ЕГН на наетите лица, които ще извършват посредническа дейност по наемане на работа:*</w:t>
            </w:r>
          </w:p>
        </w:tc>
        <w:tc>
          <w:tcPr>
            <w:tcW w:w="7342" w:type="dxa"/>
            <w:tcBorders>
              <w:top w:val="nil"/>
              <w:left w:val="nil"/>
              <w:bottom w:val="single" w:sz="8" w:space="0" w:color="auto"/>
              <w:right w:val="single" w:sz="8" w:space="0" w:color="auto"/>
            </w:tcBorders>
            <w:tcMar>
              <w:top w:w="60" w:type="dxa"/>
              <w:bottom w:w="0" w:type="dxa"/>
            </w:tcMar>
            <w:vAlign w:val="center"/>
          </w:tcPr>
          <w:p w:rsidR="00343DC3" w:rsidRDefault="00343DC3">
            <w:pPr>
              <w:spacing w:before="100" w:beforeAutospacing="1" w:after="100" w:afterAutospacing="1"/>
              <w:rPr>
                <w:rFonts w:ascii="Arial" w:hAnsi="Arial" w:cs="Arial"/>
              </w:rPr>
            </w:pPr>
            <w:r>
              <w:rPr>
                <w:rFonts w:ascii="Arial" w:hAnsi="Arial" w:cs="Arial"/>
                <w:sz w:val="24"/>
                <w:szCs w:val="24"/>
              </w:rPr>
              <w:t> </w:t>
            </w:r>
          </w:p>
          <w:p w:rsidR="00343DC3" w:rsidRDefault="00343DC3">
            <w:pPr>
              <w:spacing w:before="100" w:beforeAutospacing="1" w:after="100" w:afterAutospacing="1"/>
              <w:rPr>
                <w:rFonts w:ascii="Arial" w:hAnsi="Arial" w:cs="Arial"/>
              </w:rPr>
            </w:pPr>
            <w:r>
              <w:rPr>
                <w:rFonts w:ascii="Arial" w:hAnsi="Arial" w:cs="Arial"/>
                <w:sz w:val="24"/>
                <w:szCs w:val="24"/>
              </w:rPr>
              <w:t> </w:t>
            </w:r>
          </w:p>
          <w:p w:rsidR="00343DC3" w:rsidRDefault="00343DC3">
            <w:pPr>
              <w:spacing w:before="100" w:beforeAutospacing="1" w:after="100" w:afterAutospacing="1"/>
              <w:rPr>
                <w:rFonts w:ascii="Arial" w:hAnsi="Arial" w:cs="Arial"/>
              </w:rPr>
            </w:pPr>
            <w:r>
              <w:rPr>
                <w:rFonts w:ascii="Arial" w:hAnsi="Arial" w:cs="Arial"/>
                <w:sz w:val="24"/>
                <w:szCs w:val="24"/>
              </w:rPr>
              <w:t> </w:t>
            </w:r>
          </w:p>
          <w:p w:rsidR="00343DC3" w:rsidRDefault="00343DC3">
            <w:pPr>
              <w:spacing w:before="100" w:beforeAutospacing="1" w:after="100" w:afterAutospacing="1"/>
              <w:rPr>
                <w:rFonts w:ascii="Arial" w:hAnsi="Arial" w:cs="Arial"/>
              </w:rPr>
            </w:pPr>
            <w:r>
              <w:rPr>
                <w:rFonts w:ascii="Arial" w:hAnsi="Arial" w:cs="Arial"/>
                <w:sz w:val="24"/>
                <w:szCs w:val="24"/>
              </w:rPr>
              <w:t> </w:t>
            </w:r>
          </w:p>
          <w:p w:rsidR="00343DC3" w:rsidRDefault="00343DC3">
            <w:pPr>
              <w:spacing w:before="100" w:beforeAutospacing="1" w:after="100" w:afterAutospacing="1"/>
              <w:rPr>
                <w:rFonts w:ascii="Arial" w:hAnsi="Arial" w:cs="Arial"/>
              </w:rPr>
            </w:pPr>
            <w:r>
              <w:rPr>
                <w:rFonts w:ascii="Arial" w:hAnsi="Arial" w:cs="Arial"/>
                <w:sz w:val="24"/>
                <w:szCs w:val="24"/>
              </w:rPr>
              <w:t> </w:t>
            </w:r>
          </w:p>
          <w:p w:rsidR="00343DC3" w:rsidRDefault="00343DC3">
            <w:pPr>
              <w:spacing w:before="100" w:beforeAutospacing="1" w:after="100" w:afterAutospacing="1"/>
              <w:rPr>
                <w:rFonts w:ascii="Arial" w:hAnsi="Arial" w:cs="Arial"/>
              </w:rPr>
            </w:pPr>
            <w:r>
              <w:rPr>
                <w:rFonts w:ascii="Arial" w:hAnsi="Arial" w:cs="Arial"/>
                <w:sz w:val="24"/>
                <w:szCs w:val="24"/>
              </w:rPr>
              <w:t>1.</w:t>
            </w:r>
          </w:p>
        </w:tc>
      </w:tr>
      <w:tr w:rsidR="00343DC3">
        <w:tblPrEx>
          <w:tblCellMar>
            <w:top w:w="0" w:type="dxa"/>
            <w:bottom w:w="0" w:type="dxa"/>
          </w:tblCellMar>
        </w:tblPrEx>
        <w:trPr>
          <w:trHeight w:val="283"/>
        </w:trPr>
        <w:tc>
          <w:tcPr>
            <w:tcW w:w="614" w:type="dxa"/>
            <w:vMerge/>
            <w:tcBorders>
              <w:top w:val="nil"/>
              <w:left w:val="single" w:sz="8" w:space="0" w:color="auto"/>
              <w:bottom w:val="single" w:sz="8" w:space="0" w:color="auto"/>
              <w:right w:val="single" w:sz="8" w:space="0" w:color="auto"/>
            </w:tcBorders>
            <w:vAlign w:val="center"/>
          </w:tcPr>
          <w:p w:rsidR="00343DC3" w:rsidRDefault="00343DC3">
            <w:pPr>
              <w:spacing w:before="100" w:beforeAutospacing="1" w:after="100" w:afterAutospacing="1"/>
              <w:rPr>
                <w:rFonts w:ascii="Arial" w:hAnsi="Arial" w:cs="Arial"/>
              </w:rPr>
            </w:pPr>
          </w:p>
        </w:tc>
        <w:tc>
          <w:tcPr>
            <w:tcW w:w="2496" w:type="dxa"/>
            <w:vMerge/>
            <w:tcBorders>
              <w:top w:val="nil"/>
              <w:left w:val="nil"/>
              <w:bottom w:val="single" w:sz="8" w:space="0" w:color="auto"/>
              <w:right w:val="single" w:sz="8" w:space="0" w:color="auto"/>
            </w:tcBorders>
            <w:vAlign w:val="center"/>
          </w:tcPr>
          <w:p w:rsidR="00343DC3" w:rsidRDefault="00343DC3">
            <w:pPr>
              <w:spacing w:before="100" w:beforeAutospacing="1" w:after="100" w:afterAutospacing="1"/>
              <w:rPr>
                <w:rFonts w:ascii="Arial" w:hAnsi="Arial" w:cs="Arial"/>
              </w:rPr>
            </w:pPr>
          </w:p>
        </w:tc>
        <w:tc>
          <w:tcPr>
            <w:tcW w:w="7342" w:type="dxa"/>
            <w:tcBorders>
              <w:top w:val="nil"/>
              <w:left w:val="nil"/>
              <w:bottom w:val="single" w:sz="8" w:space="0" w:color="auto"/>
              <w:right w:val="single" w:sz="8" w:space="0" w:color="auto"/>
            </w:tcBorders>
            <w:tcMar>
              <w:top w:w="60" w:type="dxa"/>
              <w:bottom w:w="0" w:type="dxa"/>
            </w:tcMar>
            <w:vAlign w:val="center"/>
          </w:tcPr>
          <w:p w:rsidR="00343DC3" w:rsidRDefault="00343DC3">
            <w:pPr>
              <w:spacing w:before="100" w:beforeAutospacing="1" w:after="100" w:afterAutospacing="1"/>
              <w:rPr>
                <w:rFonts w:ascii="Arial" w:hAnsi="Arial" w:cs="Arial"/>
              </w:rPr>
            </w:pPr>
            <w:r>
              <w:rPr>
                <w:rFonts w:ascii="Arial" w:hAnsi="Arial" w:cs="Arial"/>
                <w:sz w:val="24"/>
                <w:szCs w:val="24"/>
              </w:rPr>
              <w:t>2.</w:t>
            </w:r>
          </w:p>
        </w:tc>
      </w:tr>
      <w:tr w:rsidR="00343DC3">
        <w:tblPrEx>
          <w:tblCellMar>
            <w:top w:w="0" w:type="dxa"/>
            <w:bottom w:w="0" w:type="dxa"/>
          </w:tblCellMar>
        </w:tblPrEx>
        <w:trPr>
          <w:trHeight w:val="283"/>
        </w:trPr>
        <w:tc>
          <w:tcPr>
            <w:tcW w:w="614" w:type="dxa"/>
            <w:vMerge/>
            <w:tcBorders>
              <w:top w:val="nil"/>
              <w:left w:val="single" w:sz="8" w:space="0" w:color="auto"/>
              <w:bottom w:val="single" w:sz="8" w:space="0" w:color="auto"/>
              <w:right w:val="single" w:sz="8" w:space="0" w:color="auto"/>
            </w:tcBorders>
            <w:vAlign w:val="center"/>
          </w:tcPr>
          <w:p w:rsidR="00343DC3" w:rsidRDefault="00343DC3">
            <w:pPr>
              <w:spacing w:before="100" w:beforeAutospacing="1" w:after="100" w:afterAutospacing="1"/>
              <w:rPr>
                <w:rFonts w:ascii="Arial" w:hAnsi="Arial" w:cs="Arial"/>
              </w:rPr>
            </w:pPr>
          </w:p>
        </w:tc>
        <w:tc>
          <w:tcPr>
            <w:tcW w:w="2496" w:type="dxa"/>
            <w:vMerge/>
            <w:tcBorders>
              <w:top w:val="nil"/>
              <w:left w:val="nil"/>
              <w:bottom w:val="single" w:sz="8" w:space="0" w:color="auto"/>
              <w:right w:val="single" w:sz="8" w:space="0" w:color="auto"/>
            </w:tcBorders>
            <w:vAlign w:val="center"/>
          </w:tcPr>
          <w:p w:rsidR="00343DC3" w:rsidRDefault="00343DC3">
            <w:pPr>
              <w:spacing w:before="100" w:beforeAutospacing="1" w:after="100" w:afterAutospacing="1"/>
              <w:rPr>
                <w:rFonts w:ascii="Arial" w:hAnsi="Arial" w:cs="Arial"/>
              </w:rPr>
            </w:pPr>
          </w:p>
        </w:tc>
        <w:tc>
          <w:tcPr>
            <w:tcW w:w="7342" w:type="dxa"/>
            <w:tcBorders>
              <w:top w:val="nil"/>
              <w:left w:val="nil"/>
              <w:bottom w:val="single" w:sz="8" w:space="0" w:color="auto"/>
              <w:right w:val="single" w:sz="8" w:space="0" w:color="auto"/>
            </w:tcBorders>
            <w:tcMar>
              <w:top w:w="60" w:type="dxa"/>
              <w:bottom w:w="0" w:type="dxa"/>
            </w:tcMar>
            <w:vAlign w:val="center"/>
          </w:tcPr>
          <w:p w:rsidR="00343DC3" w:rsidRDefault="00343DC3">
            <w:pPr>
              <w:spacing w:before="100" w:beforeAutospacing="1" w:after="100" w:afterAutospacing="1"/>
              <w:rPr>
                <w:rFonts w:ascii="Arial" w:hAnsi="Arial" w:cs="Arial"/>
              </w:rPr>
            </w:pPr>
            <w:r>
              <w:rPr>
                <w:rFonts w:ascii="Arial" w:hAnsi="Arial" w:cs="Arial"/>
                <w:sz w:val="24"/>
                <w:szCs w:val="24"/>
              </w:rPr>
              <w:t>3.</w:t>
            </w:r>
          </w:p>
        </w:tc>
      </w:tr>
      <w:tr w:rsidR="00343DC3">
        <w:tblPrEx>
          <w:tblCellMar>
            <w:top w:w="0" w:type="dxa"/>
            <w:bottom w:w="0" w:type="dxa"/>
          </w:tblCellMar>
        </w:tblPrEx>
        <w:trPr>
          <w:trHeight w:val="283"/>
        </w:trPr>
        <w:tc>
          <w:tcPr>
            <w:tcW w:w="614" w:type="dxa"/>
            <w:vMerge/>
            <w:tcBorders>
              <w:top w:val="nil"/>
              <w:left w:val="single" w:sz="8" w:space="0" w:color="auto"/>
              <w:bottom w:val="single" w:sz="8" w:space="0" w:color="auto"/>
              <w:right w:val="single" w:sz="8" w:space="0" w:color="auto"/>
            </w:tcBorders>
            <w:vAlign w:val="center"/>
          </w:tcPr>
          <w:p w:rsidR="00343DC3" w:rsidRDefault="00343DC3">
            <w:pPr>
              <w:spacing w:before="100" w:beforeAutospacing="1" w:after="100" w:afterAutospacing="1"/>
              <w:rPr>
                <w:rFonts w:ascii="Arial" w:hAnsi="Arial" w:cs="Arial"/>
              </w:rPr>
            </w:pPr>
          </w:p>
        </w:tc>
        <w:tc>
          <w:tcPr>
            <w:tcW w:w="2496" w:type="dxa"/>
            <w:vMerge/>
            <w:tcBorders>
              <w:top w:val="nil"/>
              <w:left w:val="nil"/>
              <w:bottom w:val="single" w:sz="8" w:space="0" w:color="auto"/>
              <w:right w:val="single" w:sz="8" w:space="0" w:color="auto"/>
            </w:tcBorders>
            <w:vAlign w:val="center"/>
          </w:tcPr>
          <w:p w:rsidR="00343DC3" w:rsidRDefault="00343DC3">
            <w:pPr>
              <w:spacing w:before="100" w:beforeAutospacing="1" w:after="100" w:afterAutospacing="1"/>
              <w:rPr>
                <w:rFonts w:ascii="Arial" w:hAnsi="Arial" w:cs="Arial"/>
              </w:rPr>
            </w:pPr>
          </w:p>
        </w:tc>
        <w:tc>
          <w:tcPr>
            <w:tcW w:w="7342" w:type="dxa"/>
            <w:tcBorders>
              <w:top w:val="nil"/>
              <w:left w:val="nil"/>
              <w:bottom w:val="single" w:sz="8" w:space="0" w:color="auto"/>
              <w:right w:val="single" w:sz="8" w:space="0" w:color="auto"/>
            </w:tcBorders>
            <w:tcMar>
              <w:top w:w="60" w:type="dxa"/>
              <w:bottom w:w="0" w:type="dxa"/>
            </w:tcMar>
            <w:vAlign w:val="center"/>
          </w:tcPr>
          <w:p w:rsidR="00343DC3" w:rsidRDefault="00343DC3">
            <w:pPr>
              <w:spacing w:before="100" w:beforeAutospacing="1" w:after="100" w:afterAutospacing="1"/>
              <w:rPr>
                <w:rFonts w:ascii="Arial" w:hAnsi="Arial" w:cs="Arial"/>
              </w:rPr>
            </w:pPr>
            <w:r>
              <w:rPr>
                <w:rFonts w:ascii="Arial" w:hAnsi="Arial" w:cs="Arial"/>
                <w:sz w:val="24"/>
                <w:szCs w:val="24"/>
              </w:rPr>
              <w:t>4.</w:t>
            </w:r>
          </w:p>
        </w:tc>
      </w:tr>
      <w:tr w:rsidR="00343DC3">
        <w:tblPrEx>
          <w:tblCellMar>
            <w:top w:w="0" w:type="dxa"/>
            <w:bottom w:w="0" w:type="dxa"/>
          </w:tblCellMar>
        </w:tblPrEx>
        <w:trPr>
          <w:trHeight w:val="283"/>
        </w:trPr>
        <w:tc>
          <w:tcPr>
            <w:tcW w:w="614" w:type="dxa"/>
            <w:tcBorders>
              <w:top w:val="nil"/>
              <w:left w:val="single" w:sz="8" w:space="0" w:color="auto"/>
              <w:bottom w:val="single" w:sz="8" w:space="0" w:color="auto"/>
              <w:right w:val="single" w:sz="8" w:space="0" w:color="auto"/>
            </w:tcBorders>
            <w:tcMar>
              <w:top w:w="60" w:type="dxa"/>
              <w:bottom w:w="0" w:type="dxa"/>
            </w:tcMar>
            <w:vAlign w:val="center"/>
          </w:tcPr>
          <w:p w:rsidR="00343DC3" w:rsidRDefault="00343DC3">
            <w:pPr>
              <w:spacing w:before="100" w:beforeAutospacing="1" w:after="100" w:afterAutospacing="1"/>
              <w:rPr>
                <w:rFonts w:ascii="Arial" w:hAnsi="Arial" w:cs="Arial"/>
              </w:rPr>
            </w:pPr>
            <w:r>
              <w:rPr>
                <w:rFonts w:ascii="Arial" w:hAnsi="Arial" w:cs="Arial"/>
                <w:sz w:val="24"/>
                <w:szCs w:val="24"/>
              </w:rPr>
              <w:t>9.</w:t>
            </w:r>
          </w:p>
          <w:p w:rsidR="00343DC3" w:rsidRDefault="00343DC3">
            <w:pPr>
              <w:spacing w:before="100" w:beforeAutospacing="1" w:after="100" w:afterAutospacing="1"/>
              <w:rPr>
                <w:rFonts w:ascii="Arial" w:hAnsi="Arial" w:cs="Arial"/>
              </w:rPr>
            </w:pPr>
            <w:r>
              <w:rPr>
                <w:rFonts w:ascii="Arial" w:hAnsi="Arial" w:cs="Arial"/>
                <w:sz w:val="24"/>
                <w:szCs w:val="24"/>
              </w:rPr>
              <w:t> </w:t>
            </w:r>
          </w:p>
        </w:tc>
        <w:tc>
          <w:tcPr>
            <w:tcW w:w="2496" w:type="dxa"/>
            <w:tcBorders>
              <w:top w:val="nil"/>
              <w:left w:val="nil"/>
              <w:bottom w:val="single" w:sz="8" w:space="0" w:color="auto"/>
              <w:right w:val="single" w:sz="8" w:space="0" w:color="auto"/>
            </w:tcBorders>
            <w:tcMar>
              <w:top w:w="60" w:type="dxa"/>
              <w:bottom w:w="0" w:type="dxa"/>
            </w:tcMar>
            <w:vAlign w:val="center"/>
          </w:tcPr>
          <w:p w:rsidR="00343DC3" w:rsidRDefault="00343DC3">
            <w:pPr>
              <w:spacing w:before="100" w:beforeAutospacing="1" w:after="100" w:afterAutospacing="1"/>
              <w:rPr>
                <w:rFonts w:ascii="Arial" w:hAnsi="Arial" w:cs="Arial"/>
              </w:rPr>
            </w:pPr>
            <w:r>
              <w:rPr>
                <w:rFonts w:ascii="Arial" w:hAnsi="Arial" w:cs="Arial"/>
                <w:sz w:val="24"/>
                <w:szCs w:val="24"/>
              </w:rPr>
              <w:t>Териториален обхват на посредническата дейност, която заявителят желае да извършва**</w:t>
            </w:r>
          </w:p>
        </w:tc>
        <w:tc>
          <w:tcPr>
            <w:tcW w:w="7342" w:type="dxa"/>
            <w:tcBorders>
              <w:top w:val="nil"/>
              <w:left w:val="nil"/>
              <w:bottom w:val="single" w:sz="8" w:space="0" w:color="auto"/>
              <w:right w:val="single" w:sz="8" w:space="0" w:color="auto"/>
            </w:tcBorders>
            <w:tcMar>
              <w:top w:w="60" w:type="dxa"/>
              <w:bottom w:w="0" w:type="dxa"/>
            </w:tcMar>
            <w:vAlign w:val="center"/>
          </w:tcPr>
          <w:p w:rsidR="00343DC3" w:rsidRDefault="00343DC3">
            <w:pPr>
              <w:spacing w:before="100" w:beforeAutospacing="1" w:after="100" w:afterAutospacing="1"/>
              <w:rPr>
                <w:rFonts w:ascii="Arial" w:hAnsi="Arial" w:cs="Arial"/>
              </w:rPr>
            </w:pPr>
            <w:r>
              <w:rPr>
                <w:rFonts w:ascii="Arial" w:hAnsi="Arial" w:cs="Arial"/>
                <w:sz w:val="24"/>
                <w:szCs w:val="24"/>
              </w:rPr>
              <w:t>□ за Република България</w:t>
            </w:r>
          </w:p>
          <w:p w:rsidR="00343DC3" w:rsidRDefault="00343DC3">
            <w:pPr>
              <w:spacing w:before="100" w:beforeAutospacing="1" w:after="100" w:afterAutospacing="1"/>
              <w:rPr>
                <w:rFonts w:ascii="Arial" w:hAnsi="Arial" w:cs="Arial"/>
              </w:rPr>
            </w:pPr>
            <w:r>
              <w:rPr>
                <w:rFonts w:ascii="Arial" w:hAnsi="Arial" w:cs="Arial"/>
                <w:sz w:val="24"/>
                <w:szCs w:val="24"/>
              </w:rPr>
              <w:t>□ за други държави</w:t>
            </w:r>
          </w:p>
          <w:p w:rsidR="00343DC3" w:rsidRDefault="00343DC3">
            <w:pPr>
              <w:spacing w:before="100" w:beforeAutospacing="1" w:after="100" w:afterAutospacing="1"/>
              <w:rPr>
                <w:rFonts w:ascii="Arial" w:hAnsi="Arial" w:cs="Arial"/>
              </w:rPr>
            </w:pPr>
            <w:r>
              <w:rPr>
                <w:rFonts w:ascii="Arial" w:hAnsi="Arial" w:cs="Arial"/>
                <w:sz w:val="24"/>
                <w:szCs w:val="24"/>
              </w:rPr>
              <w:t>□ за моряци</w:t>
            </w:r>
          </w:p>
        </w:tc>
      </w:tr>
      <w:tr w:rsidR="00343DC3">
        <w:tblPrEx>
          <w:tblCellMar>
            <w:top w:w="0" w:type="dxa"/>
            <w:bottom w:w="0" w:type="dxa"/>
          </w:tblCellMar>
        </w:tblPrEx>
        <w:trPr>
          <w:trHeight w:val="283"/>
        </w:trPr>
        <w:tc>
          <w:tcPr>
            <w:tcW w:w="614" w:type="dxa"/>
            <w:tcBorders>
              <w:top w:val="nil"/>
              <w:left w:val="single" w:sz="8" w:space="0" w:color="auto"/>
              <w:bottom w:val="single" w:sz="8" w:space="0" w:color="auto"/>
              <w:right w:val="single" w:sz="8" w:space="0" w:color="auto"/>
            </w:tcBorders>
            <w:tcMar>
              <w:top w:w="60" w:type="dxa"/>
              <w:bottom w:w="0" w:type="dxa"/>
            </w:tcMar>
            <w:vAlign w:val="center"/>
          </w:tcPr>
          <w:p w:rsidR="00343DC3" w:rsidRDefault="00343DC3">
            <w:pPr>
              <w:spacing w:before="100" w:beforeAutospacing="1" w:after="100" w:afterAutospacing="1"/>
              <w:rPr>
                <w:rFonts w:ascii="Arial" w:hAnsi="Arial" w:cs="Arial"/>
              </w:rPr>
            </w:pPr>
            <w:r>
              <w:rPr>
                <w:rFonts w:ascii="Arial" w:hAnsi="Arial" w:cs="Arial"/>
                <w:sz w:val="24"/>
                <w:szCs w:val="24"/>
              </w:rPr>
              <w:t>10.</w:t>
            </w:r>
          </w:p>
          <w:p w:rsidR="00343DC3" w:rsidRDefault="00343DC3">
            <w:pPr>
              <w:spacing w:before="100" w:beforeAutospacing="1" w:after="100" w:afterAutospacing="1"/>
              <w:rPr>
                <w:rFonts w:ascii="Arial" w:hAnsi="Arial" w:cs="Arial"/>
              </w:rPr>
            </w:pPr>
            <w:r>
              <w:rPr>
                <w:rFonts w:ascii="Arial" w:hAnsi="Arial" w:cs="Arial"/>
                <w:sz w:val="24"/>
                <w:szCs w:val="24"/>
              </w:rPr>
              <w:t> </w:t>
            </w:r>
          </w:p>
        </w:tc>
        <w:tc>
          <w:tcPr>
            <w:tcW w:w="2496" w:type="dxa"/>
            <w:tcBorders>
              <w:top w:val="nil"/>
              <w:left w:val="nil"/>
              <w:bottom w:val="single" w:sz="8" w:space="0" w:color="auto"/>
              <w:right w:val="single" w:sz="8" w:space="0" w:color="auto"/>
            </w:tcBorders>
            <w:tcMar>
              <w:top w:w="60" w:type="dxa"/>
              <w:bottom w:w="0" w:type="dxa"/>
            </w:tcMar>
            <w:vAlign w:val="center"/>
          </w:tcPr>
          <w:p w:rsidR="00343DC3" w:rsidRDefault="00343DC3">
            <w:pPr>
              <w:spacing w:before="100" w:beforeAutospacing="1" w:after="100" w:afterAutospacing="1"/>
              <w:rPr>
                <w:rFonts w:ascii="Arial" w:hAnsi="Arial" w:cs="Arial"/>
              </w:rPr>
            </w:pPr>
            <w:r>
              <w:rPr>
                <w:rFonts w:ascii="Arial" w:hAnsi="Arial" w:cs="Arial"/>
                <w:sz w:val="24"/>
                <w:szCs w:val="24"/>
              </w:rPr>
              <w:t>Посреднически услуги, които посредникът желае да предоставя***</w:t>
            </w:r>
          </w:p>
        </w:tc>
        <w:tc>
          <w:tcPr>
            <w:tcW w:w="7342" w:type="dxa"/>
            <w:tcBorders>
              <w:top w:val="nil"/>
              <w:left w:val="nil"/>
              <w:bottom w:val="single" w:sz="8" w:space="0" w:color="auto"/>
              <w:right w:val="single" w:sz="8" w:space="0" w:color="auto"/>
            </w:tcBorders>
            <w:tcMar>
              <w:top w:w="60" w:type="dxa"/>
              <w:bottom w:w="0" w:type="dxa"/>
            </w:tcMar>
            <w:vAlign w:val="center"/>
          </w:tcPr>
          <w:p w:rsidR="00343DC3" w:rsidRDefault="00343DC3">
            <w:pPr>
              <w:spacing w:before="100" w:beforeAutospacing="1" w:after="100" w:afterAutospacing="1"/>
              <w:rPr>
                <w:rFonts w:ascii="Arial" w:hAnsi="Arial" w:cs="Arial"/>
              </w:rPr>
            </w:pPr>
            <w:r>
              <w:rPr>
                <w:rFonts w:ascii="Wingdings 2" w:hAnsi="Wingdings 2" w:cs="Wingdings 2"/>
                <w:sz w:val="22"/>
                <w:szCs w:val="22"/>
              </w:rPr>
              <w:t></w:t>
            </w:r>
            <w:r>
              <w:rPr>
                <w:rFonts w:ascii="Arial" w:hAnsi="Arial" w:cs="Arial"/>
              </w:rPr>
              <w:t xml:space="preserve"> </w:t>
            </w:r>
            <w:r>
              <w:rPr>
                <w:rFonts w:ascii="Arial" w:hAnsi="Arial" w:cs="Arial"/>
                <w:sz w:val="24"/>
                <w:szCs w:val="24"/>
              </w:rPr>
              <w:t>информиране и/или консултиране на търсещите работа лица и на работодателите</w:t>
            </w:r>
          </w:p>
          <w:p w:rsidR="00343DC3" w:rsidRDefault="00343DC3">
            <w:pPr>
              <w:spacing w:before="100" w:beforeAutospacing="1" w:after="100" w:afterAutospacing="1"/>
              <w:rPr>
                <w:rFonts w:ascii="Arial" w:hAnsi="Arial" w:cs="Arial"/>
              </w:rPr>
            </w:pPr>
            <w:r>
              <w:rPr>
                <w:rFonts w:ascii="Wingdings 2" w:hAnsi="Wingdings 2" w:cs="Wingdings 2"/>
                <w:sz w:val="22"/>
                <w:szCs w:val="22"/>
              </w:rPr>
              <w:lastRenderedPageBreak/>
              <w:t></w:t>
            </w:r>
            <w:r>
              <w:rPr>
                <w:rFonts w:ascii="Arial" w:hAnsi="Arial" w:cs="Arial"/>
              </w:rPr>
              <w:t xml:space="preserve"> </w:t>
            </w:r>
            <w:r>
              <w:rPr>
                <w:rFonts w:ascii="Arial" w:hAnsi="Arial" w:cs="Arial"/>
                <w:sz w:val="24"/>
                <w:szCs w:val="24"/>
              </w:rPr>
              <w:t>психологическо подпомагане на търсещите работа лица</w:t>
            </w:r>
          </w:p>
          <w:p w:rsidR="00343DC3" w:rsidRDefault="00343DC3">
            <w:pPr>
              <w:spacing w:before="100" w:beforeAutospacing="1" w:after="100" w:afterAutospacing="1"/>
              <w:rPr>
                <w:rFonts w:ascii="Arial" w:hAnsi="Arial" w:cs="Arial"/>
              </w:rPr>
            </w:pPr>
            <w:r>
              <w:rPr>
                <w:rFonts w:ascii="Wingdings 2" w:hAnsi="Wingdings 2" w:cs="Wingdings 2"/>
                <w:sz w:val="22"/>
                <w:szCs w:val="22"/>
              </w:rPr>
              <w:t></w:t>
            </w:r>
            <w:r>
              <w:rPr>
                <w:rFonts w:ascii="Arial" w:hAnsi="Arial" w:cs="Arial"/>
              </w:rPr>
              <w:t xml:space="preserve"> </w:t>
            </w:r>
            <w:r>
              <w:rPr>
                <w:rFonts w:ascii="Arial" w:hAnsi="Arial" w:cs="Arial"/>
                <w:sz w:val="24"/>
                <w:szCs w:val="24"/>
              </w:rPr>
              <w:t>насочване към обучение на възрастни</w:t>
            </w:r>
          </w:p>
          <w:p w:rsidR="00343DC3" w:rsidRDefault="00343DC3">
            <w:pPr>
              <w:spacing w:before="100" w:beforeAutospacing="1" w:after="100" w:afterAutospacing="1"/>
              <w:rPr>
                <w:rFonts w:ascii="Arial" w:hAnsi="Arial" w:cs="Arial"/>
              </w:rPr>
            </w:pPr>
            <w:r>
              <w:rPr>
                <w:rFonts w:ascii="Wingdings 2" w:hAnsi="Wingdings 2" w:cs="Wingdings 2"/>
                <w:sz w:val="22"/>
                <w:szCs w:val="22"/>
              </w:rPr>
              <w:t></w:t>
            </w:r>
            <w:r>
              <w:rPr>
                <w:rFonts w:ascii="Arial" w:hAnsi="Arial" w:cs="Arial"/>
              </w:rPr>
              <w:t xml:space="preserve"> </w:t>
            </w:r>
            <w:r>
              <w:rPr>
                <w:rFonts w:ascii="Arial" w:hAnsi="Arial" w:cs="Arial"/>
                <w:sz w:val="24"/>
                <w:szCs w:val="24"/>
              </w:rPr>
              <w:t>насочване и подпомагане за започване на работа, включително в друго населено място в страната или в други държави</w:t>
            </w:r>
          </w:p>
        </w:tc>
      </w:tr>
      <w:tr w:rsidR="00343DC3">
        <w:tblPrEx>
          <w:tblCellMar>
            <w:top w:w="0" w:type="dxa"/>
            <w:bottom w:w="0" w:type="dxa"/>
          </w:tblCellMar>
        </w:tblPrEx>
        <w:trPr>
          <w:trHeight w:val="283"/>
        </w:trPr>
        <w:tc>
          <w:tcPr>
            <w:tcW w:w="614" w:type="dxa"/>
            <w:tcBorders>
              <w:top w:val="nil"/>
              <w:left w:val="single" w:sz="8" w:space="0" w:color="auto"/>
              <w:bottom w:val="single" w:sz="8" w:space="0" w:color="auto"/>
              <w:right w:val="single" w:sz="8" w:space="0" w:color="auto"/>
            </w:tcBorders>
            <w:tcMar>
              <w:top w:w="60" w:type="dxa"/>
              <w:bottom w:w="0" w:type="dxa"/>
            </w:tcMar>
            <w:vAlign w:val="center"/>
          </w:tcPr>
          <w:p w:rsidR="00343DC3" w:rsidRDefault="00343DC3">
            <w:pPr>
              <w:spacing w:before="100" w:beforeAutospacing="1" w:after="100" w:afterAutospacing="1"/>
              <w:rPr>
                <w:rFonts w:ascii="Arial" w:hAnsi="Arial" w:cs="Arial"/>
              </w:rPr>
            </w:pPr>
            <w:r>
              <w:rPr>
                <w:rFonts w:ascii="Arial" w:hAnsi="Arial" w:cs="Arial"/>
                <w:sz w:val="24"/>
                <w:szCs w:val="24"/>
              </w:rPr>
              <w:lastRenderedPageBreak/>
              <w:t>11.</w:t>
            </w:r>
          </w:p>
        </w:tc>
        <w:tc>
          <w:tcPr>
            <w:tcW w:w="2496" w:type="dxa"/>
            <w:tcBorders>
              <w:top w:val="nil"/>
              <w:left w:val="nil"/>
              <w:bottom w:val="single" w:sz="8" w:space="0" w:color="auto"/>
              <w:right w:val="single" w:sz="8" w:space="0" w:color="auto"/>
            </w:tcBorders>
            <w:tcMar>
              <w:top w:w="60" w:type="dxa"/>
              <w:bottom w:w="0" w:type="dxa"/>
            </w:tcMar>
            <w:vAlign w:val="center"/>
          </w:tcPr>
          <w:p w:rsidR="00343DC3" w:rsidRDefault="00343DC3">
            <w:pPr>
              <w:spacing w:before="100" w:beforeAutospacing="1" w:after="100" w:afterAutospacing="1"/>
              <w:rPr>
                <w:rFonts w:ascii="Arial" w:hAnsi="Arial" w:cs="Arial"/>
              </w:rPr>
            </w:pPr>
            <w:r>
              <w:rPr>
                <w:rFonts w:ascii="Arial" w:hAnsi="Arial" w:cs="Arial"/>
                <w:sz w:val="24"/>
                <w:szCs w:val="24"/>
              </w:rPr>
              <w:t> Адрес на офиса/офисите на територията на Република България за извършване на посредническа дейност по наемане на работа</w:t>
            </w:r>
          </w:p>
        </w:tc>
        <w:tc>
          <w:tcPr>
            <w:tcW w:w="7342" w:type="dxa"/>
            <w:tcBorders>
              <w:top w:val="nil"/>
              <w:left w:val="nil"/>
              <w:bottom w:val="single" w:sz="8" w:space="0" w:color="auto"/>
              <w:right w:val="single" w:sz="8" w:space="0" w:color="auto"/>
            </w:tcBorders>
            <w:tcMar>
              <w:top w:w="60" w:type="dxa"/>
              <w:bottom w:w="0" w:type="dxa"/>
            </w:tcMar>
            <w:vAlign w:val="center"/>
          </w:tcPr>
          <w:p w:rsidR="00343DC3" w:rsidRDefault="00343DC3">
            <w:pPr>
              <w:spacing w:before="100" w:beforeAutospacing="1" w:after="100" w:afterAutospacing="1"/>
              <w:rPr>
                <w:rFonts w:ascii="Arial" w:hAnsi="Arial" w:cs="Arial"/>
              </w:rPr>
            </w:pPr>
            <w:r>
              <w:rPr>
                <w:rFonts w:ascii="Arial" w:hAnsi="Arial" w:cs="Arial"/>
                <w:sz w:val="24"/>
                <w:szCs w:val="24"/>
              </w:rPr>
              <w:t>гр./с. .................................................................,</w:t>
            </w:r>
          </w:p>
          <w:p w:rsidR="00343DC3" w:rsidRDefault="00343DC3">
            <w:pPr>
              <w:spacing w:before="100" w:beforeAutospacing="1" w:after="100" w:afterAutospacing="1"/>
              <w:rPr>
                <w:rFonts w:ascii="Arial" w:hAnsi="Arial" w:cs="Arial"/>
              </w:rPr>
            </w:pPr>
            <w:r>
              <w:rPr>
                <w:rFonts w:ascii="Arial" w:hAnsi="Arial" w:cs="Arial"/>
                <w:sz w:val="24"/>
                <w:szCs w:val="24"/>
              </w:rPr>
              <w:t>община ............................................................,</w:t>
            </w:r>
          </w:p>
          <w:p w:rsidR="00343DC3" w:rsidRDefault="00343DC3">
            <w:pPr>
              <w:spacing w:before="100" w:beforeAutospacing="1" w:after="100" w:afterAutospacing="1"/>
              <w:rPr>
                <w:rFonts w:ascii="Arial" w:hAnsi="Arial" w:cs="Arial"/>
              </w:rPr>
            </w:pPr>
            <w:r>
              <w:rPr>
                <w:rFonts w:ascii="Arial" w:hAnsi="Arial" w:cs="Arial"/>
                <w:sz w:val="24"/>
                <w:szCs w:val="24"/>
              </w:rPr>
              <w:t>област ...............................................................,</w:t>
            </w:r>
          </w:p>
          <w:p w:rsidR="00343DC3" w:rsidRDefault="00343DC3">
            <w:pPr>
              <w:spacing w:before="100" w:beforeAutospacing="1" w:after="100" w:afterAutospacing="1"/>
              <w:rPr>
                <w:rFonts w:ascii="Arial" w:hAnsi="Arial" w:cs="Arial"/>
              </w:rPr>
            </w:pPr>
            <w:r>
              <w:rPr>
                <w:rFonts w:ascii="Arial" w:hAnsi="Arial" w:cs="Arial"/>
                <w:sz w:val="24"/>
                <w:szCs w:val="24"/>
              </w:rPr>
              <w:t>ул./кв./ж.к. ..................................................... № ...</w:t>
            </w:r>
          </w:p>
          <w:p w:rsidR="00343DC3" w:rsidRDefault="00343DC3">
            <w:pPr>
              <w:spacing w:before="100" w:beforeAutospacing="1" w:after="100" w:afterAutospacing="1"/>
              <w:rPr>
                <w:rFonts w:ascii="Arial" w:hAnsi="Arial" w:cs="Arial"/>
              </w:rPr>
            </w:pPr>
            <w:r>
              <w:rPr>
                <w:rFonts w:ascii="Arial" w:hAnsi="Arial" w:cs="Arial"/>
                <w:sz w:val="24"/>
                <w:szCs w:val="24"/>
              </w:rPr>
              <w:t>бл. ............, вх. ........., ет. ............, ап. ......</w:t>
            </w:r>
          </w:p>
          <w:p w:rsidR="00343DC3" w:rsidRDefault="00343DC3">
            <w:pPr>
              <w:spacing w:before="100" w:beforeAutospacing="1" w:after="100" w:afterAutospacing="1"/>
              <w:rPr>
                <w:rFonts w:ascii="Arial" w:hAnsi="Arial" w:cs="Arial"/>
              </w:rPr>
            </w:pPr>
            <w:r>
              <w:rPr>
                <w:rFonts w:ascii="Arial" w:hAnsi="Arial" w:cs="Arial"/>
                <w:sz w:val="24"/>
                <w:szCs w:val="24"/>
              </w:rPr>
              <w:t>тел./факс: ...................................................</w:t>
            </w:r>
          </w:p>
        </w:tc>
      </w:tr>
      <w:tr w:rsidR="00343DC3">
        <w:tblPrEx>
          <w:tblCellMar>
            <w:top w:w="0" w:type="dxa"/>
            <w:bottom w:w="0" w:type="dxa"/>
          </w:tblCellMar>
        </w:tblPrEx>
        <w:trPr>
          <w:trHeight w:val="283"/>
        </w:trPr>
        <w:tc>
          <w:tcPr>
            <w:tcW w:w="614" w:type="dxa"/>
            <w:tcBorders>
              <w:top w:val="nil"/>
              <w:left w:val="single" w:sz="8" w:space="0" w:color="auto"/>
              <w:bottom w:val="single" w:sz="8" w:space="0" w:color="auto"/>
              <w:right w:val="single" w:sz="8" w:space="0" w:color="auto"/>
            </w:tcBorders>
            <w:tcMar>
              <w:top w:w="60" w:type="dxa"/>
              <w:bottom w:w="0" w:type="dxa"/>
            </w:tcMar>
            <w:vAlign w:val="center"/>
          </w:tcPr>
          <w:p w:rsidR="00343DC3" w:rsidRDefault="00343DC3">
            <w:pPr>
              <w:spacing w:before="100" w:beforeAutospacing="1" w:after="100" w:afterAutospacing="1"/>
              <w:rPr>
                <w:rFonts w:ascii="Arial" w:hAnsi="Arial" w:cs="Arial"/>
              </w:rPr>
            </w:pPr>
            <w:r>
              <w:rPr>
                <w:rFonts w:ascii="Arial" w:hAnsi="Arial" w:cs="Arial"/>
                <w:sz w:val="24"/>
                <w:szCs w:val="24"/>
              </w:rPr>
              <w:t>12.</w:t>
            </w:r>
          </w:p>
        </w:tc>
        <w:tc>
          <w:tcPr>
            <w:tcW w:w="2496" w:type="dxa"/>
            <w:tcBorders>
              <w:top w:val="nil"/>
              <w:left w:val="nil"/>
              <w:bottom w:val="single" w:sz="8" w:space="0" w:color="auto"/>
              <w:right w:val="single" w:sz="8" w:space="0" w:color="auto"/>
            </w:tcBorders>
            <w:tcMar>
              <w:top w:w="60" w:type="dxa"/>
              <w:bottom w:w="0" w:type="dxa"/>
            </w:tcMar>
            <w:vAlign w:val="center"/>
          </w:tcPr>
          <w:p w:rsidR="00343DC3" w:rsidRDefault="00343DC3">
            <w:pPr>
              <w:spacing w:before="100" w:beforeAutospacing="1" w:after="100" w:afterAutospacing="1"/>
              <w:rPr>
                <w:rFonts w:ascii="Arial" w:hAnsi="Arial" w:cs="Arial"/>
              </w:rPr>
            </w:pPr>
            <w:r>
              <w:rPr>
                <w:rFonts w:ascii="Arial" w:hAnsi="Arial" w:cs="Arial"/>
                <w:sz w:val="24"/>
                <w:szCs w:val="24"/>
              </w:rPr>
              <w:t>Приложени документи****</w:t>
            </w:r>
          </w:p>
        </w:tc>
        <w:tc>
          <w:tcPr>
            <w:tcW w:w="7342" w:type="dxa"/>
            <w:tcBorders>
              <w:top w:val="nil"/>
              <w:left w:val="nil"/>
              <w:bottom w:val="single" w:sz="8" w:space="0" w:color="auto"/>
              <w:right w:val="single" w:sz="8" w:space="0" w:color="auto"/>
            </w:tcBorders>
            <w:tcMar>
              <w:top w:w="60" w:type="dxa"/>
              <w:bottom w:w="0" w:type="dxa"/>
            </w:tcMar>
            <w:vAlign w:val="center"/>
          </w:tcPr>
          <w:p w:rsidR="00343DC3" w:rsidRDefault="00343DC3">
            <w:pPr>
              <w:spacing w:before="100" w:beforeAutospacing="1" w:after="100" w:afterAutospacing="1"/>
              <w:rPr>
                <w:rFonts w:ascii="Arial" w:hAnsi="Arial" w:cs="Arial"/>
              </w:rPr>
            </w:pPr>
            <w:r>
              <w:rPr>
                <w:rFonts w:ascii="Wingdings 2" w:hAnsi="Wingdings 2" w:cs="Wingdings 2"/>
                <w:sz w:val="22"/>
                <w:szCs w:val="22"/>
              </w:rPr>
              <w:t></w:t>
            </w:r>
            <w:r>
              <w:rPr>
                <w:rFonts w:ascii="Arial" w:hAnsi="Arial" w:cs="Arial"/>
              </w:rPr>
              <w:t xml:space="preserve"> </w:t>
            </w:r>
            <w:r>
              <w:rPr>
                <w:rFonts w:ascii="Arial" w:hAnsi="Arial" w:cs="Arial"/>
                <w:sz w:val="24"/>
                <w:szCs w:val="24"/>
              </w:rPr>
              <w:t>Нотариално заверени копия на документите за завършено средно или висше образование на физическото лице или на представляващия юридическото лице по чл. 3, т. 1 и на наетите лица, които ще извършват посредническа дейност по наемане на работа. За лицата, завършили средно образование след 1 януари 2007 г. или висше образование след 1 януари 2012 г. в български средни и висши училища, се прилага списък, съдържащ данни за завършено средно или висше образование.</w:t>
            </w:r>
          </w:p>
          <w:p w:rsidR="00343DC3" w:rsidRDefault="00343DC3">
            <w:pPr>
              <w:spacing w:before="100" w:beforeAutospacing="1" w:after="100" w:afterAutospacing="1"/>
              <w:rPr>
                <w:rFonts w:ascii="Arial" w:hAnsi="Arial" w:cs="Arial"/>
              </w:rPr>
            </w:pPr>
            <w:r>
              <w:rPr>
                <w:rFonts w:ascii="Wingdings 2" w:hAnsi="Wingdings 2" w:cs="Wingdings 2"/>
                <w:sz w:val="22"/>
                <w:szCs w:val="22"/>
              </w:rPr>
              <w:t></w:t>
            </w:r>
            <w:r>
              <w:rPr>
                <w:rFonts w:ascii="Arial" w:hAnsi="Arial" w:cs="Arial"/>
              </w:rPr>
              <w:t xml:space="preserve"> </w:t>
            </w:r>
            <w:r>
              <w:rPr>
                <w:rFonts w:ascii="Arial" w:hAnsi="Arial" w:cs="Arial"/>
                <w:sz w:val="24"/>
                <w:szCs w:val="24"/>
              </w:rPr>
              <w:t>Нотариално заверени копия на документите, удостоверяващи наличието на трудов стаж не по-малко от три години в областта на морския транспорт на физическото лице или на представляващия юридическото лице по чл. 3 и на наетите лица, които ще извършват посредническа дейност по наемане на моряци.</w:t>
            </w:r>
          </w:p>
        </w:tc>
      </w:tr>
      <w:tr w:rsidR="00343DC3">
        <w:tblPrEx>
          <w:tblCellMar>
            <w:top w:w="0" w:type="dxa"/>
            <w:bottom w:w="0" w:type="dxa"/>
          </w:tblCellMar>
        </w:tblPrEx>
        <w:trPr>
          <w:trHeight w:val="283"/>
        </w:trPr>
        <w:tc>
          <w:tcPr>
            <w:tcW w:w="614" w:type="dxa"/>
            <w:tcBorders>
              <w:top w:val="nil"/>
              <w:left w:val="single" w:sz="8" w:space="0" w:color="auto"/>
              <w:bottom w:val="single" w:sz="8" w:space="0" w:color="auto"/>
              <w:right w:val="single" w:sz="8" w:space="0" w:color="auto"/>
            </w:tcBorders>
            <w:tcMar>
              <w:top w:w="60" w:type="dxa"/>
              <w:bottom w:w="0" w:type="dxa"/>
            </w:tcMar>
            <w:vAlign w:val="center"/>
          </w:tcPr>
          <w:p w:rsidR="00343DC3" w:rsidRDefault="00343DC3">
            <w:pPr>
              <w:spacing w:before="100" w:beforeAutospacing="1" w:after="100" w:afterAutospacing="1"/>
              <w:rPr>
                <w:rFonts w:ascii="Arial" w:hAnsi="Arial" w:cs="Arial"/>
              </w:rPr>
            </w:pPr>
            <w:r>
              <w:rPr>
                <w:rFonts w:ascii="Arial" w:hAnsi="Arial" w:cs="Arial"/>
                <w:sz w:val="24"/>
                <w:szCs w:val="24"/>
              </w:rPr>
              <w:t>13.</w:t>
            </w:r>
          </w:p>
        </w:tc>
        <w:tc>
          <w:tcPr>
            <w:tcW w:w="2496" w:type="dxa"/>
            <w:tcBorders>
              <w:top w:val="nil"/>
              <w:left w:val="nil"/>
              <w:bottom w:val="single" w:sz="8" w:space="0" w:color="auto"/>
              <w:right w:val="single" w:sz="8" w:space="0" w:color="auto"/>
            </w:tcBorders>
            <w:tcMar>
              <w:top w:w="60" w:type="dxa"/>
              <w:bottom w:w="0" w:type="dxa"/>
            </w:tcMar>
            <w:vAlign w:val="center"/>
          </w:tcPr>
          <w:p w:rsidR="00343DC3" w:rsidRDefault="00343DC3">
            <w:pPr>
              <w:spacing w:before="100" w:beforeAutospacing="1" w:after="100" w:afterAutospacing="1"/>
              <w:rPr>
                <w:rFonts w:ascii="Arial" w:hAnsi="Arial" w:cs="Arial"/>
              </w:rPr>
            </w:pPr>
            <w:r>
              <w:rPr>
                <w:rFonts w:ascii="Arial" w:hAnsi="Arial" w:cs="Arial"/>
                <w:sz w:val="24"/>
                <w:szCs w:val="24"/>
              </w:rPr>
              <w:t>Регистрационен номер и район на регистрация на колективен трудов договор, вписан по реда на чл. 53, ал. 3 от Кодекса на труда</w:t>
            </w:r>
          </w:p>
        </w:tc>
        <w:tc>
          <w:tcPr>
            <w:tcW w:w="7342" w:type="dxa"/>
            <w:tcBorders>
              <w:top w:val="nil"/>
              <w:left w:val="nil"/>
              <w:bottom w:val="single" w:sz="8" w:space="0" w:color="auto"/>
              <w:right w:val="single" w:sz="8" w:space="0" w:color="auto"/>
            </w:tcBorders>
            <w:tcMar>
              <w:top w:w="60" w:type="dxa"/>
              <w:bottom w:w="0" w:type="dxa"/>
            </w:tcMar>
            <w:vAlign w:val="center"/>
          </w:tcPr>
          <w:p w:rsidR="00343DC3" w:rsidRDefault="00343DC3">
            <w:pPr>
              <w:spacing w:before="100" w:beforeAutospacing="1" w:after="100" w:afterAutospacing="1"/>
              <w:rPr>
                <w:rFonts w:ascii="Arial" w:hAnsi="Arial" w:cs="Arial"/>
              </w:rPr>
            </w:pPr>
            <w:r>
              <w:rPr>
                <w:rFonts w:ascii="Arial" w:hAnsi="Arial" w:cs="Arial"/>
              </w:rPr>
              <w:t> </w:t>
            </w:r>
          </w:p>
        </w:tc>
      </w:tr>
      <w:tr w:rsidR="00343DC3">
        <w:tblPrEx>
          <w:tblCellMar>
            <w:top w:w="0" w:type="dxa"/>
            <w:bottom w:w="0" w:type="dxa"/>
          </w:tblCellMar>
        </w:tblPrEx>
        <w:trPr>
          <w:trHeight w:val="283"/>
        </w:trPr>
        <w:tc>
          <w:tcPr>
            <w:tcW w:w="614" w:type="dxa"/>
            <w:tcBorders>
              <w:top w:val="nil"/>
              <w:left w:val="single" w:sz="8" w:space="0" w:color="auto"/>
              <w:bottom w:val="single" w:sz="8" w:space="0" w:color="auto"/>
              <w:right w:val="single" w:sz="8" w:space="0" w:color="auto"/>
            </w:tcBorders>
            <w:tcMar>
              <w:top w:w="60" w:type="dxa"/>
              <w:bottom w:w="0" w:type="dxa"/>
            </w:tcMar>
            <w:vAlign w:val="center"/>
          </w:tcPr>
          <w:p w:rsidR="00343DC3" w:rsidRDefault="00343DC3">
            <w:pPr>
              <w:spacing w:before="100" w:beforeAutospacing="1" w:after="100" w:afterAutospacing="1"/>
              <w:rPr>
                <w:rFonts w:ascii="Arial" w:hAnsi="Arial" w:cs="Arial"/>
              </w:rPr>
            </w:pPr>
            <w:r>
              <w:rPr>
                <w:rFonts w:ascii="Arial" w:hAnsi="Arial" w:cs="Arial"/>
                <w:sz w:val="24"/>
                <w:szCs w:val="24"/>
              </w:rPr>
              <w:t>14.</w:t>
            </w:r>
          </w:p>
          <w:p w:rsidR="00343DC3" w:rsidRDefault="00343DC3">
            <w:pPr>
              <w:spacing w:before="100" w:beforeAutospacing="1" w:after="100" w:afterAutospacing="1"/>
              <w:rPr>
                <w:rFonts w:ascii="Arial" w:hAnsi="Arial" w:cs="Arial"/>
              </w:rPr>
            </w:pPr>
            <w:r>
              <w:rPr>
                <w:rFonts w:ascii="Arial" w:hAnsi="Arial" w:cs="Arial"/>
                <w:sz w:val="24"/>
                <w:szCs w:val="24"/>
              </w:rPr>
              <w:t> </w:t>
            </w:r>
          </w:p>
        </w:tc>
        <w:tc>
          <w:tcPr>
            <w:tcW w:w="2496" w:type="dxa"/>
            <w:tcBorders>
              <w:top w:val="nil"/>
              <w:left w:val="nil"/>
              <w:bottom w:val="single" w:sz="8" w:space="0" w:color="auto"/>
              <w:right w:val="single" w:sz="8" w:space="0" w:color="auto"/>
            </w:tcBorders>
            <w:tcMar>
              <w:top w:w="60" w:type="dxa"/>
              <w:bottom w:w="0" w:type="dxa"/>
            </w:tcMar>
            <w:vAlign w:val="center"/>
          </w:tcPr>
          <w:p w:rsidR="00343DC3" w:rsidRDefault="00343DC3">
            <w:pPr>
              <w:spacing w:before="100" w:beforeAutospacing="1" w:after="100" w:afterAutospacing="1"/>
              <w:rPr>
                <w:rFonts w:ascii="Arial" w:hAnsi="Arial" w:cs="Arial"/>
              </w:rPr>
            </w:pPr>
            <w:r>
              <w:rPr>
                <w:rFonts w:ascii="Arial" w:hAnsi="Arial" w:cs="Arial"/>
                <w:sz w:val="24"/>
                <w:szCs w:val="24"/>
              </w:rPr>
              <w:t>Начин на получаване на индивидуалния административен акт</w:t>
            </w:r>
          </w:p>
          <w:p w:rsidR="00343DC3" w:rsidRDefault="00343DC3">
            <w:pPr>
              <w:spacing w:before="100" w:beforeAutospacing="1" w:after="100" w:afterAutospacing="1"/>
              <w:rPr>
                <w:rFonts w:ascii="Arial" w:hAnsi="Arial" w:cs="Arial"/>
              </w:rPr>
            </w:pPr>
            <w:r>
              <w:rPr>
                <w:rFonts w:ascii="Arial" w:hAnsi="Arial" w:cs="Arial"/>
                <w:sz w:val="24"/>
                <w:szCs w:val="24"/>
              </w:rPr>
              <w:t> </w:t>
            </w:r>
          </w:p>
        </w:tc>
        <w:tc>
          <w:tcPr>
            <w:tcW w:w="7342" w:type="dxa"/>
            <w:tcBorders>
              <w:top w:val="nil"/>
              <w:left w:val="nil"/>
              <w:bottom w:val="single" w:sz="8" w:space="0" w:color="auto"/>
              <w:right w:val="single" w:sz="8" w:space="0" w:color="auto"/>
            </w:tcBorders>
            <w:tcMar>
              <w:top w:w="60" w:type="dxa"/>
              <w:bottom w:w="0" w:type="dxa"/>
            </w:tcMar>
            <w:vAlign w:val="center"/>
          </w:tcPr>
          <w:p w:rsidR="00343DC3" w:rsidRDefault="00343DC3">
            <w:pPr>
              <w:spacing w:before="100" w:beforeAutospacing="1" w:after="100" w:afterAutospacing="1"/>
              <w:rPr>
                <w:rFonts w:ascii="Arial" w:hAnsi="Arial" w:cs="Arial"/>
              </w:rPr>
            </w:pPr>
            <w:r>
              <w:rPr>
                <w:rFonts w:ascii="Wingdings 2" w:hAnsi="Wingdings 2" w:cs="Wingdings 2"/>
                <w:sz w:val="22"/>
                <w:szCs w:val="22"/>
              </w:rPr>
              <w:t></w:t>
            </w:r>
            <w:r>
              <w:rPr>
                <w:rFonts w:ascii="Arial" w:hAnsi="Arial" w:cs="Arial"/>
              </w:rPr>
              <w:t xml:space="preserve"> </w:t>
            </w:r>
            <w:r>
              <w:rPr>
                <w:rFonts w:ascii="Arial" w:hAnsi="Arial" w:cs="Arial"/>
                <w:sz w:val="24"/>
                <w:szCs w:val="24"/>
              </w:rPr>
              <w:t>чрез лицензиран пощенски оператор на адрес:</w:t>
            </w:r>
          </w:p>
          <w:p w:rsidR="00343DC3" w:rsidRDefault="00343DC3">
            <w:pPr>
              <w:spacing w:before="100" w:beforeAutospacing="1" w:after="100" w:afterAutospacing="1"/>
              <w:rPr>
                <w:rFonts w:ascii="Arial" w:hAnsi="Arial" w:cs="Arial"/>
              </w:rPr>
            </w:pPr>
            <w:r>
              <w:rPr>
                <w:rFonts w:ascii="Arial" w:hAnsi="Arial" w:cs="Arial"/>
                <w:sz w:val="24"/>
                <w:szCs w:val="24"/>
              </w:rPr>
              <w:t>........................................................................................................,</w:t>
            </w:r>
            <w:r>
              <w:rPr>
                <w:rFonts w:ascii="Arial" w:hAnsi="Arial" w:cs="Arial"/>
                <w:sz w:val="24"/>
                <w:szCs w:val="24"/>
              </w:rPr>
              <w:br/>
              <w:t xml:space="preserve">като декларирам, че пощенските разходи са за моя сметка, платими при получаването (за вътрешни пощенски пратки), и съм съгласен документите да бъдат пренасяни за служебни </w:t>
            </w:r>
            <w:r>
              <w:rPr>
                <w:rFonts w:ascii="Arial" w:hAnsi="Arial" w:cs="Arial"/>
                <w:sz w:val="24"/>
                <w:szCs w:val="24"/>
              </w:rPr>
              <w:lastRenderedPageBreak/>
              <w:t>цели.</w:t>
            </w:r>
          </w:p>
          <w:p w:rsidR="00343DC3" w:rsidRDefault="00343DC3">
            <w:pPr>
              <w:spacing w:before="100" w:beforeAutospacing="1" w:after="100" w:afterAutospacing="1"/>
              <w:rPr>
                <w:rFonts w:ascii="Arial" w:hAnsi="Arial" w:cs="Arial"/>
              </w:rPr>
            </w:pPr>
            <w:r>
              <w:rPr>
                <w:rFonts w:ascii="Arial" w:hAnsi="Arial" w:cs="Arial"/>
                <w:sz w:val="24"/>
                <w:szCs w:val="24"/>
              </w:rPr>
              <w:t>Индивидуалният административен акт да бъде изпратен като:</w:t>
            </w:r>
          </w:p>
          <w:p w:rsidR="00343DC3" w:rsidRDefault="00343DC3">
            <w:pPr>
              <w:spacing w:before="100" w:beforeAutospacing="1" w:after="100" w:afterAutospacing="1"/>
              <w:rPr>
                <w:rFonts w:ascii="Arial" w:hAnsi="Arial" w:cs="Arial"/>
              </w:rPr>
            </w:pPr>
            <w:r>
              <w:rPr>
                <w:rFonts w:ascii="Wingdings 2" w:hAnsi="Wingdings 2" w:cs="Wingdings 2"/>
                <w:sz w:val="22"/>
                <w:szCs w:val="22"/>
              </w:rPr>
              <w:t></w:t>
            </w:r>
            <w:r>
              <w:rPr>
                <w:rFonts w:ascii="Arial" w:hAnsi="Arial" w:cs="Arial"/>
              </w:rPr>
              <w:t xml:space="preserve"> </w:t>
            </w:r>
            <w:r>
              <w:rPr>
                <w:rFonts w:ascii="Arial" w:hAnsi="Arial" w:cs="Arial"/>
                <w:sz w:val="24"/>
                <w:szCs w:val="24"/>
              </w:rPr>
              <w:t>вътрешна препоръчана пощенска пратка</w:t>
            </w:r>
          </w:p>
          <w:p w:rsidR="00343DC3" w:rsidRDefault="00343DC3">
            <w:pPr>
              <w:spacing w:before="100" w:beforeAutospacing="1" w:after="100" w:afterAutospacing="1"/>
              <w:rPr>
                <w:rFonts w:ascii="Arial" w:hAnsi="Arial" w:cs="Arial"/>
              </w:rPr>
            </w:pPr>
            <w:r>
              <w:rPr>
                <w:rFonts w:ascii="Wingdings 2" w:hAnsi="Wingdings 2" w:cs="Wingdings 2"/>
                <w:sz w:val="22"/>
                <w:szCs w:val="22"/>
              </w:rPr>
              <w:t></w:t>
            </w:r>
            <w:r>
              <w:rPr>
                <w:rFonts w:ascii="Arial" w:hAnsi="Arial" w:cs="Arial"/>
              </w:rPr>
              <w:t xml:space="preserve"> </w:t>
            </w:r>
            <w:r>
              <w:rPr>
                <w:rFonts w:ascii="Arial" w:hAnsi="Arial" w:cs="Arial"/>
                <w:sz w:val="24"/>
                <w:szCs w:val="24"/>
              </w:rPr>
              <w:t>вътрешна куриерска пратка</w:t>
            </w:r>
          </w:p>
          <w:p w:rsidR="00343DC3" w:rsidRDefault="00343DC3">
            <w:pPr>
              <w:spacing w:before="100" w:beforeAutospacing="1" w:after="100" w:afterAutospacing="1"/>
              <w:rPr>
                <w:rFonts w:ascii="Arial" w:hAnsi="Arial" w:cs="Arial"/>
              </w:rPr>
            </w:pPr>
            <w:r>
              <w:rPr>
                <w:rFonts w:ascii="Wingdings 2" w:hAnsi="Wingdings 2" w:cs="Wingdings 2"/>
                <w:sz w:val="22"/>
                <w:szCs w:val="22"/>
              </w:rPr>
              <w:t></w:t>
            </w:r>
            <w:r>
              <w:rPr>
                <w:rFonts w:ascii="Arial" w:hAnsi="Arial" w:cs="Arial"/>
              </w:rPr>
              <w:t xml:space="preserve"> </w:t>
            </w:r>
            <w:r>
              <w:rPr>
                <w:rFonts w:ascii="Arial" w:hAnsi="Arial" w:cs="Arial"/>
                <w:sz w:val="24"/>
                <w:szCs w:val="24"/>
              </w:rPr>
              <w:t>международна препоръчана пощенска пратка след предплащане на цената за пощенските услуги</w:t>
            </w:r>
          </w:p>
          <w:p w:rsidR="00343DC3" w:rsidRDefault="00343DC3">
            <w:pPr>
              <w:spacing w:before="100" w:beforeAutospacing="1" w:after="100" w:afterAutospacing="1"/>
              <w:rPr>
                <w:rFonts w:ascii="Arial" w:hAnsi="Arial" w:cs="Arial"/>
              </w:rPr>
            </w:pPr>
            <w:r>
              <w:rPr>
                <w:rFonts w:ascii="Wingdings 2" w:hAnsi="Wingdings 2" w:cs="Wingdings 2"/>
                <w:sz w:val="22"/>
                <w:szCs w:val="22"/>
              </w:rPr>
              <w:t></w:t>
            </w:r>
            <w:r>
              <w:rPr>
                <w:rFonts w:ascii="Arial" w:hAnsi="Arial" w:cs="Arial"/>
              </w:rPr>
              <w:t xml:space="preserve"> </w:t>
            </w:r>
            <w:r>
              <w:rPr>
                <w:rFonts w:ascii="Arial" w:hAnsi="Arial" w:cs="Arial"/>
                <w:sz w:val="24"/>
                <w:szCs w:val="24"/>
              </w:rPr>
              <w:t>лично</w:t>
            </w:r>
          </w:p>
          <w:p w:rsidR="00343DC3" w:rsidRDefault="00343DC3">
            <w:pPr>
              <w:spacing w:before="100" w:beforeAutospacing="1" w:after="100" w:afterAutospacing="1"/>
              <w:rPr>
                <w:rFonts w:ascii="Arial" w:hAnsi="Arial" w:cs="Arial"/>
              </w:rPr>
            </w:pPr>
            <w:r>
              <w:rPr>
                <w:rFonts w:ascii="Wingdings 2" w:hAnsi="Wingdings 2" w:cs="Wingdings 2"/>
                <w:sz w:val="22"/>
                <w:szCs w:val="22"/>
              </w:rPr>
              <w:t></w:t>
            </w:r>
            <w:r>
              <w:rPr>
                <w:rFonts w:ascii="Arial" w:hAnsi="Arial" w:cs="Arial"/>
              </w:rPr>
              <w:t xml:space="preserve"> </w:t>
            </w:r>
            <w:r>
              <w:rPr>
                <w:rFonts w:ascii="Arial" w:hAnsi="Arial" w:cs="Arial"/>
                <w:sz w:val="24"/>
                <w:szCs w:val="24"/>
              </w:rPr>
              <w:t>по електронен път*****</w:t>
            </w:r>
          </w:p>
        </w:tc>
      </w:tr>
      <w:tr w:rsidR="00343DC3">
        <w:tblPrEx>
          <w:tblCellMar>
            <w:top w:w="0" w:type="dxa"/>
            <w:bottom w:w="0" w:type="dxa"/>
          </w:tblCellMar>
        </w:tblPrEx>
        <w:trPr>
          <w:trHeight w:val="283"/>
        </w:trPr>
        <w:tc>
          <w:tcPr>
            <w:tcW w:w="614" w:type="dxa"/>
            <w:tcBorders>
              <w:top w:val="nil"/>
              <w:left w:val="single" w:sz="8" w:space="0" w:color="auto"/>
              <w:bottom w:val="single" w:sz="8" w:space="0" w:color="auto"/>
              <w:right w:val="single" w:sz="8" w:space="0" w:color="auto"/>
            </w:tcBorders>
            <w:tcMar>
              <w:top w:w="60" w:type="dxa"/>
              <w:bottom w:w="0" w:type="dxa"/>
            </w:tcMar>
            <w:vAlign w:val="center"/>
          </w:tcPr>
          <w:p w:rsidR="00343DC3" w:rsidRDefault="00343DC3">
            <w:pPr>
              <w:spacing w:before="100" w:beforeAutospacing="1" w:after="100" w:afterAutospacing="1"/>
              <w:rPr>
                <w:rFonts w:ascii="Arial" w:hAnsi="Arial" w:cs="Arial"/>
              </w:rPr>
            </w:pPr>
            <w:r>
              <w:rPr>
                <w:rFonts w:ascii="Arial" w:hAnsi="Arial" w:cs="Arial"/>
                <w:sz w:val="24"/>
                <w:szCs w:val="24"/>
              </w:rPr>
              <w:lastRenderedPageBreak/>
              <w:t>15.</w:t>
            </w:r>
          </w:p>
        </w:tc>
        <w:tc>
          <w:tcPr>
            <w:tcW w:w="2496" w:type="dxa"/>
            <w:tcBorders>
              <w:top w:val="nil"/>
              <w:left w:val="nil"/>
              <w:bottom w:val="single" w:sz="8" w:space="0" w:color="auto"/>
              <w:right w:val="single" w:sz="8" w:space="0" w:color="auto"/>
            </w:tcBorders>
            <w:tcMar>
              <w:top w:w="60" w:type="dxa"/>
              <w:bottom w:w="0" w:type="dxa"/>
            </w:tcMar>
            <w:vAlign w:val="center"/>
          </w:tcPr>
          <w:p w:rsidR="00343DC3" w:rsidRDefault="00343DC3">
            <w:pPr>
              <w:spacing w:before="100" w:beforeAutospacing="1" w:after="100" w:afterAutospacing="1"/>
              <w:rPr>
                <w:rFonts w:ascii="Arial" w:hAnsi="Arial" w:cs="Arial"/>
              </w:rPr>
            </w:pPr>
            <w:r>
              <w:rPr>
                <w:rFonts w:ascii="Arial" w:hAnsi="Arial" w:cs="Arial"/>
                <w:sz w:val="24"/>
                <w:szCs w:val="24"/>
              </w:rPr>
              <w:t>Заявител:</w:t>
            </w:r>
          </w:p>
        </w:tc>
        <w:tc>
          <w:tcPr>
            <w:tcW w:w="7342" w:type="dxa"/>
            <w:tcBorders>
              <w:top w:val="nil"/>
              <w:left w:val="nil"/>
              <w:bottom w:val="single" w:sz="8" w:space="0" w:color="auto"/>
              <w:right w:val="single" w:sz="8" w:space="0" w:color="auto"/>
            </w:tcBorders>
            <w:tcMar>
              <w:top w:w="60" w:type="dxa"/>
              <w:bottom w:w="0" w:type="dxa"/>
            </w:tcMar>
            <w:vAlign w:val="center"/>
          </w:tcPr>
          <w:p w:rsidR="00343DC3" w:rsidRDefault="00343DC3">
            <w:pPr>
              <w:spacing w:before="100" w:beforeAutospacing="1" w:after="100" w:afterAutospacing="1"/>
              <w:rPr>
                <w:rFonts w:ascii="Arial" w:hAnsi="Arial" w:cs="Arial"/>
              </w:rPr>
            </w:pPr>
            <w:r>
              <w:rPr>
                <w:rFonts w:ascii="Arial" w:hAnsi="Arial" w:cs="Arial"/>
                <w:sz w:val="24"/>
                <w:szCs w:val="24"/>
              </w:rPr>
              <w:t>..........................................................................</w:t>
            </w:r>
          </w:p>
          <w:p w:rsidR="00343DC3" w:rsidRDefault="00343DC3">
            <w:pPr>
              <w:spacing w:before="100" w:beforeAutospacing="1" w:after="100" w:afterAutospacing="1"/>
              <w:rPr>
                <w:rFonts w:ascii="Arial" w:hAnsi="Arial" w:cs="Arial"/>
              </w:rPr>
            </w:pPr>
            <w:r>
              <w:rPr>
                <w:rFonts w:ascii="Arial" w:hAnsi="Arial" w:cs="Arial"/>
                <w:i/>
                <w:iCs/>
                <w:sz w:val="24"/>
                <w:szCs w:val="24"/>
              </w:rPr>
              <w:t>(име, подпис, печат)</w:t>
            </w:r>
          </w:p>
        </w:tc>
      </w:tr>
      <w:tr w:rsidR="00343DC3">
        <w:tblPrEx>
          <w:tblCellMar>
            <w:top w:w="0" w:type="dxa"/>
            <w:bottom w:w="0" w:type="dxa"/>
          </w:tblCellMar>
        </w:tblPrEx>
        <w:trPr>
          <w:trHeight w:val="283"/>
        </w:trPr>
        <w:tc>
          <w:tcPr>
            <w:tcW w:w="614" w:type="dxa"/>
            <w:tcBorders>
              <w:top w:val="nil"/>
              <w:left w:val="single" w:sz="8" w:space="0" w:color="auto"/>
              <w:bottom w:val="single" w:sz="8" w:space="0" w:color="auto"/>
              <w:right w:val="single" w:sz="8" w:space="0" w:color="auto"/>
            </w:tcBorders>
            <w:tcMar>
              <w:top w:w="60" w:type="dxa"/>
              <w:bottom w:w="0" w:type="dxa"/>
            </w:tcMar>
            <w:vAlign w:val="center"/>
          </w:tcPr>
          <w:p w:rsidR="00343DC3" w:rsidRDefault="00343DC3">
            <w:pPr>
              <w:spacing w:before="100" w:beforeAutospacing="1" w:after="100" w:afterAutospacing="1"/>
              <w:rPr>
                <w:rFonts w:ascii="Arial" w:hAnsi="Arial" w:cs="Arial"/>
              </w:rPr>
            </w:pPr>
            <w:r>
              <w:rPr>
                <w:rFonts w:ascii="Arial" w:hAnsi="Arial" w:cs="Arial"/>
                <w:sz w:val="24"/>
                <w:szCs w:val="24"/>
              </w:rPr>
              <w:t>16.</w:t>
            </w:r>
          </w:p>
        </w:tc>
        <w:tc>
          <w:tcPr>
            <w:tcW w:w="2496" w:type="dxa"/>
            <w:tcBorders>
              <w:top w:val="nil"/>
              <w:left w:val="nil"/>
              <w:bottom w:val="single" w:sz="8" w:space="0" w:color="auto"/>
              <w:right w:val="single" w:sz="8" w:space="0" w:color="auto"/>
            </w:tcBorders>
            <w:tcMar>
              <w:top w:w="60" w:type="dxa"/>
              <w:bottom w:w="0" w:type="dxa"/>
            </w:tcMar>
            <w:vAlign w:val="center"/>
          </w:tcPr>
          <w:p w:rsidR="00343DC3" w:rsidRDefault="00343DC3">
            <w:pPr>
              <w:spacing w:before="100" w:beforeAutospacing="1" w:after="100" w:afterAutospacing="1"/>
              <w:rPr>
                <w:rFonts w:ascii="Arial" w:hAnsi="Arial" w:cs="Arial"/>
              </w:rPr>
            </w:pPr>
            <w:r>
              <w:rPr>
                <w:rFonts w:ascii="Arial" w:hAnsi="Arial" w:cs="Arial"/>
                <w:sz w:val="24"/>
                <w:szCs w:val="24"/>
              </w:rPr>
              <w:t>Дата:</w:t>
            </w:r>
          </w:p>
        </w:tc>
        <w:tc>
          <w:tcPr>
            <w:tcW w:w="7342" w:type="dxa"/>
            <w:tcBorders>
              <w:top w:val="nil"/>
              <w:left w:val="nil"/>
              <w:bottom w:val="single" w:sz="8" w:space="0" w:color="auto"/>
              <w:right w:val="single" w:sz="8" w:space="0" w:color="auto"/>
            </w:tcBorders>
            <w:tcMar>
              <w:top w:w="60" w:type="dxa"/>
              <w:bottom w:w="0" w:type="dxa"/>
            </w:tcMar>
            <w:vAlign w:val="center"/>
          </w:tcPr>
          <w:p w:rsidR="00343DC3" w:rsidRDefault="00343DC3">
            <w:pPr>
              <w:spacing w:before="100" w:beforeAutospacing="1" w:after="100" w:afterAutospacing="1"/>
              <w:rPr>
                <w:rFonts w:ascii="Arial" w:hAnsi="Arial" w:cs="Arial"/>
              </w:rPr>
            </w:pPr>
            <w:r>
              <w:rPr>
                <w:rFonts w:ascii="Arial" w:hAnsi="Arial" w:cs="Arial"/>
                <w:sz w:val="24"/>
                <w:szCs w:val="24"/>
              </w:rPr>
              <w:t>.............................................................................</w:t>
            </w:r>
          </w:p>
        </w:tc>
      </w:tr>
      <w:tr w:rsidR="00343DC3">
        <w:tblPrEx>
          <w:tblCellMar>
            <w:top w:w="0" w:type="dxa"/>
            <w:bottom w:w="0" w:type="dxa"/>
          </w:tblCellMar>
        </w:tblPrEx>
        <w:trPr>
          <w:trHeight w:val="283"/>
        </w:trPr>
        <w:tc>
          <w:tcPr>
            <w:tcW w:w="10452" w:type="dxa"/>
            <w:gridSpan w:val="3"/>
            <w:tcBorders>
              <w:top w:val="nil"/>
              <w:left w:val="nil"/>
              <w:bottom w:val="nil"/>
              <w:right w:val="nil"/>
            </w:tcBorders>
            <w:tcMar>
              <w:top w:w="60" w:type="dxa"/>
              <w:bottom w:w="0" w:type="dxa"/>
            </w:tcMar>
            <w:vAlign w:val="center"/>
          </w:tcPr>
          <w:p w:rsidR="00343DC3" w:rsidRDefault="00343DC3">
            <w:pPr>
              <w:spacing w:before="57" w:after="100" w:afterAutospacing="1"/>
              <w:rPr>
                <w:rFonts w:ascii="Arial" w:hAnsi="Arial" w:cs="Arial"/>
              </w:rPr>
            </w:pPr>
            <w:r>
              <w:rPr>
                <w:rFonts w:ascii="Arial" w:hAnsi="Arial" w:cs="Arial"/>
                <w:i/>
                <w:iCs/>
                <w:sz w:val="24"/>
                <w:szCs w:val="24"/>
              </w:rPr>
              <w:t>Забележки:</w:t>
            </w:r>
          </w:p>
          <w:p w:rsidR="00343DC3" w:rsidRDefault="00343DC3">
            <w:pPr>
              <w:spacing w:before="100" w:beforeAutospacing="1" w:after="100" w:afterAutospacing="1"/>
              <w:rPr>
                <w:rFonts w:ascii="Arial" w:hAnsi="Arial" w:cs="Arial"/>
              </w:rPr>
            </w:pPr>
            <w:r>
              <w:rPr>
                <w:rFonts w:ascii="Arial" w:hAnsi="Arial" w:cs="Arial"/>
                <w:sz w:val="24"/>
                <w:szCs w:val="24"/>
              </w:rPr>
              <w:t>* Полето в т. 8 задължително се попълва. В случай че няма наети лица, се попълва "Няма наети лица".</w:t>
            </w:r>
          </w:p>
          <w:p w:rsidR="00343DC3" w:rsidRDefault="00343DC3">
            <w:pPr>
              <w:spacing w:before="100" w:beforeAutospacing="1" w:after="100" w:afterAutospacing="1"/>
              <w:rPr>
                <w:rFonts w:ascii="Arial" w:hAnsi="Arial" w:cs="Arial"/>
              </w:rPr>
            </w:pPr>
            <w:r>
              <w:rPr>
                <w:rFonts w:ascii="Arial" w:hAnsi="Arial" w:cs="Arial"/>
                <w:sz w:val="24"/>
                <w:szCs w:val="24"/>
              </w:rPr>
              <w:t>** Отбележете с "Х" териториалния обхват на посредническата дейност, която искате да извършвате.</w:t>
            </w:r>
          </w:p>
          <w:p w:rsidR="00343DC3" w:rsidRDefault="00343DC3">
            <w:pPr>
              <w:spacing w:before="100" w:beforeAutospacing="1" w:after="100" w:afterAutospacing="1"/>
              <w:rPr>
                <w:rFonts w:ascii="Arial" w:hAnsi="Arial" w:cs="Arial"/>
              </w:rPr>
            </w:pPr>
            <w:r>
              <w:rPr>
                <w:rFonts w:ascii="Arial" w:hAnsi="Arial" w:cs="Arial"/>
                <w:sz w:val="24"/>
                <w:szCs w:val="24"/>
              </w:rPr>
              <w:t>*** Отбележете с "Х" посредническите услуги, които искате да извършвате.</w:t>
            </w:r>
          </w:p>
          <w:p w:rsidR="00343DC3" w:rsidRDefault="00343DC3">
            <w:pPr>
              <w:spacing w:before="100" w:beforeAutospacing="1" w:after="100" w:afterAutospacing="1"/>
              <w:rPr>
                <w:rFonts w:ascii="Arial" w:hAnsi="Arial" w:cs="Arial"/>
              </w:rPr>
            </w:pPr>
            <w:r>
              <w:rPr>
                <w:rFonts w:ascii="Arial" w:hAnsi="Arial" w:cs="Arial"/>
                <w:sz w:val="24"/>
                <w:szCs w:val="24"/>
              </w:rPr>
              <w:t>**** Отбележете с "Х" документите, които сте представили.</w:t>
            </w:r>
          </w:p>
          <w:p w:rsidR="00343DC3" w:rsidRDefault="00343DC3">
            <w:pPr>
              <w:spacing w:before="100" w:beforeAutospacing="1" w:after="100" w:afterAutospacing="1"/>
              <w:rPr>
                <w:rFonts w:ascii="Arial" w:hAnsi="Arial" w:cs="Arial"/>
              </w:rPr>
            </w:pPr>
            <w:r>
              <w:rPr>
                <w:rFonts w:ascii="Arial" w:hAnsi="Arial" w:cs="Arial"/>
                <w:sz w:val="24"/>
                <w:szCs w:val="24"/>
              </w:rPr>
              <w:t>***** Услугата ще бъде достъпна след регистрацията</w:t>
            </w:r>
            <w:r>
              <w:rPr>
                <w:rFonts w:ascii="Arial" w:hAnsi="Arial" w:cs="Arial"/>
              </w:rPr>
              <w:t xml:space="preserve"> </w:t>
            </w:r>
            <w:r>
              <w:rPr>
                <w:rFonts w:ascii="Cambria" w:hAnsi="Cambria" w:cs="Cambria"/>
                <w:sz w:val="24"/>
                <w:szCs w:val="24"/>
              </w:rPr>
              <w:t>ѝ</w:t>
            </w:r>
            <w:r>
              <w:rPr>
                <w:rFonts w:ascii="Arial" w:hAnsi="Arial" w:cs="Arial"/>
              </w:rPr>
              <w:t xml:space="preserve"> </w:t>
            </w:r>
            <w:r>
              <w:rPr>
                <w:rFonts w:ascii="Arial" w:hAnsi="Arial" w:cs="Arial"/>
                <w:sz w:val="24"/>
                <w:szCs w:val="24"/>
              </w:rPr>
              <w:t>като електронна административна услуга по Закона за електронното управление.</w:t>
            </w:r>
          </w:p>
        </w:tc>
      </w:tr>
    </w:tbl>
    <w:p w:rsidR="00343DC3" w:rsidRDefault="00343DC3">
      <w:pPr>
        <w:rPr>
          <w:rFonts w:ascii="Arial" w:hAnsi="Arial" w:cs="Arial"/>
          <w:sz w:val="24"/>
          <w:szCs w:val="24"/>
        </w:rPr>
      </w:pPr>
    </w:p>
    <w:p w:rsidR="00343DC3" w:rsidRDefault="00343DC3">
      <w:pPr>
        <w:ind w:firstLine="850"/>
        <w:jc w:val="both"/>
        <w:rPr>
          <w:rFonts w:ascii="Arial" w:hAnsi="Arial" w:cs="Arial"/>
          <w:sz w:val="24"/>
          <w:szCs w:val="24"/>
        </w:rPr>
      </w:pPr>
      <w:r>
        <w:rPr>
          <w:rFonts w:ascii="Arial" w:hAnsi="Arial" w:cs="Arial"/>
          <w:sz w:val="24"/>
          <w:szCs w:val="24"/>
        </w:rPr>
        <w:t>Приложение № 1а към чл. 7</w:t>
      </w:r>
    </w:p>
    <w:p w:rsidR="00343DC3" w:rsidRDefault="00343DC3">
      <w:pPr>
        <w:rPr>
          <w:rFonts w:ascii="Arial" w:hAnsi="Arial" w:cs="Arial"/>
          <w:sz w:val="24"/>
          <w:szCs w:val="24"/>
        </w:rPr>
      </w:pPr>
    </w:p>
    <w:p w:rsidR="00343DC3" w:rsidRDefault="00343DC3">
      <w:pPr>
        <w:ind w:firstLine="850"/>
        <w:jc w:val="both"/>
        <w:rPr>
          <w:rFonts w:ascii="Arial" w:hAnsi="Arial" w:cs="Arial"/>
          <w:sz w:val="24"/>
          <w:szCs w:val="24"/>
        </w:rPr>
      </w:pPr>
      <w:r>
        <w:rPr>
          <w:rFonts w:ascii="Arial" w:hAnsi="Arial" w:cs="Arial"/>
          <w:sz w:val="24"/>
          <w:szCs w:val="24"/>
        </w:rPr>
        <w:t>(Ново - ДВ, бр. 82 от 2014 г., в сила от 03.10.2014 г., изм. - ДВ, бр. 101 от 2016 г., в сила от 20.12.2016 г.)</w:t>
      </w:r>
    </w:p>
    <w:p w:rsidR="00343DC3" w:rsidRDefault="00343DC3">
      <w:pPr>
        <w:rPr>
          <w:rFonts w:ascii="Arial" w:hAnsi="Arial" w:cs="Arial"/>
          <w:sz w:val="24"/>
          <w:szCs w:val="24"/>
        </w:rPr>
      </w:pPr>
    </w:p>
    <w:tbl>
      <w:tblPr>
        <w:tblW w:w="0" w:type="auto"/>
        <w:tblInd w:w="57" w:type="dxa"/>
        <w:tblLayout w:type="fixed"/>
        <w:tblCellMar>
          <w:left w:w="57" w:type="dxa"/>
          <w:right w:w="57" w:type="dxa"/>
        </w:tblCellMar>
        <w:tblLook w:val="0000"/>
      </w:tblPr>
      <w:tblGrid>
        <w:gridCol w:w="562"/>
        <w:gridCol w:w="2667"/>
        <w:gridCol w:w="6851"/>
      </w:tblGrid>
      <w:tr w:rsidR="00343DC3">
        <w:tblPrEx>
          <w:tblCellMar>
            <w:top w:w="0" w:type="dxa"/>
            <w:bottom w:w="0" w:type="dxa"/>
          </w:tblCellMar>
        </w:tblPrEx>
        <w:trPr>
          <w:trHeight w:val="1364"/>
        </w:trPr>
        <w:tc>
          <w:tcPr>
            <w:tcW w:w="10080" w:type="dxa"/>
            <w:gridSpan w:val="3"/>
            <w:tcBorders>
              <w:top w:val="nil"/>
              <w:left w:val="nil"/>
              <w:bottom w:val="single" w:sz="8" w:space="0" w:color="auto"/>
              <w:right w:val="nil"/>
            </w:tcBorders>
            <w:tcMar>
              <w:top w:w="60" w:type="dxa"/>
              <w:bottom w:w="0" w:type="dxa"/>
            </w:tcMar>
            <w:vAlign w:val="center"/>
          </w:tcPr>
          <w:p w:rsidR="00343DC3" w:rsidRDefault="00343DC3">
            <w:pPr>
              <w:spacing w:before="100" w:beforeAutospacing="1" w:after="100" w:afterAutospacing="1"/>
              <w:rPr>
                <w:rFonts w:ascii="Arial" w:hAnsi="Arial" w:cs="Arial"/>
              </w:rPr>
            </w:pPr>
            <w:r>
              <w:rPr>
                <w:rFonts w:ascii="Arial" w:hAnsi="Arial" w:cs="Arial"/>
              </w:rPr>
              <w:t>Вх. №                                                                                                                 ДО</w:t>
            </w:r>
          </w:p>
          <w:p w:rsidR="00343DC3" w:rsidRDefault="00343DC3">
            <w:pPr>
              <w:spacing w:before="100" w:beforeAutospacing="1" w:after="100" w:afterAutospacing="1"/>
              <w:rPr>
                <w:rFonts w:ascii="Arial" w:hAnsi="Arial" w:cs="Arial"/>
              </w:rPr>
            </w:pPr>
            <w:r>
              <w:rPr>
                <w:rFonts w:ascii="Arial" w:hAnsi="Arial" w:cs="Arial"/>
              </w:rPr>
              <w:t>                                                                                                                          АГЕНЦИЯТА ПО ЗАЕТОСТТА</w:t>
            </w:r>
          </w:p>
          <w:p w:rsidR="00343DC3" w:rsidRDefault="00343DC3">
            <w:pPr>
              <w:spacing w:before="100" w:beforeAutospacing="1" w:after="100" w:afterAutospacing="1"/>
              <w:rPr>
                <w:rFonts w:ascii="Arial" w:hAnsi="Arial" w:cs="Arial"/>
              </w:rPr>
            </w:pPr>
            <w:r>
              <w:rPr>
                <w:rFonts w:ascii="Arial" w:hAnsi="Arial" w:cs="Arial"/>
              </w:rPr>
              <w:t>                                                                                                                          СОФИЯ</w:t>
            </w:r>
          </w:p>
          <w:p w:rsidR="00343DC3" w:rsidRDefault="00343DC3">
            <w:pPr>
              <w:spacing w:before="100" w:beforeAutospacing="1" w:after="100" w:afterAutospacing="1"/>
              <w:rPr>
                <w:rFonts w:ascii="Arial" w:hAnsi="Arial" w:cs="Arial"/>
              </w:rPr>
            </w:pPr>
            <w:r>
              <w:rPr>
                <w:rFonts w:ascii="Arial" w:hAnsi="Arial" w:cs="Arial"/>
              </w:rPr>
              <w:t> </w:t>
            </w:r>
          </w:p>
        </w:tc>
      </w:tr>
      <w:tr w:rsidR="00343DC3">
        <w:tblPrEx>
          <w:tblCellMar>
            <w:top w:w="0" w:type="dxa"/>
            <w:bottom w:w="0" w:type="dxa"/>
          </w:tblCellMar>
        </w:tblPrEx>
        <w:trPr>
          <w:trHeight w:val="1364"/>
        </w:trPr>
        <w:tc>
          <w:tcPr>
            <w:tcW w:w="562" w:type="dxa"/>
            <w:tcBorders>
              <w:top w:val="nil"/>
              <w:left w:val="single" w:sz="8" w:space="0" w:color="auto"/>
              <w:bottom w:val="single" w:sz="8" w:space="0" w:color="auto"/>
              <w:right w:val="single" w:sz="8" w:space="0" w:color="auto"/>
            </w:tcBorders>
            <w:tcMar>
              <w:top w:w="60" w:type="dxa"/>
              <w:bottom w:w="0" w:type="dxa"/>
            </w:tcMar>
            <w:vAlign w:val="center"/>
          </w:tcPr>
          <w:p w:rsidR="00343DC3" w:rsidRDefault="00343DC3">
            <w:pPr>
              <w:spacing w:before="100" w:beforeAutospacing="1" w:after="100" w:afterAutospacing="1"/>
              <w:rPr>
                <w:rFonts w:ascii="Arial" w:hAnsi="Arial" w:cs="Arial"/>
              </w:rPr>
            </w:pPr>
            <w:r>
              <w:rPr>
                <w:rFonts w:ascii="Arial" w:hAnsi="Arial" w:cs="Arial"/>
              </w:rPr>
              <w:lastRenderedPageBreak/>
              <w:t> </w:t>
            </w:r>
          </w:p>
        </w:tc>
        <w:tc>
          <w:tcPr>
            <w:tcW w:w="9518" w:type="dxa"/>
            <w:gridSpan w:val="2"/>
            <w:tcBorders>
              <w:top w:val="nil"/>
              <w:left w:val="nil"/>
              <w:bottom w:val="single" w:sz="8" w:space="0" w:color="auto"/>
              <w:right w:val="single" w:sz="8" w:space="0" w:color="auto"/>
            </w:tcBorders>
            <w:tcMar>
              <w:top w:w="60" w:type="dxa"/>
              <w:bottom w:w="0" w:type="dxa"/>
            </w:tcMar>
            <w:vAlign w:val="center"/>
          </w:tcPr>
          <w:p w:rsidR="00343DC3" w:rsidRDefault="00343DC3">
            <w:pPr>
              <w:spacing w:before="100" w:beforeAutospacing="1" w:after="100" w:afterAutospacing="1"/>
              <w:jc w:val="center"/>
              <w:rPr>
                <w:rFonts w:ascii="Arial" w:hAnsi="Arial" w:cs="Arial"/>
              </w:rPr>
            </w:pPr>
            <w:r>
              <w:rPr>
                <w:rFonts w:ascii="Arial" w:hAnsi="Arial" w:cs="Arial"/>
              </w:rPr>
              <w:t>ЗАЯВЛЕНИЕ</w:t>
            </w:r>
          </w:p>
          <w:p w:rsidR="00343DC3" w:rsidRDefault="00343DC3">
            <w:pPr>
              <w:spacing w:before="100" w:beforeAutospacing="1" w:after="100" w:afterAutospacing="1"/>
              <w:jc w:val="center"/>
              <w:rPr>
                <w:rFonts w:ascii="Arial" w:hAnsi="Arial" w:cs="Arial"/>
              </w:rPr>
            </w:pPr>
            <w:r>
              <w:rPr>
                <w:rFonts w:ascii="Arial" w:hAnsi="Arial" w:cs="Arial"/>
              </w:rPr>
              <w:t>ЗА РЕГИСТРАЦИЯ ЗА ИЗВЪРШВАНЕ НА ПОСРЕДНИЧЕСКА ДЕЙНОСТ ПО НАЕМАНЕ НА РАБОТА ЗА ЛИЦА, РЕГИСТРИРАНИ ПО ЗАКОНОДАТЕЛСТВОТО НА ДРУГА ДЪРЖАВА - ЧЛЕНКА НА ЕВРОПЕЙСКИЯ СЪЮЗ, ИЛИ НА ДРУГА ДЪРЖАВА - СТРАНА ПО СПОРАЗУМЕНИЕТО ЗА ЕВРОПЕЙСКО ИКОНОМИЧЕСКО ПРОСТРАНСТВО, ИЛИ НА КОНФЕДЕРАЦИЯ ШВЕЙЦАРИЯ</w:t>
            </w:r>
          </w:p>
        </w:tc>
      </w:tr>
      <w:tr w:rsidR="00343DC3">
        <w:tblPrEx>
          <w:tblCellMar>
            <w:top w:w="0" w:type="dxa"/>
            <w:bottom w:w="0" w:type="dxa"/>
          </w:tblCellMar>
        </w:tblPrEx>
        <w:trPr>
          <w:trHeight w:val="720"/>
        </w:trPr>
        <w:tc>
          <w:tcPr>
            <w:tcW w:w="562" w:type="dxa"/>
            <w:tcBorders>
              <w:top w:val="nil"/>
              <w:left w:val="single" w:sz="8" w:space="0" w:color="auto"/>
              <w:bottom w:val="single" w:sz="8" w:space="0" w:color="auto"/>
              <w:right w:val="single" w:sz="8" w:space="0" w:color="auto"/>
            </w:tcBorders>
            <w:tcMar>
              <w:top w:w="60" w:type="dxa"/>
              <w:bottom w:w="0" w:type="dxa"/>
            </w:tcMar>
            <w:vAlign w:val="center"/>
          </w:tcPr>
          <w:p w:rsidR="00343DC3" w:rsidRDefault="00343DC3">
            <w:pPr>
              <w:spacing w:before="100" w:beforeAutospacing="1" w:after="100" w:afterAutospacing="1"/>
              <w:jc w:val="center"/>
              <w:rPr>
                <w:rFonts w:ascii="Arial" w:hAnsi="Arial" w:cs="Arial"/>
              </w:rPr>
            </w:pPr>
            <w:r>
              <w:rPr>
                <w:rFonts w:ascii="Arial" w:hAnsi="Arial" w:cs="Arial"/>
              </w:rPr>
              <w:t>1.</w:t>
            </w:r>
          </w:p>
        </w:tc>
        <w:tc>
          <w:tcPr>
            <w:tcW w:w="2667" w:type="dxa"/>
            <w:tcBorders>
              <w:top w:val="nil"/>
              <w:left w:val="nil"/>
              <w:bottom w:val="single" w:sz="8" w:space="0" w:color="auto"/>
              <w:right w:val="single" w:sz="8" w:space="0" w:color="auto"/>
            </w:tcBorders>
            <w:tcMar>
              <w:top w:w="60" w:type="dxa"/>
              <w:bottom w:w="0" w:type="dxa"/>
            </w:tcMar>
            <w:vAlign w:val="center"/>
          </w:tcPr>
          <w:p w:rsidR="00343DC3" w:rsidRDefault="00343DC3">
            <w:pPr>
              <w:spacing w:before="100" w:beforeAutospacing="1" w:after="100" w:afterAutospacing="1"/>
              <w:rPr>
                <w:rFonts w:ascii="Arial" w:hAnsi="Arial" w:cs="Arial"/>
              </w:rPr>
            </w:pPr>
            <w:r>
              <w:rPr>
                <w:rFonts w:ascii="Arial" w:hAnsi="Arial" w:cs="Arial"/>
              </w:rPr>
              <w:t>От</w:t>
            </w:r>
          </w:p>
        </w:tc>
        <w:tc>
          <w:tcPr>
            <w:tcW w:w="6851" w:type="dxa"/>
            <w:tcBorders>
              <w:top w:val="nil"/>
              <w:left w:val="nil"/>
              <w:bottom w:val="single" w:sz="8" w:space="0" w:color="auto"/>
              <w:right w:val="single" w:sz="8" w:space="0" w:color="auto"/>
            </w:tcBorders>
            <w:tcMar>
              <w:top w:w="60" w:type="dxa"/>
              <w:bottom w:w="0" w:type="dxa"/>
            </w:tcMar>
            <w:vAlign w:val="center"/>
          </w:tcPr>
          <w:p w:rsidR="00343DC3" w:rsidRDefault="00343DC3">
            <w:pPr>
              <w:spacing w:before="100" w:beforeAutospacing="1" w:after="100" w:afterAutospacing="1"/>
              <w:jc w:val="center"/>
              <w:rPr>
                <w:rFonts w:ascii="Arial" w:hAnsi="Arial" w:cs="Arial"/>
              </w:rPr>
            </w:pPr>
            <w:r>
              <w:rPr>
                <w:rFonts w:ascii="Arial" w:hAnsi="Arial" w:cs="Arial"/>
                <w:i/>
                <w:iCs/>
              </w:rPr>
              <w:t>(физическо лице, юридическо лице, съгласно регистрацията)</w:t>
            </w:r>
          </w:p>
        </w:tc>
      </w:tr>
      <w:tr w:rsidR="00343DC3">
        <w:tblPrEx>
          <w:tblCellMar>
            <w:top w:w="0" w:type="dxa"/>
            <w:bottom w:w="0" w:type="dxa"/>
          </w:tblCellMar>
        </w:tblPrEx>
        <w:trPr>
          <w:trHeight w:val="900"/>
        </w:trPr>
        <w:tc>
          <w:tcPr>
            <w:tcW w:w="562" w:type="dxa"/>
            <w:tcBorders>
              <w:top w:val="nil"/>
              <w:left w:val="single" w:sz="8" w:space="0" w:color="auto"/>
              <w:bottom w:val="single" w:sz="8" w:space="0" w:color="auto"/>
              <w:right w:val="single" w:sz="8" w:space="0" w:color="auto"/>
            </w:tcBorders>
            <w:tcMar>
              <w:top w:w="60" w:type="dxa"/>
              <w:bottom w:w="0" w:type="dxa"/>
            </w:tcMar>
            <w:vAlign w:val="center"/>
          </w:tcPr>
          <w:p w:rsidR="00343DC3" w:rsidRDefault="00343DC3">
            <w:pPr>
              <w:spacing w:before="100" w:beforeAutospacing="1" w:after="100" w:afterAutospacing="1"/>
              <w:jc w:val="center"/>
              <w:rPr>
                <w:rFonts w:ascii="Arial" w:hAnsi="Arial" w:cs="Arial"/>
              </w:rPr>
            </w:pPr>
            <w:r>
              <w:rPr>
                <w:rFonts w:ascii="Arial" w:hAnsi="Arial" w:cs="Arial"/>
              </w:rPr>
              <w:t>2.</w:t>
            </w:r>
          </w:p>
        </w:tc>
        <w:tc>
          <w:tcPr>
            <w:tcW w:w="2667" w:type="dxa"/>
            <w:tcBorders>
              <w:top w:val="nil"/>
              <w:left w:val="nil"/>
              <w:bottom w:val="single" w:sz="8" w:space="0" w:color="auto"/>
              <w:right w:val="single" w:sz="8" w:space="0" w:color="auto"/>
            </w:tcBorders>
            <w:tcMar>
              <w:top w:w="60" w:type="dxa"/>
              <w:bottom w:w="0" w:type="dxa"/>
            </w:tcMar>
            <w:vAlign w:val="center"/>
          </w:tcPr>
          <w:p w:rsidR="00343DC3" w:rsidRDefault="00343DC3">
            <w:pPr>
              <w:spacing w:before="100" w:beforeAutospacing="1" w:after="100" w:afterAutospacing="1"/>
              <w:rPr>
                <w:rFonts w:ascii="Arial" w:hAnsi="Arial" w:cs="Arial"/>
              </w:rPr>
            </w:pPr>
            <w:r>
              <w:rPr>
                <w:rFonts w:ascii="Arial" w:hAnsi="Arial" w:cs="Arial"/>
              </w:rPr>
              <w:t>Представляван от:</w:t>
            </w:r>
          </w:p>
        </w:tc>
        <w:tc>
          <w:tcPr>
            <w:tcW w:w="6851" w:type="dxa"/>
            <w:tcBorders>
              <w:top w:val="nil"/>
              <w:left w:val="nil"/>
              <w:bottom w:val="single" w:sz="8" w:space="0" w:color="auto"/>
              <w:right w:val="single" w:sz="8" w:space="0" w:color="auto"/>
            </w:tcBorders>
            <w:tcMar>
              <w:top w:w="60" w:type="dxa"/>
              <w:bottom w:w="0" w:type="dxa"/>
            </w:tcMar>
            <w:vAlign w:val="center"/>
          </w:tcPr>
          <w:p w:rsidR="00343DC3" w:rsidRDefault="00343DC3">
            <w:pPr>
              <w:spacing w:before="100" w:beforeAutospacing="1" w:after="100" w:afterAutospacing="1"/>
              <w:jc w:val="center"/>
              <w:rPr>
                <w:rFonts w:ascii="Arial" w:hAnsi="Arial" w:cs="Arial"/>
              </w:rPr>
            </w:pPr>
            <w:r>
              <w:rPr>
                <w:rFonts w:ascii="Arial" w:hAnsi="Arial" w:cs="Arial"/>
                <w:i/>
                <w:iCs/>
              </w:rPr>
              <w:t>(име, презиме, фамилия на собственик, управител, изпълнителен директор)</w:t>
            </w:r>
          </w:p>
        </w:tc>
      </w:tr>
      <w:tr w:rsidR="00343DC3">
        <w:tblPrEx>
          <w:tblCellMar>
            <w:top w:w="0" w:type="dxa"/>
            <w:bottom w:w="0" w:type="dxa"/>
          </w:tblCellMar>
        </w:tblPrEx>
        <w:trPr>
          <w:trHeight w:val="1976"/>
        </w:trPr>
        <w:tc>
          <w:tcPr>
            <w:tcW w:w="562" w:type="dxa"/>
            <w:tcBorders>
              <w:top w:val="nil"/>
              <w:left w:val="single" w:sz="8" w:space="0" w:color="auto"/>
              <w:bottom w:val="single" w:sz="8" w:space="0" w:color="auto"/>
              <w:right w:val="single" w:sz="8" w:space="0" w:color="auto"/>
            </w:tcBorders>
            <w:tcMar>
              <w:top w:w="60" w:type="dxa"/>
              <w:bottom w:w="0" w:type="dxa"/>
            </w:tcMar>
            <w:vAlign w:val="center"/>
          </w:tcPr>
          <w:p w:rsidR="00343DC3" w:rsidRDefault="00343DC3">
            <w:pPr>
              <w:spacing w:before="100" w:beforeAutospacing="1" w:after="100" w:afterAutospacing="1"/>
              <w:jc w:val="center"/>
              <w:rPr>
                <w:rFonts w:ascii="Arial" w:hAnsi="Arial" w:cs="Arial"/>
              </w:rPr>
            </w:pPr>
            <w:r>
              <w:rPr>
                <w:rFonts w:ascii="Arial" w:hAnsi="Arial" w:cs="Arial"/>
              </w:rPr>
              <w:t>3.</w:t>
            </w:r>
          </w:p>
        </w:tc>
        <w:tc>
          <w:tcPr>
            <w:tcW w:w="2667" w:type="dxa"/>
            <w:tcBorders>
              <w:top w:val="nil"/>
              <w:left w:val="nil"/>
              <w:bottom w:val="single" w:sz="8" w:space="0" w:color="auto"/>
              <w:right w:val="single" w:sz="8" w:space="0" w:color="auto"/>
            </w:tcBorders>
            <w:tcMar>
              <w:top w:w="60" w:type="dxa"/>
              <w:bottom w:w="0" w:type="dxa"/>
            </w:tcMar>
            <w:vAlign w:val="center"/>
          </w:tcPr>
          <w:p w:rsidR="00343DC3" w:rsidRDefault="00343DC3">
            <w:pPr>
              <w:spacing w:before="100" w:beforeAutospacing="1" w:after="100" w:afterAutospacing="1"/>
              <w:rPr>
                <w:rFonts w:ascii="Arial" w:hAnsi="Arial" w:cs="Arial"/>
              </w:rPr>
            </w:pPr>
            <w:r>
              <w:rPr>
                <w:rFonts w:ascii="Arial" w:hAnsi="Arial" w:cs="Arial"/>
              </w:rPr>
              <w:t>Документ, издаден от държава - членка на Европейския съюз, или от друга държава - страна по Споразумението за Европейско икономическо пространство, или от Конфедерация Швейцария, удостоверяващ правото на лицето да предоставя посреднически услуги по заетостта в държавата, в която е установено</w:t>
            </w:r>
          </w:p>
        </w:tc>
        <w:tc>
          <w:tcPr>
            <w:tcW w:w="6851" w:type="dxa"/>
            <w:tcBorders>
              <w:top w:val="nil"/>
              <w:left w:val="nil"/>
              <w:bottom w:val="single" w:sz="8" w:space="0" w:color="auto"/>
              <w:right w:val="single" w:sz="8" w:space="0" w:color="auto"/>
            </w:tcBorders>
            <w:tcMar>
              <w:top w:w="60" w:type="dxa"/>
              <w:bottom w:w="0" w:type="dxa"/>
            </w:tcMar>
            <w:vAlign w:val="center"/>
          </w:tcPr>
          <w:p w:rsidR="00343DC3" w:rsidRDefault="00343DC3">
            <w:pPr>
              <w:spacing w:before="100" w:beforeAutospacing="1" w:after="100" w:afterAutospacing="1"/>
              <w:rPr>
                <w:rFonts w:ascii="Arial" w:hAnsi="Arial" w:cs="Arial"/>
              </w:rPr>
            </w:pPr>
            <w:r>
              <w:rPr>
                <w:rFonts w:ascii="Arial" w:hAnsi="Arial" w:cs="Arial"/>
              </w:rPr>
              <w:t>..................................................................................................................</w:t>
            </w:r>
          </w:p>
          <w:p w:rsidR="00343DC3" w:rsidRDefault="00343DC3">
            <w:pPr>
              <w:spacing w:before="100" w:beforeAutospacing="1" w:after="100" w:afterAutospacing="1"/>
              <w:rPr>
                <w:rFonts w:ascii="Arial" w:hAnsi="Arial" w:cs="Arial"/>
              </w:rPr>
            </w:pPr>
            <w:r>
              <w:rPr>
                <w:rFonts w:ascii="Arial" w:hAnsi="Arial" w:cs="Arial"/>
              </w:rPr>
              <w:t>…………………………………………………………....……………..</w:t>
            </w:r>
          </w:p>
          <w:p w:rsidR="00343DC3" w:rsidRDefault="00343DC3">
            <w:pPr>
              <w:spacing w:before="100" w:beforeAutospacing="1" w:after="100" w:afterAutospacing="1"/>
              <w:jc w:val="center"/>
              <w:rPr>
                <w:rFonts w:ascii="Arial" w:hAnsi="Arial" w:cs="Arial"/>
              </w:rPr>
            </w:pPr>
            <w:r>
              <w:rPr>
                <w:rFonts w:ascii="Arial" w:hAnsi="Arial" w:cs="Arial"/>
                <w:i/>
                <w:iCs/>
              </w:rPr>
              <w:t>(№ и вид на документа)</w:t>
            </w:r>
          </w:p>
        </w:tc>
      </w:tr>
      <w:tr w:rsidR="00343DC3">
        <w:tblPrEx>
          <w:tblCellMar>
            <w:top w:w="0" w:type="dxa"/>
            <w:bottom w:w="0" w:type="dxa"/>
          </w:tblCellMar>
        </w:tblPrEx>
        <w:trPr>
          <w:trHeight w:val="1321"/>
        </w:trPr>
        <w:tc>
          <w:tcPr>
            <w:tcW w:w="562" w:type="dxa"/>
            <w:tcBorders>
              <w:top w:val="nil"/>
              <w:left w:val="single" w:sz="8" w:space="0" w:color="auto"/>
              <w:bottom w:val="single" w:sz="8" w:space="0" w:color="auto"/>
              <w:right w:val="single" w:sz="8" w:space="0" w:color="auto"/>
            </w:tcBorders>
            <w:tcMar>
              <w:top w:w="60" w:type="dxa"/>
              <w:bottom w:w="0" w:type="dxa"/>
            </w:tcMar>
            <w:vAlign w:val="center"/>
          </w:tcPr>
          <w:p w:rsidR="00343DC3" w:rsidRDefault="00343DC3">
            <w:pPr>
              <w:spacing w:before="100" w:beforeAutospacing="1" w:after="100" w:afterAutospacing="1"/>
              <w:jc w:val="center"/>
              <w:rPr>
                <w:rFonts w:ascii="Arial" w:hAnsi="Arial" w:cs="Arial"/>
              </w:rPr>
            </w:pPr>
            <w:r>
              <w:rPr>
                <w:rFonts w:ascii="Arial" w:hAnsi="Arial" w:cs="Arial"/>
              </w:rPr>
              <w:t>4.</w:t>
            </w:r>
          </w:p>
        </w:tc>
        <w:tc>
          <w:tcPr>
            <w:tcW w:w="2667" w:type="dxa"/>
            <w:tcBorders>
              <w:top w:val="nil"/>
              <w:left w:val="nil"/>
              <w:bottom w:val="single" w:sz="8" w:space="0" w:color="auto"/>
              <w:right w:val="single" w:sz="8" w:space="0" w:color="auto"/>
            </w:tcBorders>
            <w:tcMar>
              <w:top w:w="60" w:type="dxa"/>
              <w:bottom w:w="0" w:type="dxa"/>
            </w:tcMar>
            <w:vAlign w:val="center"/>
          </w:tcPr>
          <w:p w:rsidR="00343DC3" w:rsidRDefault="00343DC3">
            <w:pPr>
              <w:spacing w:before="100" w:beforeAutospacing="1" w:after="100" w:afterAutospacing="1"/>
              <w:rPr>
                <w:rFonts w:ascii="Arial" w:hAnsi="Arial" w:cs="Arial"/>
              </w:rPr>
            </w:pPr>
            <w:r>
              <w:rPr>
                <w:rFonts w:ascii="Arial" w:hAnsi="Arial" w:cs="Arial"/>
              </w:rPr>
              <w:t xml:space="preserve">Седалище и адрес на управление: </w:t>
            </w:r>
            <w:r>
              <w:rPr>
                <w:rFonts w:ascii="Arial" w:hAnsi="Arial" w:cs="Arial"/>
                <w:i/>
                <w:iCs/>
              </w:rPr>
              <w:t>(съгласно регистрацията в търговски или друг публичен регистър в съответната държава)</w:t>
            </w:r>
          </w:p>
        </w:tc>
        <w:tc>
          <w:tcPr>
            <w:tcW w:w="6851" w:type="dxa"/>
            <w:tcBorders>
              <w:top w:val="nil"/>
              <w:left w:val="nil"/>
              <w:bottom w:val="single" w:sz="8" w:space="0" w:color="auto"/>
              <w:right w:val="single" w:sz="8" w:space="0" w:color="auto"/>
            </w:tcBorders>
            <w:tcMar>
              <w:top w:w="60" w:type="dxa"/>
              <w:bottom w:w="0" w:type="dxa"/>
            </w:tcMar>
            <w:vAlign w:val="center"/>
          </w:tcPr>
          <w:p w:rsidR="00343DC3" w:rsidRDefault="00343DC3">
            <w:pPr>
              <w:spacing w:before="100" w:beforeAutospacing="1" w:after="100" w:afterAutospacing="1"/>
              <w:rPr>
                <w:rFonts w:ascii="Arial" w:hAnsi="Arial" w:cs="Arial"/>
              </w:rPr>
            </w:pPr>
            <w:r>
              <w:rPr>
                <w:rFonts w:ascii="Arial" w:hAnsi="Arial" w:cs="Arial"/>
              </w:rPr>
              <w:t>държава: ..................................................................................................</w:t>
            </w:r>
          </w:p>
          <w:p w:rsidR="00343DC3" w:rsidRDefault="00343DC3">
            <w:pPr>
              <w:spacing w:before="100" w:beforeAutospacing="1" w:after="100" w:afterAutospacing="1"/>
              <w:rPr>
                <w:rFonts w:ascii="Arial" w:hAnsi="Arial" w:cs="Arial"/>
              </w:rPr>
            </w:pPr>
            <w:r>
              <w:rPr>
                <w:rFonts w:ascii="Arial" w:hAnsi="Arial" w:cs="Arial"/>
              </w:rPr>
              <w:t>гр./с. ........................................................................................................</w:t>
            </w:r>
          </w:p>
          <w:p w:rsidR="00343DC3" w:rsidRDefault="00343DC3">
            <w:pPr>
              <w:spacing w:before="100" w:beforeAutospacing="1" w:after="100" w:afterAutospacing="1"/>
              <w:rPr>
                <w:rFonts w:ascii="Arial" w:hAnsi="Arial" w:cs="Arial"/>
              </w:rPr>
            </w:pPr>
            <w:r>
              <w:rPr>
                <w:rFonts w:ascii="Arial" w:hAnsi="Arial" w:cs="Arial"/>
              </w:rPr>
              <w:t>община ....................................................................................................</w:t>
            </w:r>
          </w:p>
          <w:p w:rsidR="00343DC3" w:rsidRDefault="00343DC3">
            <w:pPr>
              <w:spacing w:before="100" w:beforeAutospacing="1" w:after="100" w:afterAutospacing="1"/>
              <w:rPr>
                <w:rFonts w:ascii="Arial" w:hAnsi="Arial" w:cs="Arial"/>
              </w:rPr>
            </w:pPr>
            <w:r>
              <w:rPr>
                <w:rFonts w:ascii="Arial" w:hAnsi="Arial" w:cs="Arial"/>
              </w:rPr>
              <w:t>област .....................................................................................................</w:t>
            </w:r>
          </w:p>
          <w:p w:rsidR="00343DC3" w:rsidRDefault="00343DC3">
            <w:pPr>
              <w:spacing w:before="100" w:beforeAutospacing="1" w:after="100" w:afterAutospacing="1"/>
              <w:rPr>
                <w:rFonts w:ascii="Arial" w:hAnsi="Arial" w:cs="Arial"/>
              </w:rPr>
            </w:pPr>
            <w:r>
              <w:rPr>
                <w:rFonts w:ascii="Arial" w:hAnsi="Arial" w:cs="Arial"/>
              </w:rPr>
              <w:t>ул./кв./ж.к. ............................................................................ № .............</w:t>
            </w:r>
          </w:p>
          <w:p w:rsidR="00343DC3" w:rsidRDefault="00343DC3">
            <w:pPr>
              <w:spacing w:before="100" w:beforeAutospacing="1" w:after="100" w:afterAutospacing="1"/>
              <w:rPr>
                <w:rFonts w:ascii="Arial" w:hAnsi="Arial" w:cs="Arial"/>
              </w:rPr>
            </w:pPr>
            <w:r>
              <w:rPr>
                <w:rFonts w:ascii="Arial" w:hAnsi="Arial" w:cs="Arial"/>
              </w:rPr>
              <w:t>бл. ...................., вх. ....................., ет. ....................., ап. ......................</w:t>
            </w:r>
          </w:p>
        </w:tc>
      </w:tr>
      <w:tr w:rsidR="00343DC3">
        <w:tblPrEx>
          <w:tblCellMar>
            <w:top w:w="0" w:type="dxa"/>
            <w:bottom w:w="0" w:type="dxa"/>
          </w:tblCellMar>
        </w:tblPrEx>
        <w:trPr>
          <w:trHeight w:val="1748"/>
        </w:trPr>
        <w:tc>
          <w:tcPr>
            <w:tcW w:w="562" w:type="dxa"/>
            <w:tcBorders>
              <w:top w:val="nil"/>
              <w:left w:val="single" w:sz="8" w:space="0" w:color="auto"/>
              <w:bottom w:val="single" w:sz="8" w:space="0" w:color="auto"/>
              <w:right w:val="single" w:sz="8" w:space="0" w:color="auto"/>
            </w:tcBorders>
            <w:tcMar>
              <w:top w:w="60" w:type="dxa"/>
              <w:bottom w:w="0" w:type="dxa"/>
            </w:tcMar>
            <w:vAlign w:val="center"/>
          </w:tcPr>
          <w:p w:rsidR="00343DC3" w:rsidRDefault="00343DC3">
            <w:pPr>
              <w:spacing w:before="100" w:beforeAutospacing="1" w:after="100" w:afterAutospacing="1"/>
              <w:jc w:val="center"/>
              <w:rPr>
                <w:rFonts w:ascii="Arial" w:hAnsi="Arial" w:cs="Arial"/>
              </w:rPr>
            </w:pPr>
            <w:r>
              <w:rPr>
                <w:rFonts w:ascii="Arial" w:hAnsi="Arial" w:cs="Arial"/>
              </w:rPr>
              <w:t>5.</w:t>
            </w:r>
          </w:p>
        </w:tc>
        <w:tc>
          <w:tcPr>
            <w:tcW w:w="2667" w:type="dxa"/>
            <w:tcBorders>
              <w:top w:val="nil"/>
              <w:left w:val="nil"/>
              <w:bottom w:val="single" w:sz="8" w:space="0" w:color="auto"/>
              <w:right w:val="single" w:sz="8" w:space="0" w:color="auto"/>
            </w:tcBorders>
            <w:tcMar>
              <w:top w:w="60" w:type="dxa"/>
              <w:bottom w:w="0" w:type="dxa"/>
            </w:tcMar>
            <w:vAlign w:val="center"/>
          </w:tcPr>
          <w:p w:rsidR="00343DC3" w:rsidRDefault="00343DC3">
            <w:pPr>
              <w:spacing w:before="100" w:beforeAutospacing="1" w:after="100" w:afterAutospacing="1"/>
              <w:rPr>
                <w:rFonts w:ascii="Arial" w:hAnsi="Arial" w:cs="Arial"/>
              </w:rPr>
            </w:pPr>
            <w:r>
              <w:rPr>
                <w:rFonts w:ascii="Arial" w:hAnsi="Arial" w:cs="Arial"/>
              </w:rPr>
              <w:t>Адрес за кореспонденция:</w:t>
            </w:r>
          </w:p>
          <w:p w:rsidR="00343DC3" w:rsidRDefault="00343DC3">
            <w:pPr>
              <w:spacing w:before="100" w:beforeAutospacing="1" w:after="100" w:afterAutospacing="1"/>
              <w:rPr>
                <w:rFonts w:ascii="Arial" w:hAnsi="Arial" w:cs="Arial"/>
              </w:rPr>
            </w:pPr>
            <w:r>
              <w:rPr>
                <w:rFonts w:ascii="Arial" w:hAnsi="Arial" w:cs="Arial"/>
              </w:rPr>
              <w:t> </w:t>
            </w:r>
          </w:p>
          <w:p w:rsidR="00343DC3" w:rsidRDefault="00343DC3">
            <w:pPr>
              <w:spacing w:before="100" w:beforeAutospacing="1" w:after="100" w:afterAutospacing="1"/>
              <w:rPr>
                <w:rFonts w:ascii="Arial" w:hAnsi="Arial" w:cs="Arial"/>
              </w:rPr>
            </w:pPr>
            <w:r>
              <w:rPr>
                <w:rFonts w:ascii="Arial" w:hAnsi="Arial" w:cs="Arial"/>
              </w:rPr>
              <w:t> </w:t>
            </w:r>
          </w:p>
          <w:p w:rsidR="00343DC3" w:rsidRDefault="00343DC3">
            <w:pPr>
              <w:spacing w:before="100" w:beforeAutospacing="1" w:after="100" w:afterAutospacing="1"/>
              <w:rPr>
                <w:rFonts w:ascii="Arial" w:hAnsi="Arial" w:cs="Arial"/>
              </w:rPr>
            </w:pPr>
            <w:r>
              <w:rPr>
                <w:rFonts w:ascii="Arial" w:hAnsi="Arial" w:cs="Arial"/>
              </w:rPr>
              <w:t> </w:t>
            </w:r>
          </w:p>
          <w:p w:rsidR="00343DC3" w:rsidRDefault="00343DC3">
            <w:pPr>
              <w:spacing w:before="100" w:beforeAutospacing="1" w:after="100" w:afterAutospacing="1"/>
              <w:rPr>
                <w:rFonts w:ascii="Arial" w:hAnsi="Arial" w:cs="Arial"/>
              </w:rPr>
            </w:pPr>
            <w:r>
              <w:rPr>
                <w:rFonts w:ascii="Arial" w:hAnsi="Arial" w:cs="Arial"/>
              </w:rPr>
              <w:t> </w:t>
            </w:r>
          </w:p>
          <w:p w:rsidR="00343DC3" w:rsidRDefault="00343DC3">
            <w:pPr>
              <w:spacing w:before="100" w:beforeAutospacing="1" w:after="100" w:afterAutospacing="1"/>
              <w:rPr>
                <w:rFonts w:ascii="Arial" w:hAnsi="Arial" w:cs="Arial"/>
              </w:rPr>
            </w:pPr>
            <w:r>
              <w:rPr>
                <w:rFonts w:ascii="Arial" w:hAnsi="Arial" w:cs="Arial"/>
              </w:rPr>
              <w:t> </w:t>
            </w:r>
          </w:p>
          <w:p w:rsidR="00343DC3" w:rsidRDefault="00343DC3">
            <w:pPr>
              <w:spacing w:before="100" w:beforeAutospacing="1" w:after="100" w:afterAutospacing="1"/>
              <w:rPr>
                <w:rFonts w:ascii="Arial" w:hAnsi="Arial" w:cs="Arial"/>
              </w:rPr>
            </w:pPr>
            <w:r>
              <w:rPr>
                <w:rFonts w:ascii="Arial" w:hAnsi="Arial" w:cs="Arial"/>
              </w:rPr>
              <w:t>Телефон/факс:</w:t>
            </w:r>
          </w:p>
          <w:p w:rsidR="00343DC3" w:rsidRDefault="00343DC3">
            <w:pPr>
              <w:spacing w:before="100" w:beforeAutospacing="1" w:after="100" w:afterAutospacing="1"/>
              <w:rPr>
                <w:rFonts w:ascii="Arial" w:hAnsi="Arial" w:cs="Arial"/>
              </w:rPr>
            </w:pPr>
            <w:r>
              <w:rPr>
                <w:rFonts w:ascii="Arial" w:hAnsi="Arial" w:cs="Arial"/>
              </w:rPr>
              <w:t>е-mail:</w:t>
            </w:r>
          </w:p>
        </w:tc>
        <w:tc>
          <w:tcPr>
            <w:tcW w:w="6851" w:type="dxa"/>
            <w:tcBorders>
              <w:top w:val="nil"/>
              <w:left w:val="nil"/>
              <w:bottom w:val="single" w:sz="8" w:space="0" w:color="auto"/>
              <w:right w:val="single" w:sz="8" w:space="0" w:color="auto"/>
            </w:tcBorders>
            <w:tcMar>
              <w:top w:w="60" w:type="dxa"/>
              <w:bottom w:w="0" w:type="dxa"/>
            </w:tcMar>
            <w:vAlign w:val="center"/>
          </w:tcPr>
          <w:p w:rsidR="00343DC3" w:rsidRDefault="00343DC3">
            <w:pPr>
              <w:spacing w:before="100" w:beforeAutospacing="1" w:after="100" w:afterAutospacing="1"/>
              <w:rPr>
                <w:rFonts w:ascii="Arial" w:hAnsi="Arial" w:cs="Arial"/>
              </w:rPr>
            </w:pPr>
            <w:r>
              <w:rPr>
                <w:rFonts w:ascii="Arial" w:hAnsi="Arial" w:cs="Arial"/>
              </w:rPr>
              <w:t>държава: ................................................................................................</w:t>
            </w:r>
          </w:p>
          <w:p w:rsidR="00343DC3" w:rsidRDefault="00343DC3">
            <w:pPr>
              <w:spacing w:before="100" w:beforeAutospacing="1" w:after="100" w:afterAutospacing="1"/>
              <w:rPr>
                <w:rFonts w:ascii="Arial" w:hAnsi="Arial" w:cs="Arial"/>
              </w:rPr>
            </w:pPr>
            <w:r>
              <w:rPr>
                <w:rFonts w:ascii="Arial" w:hAnsi="Arial" w:cs="Arial"/>
              </w:rPr>
              <w:t>гр./с. .......................................................................................................</w:t>
            </w:r>
          </w:p>
          <w:p w:rsidR="00343DC3" w:rsidRDefault="00343DC3">
            <w:pPr>
              <w:spacing w:before="100" w:beforeAutospacing="1" w:after="100" w:afterAutospacing="1"/>
              <w:rPr>
                <w:rFonts w:ascii="Arial" w:hAnsi="Arial" w:cs="Arial"/>
              </w:rPr>
            </w:pPr>
            <w:r>
              <w:rPr>
                <w:rFonts w:ascii="Arial" w:hAnsi="Arial" w:cs="Arial"/>
              </w:rPr>
              <w:t>община .................................................................................................</w:t>
            </w:r>
          </w:p>
          <w:p w:rsidR="00343DC3" w:rsidRDefault="00343DC3">
            <w:pPr>
              <w:spacing w:before="100" w:beforeAutospacing="1" w:after="100" w:afterAutospacing="1"/>
              <w:rPr>
                <w:rFonts w:ascii="Arial" w:hAnsi="Arial" w:cs="Arial"/>
              </w:rPr>
            </w:pPr>
            <w:r>
              <w:rPr>
                <w:rFonts w:ascii="Arial" w:hAnsi="Arial" w:cs="Arial"/>
              </w:rPr>
              <w:t>област ...................................................................................................</w:t>
            </w:r>
          </w:p>
          <w:p w:rsidR="00343DC3" w:rsidRDefault="00343DC3">
            <w:pPr>
              <w:spacing w:before="100" w:beforeAutospacing="1" w:after="100" w:afterAutospacing="1"/>
              <w:rPr>
                <w:rFonts w:ascii="Arial" w:hAnsi="Arial" w:cs="Arial"/>
              </w:rPr>
            </w:pPr>
            <w:r>
              <w:rPr>
                <w:rFonts w:ascii="Arial" w:hAnsi="Arial" w:cs="Arial"/>
              </w:rPr>
              <w:t>ул./кв./ж.к. ............................................................................ № ...........</w:t>
            </w:r>
          </w:p>
          <w:p w:rsidR="00343DC3" w:rsidRDefault="00343DC3">
            <w:pPr>
              <w:spacing w:before="100" w:beforeAutospacing="1" w:after="100" w:afterAutospacing="1"/>
              <w:rPr>
                <w:rFonts w:ascii="Arial" w:hAnsi="Arial" w:cs="Arial"/>
              </w:rPr>
            </w:pPr>
            <w:r>
              <w:rPr>
                <w:rFonts w:ascii="Arial" w:hAnsi="Arial" w:cs="Arial"/>
              </w:rPr>
              <w:t>бл. ...................., вх. ....................., ет. ....................., ап. .....................</w:t>
            </w:r>
          </w:p>
          <w:p w:rsidR="00343DC3" w:rsidRDefault="00343DC3">
            <w:pPr>
              <w:spacing w:before="100" w:beforeAutospacing="1" w:after="100" w:afterAutospacing="1"/>
              <w:rPr>
                <w:rFonts w:ascii="Arial" w:hAnsi="Arial" w:cs="Arial"/>
              </w:rPr>
            </w:pPr>
            <w:r>
              <w:rPr>
                <w:rFonts w:ascii="Arial" w:hAnsi="Arial" w:cs="Arial"/>
              </w:rPr>
              <w:t> </w:t>
            </w:r>
          </w:p>
          <w:p w:rsidR="00343DC3" w:rsidRDefault="00343DC3">
            <w:pPr>
              <w:spacing w:before="100" w:beforeAutospacing="1" w:after="100" w:afterAutospacing="1"/>
              <w:rPr>
                <w:rFonts w:ascii="Arial" w:hAnsi="Arial" w:cs="Arial"/>
              </w:rPr>
            </w:pPr>
            <w:r>
              <w:rPr>
                <w:rFonts w:ascii="Arial" w:hAnsi="Arial" w:cs="Arial"/>
              </w:rPr>
              <w:t>................................................................................................................</w:t>
            </w:r>
          </w:p>
          <w:p w:rsidR="00343DC3" w:rsidRDefault="00343DC3">
            <w:pPr>
              <w:spacing w:before="100" w:beforeAutospacing="1" w:after="100" w:afterAutospacing="1"/>
              <w:rPr>
                <w:rFonts w:ascii="Arial" w:hAnsi="Arial" w:cs="Arial"/>
              </w:rPr>
            </w:pPr>
            <w:r>
              <w:rPr>
                <w:rFonts w:ascii="Arial" w:hAnsi="Arial" w:cs="Arial"/>
              </w:rPr>
              <w:lastRenderedPageBreak/>
              <w:t>................................................................................................................</w:t>
            </w:r>
          </w:p>
        </w:tc>
      </w:tr>
      <w:tr w:rsidR="00343DC3">
        <w:tblPrEx>
          <w:tblCellMar>
            <w:top w:w="0" w:type="dxa"/>
            <w:bottom w:w="0" w:type="dxa"/>
          </w:tblCellMar>
        </w:tblPrEx>
        <w:trPr>
          <w:trHeight w:val="765"/>
        </w:trPr>
        <w:tc>
          <w:tcPr>
            <w:tcW w:w="562" w:type="dxa"/>
            <w:tcBorders>
              <w:top w:val="nil"/>
              <w:left w:val="single" w:sz="8" w:space="0" w:color="auto"/>
              <w:bottom w:val="single" w:sz="8" w:space="0" w:color="auto"/>
              <w:right w:val="single" w:sz="8" w:space="0" w:color="auto"/>
            </w:tcBorders>
            <w:tcMar>
              <w:top w:w="60" w:type="dxa"/>
              <w:bottom w:w="0" w:type="dxa"/>
            </w:tcMar>
            <w:vAlign w:val="center"/>
          </w:tcPr>
          <w:p w:rsidR="00343DC3" w:rsidRDefault="00343DC3">
            <w:pPr>
              <w:spacing w:before="100" w:beforeAutospacing="1" w:after="100" w:afterAutospacing="1"/>
              <w:jc w:val="center"/>
              <w:rPr>
                <w:rFonts w:ascii="Arial" w:hAnsi="Arial" w:cs="Arial"/>
              </w:rPr>
            </w:pPr>
            <w:r>
              <w:rPr>
                <w:rFonts w:ascii="Arial" w:hAnsi="Arial" w:cs="Arial"/>
              </w:rPr>
              <w:lastRenderedPageBreak/>
              <w:t>6.</w:t>
            </w:r>
          </w:p>
        </w:tc>
        <w:tc>
          <w:tcPr>
            <w:tcW w:w="2667" w:type="dxa"/>
            <w:tcBorders>
              <w:top w:val="nil"/>
              <w:left w:val="nil"/>
              <w:bottom w:val="single" w:sz="8" w:space="0" w:color="auto"/>
              <w:right w:val="single" w:sz="8" w:space="0" w:color="auto"/>
            </w:tcBorders>
            <w:tcMar>
              <w:top w:w="60" w:type="dxa"/>
              <w:bottom w:w="0" w:type="dxa"/>
            </w:tcMar>
            <w:vAlign w:val="center"/>
          </w:tcPr>
          <w:p w:rsidR="00343DC3" w:rsidRDefault="00343DC3">
            <w:pPr>
              <w:spacing w:before="100" w:beforeAutospacing="1" w:after="100" w:afterAutospacing="1"/>
              <w:rPr>
                <w:rFonts w:ascii="Arial" w:hAnsi="Arial" w:cs="Arial"/>
              </w:rPr>
            </w:pPr>
            <w:r>
              <w:rPr>
                <w:rFonts w:ascii="Arial" w:hAnsi="Arial" w:cs="Arial"/>
              </w:rPr>
              <w:t>Идентификационен номер на удостоверението за вписване в регистъра по чл. 10, ал. 1, т. 2 ЗЗЛД:</w:t>
            </w:r>
          </w:p>
        </w:tc>
        <w:tc>
          <w:tcPr>
            <w:tcW w:w="6851" w:type="dxa"/>
            <w:tcBorders>
              <w:top w:val="nil"/>
              <w:left w:val="nil"/>
              <w:bottom w:val="single" w:sz="8" w:space="0" w:color="auto"/>
              <w:right w:val="single" w:sz="8" w:space="0" w:color="auto"/>
            </w:tcBorders>
            <w:tcMar>
              <w:top w:w="60" w:type="dxa"/>
              <w:bottom w:w="0" w:type="dxa"/>
            </w:tcMar>
            <w:vAlign w:val="center"/>
          </w:tcPr>
          <w:p w:rsidR="00343DC3" w:rsidRDefault="00343DC3">
            <w:pPr>
              <w:spacing w:before="100" w:beforeAutospacing="1" w:after="100" w:afterAutospacing="1"/>
              <w:rPr>
                <w:rFonts w:ascii="Arial" w:hAnsi="Arial" w:cs="Arial"/>
              </w:rPr>
            </w:pPr>
            <w:r>
              <w:rPr>
                <w:rFonts w:ascii="Arial" w:hAnsi="Arial" w:cs="Arial"/>
              </w:rPr>
              <w:t> </w:t>
            </w:r>
          </w:p>
        </w:tc>
      </w:tr>
      <w:tr w:rsidR="00343DC3">
        <w:tblPrEx>
          <w:tblCellMar>
            <w:top w:w="0" w:type="dxa"/>
            <w:bottom w:w="0" w:type="dxa"/>
          </w:tblCellMar>
        </w:tblPrEx>
        <w:trPr>
          <w:trHeight w:val="1020"/>
        </w:trPr>
        <w:tc>
          <w:tcPr>
            <w:tcW w:w="562" w:type="dxa"/>
            <w:vMerge w:val="restart"/>
            <w:tcBorders>
              <w:top w:val="nil"/>
              <w:left w:val="single" w:sz="8" w:space="0" w:color="auto"/>
              <w:bottom w:val="single" w:sz="8" w:space="0" w:color="auto"/>
              <w:right w:val="single" w:sz="8" w:space="0" w:color="auto"/>
            </w:tcBorders>
            <w:tcMar>
              <w:top w:w="60" w:type="dxa"/>
              <w:bottom w:w="0" w:type="dxa"/>
            </w:tcMar>
            <w:vAlign w:val="center"/>
          </w:tcPr>
          <w:p w:rsidR="00343DC3" w:rsidRDefault="00343DC3">
            <w:pPr>
              <w:spacing w:before="100" w:beforeAutospacing="1" w:after="100" w:afterAutospacing="1"/>
              <w:jc w:val="center"/>
              <w:rPr>
                <w:rFonts w:ascii="Arial" w:hAnsi="Arial" w:cs="Arial"/>
              </w:rPr>
            </w:pPr>
            <w:r>
              <w:rPr>
                <w:rFonts w:ascii="Arial" w:hAnsi="Arial" w:cs="Arial"/>
              </w:rPr>
              <w:t>7.</w:t>
            </w:r>
          </w:p>
        </w:tc>
        <w:tc>
          <w:tcPr>
            <w:tcW w:w="2667" w:type="dxa"/>
            <w:tcBorders>
              <w:top w:val="nil"/>
              <w:left w:val="nil"/>
              <w:bottom w:val="single" w:sz="8" w:space="0" w:color="auto"/>
              <w:right w:val="single" w:sz="8" w:space="0" w:color="auto"/>
            </w:tcBorders>
            <w:tcMar>
              <w:top w:w="60" w:type="dxa"/>
              <w:bottom w:w="0" w:type="dxa"/>
            </w:tcMar>
            <w:vAlign w:val="center"/>
          </w:tcPr>
          <w:p w:rsidR="00343DC3" w:rsidRDefault="00343DC3">
            <w:pPr>
              <w:spacing w:before="100" w:beforeAutospacing="1" w:after="100" w:afterAutospacing="1"/>
              <w:rPr>
                <w:rFonts w:ascii="Arial" w:hAnsi="Arial" w:cs="Arial"/>
              </w:rPr>
            </w:pPr>
            <w:r>
              <w:rPr>
                <w:rFonts w:ascii="Arial" w:hAnsi="Arial" w:cs="Arial"/>
              </w:rPr>
              <w:t>Име, презиме, фамилия на наетите лица, които ще извършват посредническа дейност по наемане на работа в Република България *</w:t>
            </w:r>
          </w:p>
        </w:tc>
        <w:tc>
          <w:tcPr>
            <w:tcW w:w="6851" w:type="dxa"/>
            <w:tcBorders>
              <w:top w:val="nil"/>
              <w:left w:val="nil"/>
              <w:bottom w:val="single" w:sz="8" w:space="0" w:color="auto"/>
              <w:right w:val="single" w:sz="8" w:space="0" w:color="auto"/>
            </w:tcBorders>
            <w:tcMar>
              <w:top w:w="60" w:type="dxa"/>
              <w:bottom w:w="0" w:type="dxa"/>
            </w:tcMar>
            <w:vAlign w:val="center"/>
          </w:tcPr>
          <w:p w:rsidR="00343DC3" w:rsidRDefault="00343DC3">
            <w:pPr>
              <w:spacing w:before="100" w:beforeAutospacing="1" w:after="100" w:afterAutospacing="1"/>
              <w:rPr>
                <w:rFonts w:ascii="Arial" w:hAnsi="Arial" w:cs="Arial"/>
              </w:rPr>
            </w:pPr>
            <w:r>
              <w:rPr>
                <w:rFonts w:ascii="Arial" w:hAnsi="Arial" w:cs="Arial"/>
              </w:rPr>
              <w:t>1</w:t>
            </w:r>
          </w:p>
        </w:tc>
      </w:tr>
      <w:tr w:rsidR="00343DC3">
        <w:tblPrEx>
          <w:tblCellMar>
            <w:top w:w="0" w:type="dxa"/>
            <w:bottom w:w="0" w:type="dxa"/>
          </w:tblCellMar>
        </w:tblPrEx>
        <w:trPr>
          <w:trHeight w:val="255"/>
        </w:trPr>
        <w:tc>
          <w:tcPr>
            <w:tcW w:w="562" w:type="dxa"/>
            <w:vMerge/>
            <w:tcBorders>
              <w:top w:val="nil"/>
              <w:left w:val="single" w:sz="8" w:space="0" w:color="auto"/>
              <w:bottom w:val="single" w:sz="8" w:space="0" w:color="auto"/>
              <w:right w:val="single" w:sz="8" w:space="0" w:color="auto"/>
            </w:tcBorders>
            <w:vAlign w:val="center"/>
          </w:tcPr>
          <w:p w:rsidR="00343DC3" w:rsidRDefault="00343DC3">
            <w:pPr>
              <w:spacing w:before="100" w:beforeAutospacing="1" w:after="100" w:afterAutospacing="1"/>
              <w:rPr>
                <w:rFonts w:ascii="Arial" w:hAnsi="Arial" w:cs="Arial"/>
              </w:rPr>
            </w:pPr>
          </w:p>
        </w:tc>
        <w:tc>
          <w:tcPr>
            <w:tcW w:w="2667" w:type="dxa"/>
            <w:tcBorders>
              <w:top w:val="nil"/>
              <w:left w:val="nil"/>
              <w:bottom w:val="single" w:sz="8" w:space="0" w:color="auto"/>
              <w:right w:val="single" w:sz="8" w:space="0" w:color="auto"/>
            </w:tcBorders>
            <w:tcMar>
              <w:top w:w="60" w:type="dxa"/>
              <w:bottom w:w="0" w:type="dxa"/>
            </w:tcMar>
            <w:vAlign w:val="center"/>
          </w:tcPr>
          <w:p w:rsidR="00343DC3" w:rsidRDefault="00343DC3">
            <w:pPr>
              <w:spacing w:before="100" w:beforeAutospacing="1" w:after="100" w:afterAutospacing="1"/>
              <w:rPr>
                <w:rFonts w:ascii="Arial" w:hAnsi="Arial" w:cs="Arial"/>
              </w:rPr>
            </w:pPr>
            <w:r>
              <w:rPr>
                <w:rFonts w:ascii="Arial" w:hAnsi="Arial" w:cs="Arial"/>
              </w:rPr>
              <w:t> </w:t>
            </w:r>
          </w:p>
        </w:tc>
        <w:tc>
          <w:tcPr>
            <w:tcW w:w="6851" w:type="dxa"/>
            <w:tcBorders>
              <w:top w:val="nil"/>
              <w:left w:val="nil"/>
              <w:bottom w:val="nil"/>
              <w:right w:val="single" w:sz="8" w:space="0" w:color="auto"/>
            </w:tcBorders>
            <w:tcMar>
              <w:top w:w="60" w:type="dxa"/>
              <w:bottom w:w="0" w:type="dxa"/>
            </w:tcMar>
            <w:vAlign w:val="center"/>
          </w:tcPr>
          <w:p w:rsidR="00343DC3" w:rsidRDefault="00343DC3">
            <w:pPr>
              <w:spacing w:before="100" w:beforeAutospacing="1" w:after="100" w:afterAutospacing="1"/>
              <w:rPr>
                <w:rFonts w:ascii="Arial" w:hAnsi="Arial" w:cs="Arial"/>
              </w:rPr>
            </w:pPr>
            <w:r>
              <w:rPr>
                <w:rFonts w:ascii="Arial" w:hAnsi="Arial" w:cs="Arial"/>
              </w:rPr>
              <w:t>2</w:t>
            </w:r>
          </w:p>
        </w:tc>
      </w:tr>
      <w:tr w:rsidR="00343DC3">
        <w:tblPrEx>
          <w:tblCellMar>
            <w:top w:w="0" w:type="dxa"/>
            <w:bottom w:w="0" w:type="dxa"/>
          </w:tblCellMar>
        </w:tblPrEx>
        <w:trPr>
          <w:trHeight w:val="255"/>
        </w:trPr>
        <w:tc>
          <w:tcPr>
            <w:tcW w:w="562" w:type="dxa"/>
            <w:vMerge/>
            <w:tcBorders>
              <w:top w:val="nil"/>
              <w:left w:val="single" w:sz="8" w:space="0" w:color="auto"/>
              <w:bottom w:val="single" w:sz="8" w:space="0" w:color="auto"/>
              <w:right w:val="single" w:sz="8" w:space="0" w:color="auto"/>
            </w:tcBorders>
            <w:vAlign w:val="center"/>
          </w:tcPr>
          <w:p w:rsidR="00343DC3" w:rsidRDefault="00343DC3">
            <w:pPr>
              <w:spacing w:before="100" w:beforeAutospacing="1" w:after="100" w:afterAutospacing="1"/>
              <w:rPr>
                <w:rFonts w:ascii="Arial" w:hAnsi="Arial" w:cs="Arial"/>
              </w:rPr>
            </w:pPr>
          </w:p>
        </w:tc>
        <w:tc>
          <w:tcPr>
            <w:tcW w:w="2667" w:type="dxa"/>
            <w:tcBorders>
              <w:top w:val="nil"/>
              <w:left w:val="nil"/>
              <w:bottom w:val="single" w:sz="8" w:space="0" w:color="auto"/>
              <w:right w:val="single" w:sz="8" w:space="0" w:color="auto"/>
            </w:tcBorders>
            <w:tcMar>
              <w:top w:w="60" w:type="dxa"/>
              <w:bottom w:w="0" w:type="dxa"/>
            </w:tcMar>
            <w:vAlign w:val="center"/>
          </w:tcPr>
          <w:p w:rsidR="00343DC3" w:rsidRDefault="00343DC3">
            <w:pPr>
              <w:spacing w:before="100" w:beforeAutospacing="1" w:after="100" w:afterAutospacing="1"/>
              <w:rPr>
                <w:rFonts w:ascii="Arial" w:hAnsi="Arial" w:cs="Arial"/>
              </w:rPr>
            </w:pPr>
            <w:r>
              <w:rPr>
                <w:rFonts w:ascii="Arial" w:hAnsi="Arial" w:cs="Arial"/>
              </w:rPr>
              <w:t> </w:t>
            </w:r>
          </w:p>
        </w:tc>
        <w:tc>
          <w:tcPr>
            <w:tcW w:w="6851" w:type="dxa"/>
            <w:tcBorders>
              <w:top w:val="nil"/>
              <w:left w:val="nil"/>
              <w:bottom w:val="nil"/>
              <w:right w:val="single" w:sz="8" w:space="0" w:color="auto"/>
            </w:tcBorders>
            <w:tcMar>
              <w:top w:w="60" w:type="dxa"/>
              <w:bottom w:w="0" w:type="dxa"/>
            </w:tcMar>
            <w:vAlign w:val="center"/>
          </w:tcPr>
          <w:p w:rsidR="00343DC3" w:rsidRDefault="00343DC3">
            <w:pPr>
              <w:spacing w:before="100" w:beforeAutospacing="1" w:after="100" w:afterAutospacing="1"/>
              <w:rPr>
                <w:rFonts w:ascii="Arial" w:hAnsi="Arial" w:cs="Arial"/>
              </w:rPr>
            </w:pPr>
            <w:r>
              <w:rPr>
                <w:rFonts w:ascii="Arial" w:hAnsi="Arial" w:cs="Arial"/>
              </w:rPr>
              <w:t>3</w:t>
            </w:r>
          </w:p>
        </w:tc>
      </w:tr>
      <w:tr w:rsidR="00343DC3">
        <w:tblPrEx>
          <w:tblCellMar>
            <w:top w:w="0" w:type="dxa"/>
            <w:bottom w:w="0" w:type="dxa"/>
          </w:tblCellMar>
        </w:tblPrEx>
        <w:trPr>
          <w:trHeight w:val="255"/>
        </w:trPr>
        <w:tc>
          <w:tcPr>
            <w:tcW w:w="562" w:type="dxa"/>
            <w:vMerge/>
            <w:tcBorders>
              <w:top w:val="nil"/>
              <w:left w:val="single" w:sz="8" w:space="0" w:color="auto"/>
              <w:bottom w:val="single" w:sz="8" w:space="0" w:color="auto"/>
              <w:right w:val="single" w:sz="8" w:space="0" w:color="auto"/>
            </w:tcBorders>
            <w:vAlign w:val="center"/>
          </w:tcPr>
          <w:p w:rsidR="00343DC3" w:rsidRDefault="00343DC3">
            <w:pPr>
              <w:spacing w:before="100" w:beforeAutospacing="1" w:after="100" w:afterAutospacing="1"/>
              <w:rPr>
                <w:rFonts w:ascii="Arial" w:hAnsi="Arial" w:cs="Arial"/>
              </w:rPr>
            </w:pPr>
          </w:p>
        </w:tc>
        <w:tc>
          <w:tcPr>
            <w:tcW w:w="2667" w:type="dxa"/>
            <w:tcBorders>
              <w:top w:val="nil"/>
              <w:left w:val="nil"/>
              <w:bottom w:val="single" w:sz="8" w:space="0" w:color="auto"/>
              <w:right w:val="single" w:sz="8" w:space="0" w:color="auto"/>
            </w:tcBorders>
            <w:tcMar>
              <w:top w:w="60" w:type="dxa"/>
              <w:bottom w:w="0" w:type="dxa"/>
            </w:tcMar>
            <w:vAlign w:val="center"/>
          </w:tcPr>
          <w:p w:rsidR="00343DC3" w:rsidRDefault="00343DC3">
            <w:pPr>
              <w:spacing w:before="100" w:beforeAutospacing="1" w:after="100" w:afterAutospacing="1"/>
              <w:rPr>
                <w:rFonts w:ascii="Arial" w:hAnsi="Arial" w:cs="Arial"/>
              </w:rPr>
            </w:pPr>
            <w:r>
              <w:rPr>
                <w:rFonts w:ascii="Arial" w:hAnsi="Arial" w:cs="Arial"/>
              </w:rPr>
              <w:t> </w:t>
            </w:r>
          </w:p>
        </w:tc>
        <w:tc>
          <w:tcPr>
            <w:tcW w:w="6851" w:type="dxa"/>
            <w:tcBorders>
              <w:top w:val="nil"/>
              <w:left w:val="nil"/>
              <w:bottom w:val="single" w:sz="8" w:space="0" w:color="auto"/>
              <w:right w:val="single" w:sz="8" w:space="0" w:color="auto"/>
            </w:tcBorders>
            <w:tcMar>
              <w:top w:w="60" w:type="dxa"/>
              <w:bottom w:w="0" w:type="dxa"/>
            </w:tcMar>
            <w:vAlign w:val="center"/>
          </w:tcPr>
          <w:p w:rsidR="00343DC3" w:rsidRDefault="00343DC3">
            <w:pPr>
              <w:spacing w:before="100" w:beforeAutospacing="1" w:after="100" w:afterAutospacing="1"/>
              <w:rPr>
                <w:rFonts w:ascii="Arial" w:hAnsi="Arial" w:cs="Arial"/>
              </w:rPr>
            </w:pPr>
            <w:r>
              <w:rPr>
                <w:rFonts w:ascii="Arial" w:hAnsi="Arial" w:cs="Arial"/>
              </w:rPr>
              <w:t>4</w:t>
            </w:r>
          </w:p>
        </w:tc>
      </w:tr>
      <w:tr w:rsidR="00343DC3">
        <w:tblPrEx>
          <w:tblCellMar>
            <w:top w:w="0" w:type="dxa"/>
            <w:bottom w:w="0" w:type="dxa"/>
          </w:tblCellMar>
        </w:tblPrEx>
        <w:trPr>
          <w:trHeight w:val="738"/>
        </w:trPr>
        <w:tc>
          <w:tcPr>
            <w:tcW w:w="562" w:type="dxa"/>
            <w:tcBorders>
              <w:top w:val="nil"/>
              <w:left w:val="single" w:sz="8" w:space="0" w:color="auto"/>
              <w:bottom w:val="single" w:sz="8" w:space="0" w:color="auto"/>
              <w:right w:val="single" w:sz="8" w:space="0" w:color="auto"/>
            </w:tcBorders>
            <w:tcMar>
              <w:top w:w="60" w:type="dxa"/>
              <w:bottom w:w="0" w:type="dxa"/>
            </w:tcMar>
            <w:vAlign w:val="center"/>
          </w:tcPr>
          <w:p w:rsidR="00343DC3" w:rsidRDefault="00343DC3">
            <w:pPr>
              <w:spacing w:before="100" w:beforeAutospacing="1" w:after="100" w:afterAutospacing="1"/>
              <w:jc w:val="center"/>
              <w:rPr>
                <w:rFonts w:ascii="Arial" w:hAnsi="Arial" w:cs="Arial"/>
              </w:rPr>
            </w:pPr>
            <w:r>
              <w:rPr>
                <w:rFonts w:ascii="Arial" w:hAnsi="Arial" w:cs="Arial"/>
              </w:rPr>
              <w:t>8.</w:t>
            </w:r>
          </w:p>
        </w:tc>
        <w:tc>
          <w:tcPr>
            <w:tcW w:w="2667" w:type="dxa"/>
            <w:tcBorders>
              <w:top w:val="nil"/>
              <w:left w:val="nil"/>
              <w:bottom w:val="single" w:sz="8" w:space="0" w:color="auto"/>
              <w:right w:val="single" w:sz="8" w:space="0" w:color="auto"/>
            </w:tcBorders>
            <w:tcMar>
              <w:top w:w="60" w:type="dxa"/>
              <w:bottom w:w="0" w:type="dxa"/>
            </w:tcMar>
            <w:vAlign w:val="center"/>
          </w:tcPr>
          <w:p w:rsidR="00343DC3" w:rsidRDefault="00343DC3">
            <w:pPr>
              <w:spacing w:before="100" w:beforeAutospacing="1" w:after="100" w:afterAutospacing="1"/>
              <w:rPr>
                <w:rFonts w:ascii="Arial" w:hAnsi="Arial" w:cs="Arial"/>
              </w:rPr>
            </w:pPr>
            <w:r>
              <w:rPr>
                <w:rFonts w:ascii="Arial" w:hAnsi="Arial" w:cs="Arial"/>
              </w:rPr>
              <w:t>Териториален обхват на посредническата дейност, която заявителят желае да извършва**</w:t>
            </w:r>
          </w:p>
        </w:tc>
        <w:tc>
          <w:tcPr>
            <w:tcW w:w="6851" w:type="dxa"/>
            <w:tcBorders>
              <w:top w:val="nil"/>
              <w:left w:val="nil"/>
              <w:bottom w:val="single" w:sz="8" w:space="0" w:color="auto"/>
              <w:right w:val="single" w:sz="8" w:space="0" w:color="auto"/>
            </w:tcBorders>
            <w:tcMar>
              <w:top w:w="60" w:type="dxa"/>
              <w:bottom w:w="0" w:type="dxa"/>
            </w:tcMar>
            <w:vAlign w:val="center"/>
          </w:tcPr>
          <w:p w:rsidR="00343DC3" w:rsidRDefault="00343DC3">
            <w:pPr>
              <w:spacing w:before="100" w:beforeAutospacing="1" w:after="100" w:afterAutospacing="1"/>
              <w:rPr>
                <w:rFonts w:ascii="Arial" w:hAnsi="Arial" w:cs="Arial"/>
              </w:rPr>
            </w:pPr>
            <w:r>
              <w:rPr>
                <w:rFonts w:ascii="Wingdings 2" w:hAnsi="Wingdings 2" w:cs="Wingdings 2"/>
                <w:sz w:val="22"/>
                <w:szCs w:val="22"/>
              </w:rPr>
              <w:t></w:t>
            </w:r>
            <w:r>
              <w:rPr>
                <w:rFonts w:ascii="Arial" w:hAnsi="Arial" w:cs="Arial"/>
              </w:rPr>
              <w:t xml:space="preserve"> за Република България</w:t>
            </w:r>
          </w:p>
          <w:p w:rsidR="00343DC3" w:rsidRDefault="00343DC3">
            <w:pPr>
              <w:spacing w:before="100" w:beforeAutospacing="1" w:after="100" w:afterAutospacing="1"/>
              <w:rPr>
                <w:rFonts w:ascii="Arial" w:hAnsi="Arial" w:cs="Arial"/>
              </w:rPr>
            </w:pPr>
            <w:r>
              <w:rPr>
                <w:rFonts w:ascii="Wingdings 2" w:hAnsi="Wingdings 2" w:cs="Wingdings 2"/>
                <w:sz w:val="22"/>
                <w:szCs w:val="22"/>
              </w:rPr>
              <w:t></w:t>
            </w:r>
            <w:r>
              <w:rPr>
                <w:rFonts w:ascii="Arial" w:hAnsi="Arial" w:cs="Arial"/>
              </w:rPr>
              <w:t xml:space="preserve"> за други държави</w:t>
            </w:r>
          </w:p>
          <w:p w:rsidR="00343DC3" w:rsidRDefault="00343DC3">
            <w:pPr>
              <w:spacing w:before="100" w:beforeAutospacing="1" w:after="100" w:afterAutospacing="1"/>
              <w:rPr>
                <w:rFonts w:ascii="Arial" w:hAnsi="Arial" w:cs="Arial"/>
              </w:rPr>
            </w:pPr>
            <w:r>
              <w:rPr>
                <w:rFonts w:ascii="Wingdings 2" w:hAnsi="Wingdings 2" w:cs="Wingdings 2"/>
                <w:sz w:val="22"/>
                <w:szCs w:val="22"/>
              </w:rPr>
              <w:t></w:t>
            </w:r>
            <w:r>
              <w:rPr>
                <w:rFonts w:ascii="Arial" w:hAnsi="Arial" w:cs="Arial"/>
              </w:rPr>
              <w:t xml:space="preserve"> за моряци</w:t>
            </w:r>
          </w:p>
        </w:tc>
      </w:tr>
      <w:tr w:rsidR="00343DC3">
        <w:tblPrEx>
          <w:tblCellMar>
            <w:top w:w="0" w:type="dxa"/>
            <w:bottom w:w="0" w:type="dxa"/>
          </w:tblCellMar>
        </w:tblPrEx>
        <w:trPr>
          <w:trHeight w:val="510"/>
        </w:trPr>
        <w:tc>
          <w:tcPr>
            <w:tcW w:w="562" w:type="dxa"/>
            <w:tcBorders>
              <w:top w:val="nil"/>
              <w:left w:val="single" w:sz="8" w:space="0" w:color="auto"/>
              <w:bottom w:val="nil"/>
              <w:right w:val="single" w:sz="8" w:space="0" w:color="auto"/>
            </w:tcBorders>
            <w:tcMar>
              <w:top w:w="60" w:type="dxa"/>
              <w:bottom w:w="0" w:type="dxa"/>
            </w:tcMar>
            <w:vAlign w:val="center"/>
          </w:tcPr>
          <w:p w:rsidR="00343DC3" w:rsidRDefault="00343DC3">
            <w:pPr>
              <w:spacing w:before="100" w:beforeAutospacing="1" w:after="100" w:afterAutospacing="1"/>
              <w:jc w:val="center"/>
              <w:rPr>
                <w:rFonts w:ascii="Arial" w:hAnsi="Arial" w:cs="Arial"/>
              </w:rPr>
            </w:pPr>
            <w:r>
              <w:rPr>
                <w:rFonts w:ascii="Arial" w:hAnsi="Arial" w:cs="Arial"/>
              </w:rPr>
              <w:t>9.</w:t>
            </w:r>
          </w:p>
        </w:tc>
        <w:tc>
          <w:tcPr>
            <w:tcW w:w="2667" w:type="dxa"/>
            <w:tcBorders>
              <w:top w:val="nil"/>
              <w:left w:val="nil"/>
              <w:bottom w:val="single" w:sz="8" w:space="0" w:color="auto"/>
              <w:right w:val="single" w:sz="8" w:space="0" w:color="auto"/>
            </w:tcBorders>
            <w:tcMar>
              <w:top w:w="60" w:type="dxa"/>
              <w:bottom w:w="0" w:type="dxa"/>
            </w:tcMar>
            <w:vAlign w:val="center"/>
          </w:tcPr>
          <w:p w:rsidR="00343DC3" w:rsidRDefault="00343DC3">
            <w:pPr>
              <w:spacing w:before="100" w:beforeAutospacing="1" w:after="100" w:afterAutospacing="1"/>
              <w:rPr>
                <w:rFonts w:ascii="Arial" w:hAnsi="Arial" w:cs="Arial"/>
              </w:rPr>
            </w:pPr>
            <w:r>
              <w:rPr>
                <w:rFonts w:ascii="Arial" w:hAnsi="Arial" w:cs="Arial"/>
              </w:rPr>
              <w:t>Посреднически услуги, които посредникът желае да предоставя***</w:t>
            </w:r>
          </w:p>
          <w:p w:rsidR="00343DC3" w:rsidRDefault="00343DC3">
            <w:pPr>
              <w:spacing w:before="100" w:beforeAutospacing="1" w:after="100" w:afterAutospacing="1"/>
              <w:rPr>
                <w:rFonts w:ascii="Arial" w:hAnsi="Arial" w:cs="Arial"/>
              </w:rPr>
            </w:pPr>
            <w:r>
              <w:rPr>
                <w:rFonts w:ascii="Arial" w:hAnsi="Arial" w:cs="Arial"/>
              </w:rPr>
              <w:t> </w:t>
            </w:r>
          </w:p>
          <w:p w:rsidR="00343DC3" w:rsidRDefault="00343DC3">
            <w:pPr>
              <w:spacing w:before="100" w:beforeAutospacing="1" w:after="100" w:afterAutospacing="1"/>
              <w:rPr>
                <w:rFonts w:ascii="Arial" w:hAnsi="Arial" w:cs="Arial"/>
              </w:rPr>
            </w:pPr>
            <w:r>
              <w:rPr>
                <w:rFonts w:ascii="Arial" w:hAnsi="Arial" w:cs="Arial"/>
              </w:rPr>
              <w:t> </w:t>
            </w:r>
          </w:p>
        </w:tc>
        <w:tc>
          <w:tcPr>
            <w:tcW w:w="6851" w:type="dxa"/>
            <w:tcBorders>
              <w:top w:val="nil"/>
              <w:left w:val="nil"/>
              <w:bottom w:val="single" w:sz="8" w:space="0" w:color="auto"/>
              <w:right w:val="single" w:sz="8" w:space="0" w:color="auto"/>
            </w:tcBorders>
            <w:tcMar>
              <w:top w:w="60" w:type="dxa"/>
              <w:bottom w:w="0" w:type="dxa"/>
            </w:tcMar>
            <w:vAlign w:val="center"/>
          </w:tcPr>
          <w:p w:rsidR="00343DC3" w:rsidRDefault="00343DC3">
            <w:pPr>
              <w:spacing w:before="100" w:beforeAutospacing="1" w:after="100" w:afterAutospacing="1"/>
              <w:rPr>
                <w:rFonts w:ascii="Arial" w:hAnsi="Arial" w:cs="Arial"/>
              </w:rPr>
            </w:pPr>
            <w:r>
              <w:rPr>
                <w:rFonts w:ascii="Arial" w:hAnsi="Arial" w:cs="Arial"/>
              </w:rPr>
              <w:t> </w:t>
            </w:r>
            <w:r>
              <w:rPr>
                <w:rFonts w:ascii="Wingdings 2" w:hAnsi="Wingdings 2" w:cs="Wingdings 2"/>
                <w:sz w:val="22"/>
                <w:szCs w:val="22"/>
              </w:rPr>
              <w:t></w:t>
            </w:r>
            <w:r>
              <w:rPr>
                <w:rFonts w:ascii="Arial" w:hAnsi="Arial" w:cs="Arial"/>
              </w:rPr>
              <w:t xml:space="preserve"> информиране и/или консултиране на търсещите работа лица и на работодателите</w:t>
            </w:r>
          </w:p>
          <w:p w:rsidR="00343DC3" w:rsidRDefault="00343DC3">
            <w:pPr>
              <w:spacing w:before="100" w:beforeAutospacing="1" w:after="100" w:afterAutospacing="1"/>
              <w:rPr>
                <w:rFonts w:ascii="Arial" w:hAnsi="Arial" w:cs="Arial"/>
              </w:rPr>
            </w:pPr>
            <w:r>
              <w:rPr>
                <w:rFonts w:ascii="Wingdings 2" w:hAnsi="Wingdings 2" w:cs="Wingdings 2"/>
                <w:sz w:val="22"/>
                <w:szCs w:val="22"/>
              </w:rPr>
              <w:t></w:t>
            </w:r>
            <w:r>
              <w:rPr>
                <w:rFonts w:ascii="Arial" w:hAnsi="Arial" w:cs="Arial"/>
              </w:rPr>
              <w:t xml:space="preserve"> психологическо подпомагане на търсещите работа лица</w:t>
            </w:r>
          </w:p>
          <w:p w:rsidR="00343DC3" w:rsidRDefault="00343DC3">
            <w:pPr>
              <w:spacing w:before="100" w:beforeAutospacing="1" w:after="100" w:afterAutospacing="1"/>
              <w:rPr>
                <w:rFonts w:ascii="Arial" w:hAnsi="Arial" w:cs="Arial"/>
              </w:rPr>
            </w:pPr>
            <w:r>
              <w:rPr>
                <w:rFonts w:ascii="Wingdings 2" w:hAnsi="Wingdings 2" w:cs="Wingdings 2"/>
                <w:sz w:val="22"/>
                <w:szCs w:val="22"/>
              </w:rPr>
              <w:t></w:t>
            </w:r>
            <w:r>
              <w:rPr>
                <w:rFonts w:ascii="Arial" w:hAnsi="Arial" w:cs="Arial"/>
              </w:rPr>
              <w:t xml:space="preserve"> насочване към обучение на възрастни</w:t>
            </w:r>
          </w:p>
          <w:p w:rsidR="00343DC3" w:rsidRDefault="00343DC3">
            <w:pPr>
              <w:spacing w:before="100" w:beforeAutospacing="1" w:after="100" w:afterAutospacing="1"/>
              <w:rPr>
                <w:rFonts w:ascii="Arial" w:hAnsi="Arial" w:cs="Arial"/>
              </w:rPr>
            </w:pPr>
            <w:r>
              <w:rPr>
                <w:rFonts w:ascii="Wingdings 2" w:hAnsi="Wingdings 2" w:cs="Wingdings 2"/>
                <w:sz w:val="22"/>
                <w:szCs w:val="22"/>
              </w:rPr>
              <w:t></w:t>
            </w:r>
            <w:r>
              <w:rPr>
                <w:rFonts w:ascii="Arial" w:hAnsi="Arial" w:cs="Arial"/>
              </w:rPr>
              <w:t xml:space="preserve"> насочване и подпомагане за започване на работа, включително в друго населено място, в страната или в други държави</w:t>
            </w:r>
          </w:p>
        </w:tc>
      </w:tr>
      <w:tr w:rsidR="00343DC3">
        <w:tblPrEx>
          <w:tblCellMar>
            <w:top w:w="0" w:type="dxa"/>
            <w:bottom w:w="0" w:type="dxa"/>
          </w:tblCellMar>
        </w:tblPrEx>
        <w:trPr>
          <w:trHeight w:val="1114"/>
        </w:trPr>
        <w:tc>
          <w:tcPr>
            <w:tcW w:w="562" w:type="dxa"/>
            <w:tcBorders>
              <w:top w:val="nil"/>
              <w:left w:val="single" w:sz="8" w:space="0" w:color="auto"/>
              <w:bottom w:val="single" w:sz="8" w:space="0" w:color="auto"/>
              <w:right w:val="single" w:sz="8" w:space="0" w:color="auto"/>
            </w:tcBorders>
            <w:tcMar>
              <w:top w:w="60" w:type="dxa"/>
              <w:bottom w:w="0" w:type="dxa"/>
            </w:tcMar>
            <w:vAlign w:val="center"/>
          </w:tcPr>
          <w:p w:rsidR="00343DC3" w:rsidRDefault="00343DC3">
            <w:pPr>
              <w:spacing w:before="100" w:beforeAutospacing="1" w:after="100" w:afterAutospacing="1"/>
              <w:jc w:val="center"/>
              <w:rPr>
                <w:rFonts w:ascii="Arial" w:hAnsi="Arial" w:cs="Arial"/>
              </w:rPr>
            </w:pPr>
            <w:r>
              <w:rPr>
                <w:rFonts w:ascii="Arial" w:hAnsi="Arial" w:cs="Arial"/>
              </w:rPr>
              <w:t>10.</w:t>
            </w:r>
          </w:p>
        </w:tc>
        <w:tc>
          <w:tcPr>
            <w:tcW w:w="2667" w:type="dxa"/>
            <w:tcBorders>
              <w:top w:val="nil"/>
              <w:left w:val="nil"/>
              <w:bottom w:val="single" w:sz="8" w:space="0" w:color="auto"/>
              <w:right w:val="single" w:sz="8" w:space="0" w:color="auto"/>
            </w:tcBorders>
            <w:tcMar>
              <w:top w:w="60" w:type="dxa"/>
              <w:bottom w:w="0" w:type="dxa"/>
            </w:tcMar>
            <w:vAlign w:val="center"/>
          </w:tcPr>
          <w:p w:rsidR="00343DC3" w:rsidRDefault="00343DC3">
            <w:pPr>
              <w:spacing w:before="100" w:beforeAutospacing="1" w:after="100" w:afterAutospacing="1"/>
              <w:rPr>
                <w:rFonts w:ascii="Arial" w:hAnsi="Arial" w:cs="Arial"/>
              </w:rPr>
            </w:pPr>
            <w:r>
              <w:rPr>
                <w:rFonts w:ascii="Arial" w:hAnsi="Arial" w:cs="Arial"/>
              </w:rPr>
              <w:t>Адрес на офиса/офисите на територията на Република България за извършване на посредническа дейност по наемане на работа</w:t>
            </w:r>
          </w:p>
        </w:tc>
        <w:tc>
          <w:tcPr>
            <w:tcW w:w="6851" w:type="dxa"/>
            <w:tcBorders>
              <w:top w:val="nil"/>
              <w:left w:val="nil"/>
              <w:bottom w:val="single" w:sz="8" w:space="0" w:color="auto"/>
              <w:right w:val="single" w:sz="8" w:space="0" w:color="auto"/>
            </w:tcBorders>
            <w:tcMar>
              <w:top w:w="60" w:type="dxa"/>
              <w:bottom w:w="0" w:type="dxa"/>
            </w:tcMar>
            <w:vAlign w:val="center"/>
          </w:tcPr>
          <w:p w:rsidR="00343DC3" w:rsidRDefault="00343DC3">
            <w:pPr>
              <w:spacing w:before="100" w:beforeAutospacing="1" w:after="100" w:afterAutospacing="1"/>
              <w:rPr>
                <w:rFonts w:ascii="Arial" w:hAnsi="Arial" w:cs="Arial"/>
              </w:rPr>
            </w:pPr>
            <w:r>
              <w:rPr>
                <w:rFonts w:ascii="Arial" w:hAnsi="Arial" w:cs="Arial"/>
              </w:rPr>
              <w:t>гр./с. .....................................................................................................</w:t>
            </w:r>
          </w:p>
          <w:p w:rsidR="00343DC3" w:rsidRDefault="00343DC3">
            <w:pPr>
              <w:spacing w:before="100" w:beforeAutospacing="1" w:after="100" w:afterAutospacing="1"/>
              <w:rPr>
                <w:rFonts w:ascii="Arial" w:hAnsi="Arial" w:cs="Arial"/>
              </w:rPr>
            </w:pPr>
            <w:r>
              <w:rPr>
                <w:rFonts w:ascii="Arial" w:hAnsi="Arial" w:cs="Arial"/>
              </w:rPr>
              <w:t>община .................................................................................................</w:t>
            </w:r>
          </w:p>
          <w:p w:rsidR="00343DC3" w:rsidRDefault="00343DC3">
            <w:pPr>
              <w:spacing w:before="100" w:beforeAutospacing="1" w:after="100" w:afterAutospacing="1"/>
              <w:rPr>
                <w:rFonts w:ascii="Arial" w:hAnsi="Arial" w:cs="Arial"/>
              </w:rPr>
            </w:pPr>
            <w:r>
              <w:rPr>
                <w:rFonts w:ascii="Arial" w:hAnsi="Arial" w:cs="Arial"/>
              </w:rPr>
              <w:t>област ...................................................................................................</w:t>
            </w:r>
          </w:p>
          <w:p w:rsidR="00343DC3" w:rsidRDefault="00343DC3">
            <w:pPr>
              <w:spacing w:before="100" w:beforeAutospacing="1" w:after="100" w:afterAutospacing="1"/>
              <w:rPr>
                <w:rFonts w:ascii="Arial" w:hAnsi="Arial" w:cs="Arial"/>
              </w:rPr>
            </w:pPr>
            <w:r>
              <w:rPr>
                <w:rFonts w:ascii="Arial" w:hAnsi="Arial" w:cs="Arial"/>
              </w:rPr>
              <w:t>ул./кв./ж.к. ............................................................................... № .......</w:t>
            </w:r>
          </w:p>
          <w:p w:rsidR="00343DC3" w:rsidRDefault="00343DC3">
            <w:pPr>
              <w:spacing w:before="100" w:beforeAutospacing="1" w:after="100" w:afterAutospacing="1"/>
              <w:rPr>
                <w:rFonts w:ascii="Arial" w:hAnsi="Arial" w:cs="Arial"/>
              </w:rPr>
            </w:pPr>
            <w:r>
              <w:rPr>
                <w:rFonts w:ascii="Arial" w:hAnsi="Arial" w:cs="Arial"/>
              </w:rPr>
              <w:t>бл. ...................., вх. ....................., ет. ....................., ап. ...................</w:t>
            </w:r>
          </w:p>
          <w:p w:rsidR="00343DC3" w:rsidRDefault="00343DC3">
            <w:pPr>
              <w:spacing w:before="100" w:beforeAutospacing="1" w:after="100" w:afterAutospacing="1"/>
              <w:rPr>
                <w:rFonts w:ascii="Arial" w:hAnsi="Arial" w:cs="Arial"/>
              </w:rPr>
            </w:pPr>
            <w:r>
              <w:rPr>
                <w:rFonts w:ascii="Arial" w:hAnsi="Arial" w:cs="Arial"/>
              </w:rPr>
              <w:t>тел./факс ...............................................................................................</w:t>
            </w:r>
          </w:p>
        </w:tc>
      </w:tr>
      <w:tr w:rsidR="00343DC3">
        <w:tblPrEx>
          <w:tblCellMar>
            <w:top w:w="0" w:type="dxa"/>
            <w:bottom w:w="0" w:type="dxa"/>
          </w:tblCellMar>
        </w:tblPrEx>
        <w:trPr>
          <w:trHeight w:val="855"/>
        </w:trPr>
        <w:tc>
          <w:tcPr>
            <w:tcW w:w="562" w:type="dxa"/>
            <w:tcBorders>
              <w:top w:val="nil"/>
              <w:left w:val="single" w:sz="8" w:space="0" w:color="auto"/>
              <w:bottom w:val="single" w:sz="8" w:space="0" w:color="auto"/>
              <w:right w:val="single" w:sz="8" w:space="0" w:color="auto"/>
            </w:tcBorders>
            <w:tcMar>
              <w:top w:w="60" w:type="dxa"/>
              <w:bottom w:w="0" w:type="dxa"/>
            </w:tcMar>
            <w:vAlign w:val="center"/>
          </w:tcPr>
          <w:p w:rsidR="00343DC3" w:rsidRDefault="00343DC3">
            <w:pPr>
              <w:spacing w:before="100" w:beforeAutospacing="1" w:after="100" w:afterAutospacing="1"/>
              <w:jc w:val="center"/>
              <w:rPr>
                <w:rFonts w:ascii="Arial" w:hAnsi="Arial" w:cs="Arial"/>
              </w:rPr>
            </w:pPr>
            <w:r>
              <w:rPr>
                <w:rFonts w:ascii="Arial" w:hAnsi="Arial" w:cs="Arial"/>
              </w:rPr>
              <w:t>11.</w:t>
            </w:r>
          </w:p>
        </w:tc>
        <w:tc>
          <w:tcPr>
            <w:tcW w:w="2667" w:type="dxa"/>
            <w:tcBorders>
              <w:top w:val="nil"/>
              <w:left w:val="nil"/>
              <w:bottom w:val="single" w:sz="8" w:space="0" w:color="auto"/>
              <w:right w:val="single" w:sz="8" w:space="0" w:color="auto"/>
            </w:tcBorders>
            <w:tcMar>
              <w:top w:w="60" w:type="dxa"/>
              <w:bottom w:w="0" w:type="dxa"/>
            </w:tcMar>
            <w:vAlign w:val="center"/>
          </w:tcPr>
          <w:p w:rsidR="00343DC3" w:rsidRDefault="00343DC3">
            <w:pPr>
              <w:spacing w:before="100" w:beforeAutospacing="1" w:after="100" w:afterAutospacing="1"/>
              <w:rPr>
                <w:rFonts w:ascii="Arial" w:hAnsi="Arial" w:cs="Arial"/>
              </w:rPr>
            </w:pPr>
            <w:r>
              <w:rPr>
                <w:rFonts w:ascii="Arial" w:hAnsi="Arial" w:cs="Arial"/>
              </w:rPr>
              <w:t>Приложени документи****</w:t>
            </w:r>
          </w:p>
        </w:tc>
        <w:tc>
          <w:tcPr>
            <w:tcW w:w="6851" w:type="dxa"/>
            <w:tcBorders>
              <w:top w:val="nil"/>
              <w:left w:val="nil"/>
              <w:bottom w:val="single" w:sz="8" w:space="0" w:color="auto"/>
              <w:right w:val="single" w:sz="8" w:space="0" w:color="auto"/>
            </w:tcBorders>
            <w:tcMar>
              <w:top w:w="60" w:type="dxa"/>
              <w:bottom w:w="0" w:type="dxa"/>
            </w:tcMar>
            <w:vAlign w:val="center"/>
          </w:tcPr>
          <w:p w:rsidR="00343DC3" w:rsidRDefault="00343DC3">
            <w:pPr>
              <w:spacing w:before="100" w:beforeAutospacing="1" w:after="100" w:afterAutospacing="1"/>
              <w:rPr>
                <w:rFonts w:ascii="Arial" w:hAnsi="Arial" w:cs="Arial"/>
              </w:rPr>
            </w:pPr>
            <w:r>
              <w:rPr>
                <w:rFonts w:ascii="Wingdings 2" w:hAnsi="Wingdings 2" w:cs="Wingdings 2"/>
                <w:sz w:val="22"/>
                <w:szCs w:val="22"/>
              </w:rPr>
              <w:t></w:t>
            </w:r>
            <w:r>
              <w:rPr>
                <w:rFonts w:ascii="Arial" w:hAnsi="Arial" w:cs="Arial"/>
              </w:rPr>
              <w:t xml:space="preserve"> документи, удостоверяващи обстоятелствата по чл. 27а, ал. 1, т. 1 - 3 от Закона за насърчаване на заетостта, съобразно законодателството на държавата по регистрация, с приложен официален превод на български език;</w:t>
            </w:r>
          </w:p>
          <w:p w:rsidR="00343DC3" w:rsidRDefault="00343DC3">
            <w:pPr>
              <w:spacing w:before="100" w:beforeAutospacing="1" w:after="100" w:afterAutospacing="1"/>
              <w:rPr>
                <w:rFonts w:ascii="Arial" w:hAnsi="Arial" w:cs="Arial"/>
              </w:rPr>
            </w:pPr>
            <w:r>
              <w:rPr>
                <w:rFonts w:ascii="Wingdings 2" w:hAnsi="Wingdings 2" w:cs="Wingdings 2"/>
                <w:sz w:val="22"/>
                <w:szCs w:val="22"/>
              </w:rPr>
              <w:t></w:t>
            </w:r>
            <w:r>
              <w:rPr>
                <w:rFonts w:ascii="Arial" w:hAnsi="Arial" w:cs="Arial"/>
              </w:rPr>
              <w:t xml:space="preserve"> копия на документи, удостоверяващи правото на заявителя да предоставя посреднически услуги по заетостта, издадени от държава - членка на Европейския съюз, или от друга държава - страна по </w:t>
            </w:r>
            <w:r>
              <w:rPr>
                <w:rFonts w:ascii="Arial" w:hAnsi="Arial" w:cs="Arial"/>
              </w:rPr>
              <w:lastRenderedPageBreak/>
              <w:t>Споразумението за Европейското икономическо пространство, или от Конфедерация Швейцария, с приложен официален превод на български език;</w:t>
            </w:r>
          </w:p>
          <w:p w:rsidR="00343DC3" w:rsidRDefault="00343DC3">
            <w:pPr>
              <w:spacing w:before="100" w:beforeAutospacing="1" w:after="100" w:afterAutospacing="1"/>
              <w:rPr>
                <w:rFonts w:ascii="Arial" w:hAnsi="Arial" w:cs="Arial"/>
              </w:rPr>
            </w:pPr>
            <w:r>
              <w:rPr>
                <w:rFonts w:ascii="Wingdings 2" w:hAnsi="Wingdings 2" w:cs="Wingdings 2"/>
                <w:sz w:val="22"/>
                <w:szCs w:val="22"/>
              </w:rPr>
              <w:t></w:t>
            </w:r>
            <w:r>
              <w:rPr>
                <w:rFonts w:ascii="Arial" w:hAnsi="Arial" w:cs="Arial"/>
              </w:rPr>
              <w:t xml:space="preserve"> списък на физическите лица или представляващите юридическото лице по регистрация, както и наетите лица за извършване на посредническа дейност по наемане на работа на територията на Република България, съдържащ данни за завършено средно или висше образование;</w:t>
            </w:r>
          </w:p>
          <w:p w:rsidR="00343DC3" w:rsidRDefault="00343DC3">
            <w:pPr>
              <w:spacing w:before="100" w:beforeAutospacing="1" w:after="100" w:afterAutospacing="1"/>
              <w:rPr>
                <w:rFonts w:ascii="Arial" w:hAnsi="Arial" w:cs="Arial"/>
              </w:rPr>
            </w:pPr>
            <w:r>
              <w:rPr>
                <w:rFonts w:ascii="Wingdings 2" w:hAnsi="Wingdings 2" w:cs="Wingdings 2"/>
                <w:sz w:val="22"/>
                <w:szCs w:val="22"/>
              </w:rPr>
              <w:t></w:t>
            </w:r>
            <w:r>
              <w:rPr>
                <w:rFonts w:ascii="Arial" w:hAnsi="Arial" w:cs="Arial"/>
              </w:rPr>
              <w:t xml:space="preserve"> списък на физическите лица или представляващите юридическото лице по регистрация, както и наетите лица за извършване на посредническа дейност по наемане на работа на моряци на територията на Република България, съдържащ данни за наличието на трудов стаж не по-малко от три години в областта на морския транспорт</w:t>
            </w:r>
          </w:p>
        </w:tc>
      </w:tr>
      <w:tr w:rsidR="00343DC3">
        <w:tblPrEx>
          <w:tblCellMar>
            <w:top w:w="0" w:type="dxa"/>
            <w:bottom w:w="0" w:type="dxa"/>
          </w:tblCellMar>
        </w:tblPrEx>
        <w:trPr>
          <w:trHeight w:val="1320"/>
        </w:trPr>
        <w:tc>
          <w:tcPr>
            <w:tcW w:w="562" w:type="dxa"/>
            <w:vMerge w:val="restart"/>
            <w:tcBorders>
              <w:top w:val="nil"/>
              <w:left w:val="single" w:sz="8" w:space="0" w:color="auto"/>
              <w:bottom w:val="single" w:sz="8" w:space="0" w:color="auto"/>
              <w:right w:val="single" w:sz="8" w:space="0" w:color="auto"/>
            </w:tcBorders>
            <w:tcMar>
              <w:top w:w="60" w:type="dxa"/>
              <w:bottom w:w="0" w:type="dxa"/>
            </w:tcMar>
            <w:vAlign w:val="center"/>
          </w:tcPr>
          <w:p w:rsidR="00343DC3" w:rsidRDefault="00343DC3">
            <w:pPr>
              <w:spacing w:before="100" w:beforeAutospacing="1" w:after="100" w:afterAutospacing="1"/>
              <w:jc w:val="center"/>
              <w:rPr>
                <w:rFonts w:ascii="Arial" w:hAnsi="Arial" w:cs="Arial"/>
              </w:rPr>
            </w:pPr>
            <w:r>
              <w:rPr>
                <w:rFonts w:ascii="Arial" w:hAnsi="Arial" w:cs="Arial"/>
              </w:rPr>
              <w:lastRenderedPageBreak/>
              <w:t>12.</w:t>
            </w:r>
          </w:p>
        </w:tc>
        <w:tc>
          <w:tcPr>
            <w:tcW w:w="2667" w:type="dxa"/>
            <w:vMerge w:val="restart"/>
            <w:tcBorders>
              <w:top w:val="nil"/>
              <w:left w:val="nil"/>
              <w:bottom w:val="single" w:sz="8" w:space="0" w:color="auto"/>
              <w:right w:val="single" w:sz="8" w:space="0" w:color="auto"/>
            </w:tcBorders>
            <w:tcMar>
              <w:top w:w="60" w:type="dxa"/>
              <w:bottom w:w="0" w:type="dxa"/>
            </w:tcMar>
            <w:vAlign w:val="center"/>
          </w:tcPr>
          <w:p w:rsidR="00343DC3" w:rsidRDefault="00343DC3">
            <w:pPr>
              <w:spacing w:before="100" w:beforeAutospacing="1" w:after="100" w:afterAutospacing="1"/>
              <w:rPr>
                <w:rFonts w:ascii="Arial" w:hAnsi="Arial" w:cs="Arial"/>
              </w:rPr>
            </w:pPr>
            <w:r>
              <w:rPr>
                <w:rFonts w:ascii="Arial" w:hAnsi="Arial" w:cs="Arial"/>
              </w:rPr>
              <w:t>Начин на получаване на индивидуалния административен акт</w:t>
            </w:r>
          </w:p>
        </w:tc>
        <w:tc>
          <w:tcPr>
            <w:tcW w:w="6851" w:type="dxa"/>
            <w:tcBorders>
              <w:top w:val="nil"/>
              <w:left w:val="nil"/>
              <w:bottom w:val="single" w:sz="8" w:space="0" w:color="auto"/>
              <w:right w:val="single" w:sz="8" w:space="0" w:color="auto"/>
            </w:tcBorders>
            <w:tcMar>
              <w:top w:w="60" w:type="dxa"/>
              <w:bottom w:w="0" w:type="dxa"/>
            </w:tcMar>
            <w:vAlign w:val="center"/>
          </w:tcPr>
          <w:p w:rsidR="00343DC3" w:rsidRDefault="00343DC3">
            <w:pPr>
              <w:spacing w:before="100" w:beforeAutospacing="1" w:after="100" w:afterAutospacing="1"/>
              <w:rPr>
                <w:rFonts w:ascii="Arial" w:hAnsi="Arial" w:cs="Arial"/>
              </w:rPr>
            </w:pPr>
            <w:r>
              <w:rPr>
                <w:rFonts w:ascii="Wingdings 2" w:hAnsi="Wingdings 2" w:cs="Wingdings 2"/>
                <w:sz w:val="22"/>
                <w:szCs w:val="22"/>
              </w:rPr>
              <w:t></w:t>
            </w:r>
            <w:r>
              <w:rPr>
                <w:rFonts w:ascii="Arial" w:hAnsi="Arial" w:cs="Arial"/>
              </w:rPr>
              <w:t xml:space="preserve"> чрез лицензиран пощенски оператор на адрес:</w:t>
            </w:r>
          </w:p>
          <w:p w:rsidR="00343DC3" w:rsidRDefault="00343DC3">
            <w:pPr>
              <w:spacing w:before="100" w:beforeAutospacing="1" w:after="100" w:afterAutospacing="1"/>
              <w:rPr>
                <w:rFonts w:ascii="Arial" w:hAnsi="Arial" w:cs="Arial"/>
              </w:rPr>
            </w:pPr>
            <w:r>
              <w:rPr>
                <w:rFonts w:ascii="Arial" w:hAnsi="Arial" w:cs="Arial"/>
              </w:rPr>
              <w:t>................................................................................................................,</w:t>
            </w:r>
          </w:p>
          <w:p w:rsidR="00343DC3" w:rsidRDefault="00343DC3">
            <w:pPr>
              <w:spacing w:before="100" w:beforeAutospacing="1" w:after="100" w:afterAutospacing="1"/>
              <w:rPr>
                <w:rFonts w:ascii="Arial" w:hAnsi="Arial" w:cs="Arial"/>
              </w:rPr>
            </w:pPr>
            <w:r>
              <w:rPr>
                <w:rFonts w:ascii="Arial" w:hAnsi="Arial" w:cs="Arial"/>
              </w:rPr>
              <w:t>като декларирам, че пощенските разходи са за моя сметка, платими при получаването (за вътрешни пощенски пратки), и съм съгласен документите да бъдат пренасяни за служебни цели</w:t>
            </w:r>
          </w:p>
        </w:tc>
      </w:tr>
      <w:tr w:rsidR="00343DC3">
        <w:tblPrEx>
          <w:tblCellMar>
            <w:top w:w="0" w:type="dxa"/>
            <w:bottom w:w="0" w:type="dxa"/>
          </w:tblCellMar>
        </w:tblPrEx>
        <w:trPr>
          <w:trHeight w:val="1127"/>
        </w:trPr>
        <w:tc>
          <w:tcPr>
            <w:tcW w:w="562" w:type="dxa"/>
            <w:vMerge/>
            <w:tcBorders>
              <w:top w:val="nil"/>
              <w:left w:val="single" w:sz="8" w:space="0" w:color="auto"/>
              <w:bottom w:val="single" w:sz="8" w:space="0" w:color="auto"/>
              <w:right w:val="single" w:sz="8" w:space="0" w:color="auto"/>
            </w:tcBorders>
            <w:vAlign w:val="center"/>
          </w:tcPr>
          <w:p w:rsidR="00343DC3" w:rsidRDefault="00343DC3">
            <w:pPr>
              <w:spacing w:before="100" w:beforeAutospacing="1" w:after="100" w:afterAutospacing="1"/>
              <w:rPr>
                <w:rFonts w:ascii="Arial" w:hAnsi="Arial" w:cs="Arial"/>
              </w:rPr>
            </w:pPr>
          </w:p>
        </w:tc>
        <w:tc>
          <w:tcPr>
            <w:tcW w:w="2667" w:type="dxa"/>
            <w:vMerge/>
            <w:tcBorders>
              <w:top w:val="nil"/>
              <w:left w:val="nil"/>
              <w:bottom w:val="single" w:sz="8" w:space="0" w:color="auto"/>
              <w:right w:val="single" w:sz="8" w:space="0" w:color="auto"/>
            </w:tcBorders>
            <w:vAlign w:val="center"/>
          </w:tcPr>
          <w:p w:rsidR="00343DC3" w:rsidRDefault="00343DC3">
            <w:pPr>
              <w:spacing w:before="100" w:beforeAutospacing="1" w:after="100" w:afterAutospacing="1"/>
              <w:rPr>
                <w:rFonts w:ascii="Arial" w:hAnsi="Arial" w:cs="Arial"/>
              </w:rPr>
            </w:pPr>
          </w:p>
        </w:tc>
        <w:tc>
          <w:tcPr>
            <w:tcW w:w="6851" w:type="dxa"/>
            <w:tcBorders>
              <w:top w:val="nil"/>
              <w:left w:val="nil"/>
              <w:bottom w:val="single" w:sz="8" w:space="0" w:color="auto"/>
              <w:right w:val="single" w:sz="8" w:space="0" w:color="auto"/>
            </w:tcBorders>
            <w:tcMar>
              <w:top w:w="60" w:type="dxa"/>
              <w:bottom w:w="0" w:type="dxa"/>
            </w:tcMar>
            <w:vAlign w:val="center"/>
          </w:tcPr>
          <w:p w:rsidR="00343DC3" w:rsidRDefault="00343DC3">
            <w:pPr>
              <w:spacing w:before="100" w:beforeAutospacing="1" w:after="100" w:afterAutospacing="1"/>
              <w:rPr>
                <w:rFonts w:ascii="Arial" w:hAnsi="Arial" w:cs="Arial"/>
              </w:rPr>
            </w:pPr>
            <w:r>
              <w:rPr>
                <w:rFonts w:ascii="Arial" w:hAnsi="Arial" w:cs="Arial"/>
              </w:rPr>
              <w:t>Индивидуалният административен акт да бъде изпратен:</w:t>
            </w:r>
          </w:p>
          <w:p w:rsidR="00343DC3" w:rsidRDefault="00343DC3">
            <w:pPr>
              <w:spacing w:before="100" w:beforeAutospacing="1" w:after="100" w:afterAutospacing="1"/>
              <w:rPr>
                <w:rFonts w:ascii="Arial" w:hAnsi="Arial" w:cs="Arial"/>
              </w:rPr>
            </w:pPr>
            <w:r>
              <w:rPr>
                <w:rFonts w:ascii="Wingdings 2" w:hAnsi="Wingdings 2" w:cs="Wingdings 2"/>
                <w:sz w:val="22"/>
                <w:szCs w:val="22"/>
              </w:rPr>
              <w:t></w:t>
            </w:r>
            <w:r>
              <w:rPr>
                <w:rFonts w:ascii="Arial" w:hAnsi="Arial" w:cs="Arial"/>
              </w:rPr>
              <w:t xml:space="preserve"> като вътрешна препоръчана пощенска пратка</w:t>
            </w:r>
          </w:p>
          <w:p w:rsidR="00343DC3" w:rsidRDefault="00343DC3">
            <w:pPr>
              <w:spacing w:before="100" w:beforeAutospacing="1" w:after="100" w:afterAutospacing="1"/>
              <w:rPr>
                <w:rFonts w:ascii="Arial" w:hAnsi="Arial" w:cs="Arial"/>
              </w:rPr>
            </w:pPr>
            <w:r>
              <w:rPr>
                <w:rFonts w:ascii="Wingdings 2" w:hAnsi="Wingdings 2" w:cs="Wingdings 2"/>
                <w:sz w:val="22"/>
                <w:szCs w:val="22"/>
              </w:rPr>
              <w:t></w:t>
            </w:r>
            <w:r>
              <w:rPr>
                <w:rFonts w:ascii="Arial" w:hAnsi="Arial" w:cs="Arial"/>
              </w:rPr>
              <w:t xml:space="preserve"> като вътрешна куриерска пратка</w:t>
            </w:r>
          </w:p>
          <w:p w:rsidR="00343DC3" w:rsidRDefault="00343DC3">
            <w:pPr>
              <w:spacing w:before="100" w:beforeAutospacing="1" w:after="100" w:afterAutospacing="1"/>
              <w:rPr>
                <w:rFonts w:ascii="Arial" w:hAnsi="Arial" w:cs="Arial"/>
              </w:rPr>
            </w:pPr>
            <w:r>
              <w:rPr>
                <w:rFonts w:ascii="Wingdings 2" w:hAnsi="Wingdings 2" w:cs="Wingdings 2"/>
                <w:sz w:val="22"/>
                <w:szCs w:val="22"/>
              </w:rPr>
              <w:t></w:t>
            </w:r>
            <w:r>
              <w:rPr>
                <w:rFonts w:ascii="Arial" w:hAnsi="Arial" w:cs="Arial"/>
              </w:rPr>
              <w:t xml:space="preserve"> като международна препоръчана пощенска пратка след предплащане на цената за пощенските услуги</w:t>
            </w:r>
          </w:p>
          <w:p w:rsidR="00343DC3" w:rsidRDefault="00343DC3">
            <w:pPr>
              <w:spacing w:before="100" w:beforeAutospacing="1" w:after="100" w:afterAutospacing="1"/>
              <w:rPr>
                <w:rFonts w:ascii="Arial" w:hAnsi="Arial" w:cs="Arial"/>
              </w:rPr>
            </w:pPr>
            <w:r>
              <w:rPr>
                <w:rFonts w:ascii="Wingdings 2" w:hAnsi="Wingdings 2" w:cs="Wingdings 2"/>
                <w:sz w:val="22"/>
                <w:szCs w:val="22"/>
              </w:rPr>
              <w:t></w:t>
            </w:r>
            <w:r>
              <w:rPr>
                <w:rFonts w:ascii="Arial" w:hAnsi="Arial" w:cs="Arial"/>
              </w:rPr>
              <w:t xml:space="preserve"> лично</w:t>
            </w:r>
          </w:p>
          <w:p w:rsidR="00343DC3" w:rsidRDefault="00343DC3">
            <w:pPr>
              <w:spacing w:before="100" w:beforeAutospacing="1" w:after="100" w:afterAutospacing="1"/>
              <w:rPr>
                <w:rFonts w:ascii="Arial" w:hAnsi="Arial" w:cs="Arial"/>
              </w:rPr>
            </w:pPr>
            <w:r>
              <w:rPr>
                <w:rFonts w:ascii="Wingdings 2" w:hAnsi="Wingdings 2" w:cs="Wingdings 2"/>
                <w:sz w:val="22"/>
                <w:szCs w:val="22"/>
              </w:rPr>
              <w:t></w:t>
            </w:r>
            <w:r>
              <w:rPr>
                <w:rFonts w:ascii="Arial" w:hAnsi="Arial" w:cs="Arial"/>
              </w:rPr>
              <w:t xml:space="preserve"> по електронен път*****</w:t>
            </w:r>
          </w:p>
        </w:tc>
      </w:tr>
      <w:tr w:rsidR="00343DC3">
        <w:tblPrEx>
          <w:tblCellMar>
            <w:top w:w="0" w:type="dxa"/>
            <w:bottom w:w="0" w:type="dxa"/>
          </w:tblCellMar>
        </w:tblPrEx>
        <w:trPr>
          <w:trHeight w:val="510"/>
        </w:trPr>
        <w:tc>
          <w:tcPr>
            <w:tcW w:w="562" w:type="dxa"/>
            <w:tcBorders>
              <w:top w:val="nil"/>
              <w:left w:val="single" w:sz="8" w:space="0" w:color="auto"/>
              <w:bottom w:val="single" w:sz="8" w:space="0" w:color="auto"/>
              <w:right w:val="single" w:sz="8" w:space="0" w:color="auto"/>
            </w:tcBorders>
            <w:tcMar>
              <w:top w:w="60" w:type="dxa"/>
              <w:bottom w:w="0" w:type="dxa"/>
            </w:tcMar>
            <w:vAlign w:val="center"/>
          </w:tcPr>
          <w:p w:rsidR="00343DC3" w:rsidRDefault="00343DC3">
            <w:pPr>
              <w:spacing w:before="100" w:beforeAutospacing="1" w:after="100" w:afterAutospacing="1"/>
              <w:jc w:val="center"/>
              <w:rPr>
                <w:rFonts w:ascii="Arial" w:hAnsi="Arial" w:cs="Arial"/>
              </w:rPr>
            </w:pPr>
            <w:r>
              <w:rPr>
                <w:rFonts w:ascii="Arial" w:hAnsi="Arial" w:cs="Arial"/>
              </w:rPr>
              <w:t>13.</w:t>
            </w:r>
          </w:p>
        </w:tc>
        <w:tc>
          <w:tcPr>
            <w:tcW w:w="2667" w:type="dxa"/>
            <w:tcBorders>
              <w:top w:val="nil"/>
              <w:left w:val="nil"/>
              <w:bottom w:val="single" w:sz="8" w:space="0" w:color="auto"/>
              <w:right w:val="single" w:sz="8" w:space="0" w:color="auto"/>
            </w:tcBorders>
            <w:tcMar>
              <w:top w:w="60" w:type="dxa"/>
              <w:bottom w:w="0" w:type="dxa"/>
            </w:tcMar>
            <w:vAlign w:val="center"/>
          </w:tcPr>
          <w:p w:rsidR="00343DC3" w:rsidRDefault="00343DC3">
            <w:pPr>
              <w:spacing w:before="100" w:beforeAutospacing="1" w:after="100" w:afterAutospacing="1"/>
              <w:rPr>
                <w:rFonts w:ascii="Arial" w:hAnsi="Arial" w:cs="Arial"/>
              </w:rPr>
            </w:pPr>
            <w:r>
              <w:rPr>
                <w:rFonts w:ascii="Arial" w:hAnsi="Arial" w:cs="Arial"/>
              </w:rPr>
              <w:t>Заявител:</w:t>
            </w:r>
          </w:p>
        </w:tc>
        <w:tc>
          <w:tcPr>
            <w:tcW w:w="6851" w:type="dxa"/>
            <w:tcBorders>
              <w:top w:val="nil"/>
              <w:left w:val="nil"/>
              <w:bottom w:val="single" w:sz="8" w:space="0" w:color="auto"/>
              <w:right w:val="single" w:sz="8" w:space="0" w:color="auto"/>
            </w:tcBorders>
            <w:tcMar>
              <w:top w:w="60" w:type="dxa"/>
              <w:bottom w:w="0" w:type="dxa"/>
            </w:tcMar>
            <w:vAlign w:val="center"/>
          </w:tcPr>
          <w:p w:rsidR="00343DC3" w:rsidRDefault="00343DC3">
            <w:pPr>
              <w:spacing w:before="100" w:beforeAutospacing="1" w:after="100" w:afterAutospacing="1"/>
              <w:rPr>
                <w:rFonts w:ascii="Arial" w:hAnsi="Arial" w:cs="Arial"/>
              </w:rPr>
            </w:pPr>
            <w:r>
              <w:rPr>
                <w:rFonts w:ascii="Arial" w:hAnsi="Arial" w:cs="Arial"/>
              </w:rPr>
              <w:t>...................................................................................................................</w:t>
            </w:r>
          </w:p>
          <w:p w:rsidR="00343DC3" w:rsidRDefault="00343DC3">
            <w:pPr>
              <w:spacing w:before="100" w:beforeAutospacing="1" w:after="100" w:afterAutospacing="1"/>
              <w:jc w:val="center"/>
              <w:rPr>
                <w:rFonts w:ascii="Arial" w:hAnsi="Arial" w:cs="Arial"/>
              </w:rPr>
            </w:pPr>
            <w:r>
              <w:rPr>
                <w:rFonts w:ascii="Arial" w:hAnsi="Arial" w:cs="Arial"/>
                <w:i/>
                <w:iCs/>
              </w:rPr>
              <w:t>(име, подпис, печат)</w:t>
            </w:r>
          </w:p>
        </w:tc>
      </w:tr>
      <w:tr w:rsidR="00343DC3">
        <w:tblPrEx>
          <w:tblCellMar>
            <w:top w:w="0" w:type="dxa"/>
            <w:bottom w:w="0" w:type="dxa"/>
          </w:tblCellMar>
        </w:tblPrEx>
        <w:trPr>
          <w:trHeight w:val="255"/>
        </w:trPr>
        <w:tc>
          <w:tcPr>
            <w:tcW w:w="562" w:type="dxa"/>
            <w:tcBorders>
              <w:top w:val="nil"/>
              <w:left w:val="single" w:sz="8" w:space="0" w:color="auto"/>
              <w:bottom w:val="single" w:sz="8" w:space="0" w:color="auto"/>
              <w:right w:val="single" w:sz="8" w:space="0" w:color="auto"/>
            </w:tcBorders>
            <w:tcMar>
              <w:top w:w="60" w:type="dxa"/>
              <w:bottom w:w="0" w:type="dxa"/>
            </w:tcMar>
            <w:vAlign w:val="center"/>
          </w:tcPr>
          <w:p w:rsidR="00343DC3" w:rsidRDefault="00343DC3">
            <w:pPr>
              <w:spacing w:before="100" w:beforeAutospacing="1" w:after="100" w:afterAutospacing="1"/>
              <w:jc w:val="center"/>
              <w:rPr>
                <w:rFonts w:ascii="Arial" w:hAnsi="Arial" w:cs="Arial"/>
              </w:rPr>
            </w:pPr>
            <w:r>
              <w:rPr>
                <w:rFonts w:ascii="Arial" w:hAnsi="Arial" w:cs="Arial"/>
              </w:rPr>
              <w:t>14.</w:t>
            </w:r>
          </w:p>
        </w:tc>
        <w:tc>
          <w:tcPr>
            <w:tcW w:w="2667" w:type="dxa"/>
            <w:tcBorders>
              <w:top w:val="nil"/>
              <w:left w:val="nil"/>
              <w:bottom w:val="single" w:sz="8" w:space="0" w:color="auto"/>
              <w:right w:val="single" w:sz="8" w:space="0" w:color="auto"/>
            </w:tcBorders>
            <w:tcMar>
              <w:top w:w="60" w:type="dxa"/>
              <w:bottom w:w="0" w:type="dxa"/>
            </w:tcMar>
            <w:vAlign w:val="center"/>
          </w:tcPr>
          <w:p w:rsidR="00343DC3" w:rsidRDefault="00343DC3">
            <w:pPr>
              <w:spacing w:before="100" w:beforeAutospacing="1" w:after="100" w:afterAutospacing="1"/>
              <w:rPr>
                <w:rFonts w:ascii="Arial" w:hAnsi="Arial" w:cs="Arial"/>
              </w:rPr>
            </w:pPr>
            <w:r>
              <w:rPr>
                <w:rFonts w:ascii="Arial" w:hAnsi="Arial" w:cs="Arial"/>
              </w:rPr>
              <w:t>Дата:</w:t>
            </w:r>
          </w:p>
        </w:tc>
        <w:tc>
          <w:tcPr>
            <w:tcW w:w="6851" w:type="dxa"/>
            <w:tcBorders>
              <w:top w:val="nil"/>
              <w:left w:val="nil"/>
              <w:bottom w:val="single" w:sz="8" w:space="0" w:color="auto"/>
              <w:right w:val="single" w:sz="8" w:space="0" w:color="auto"/>
            </w:tcBorders>
            <w:tcMar>
              <w:top w:w="60" w:type="dxa"/>
              <w:bottom w:w="0" w:type="dxa"/>
            </w:tcMar>
            <w:vAlign w:val="center"/>
          </w:tcPr>
          <w:p w:rsidR="00343DC3" w:rsidRDefault="00343DC3">
            <w:pPr>
              <w:spacing w:before="100" w:beforeAutospacing="1" w:after="100" w:afterAutospacing="1"/>
              <w:rPr>
                <w:rFonts w:ascii="Arial" w:hAnsi="Arial" w:cs="Arial"/>
              </w:rPr>
            </w:pPr>
            <w:r>
              <w:rPr>
                <w:rFonts w:ascii="Arial" w:hAnsi="Arial" w:cs="Arial"/>
              </w:rPr>
              <w:t>...................................................................................................................</w:t>
            </w:r>
          </w:p>
        </w:tc>
      </w:tr>
      <w:tr w:rsidR="00343DC3">
        <w:tblPrEx>
          <w:tblCellMar>
            <w:top w:w="0" w:type="dxa"/>
            <w:bottom w:w="0" w:type="dxa"/>
          </w:tblCellMar>
        </w:tblPrEx>
        <w:trPr>
          <w:trHeight w:val="255"/>
        </w:trPr>
        <w:tc>
          <w:tcPr>
            <w:tcW w:w="10080" w:type="dxa"/>
            <w:gridSpan w:val="3"/>
            <w:tcBorders>
              <w:top w:val="nil"/>
              <w:left w:val="nil"/>
              <w:bottom w:val="nil"/>
              <w:right w:val="nil"/>
            </w:tcBorders>
            <w:tcMar>
              <w:top w:w="60" w:type="dxa"/>
              <w:bottom w:w="0" w:type="dxa"/>
            </w:tcMar>
            <w:vAlign w:val="center"/>
          </w:tcPr>
          <w:p w:rsidR="00343DC3" w:rsidRDefault="00343DC3">
            <w:pPr>
              <w:spacing w:before="100" w:beforeAutospacing="1" w:after="100" w:afterAutospacing="1"/>
              <w:rPr>
                <w:rFonts w:ascii="Arial" w:hAnsi="Arial" w:cs="Arial"/>
              </w:rPr>
            </w:pPr>
            <w:r>
              <w:rPr>
                <w:rFonts w:ascii="Arial" w:hAnsi="Arial" w:cs="Arial"/>
                <w:i/>
                <w:iCs/>
              </w:rPr>
              <w:t>Забележки:</w:t>
            </w:r>
          </w:p>
          <w:p w:rsidR="00343DC3" w:rsidRDefault="00343DC3">
            <w:pPr>
              <w:spacing w:before="100" w:beforeAutospacing="1" w:after="100" w:afterAutospacing="1"/>
              <w:rPr>
                <w:rFonts w:ascii="Arial" w:hAnsi="Arial" w:cs="Arial"/>
              </w:rPr>
            </w:pPr>
            <w:r>
              <w:rPr>
                <w:rFonts w:ascii="Arial" w:hAnsi="Arial" w:cs="Arial"/>
              </w:rPr>
              <w:t>* Полето в т. 8 задължително се попълва. В случай че няма наети лица, се попълва "Няма наети лица".</w:t>
            </w:r>
          </w:p>
          <w:p w:rsidR="00343DC3" w:rsidRDefault="00343DC3">
            <w:pPr>
              <w:spacing w:before="100" w:beforeAutospacing="1" w:after="100" w:afterAutospacing="1"/>
              <w:rPr>
                <w:rFonts w:ascii="Arial" w:hAnsi="Arial" w:cs="Arial"/>
              </w:rPr>
            </w:pPr>
            <w:r>
              <w:rPr>
                <w:rFonts w:ascii="Arial" w:hAnsi="Arial" w:cs="Arial"/>
              </w:rPr>
              <w:t>** Отбележете с "Х" териториалния обхват на посредническата дейност, която искате да извършвате.</w:t>
            </w:r>
          </w:p>
          <w:p w:rsidR="00343DC3" w:rsidRDefault="00343DC3">
            <w:pPr>
              <w:spacing w:before="100" w:beforeAutospacing="1" w:after="100" w:afterAutospacing="1"/>
              <w:rPr>
                <w:rFonts w:ascii="Arial" w:hAnsi="Arial" w:cs="Arial"/>
              </w:rPr>
            </w:pPr>
            <w:r>
              <w:rPr>
                <w:rFonts w:ascii="Arial" w:hAnsi="Arial" w:cs="Arial"/>
              </w:rPr>
              <w:t>*** Отбележете с "Х" посредническите услуги, които искате да извършвате.</w:t>
            </w:r>
          </w:p>
          <w:p w:rsidR="00343DC3" w:rsidRDefault="00343DC3">
            <w:pPr>
              <w:spacing w:before="100" w:beforeAutospacing="1" w:after="100" w:afterAutospacing="1"/>
              <w:rPr>
                <w:rFonts w:ascii="Arial" w:hAnsi="Arial" w:cs="Arial"/>
              </w:rPr>
            </w:pPr>
            <w:r>
              <w:rPr>
                <w:rFonts w:ascii="Arial" w:hAnsi="Arial" w:cs="Arial"/>
              </w:rPr>
              <w:t>**** Отбележете с "Х" документите, които сте представили.</w:t>
            </w:r>
          </w:p>
          <w:p w:rsidR="00343DC3" w:rsidRDefault="00343DC3">
            <w:pPr>
              <w:spacing w:before="100" w:beforeAutospacing="1" w:after="100" w:afterAutospacing="1"/>
              <w:rPr>
                <w:rFonts w:ascii="Arial" w:hAnsi="Arial" w:cs="Arial"/>
              </w:rPr>
            </w:pPr>
            <w:r>
              <w:rPr>
                <w:rFonts w:ascii="Arial" w:hAnsi="Arial" w:cs="Arial"/>
              </w:rPr>
              <w:t xml:space="preserve">***** Услугата ще е достъпна след регистрацията </w:t>
            </w:r>
            <w:r>
              <w:rPr>
                <w:rFonts w:ascii="Cambria" w:hAnsi="Cambria" w:cs="Cambria"/>
              </w:rPr>
              <w:t>ѝ</w:t>
            </w:r>
            <w:r>
              <w:rPr>
                <w:rFonts w:ascii="Arial" w:hAnsi="Arial" w:cs="Arial"/>
              </w:rPr>
              <w:t xml:space="preserve"> като електронна административна услуга по Закона за електронното управление.</w:t>
            </w:r>
          </w:p>
        </w:tc>
      </w:tr>
    </w:tbl>
    <w:p w:rsidR="00343DC3" w:rsidRDefault="00343DC3">
      <w:pPr>
        <w:rPr>
          <w:rFonts w:ascii="Arial" w:hAnsi="Arial" w:cs="Arial"/>
          <w:sz w:val="24"/>
          <w:szCs w:val="24"/>
        </w:rPr>
      </w:pPr>
    </w:p>
    <w:p w:rsidR="00343DC3" w:rsidRDefault="00343DC3">
      <w:pPr>
        <w:rPr>
          <w:rFonts w:ascii="Arial" w:hAnsi="Arial" w:cs="Arial"/>
          <w:sz w:val="24"/>
          <w:szCs w:val="24"/>
        </w:rPr>
      </w:pPr>
    </w:p>
    <w:p w:rsidR="00343DC3" w:rsidRDefault="00343DC3">
      <w:pPr>
        <w:ind w:firstLine="850"/>
        <w:jc w:val="both"/>
        <w:rPr>
          <w:rFonts w:ascii="Arial" w:hAnsi="Arial" w:cs="Arial"/>
          <w:sz w:val="24"/>
          <w:szCs w:val="24"/>
        </w:rPr>
      </w:pPr>
      <w:r>
        <w:rPr>
          <w:rFonts w:ascii="Arial" w:hAnsi="Arial" w:cs="Arial"/>
          <w:sz w:val="24"/>
          <w:szCs w:val="24"/>
        </w:rPr>
        <w:lastRenderedPageBreak/>
        <w:t>Приложение № 2 към чл. 10, ал. 2</w:t>
      </w:r>
    </w:p>
    <w:p w:rsidR="00343DC3" w:rsidRDefault="00343DC3">
      <w:pPr>
        <w:rPr>
          <w:rFonts w:ascii="Arial" w:hAnsi="Arial" w:cs="Arial"/>
          <w:sz w:val="24"/>
          <w:szCs w:val="24"/>
        </w:rPr>
      </w:pPr>
    </w:p>
    <w:p w:rsidR="00343DC3" w:rsidRDefault="00343DC3">
      <w:pPr>
        <w:ind w:firstLine="850"/>
        <w:jc w:val="both"/>
        <w:rPr>
          <w:rFonts w:ascii="Arial" w:hAnsi="Arial" w:cs="Arial"/>
          <w:sz w:val="24"/>
          <w:szCs w:val="24"/>
        </w:rPr>
      </w:pPr>
      <w:r>
        <w:rPr>
          <w:rFonts w:ascii="Arial" w:hAnsi="Arial" w:cs="Arial"/>
          <w:sz w:val="24"/>
          <w:szCs w:val="24"/>
        </w:rPr>
        <w:t>(Изм. - ДВ, бр. 52 от 2006 г., в сила от 27.06.2006 г., доп. - ДВ, бр. 22 от 2010 г., изм. - ДВ, бр. 83 от 2013 г., изм. - ДВ, бр. 82 от 2014 г., в сила от 03.10.2014 г.)</w:t>
      </w:r>
    </w:p>
    <w:p w:rsidR="00343DC3" w:rsidRDefault="00343DC3">
      <w:pPr>
        <w:rPr>
          <w:rFonts w:ascii="Arial" w:hAnsi="Arial" w:cs="Arial"/>
          <w:sz w:val="24"/>
          <w:szCs w:val="24"/>
        </w:rPr>
      </w:pPr>
      <w:r>
        <w:rPr>
          <w:rFonts w:ascii="Arial" w:hAnsi="Arial" w:cs="Arial"/>
          <w:sz w:val="24"/>
          <w:szCs w:val="24"/>
        </w:rPr>
        <w:br/>
      </w:r>
    </w:p>
    <w:tbl>
      <w:tblPr>
        <w:tblW w:w="0" w:type="auto"/>
        <w:tblInd w:w="60" w:type="dxa"/>
        <w:tblLayout w:type="fixed"/>
        <w:tblCellMar>
          <w:left w:w="60" w:type="dxa"/>
          <w:right w:w="60" w:type="dxa"/>
        </w:tblCellMar>
        <w:tblLook w:val="0000"/>
      </w:tblPr>
      <w:tblGrid>
        <w:gridCol w:w="6376"/>
        <w:gridCol w:w="3704"/>
        <w:gridCol w:w="5556"/>
      </w:tblGrid>
      <w:tr w:rsidR="00343DC3">
        <w:tblPrEx>
          <w:tblCellMar>
            <w:top w:w="0" w:type="dxa"/>
            <w:bottom w:w="0" w:type="dxa"/>
          </w:tblCellMar>
        </w:tblPrEx>
        <w:tc>
          <w:tcPr>
            <w:tcW w:w="15636" w:type="dxa"/>
            <w:gridSpan w:val="3"/>
            <w:tcBorders>
              <w:top w:val="nil"/>
              <w:left w:val="nil"/>
              <w:bottom w:val="nil"/>
              <w:right w:val="nil"/>
            </w:tcBorders>
            <w:vAlign w:val="center"/>
          </w:tcPr>
          <w:p w:rsidR="00343DC3" w:rsidRDefault="00343DC3">
            <w:pPr>
              <w:rPr>
                <w:rFonts w:ascii="Arial" w:hAnsi="Arial" w:cs="Arial"/>
              </w:rPr>
            </w:pPr>
            <w:r>
              <w:rPr>
                <w:rFonts w:ascii="Arial" w:hAnsi="Arial" w:cs="Arial"/>
              </w:rPr>
              <w:t>МИНИСТЕРСТВО НА ТРУДА И СОЦИАЛНАТА ПОЛИТИКА</w:t>
            </w:r>
          </w:p>
        </w:tc>
      </w:tr>
      <w:tr w:rsidR="00343DC3">
        <w:tblPrEx>
          <w:tblCellMar>
            <w:top w:w="0" w:type="dxa"/>
            <w:bottom w:w="0" w:type="dxa"/>
          </w:tblCellMar>
        </w:tblPrEx>
        <w:tc>
          <w:tcPr>
            <w:tcW w:w="15636" w:type="dxa"/>
            <w:gridSpan w:val="3"/>
            <w:tcBorders>
              <w:top w:val="nil"/>
              <w:left w:val="nil"/>
              <w:bottom w:val="nil"/>
              <w:right w:val="nil"/>
            </w:tcBorders>
            <w:vAlign w:val="center"/>
          </w:tcPr>
          <w:p w:rsidR="00343DC3" w:rsidRDefault="00343DC3">
            <w:pPr>
              <w:rPr>
                <w:rFonts w:ascii="Arial" w:hAnsi="Arial" w:cs="Arial"/>
              </w:rPr>
            </w:pPr>
            <w:r>
              <w:rPr>
                <w:rFonts w:ascii="Arial" w:hAnsi="Arial" w:cs="Arial"/>
              </w:rPr>
              <w:t> </w:t>
            </w:r>
          </w:p>
        </w:tc>
      </w:tr>
      <w:tr w:rsidR="00343DC3">
        <w:tblPrEx>
          <w:tblCellMar>
            <w:top w:w="0" w:type="dxa"/>
            <w:bottom w:w="0" w:type="dxa"/>
          </w:tblCellMar>
        </w:tblPrEx>
        <w:tc>
          <w:tcPr>
            <w:tcW w:w="15636" w:type="dxa"/>
            <w:gridSpan w:val="3"/>
            <w:tcBorders>
              <w:top w:val="nil"/>
              <w:left w:val="nil"/>
              <w:bottom w:val="nil"/>
              <w:right w:val="nil"/>
            </w:tcBorders>
            <w:vAlign w:val="center"/>
          </w:tcPr>
          <w:p w:rsidR="00343DC3" w:rsidRDefault="00343DC3">
            <w:pPr>
              <w:rPr>
                <w:rFonts w:ascii="Arial" w:hAnsi="Arial" w:cs="Arial"/>
              </w:rPr>
            </w:pPr>
            <w:r>
              <w:rPr>
                <w:rFonts w:ascii="Arial" w:hAnsi="Arial" w:cs="Arial"/>
              </w:rPr>
              <w:t>УДОСТОВЕРЕНИЕ</w:t>
            </w:r>
          </w:p>
        </w:tc>
      </w:tr>
      <w:tr w:rsidR="00343DC3">
        <w:tblPrEx>
          <w:tblCellMar>
            <w:top w:w="0" w:type="dxa"/>
            <w:bottom w:w="0" w:type="dxa"/>
          </w:tblCellMar>
        </w:tblPrEx>
        <w:tc>
          <w:tcPr>
            <w:tcW w:w="15636" w:type="dxa"/>
            <w:gridSpan w:val="3"/>
            <w:tcBorders>
              <w:top w:val="nil"/>
              <w:left w:val="nil"/>
              <w:bottom w:val="nil"/>
              <w:right w:val="nil"/>
            </w:tcBorders>
            <w:vAlign w:val="center"/>
          </w:tcPr>
          <w:p w:rsidR="00343DC3" w:rsidRDefault="00343DC3">
            <w:pPr>
              <w:rPr>
                <w:rFonts w:ascii="Arial" w:hAnsi="Arial" w:cs="Arial"/>
              </w:rPr>
            </w:pPr>
            <w:r>
              <w:rPr>
                <w:rFonts w:ascii="Arial" w:hAnsi="Arial" w:cs="Arial"/>
              </w:rPr>
              <w:t> </w:t>
            </w:r>
          </w:p>
        </w:tc>
      </w:tr>
      <w:tr w:rsidR="00343DC3">
        <w:tblPrEx>
          <w:tblCellMar>
            <w:top w:w="0" w:type="dxa"/>
            <w:bottom w:w="0" w:type="dxa"/>
          </w:tblCellMar>
        </w:tblPrEx>
        <w:tc>
          <w:tcPr>
            <w:tcW w:w="15636" w:type="dxa"/>
            <w:gridSpan w:val="3"/>
            <w:tcBorders>
              <w:top w:val="nil"/>
              <w:left w:val="nil"/>
              <w:bottom w:val="nil"/>
              <w:right w:val="nil"/>
            </w:tcBorders>
            <w:vAlign w:val="center"/>
          </w:tcPr>
          <w:p w:rsidR="00343DC3" w:rsidRDefault="00343DC3">
            <w:pPr>
              <w:rPr>
                <w:rFonts w:ascii="Arial" w:hAnsi="Arial" w:cs="Arial"/>
              </w:rPr>
            </w:pPr>
            <w:r>
              <w:rPr>
                <w:rFonts w:ascii="Arial" w:hAnsi="Arial" w:cs="Arial"/>
              </w:rPr>
              <w:t>На основание чл. 28, ал. 5 от Закона за насърчаване на заетостта и чл. 5, т. 1 от Наредбата за условията и реда за извършване на посредническа дейност по наемане на работа, приета с Постановление № 107 на Министерския съвет от 2003 г. (обн., ДВ, бр. 49 от 2003 г.; изм. и доп., бр. 52 от 2006 г., бр. 22 от 2010 г.; Решение № 12614 на Върховния административен съд от 2010 г. - бр. 88 от 2010 г.; изм. и доп., бр. 50 от 2011 г. и бр. 83 от 2013 г.)</w:t>
            </w:r>
          </w:p>
        </w:tc>
      </w:tr>
      <w:tr w:rsidR="00343DC3">
        <w:tblPrEx>
          <w:tblCellMar>
            <w:top w:w="0" w:type="dxa"/>
            <w:bottom w:w="0" w:type="dxa"/>
          </w:tblCellMar>
        </w:tblPrEx>
        <w:tc>
          <w:tcPr>
            <w:tcW w:w="15636" w:type="dxa"/>
            <w:gridSpan w:val="3"/>
            <w:tcBorders>
              <w:top w:val="nil"/>
              <w:left w:val="nil"/>
              <w:bottom w:val="nil"/>
              <w:right w:val="nil"/>
            </w:tcBorders>
            <w:vAlign w:val="center"/>
          </w:tcPr>
          <w:p w:rsidR="00343DC3" w:rsidRDefault="00343DC3">
            <w:pPr>
              <w:rPr>
                <w:rFonts w:ascii="Arial" w:hAnsi="Arial" w:cs="Arial"/>
              </w:rPr>
            </w:pPr>
            <w:r>
              <w:rPr>
                <w:rFonts w:ascii="Arial" w:hAnsi="Arial" w:cs="Arial"/>
              </w:rPr>
              <w:t> </w:t>
            </w:r>
          </w:p>
        </w:tc>
      </w:tr>
      <w:tr w:rsidR="00343DC3">
        <w:tblPrEx>
          <w:tblCellMar>
            <w:top w:w="0" w:type="dxa"/>
            <w:bottom w:w="0" w:type="dxa"/>
          </w:tblCellMar>
        </w:tblPrEx>
        <w:tc>
          <w:tcPr>
            <w:tcW w:w="15636" w:type="dxa"/>
            <w:gridSpan w:val="3"/>
            <w:tcBorders>
              <w:top w:val="nil"/>
              <w:left w:val="nil"/>
              <w:bottom w:val="nil"/>
              <w:right w:val="nil"/>
            </w:tcBorders>
            <w:vAlign w:val="center"/>
          </w:tcPr>
          <w:p w:rsidR="00343DC3" w:rsidRDefault="00343DC3">
            <w:pPr>
              <w:rPr>
                <w:rFonts w:ascii="Arial" w:hAnsi="Arial" w:cs="Arial"/>
              </w:rPr>
            </w:pPr>
            <w:r>
              <w:rPr>
                <w:rFonts w:ascii="Arial" w:hAnsi="Arial" w:cs="Arial"/>
              </w:rPr>
              <w:t>РЕГИСТРИРАМ</w:t>
            </w:r>
          </w:p>
        </w:tc>
      </w:tr>
      <w:tr w:rsidR="00343DC3">
        <w:tblPrEx>
          <w:tblCellMar>
            <w:top w:w="0" w:type="dxa"/>
            <w:bottom w:w="0" w:type="dxa"/>
          </w:tblCellMar>
        </w:tblPrEx>
        <w:tc>
          <w:tcPr>
            <w:tcW w:w="15636" w:type="dxa"/>
            <w:gridSpan w:val="3"/>
            <w:tcBorders>
              <w:top w:val="nil"/>
              <w:left w:val="nil"/>
              <w:bottom w:val="nil"/>
              <w:right w:val="nil"/>
            </w:tcBorders>
            <w:vAlign w:val="center"/>
          </w:tcPr>
          <w:p w:rsidR="00343DC3" w:rsidRDefault="00343DC3">
            <w:pPr>
              <w:rPr>
                <w:rFonts w:ascii="Arial" w:hAnsi="Arial" w:cs="Arial"/>
              </w:rPr>
            </w:pPr>
            <w:r>
              <w:rPr>
                <w:rFonts w:ascii="Arial" w:hAnsi="Arial" w:cs="Arial"/>
              </w:rPr>
              <w:t>под № ........... от ............ г.</w:t>
            </w:r>
          </w:p>
        </w:tc>
      </w:tr>
      <w:tr w:rsidR="00343DC3">
        <w:tblPrEx>
          <w:tblCellMar>
            <w:top w:w="0" w:type="dxa"/>
            <w:bottom w:w="0" w:type="dxa"/>
          </w:tblCellMar>
        </w:tblPrEx>
        <w:tc>
          <w:tcPr>
            <w:tcW w:w="15636" w:type="dxa"/>
            <w:gridSpan w:val="3"/>
            <w:tcBorders>
              <w:top w:val="nil"/>
              <w:left w:val="nil"/>
              <w:bottom w:val="nil"/>
              <w:right w:val="nil"/>
            </w:tcBorders>
            <w:vAlign w:val="center"/>
          </w:tcPr>
          <w:p w:rsidR="00343DC3" w:rsidRDefault="00343DC3">
            <w:pPr>
              <w:rPr>
                <w:rFonts w:ascii="Arial" w:hAnsi="Arial" w:cs="Arial"/>
              </w:rPr>
            </w:pPr>
            <w:r>
              <w:rPr>
                <w:rFonts w:ascii="Arial" w:hAnsi="Arial" w:cs="Arial"/>
              </w:rPr>
              <w:t> </w:t>
            </w:r>
          </w:p>
        </w:tc>
      </w:tr>
      <w:tr w:rsidR="00343DC3">
        <w:tblPrEx>
          <w:tblCellMar>
            <w:top w:w="0" w:type="dxa"/>
            <w:bottom w:w="0" w:type="dxa"/>
          </w:tblCellMar>
        </w:tblPrEx>
        <w:tc>
          <w:tcPr>
            <w:tcW w:w="15636" w:type="dxa"/>
            <w:gridSpan w:val="3"/>
            <w:tcBorders>
              <w:top w:val="nil"/>
              <w:left w:val="nil"/>
              <w:bottom w:val="nil"/>
              <w:right w:val="nil"/>
            </w:tcBorders>
            <w:vAlign w:val="center"/>
          </w:tcPr>
          <w:p w:rsidR="00343DC3" w:rsidRDefault="00343DC3">
            <w:pPr>
              <w:rPr>
                <w:rFonts w:ascii="Arial" w:hAnsi="Arial" w:cs="Arial"/>
              </w:rPr>
            </w:pPr>
            <w:r>
              <w:rPr>
                <w:rFonts w:ascii="Arial" w:hAnsi="Arial" w:cs="Arial"/>
              </w:rPr>
              <w:t>....................................................................................................................................................................................................................................................................................</w:t>
            </w:r>
          </w:p>
        </w:tc>
      </w:tr>
      <w:tr w:rsidR="00343DC3">
        <w:tblPrEx>
          <w:tblCellMar>
            <w:top w:w="0" w:type="dxa"/>
            <w:bottom w:w="0" w:type="dxa"/>
          </w:tblCellMar>
        </w:tblPrEx>
        <w:tc>
          <w:tcPr>
            <w:tcW w:w="15636" w:type="dxa"/>
            <w:gridSpan w:val="3"/>
            <w:tcBorders>
              <w:top w:val="nil"/>
              <w:left w:val="nil"/>
              <w:bottom w:val="nil"/>
              <w:right w:val="nil"/>
            </w:tcBorders>
            <w:vAlign w:val="center"/>
          </w:tcPr>
          <w:p w:rsidR="00343DC3" w:rsidRDefault="00343DC3">
            <w:pPr>
              <w:rPr>
                <w:rFonts w:ascii="Arial" w:hAnsi="Arial" w:cs="Arial"/>
              </w:rPr>
            </w:pPr>
            <w:r>
              <w:rPr>
                <w:rFonts w:ascii="Arial" w:hAnsi="Arial" w:cs="Arial"/>
              </w:rPr>
              <w:t>със седалище гр. (с.) ...................................................................................................................................................................,</w:t>
            </w:r>
          </w:p>
        </w:tc>
      </w:tr>
      <w:tr w:rsidR="00343DC3">
        <w:tblPrEx>
          <w:tblCellMar>
            <w:top w:w="0" w:type="dxa"/>
            <w:bottom w:w="0" w:type="dxa"/>
          </w:tblCellMar>
        </w:tblPrEx>
        <w:tc>
          <w:tcPr>
            <w:tcW w:w="15636" w:type="dxa"/>
            <w:gridSpan w:val="3"/>
            <w:tcBorders>
              <w:top w:val="nil"/>
              <w:left w:val="nil"/>
              <w:bottom w:val="nil"/>
              <w:right w:val="nil"/>
            </w:tcBorders>
            <w:vAlign w:val="center"/>
          </w:tcPr>
          <w:p w:rsidR="00343DC3" w:rsidRDefault="00343DC3">
            <w:pPr>
              <w:rPr>
                <w:rFonts w:ascii="Arial" w:hAnsi="Arial" w:cs="Arial"/>
              </w:rPr>
            </w:pPr>
            <w:r>
              <w:rPr>
                <w:rFonts w:ascii="Arial" w:hAnsi="Arial" w:cs="Arial"/>
              </w:rPr>
              <w:t>адрес на управление: ул. (ж.к.) ............................................................................................................. № ...............................,</w:t>
            </w:r>
          </w:p>
        </w:tc>
      </w:tr>
      <w:tr w:rsidR="00343DC3">
        <w:tblPrEx>
          <w:tblCellMar>
            <w:top w:w="0" w:type="dxa"/>
            <w:bottom w:w="0" w:type="dxa"/>
          </w:tblCellMar>
        </w:tblPrEx>
        <w:tc>
          <w:tcPr>
            <w:tcW w:w="15636" w:type="dxa"/>
            <w:gridSpan w:val="3"/>
            <w:tcBorders>
              <w:top w:val="nil"/>
              <w:left w:val="nil"/>
              <w:bottom w:val="nil"/>
              <w:right w:val="nil"/>
            </w:tcBorders>
            <w:vAlign w:val="center"/>
          </w:tcPr>
          <w:p w:rsidR="00343DC3" w:rsidRDefault="00343DC3">
            <w:pPr>
              <w:rPr>
                <w:rFonts w:ascii="Arial" w:hAnsi="Arial" w:cs="Arial"/>
              </w:rPr>
            </w:pPr>
            <w:r>
              <w:rPr>
                <w:rFonts w:ascii="Arial" w:hAnsi="Arial" w:cs="Arial"/>
              </w:rPr>
              <w:t>бл. ................., вх. ..................., ап. ............................, ЕИК ..................................................................................................................................................................................................</w:t>
            </w:r>
          </w:p>
        </w:tc>
      </w:tr>
      <w:tr w:rsidR="00343DC3">
        <w:tblPrEx>
          <w:tblCellMar>
            <w:top w:w="0" w:type="dxa"/>
            <w:bottom w:w="0" w:type="dxa"/>
          </w:tblCellMar>
        </w:tblPrEx>
        <w:tc>
          <w:tcPr>
            <w:tcW w:w="15636" w:type="dxa"/>
            <w:gridSpan w:val="3"/>
            <w:tcBorders>
              <w:top w:val="nil"/>
              <w:left w:val="nil"/>
              <w:bottom w:val="nil"/>
              <w:right w:val="nil"/>
            </w:tcBorders>
            <w:vAlign w:val="center"/>
          </w:tcPr>
          <w:p w:rsidR="00343DC3" w:rsidRDefault="00343DC3">
            <w:pPr>
              <w:rPr>
                <w:rFonts w:ascii="Arial" w:hAnsi="Arial" w:cs="Arial"/>
              </w:rPr>
            </w:pPr>
            <w:r>
              <w:rPr>
                <w:rFonts w:ascii="Arial" w:hAnsi="Arial" w:cs="Arial"/>
              </w:rPr>
              <w:t>да извършва посредническа дейност по наемане на работа за .............................................................................................,</w:t>
            </w:r>
          </w:p>
        </w:tc>
      </w:tr>
      <w:tr w:rsidR="00343DC3">
        <w:tblPrEx>
          <w:tblCellMar>
            <w:top w:w="0" w:type="dxa"/>
            <w:bottom w:w="0" w:type="dxa"/>
          </w:tblCellMar>
        </w:tblPrEx>
        <w:tc>
          <w:tcPr>
            <w:tcW w:w="15636" w:type="dxa"/>
            <w:gridSpan w:val="3"/>
            <w:tcBorders>
              <w:top w:val="nil"/>
              <w:left w:val="nil"/>
              <w:bottom w:val="nil"/>
              <w:right w:val="nil"/>
            </w:tcBorders>
            <w:vAlign w:val="center"/>
          </w:tcPr>
          <w:p w:rsidR="00343DC3" w:rsidRDefault="00343DC3">
            <w:pPr>
              <w:rPr>
                <w:rFonts w:ascii="Arial" w:hAnsi="Arial" w:cs="Arial"/>
              </w:rPr>
            </w:pPr>
            <w:r>
              <w:rPr>
                <w:rFonts w:ascii="Arial" w:hAnsi="Arial" w:cs="Arial"/>
              </w:rPr>
              <w:t xml:space="preserve">(Република България, други държави, моряци в съответствие с Морската трудова конвенция </w:t>
            </w:r>
          </w:p>
        </w:tc>
      </w:tr>
      <w:tr w:rsidR="00343DC3">
        <w:tblPrEx>
          <w:tblCellMar>
            <w:top w:w="0" w:type="dxa"/>
            <w:bottom w:w="0" w:type="dxa"/>
          </w:tblCellMar>
        </w:tblPrEx>
        <w:tc>
          <w:tcPr>
            <w:tcW w:w="15636" w:type="dxa"/>
            <w:gridSpan w:val="3"/>
            <w:tcBorders>
              <w:top w:val="nil"/>
              <w:left w:val="nil"/>
              <w:bottom w:val="nil"/>
              <w:right w:val="nil"/>
            </w:tcBorders>
            <w:vAlign w:val="center"/>
          </w:tcPr>
          <w:p w:rsidR="00343DC3" w:rsidRDefault="00343DC3">
            <w:pPr>
              <w:rPr>
                <w:rFonts w:ascii="Arial" w:hAnsi="Arial" w:cs="Arial"/>
              </w:rPr>
            </w:pPr>
            <w:r>
              <w:rPr>
                <w:rFonts w:ascii="Arial" w:hAnsi="Arial" w:cs="Arial"/>
              </w:rPr>
              <w:t>от 2006 г.)</w:t>
            </w:r>
          </w:p>
        </w:tc>
      </w:tr>
      <w:tr w:rsidR="00343DC3">
        <w:tblPrEx>
          <w:tblCellMar>
            <w:top w:w="0" w:type="dxa"/>
            <w:bottom w:w="0" w:type="dxa"/>
          </w:tblCellMar>
        </w:tblPrEx>
        <w:tc>
          <w:tcPr>
            <w:tcW w:w="15636" w:type="dxa"/>
            <w:gridSpan w:val="3"/>
            <w:tcBorders>
              <w:top w:val="nil"/>
              <w:left w:val="nil"/>
              <w:bottom w:val="nil"/>
              <w:right w:val="nil"/>
            </w:tcBorders>
            <w:vAlign w:val="center"/>
          </w:tcPr>
          <w:p w:rsidR="00343DC3" w:rsidRDefault="00343DC3">
            <w:pPr>
              <w:rPr>
                <w:rFonts w:ascii="Arial" w:hAnsi="Arial" w:cs="Arial"/>
              </w:rPr>
            </w:pPr>
            <w:r>
              <w:rPr>
                <w:rFonts w:ascii="Arial" w:hAnsi="Arial" w:cs="Arial"/>
              </w:rPr>
              <w:t>като предоставя следните посреднически услуги:</w:t>
            </w:r>
          </w:p>
        </w:tc>
      </w:tr>
      <w:tr w:rsidR="00343DC3">
        <w:tblPrEx>
          <w:tblCellMar>
            <w:top w:w="0" w:type="dxa"/>
            <w:bottom w:w="0" w:type="dxa"/>
          </w:tblCellMar>
        </w:tblPrEx>
        <w:tc>
          <w:tcPr>
            <w:tcW w:w="15636" w:type="dxa"/>
            <w:gridSpan w:val="3"/>
            <w:tcBorders>
              <w:top w:val="nil"/>
              <w:left w:val="nil"/>
              <w:bottom w:val="nil"/>
              <w:right w:val="nil"/>
            </w:tcBorders>
            <w:vAlign w:val="center"/>
          </w:tcPr>
          <w:p w:rsidR="00343DC3" w:rsidRDefault="00343DC3">
            <w:pPr>
              <w:rPr>
                <w:rFonts w:ascii="Arial" w:hAnsi="Arial" w:cs="Arial"/>
              </w:rPr>
            </w:pPr>
            <w:r>
              <w:rPr>
                <w:rFonts w:ascii="Arial" w:hAnsi="Arial" w:cs="Arial"/>
              </w:rPr>
              <w:t>1. ....................................................................................................................................................................................................................................................................................</w:t>
            </w:r>
          </w:p>
        </w:tc>
      </w:tr>
      <w:tr w:rsidR="00343DC3">
        <w:tblPrEx>
          <w:tblCellMar>
            <w:top w:w="0" w:type="dxa"/>
            <w:bottom w:w="0" w:type="dxa"/>
          </w:tblCellMar>
        </w:tblPrEx>
        <w:tc>
          <w:tcPr>
            <w:tcW w:w="15636" w:type="dxa"/>
            <w:gridSpan w:val="3"/>
            <w:tcBorders>
              <w:top w:val="nil"/>
              <w:left w:val="nil"/>
              <w:bottom w:val="nil"/>
              <w:right w:val="nil"/>
            </w:tcBorders>
            <w:vAlign w:val="center"/>
          </w:tcPr>
          <w:p w:rsidR="00343DC3" w:rsidRDefault="00343DC3">
            <w:pPr>
              <w:rPr>
                <w:rFonts w:ascii="Arial" w:hAnsi="Arial" w:cs="Arial"/>
              </w:rPr>
            </w:pPr>
            <w:r>
              <w:rPr>
                <w:rFonts w:ascii="Arial" w:hAnsi="Arial" w:cs="Arial"/>
              </w:rPr>
              <w:t>2. ....................................................................................................................................................................................................................................................................................</w:t>
            </w:r>
          </w:p>
        </w:tc>
      </w:tr>
      <w:tr w:rsidR="00343DC3">
        <w:tblPrEx>
          <w:tblCellMar>
            <w:top w:w="0" w:type="dxa"/>
            <w:bottom w:w="0" w:type="dxa"/>
          </w:tblCellMar>
        </w:tblPrEx>
        <w:tc>
          <w:tcPr>
            <w:tcW w:w="15636" w:type="dxa"/>
            <w:gridSpan w:val="3"/>
            <w:tcBorders>
              <w:top w:val="nil"/>
              <w:left w:val="nil"/>
              <w:bottom w:val="nil"/>
              <w:right w:val="nil"/>
            </w:tcBorders>
            <w:vAlign w:val="center"/>
          </w:tcPr>
          <w:p w:rsidR="00343DC3" w:rsidRDefault="00343DC3">
            <w:pPr>
              <w:rPr>
                <w:rFonts w:ascii="Arial" w:hAnsi="Arial" w:cs="Arial"/>
              </w:rPr>
            </w:pPr>
            <w:r>
              <w:rPr>
                <w:rFonts w:ascii="Arial" w:hAnsi="Arial" w:cs="Arial"/>
              </w:rPr>
              <w:t>3. ....................................................................................................................................................................................................................................................................................</w:t>
            </w:r>
          </w:p>
        </w:tc>
      </w:tr>
      <w:tr w:rsidR="00343DC3">
        <w:tblPrEx>
          <w:tblCellMar>
            <w:top w:w="0" w:type="dxa"/>
            <w:bottom w:w="0" w:type="dxa"/>
          </w:tblCellMar>
        </w:tblPrEx>
        <w:tc>
          <w:tcPr>
            <w:tcW w:w="15636" w:type="dxa"/>
            <w:gridSpan w:val="3"/>
            <w:tcBorders>
              <w:top w:val="nil"/>
              <w:left w:val="nil"/>
              <w:bottom w:val="nil"/>
              <w:right w:val="nil"/>
            </w:tcBorders>
            <w:vAlign w:val="center"/>
          </w:tcPr>
          <w:p w:rsidR="00343DC3" w:rsidRDefault="00343DC3">
            <w:pPr>
              <w:rPr>
                <w:rFonts w:ascii="Arial" w:hAnsi="Arial" w:cs="Arial"/>
              </w:rPr>
            </w:pPr>
            <w:r>
              <w:rPr>
                <w:rFonts w:ascii="Arial" w:hAnsi="Arial" w:cs="Arial"/>
              </w:rPr>
              <w:t>4. ....................................................................................................................................................................................................................................................................................</w:t>
            </w:r>
          </w:p>
        </w:tc>
      </w:tr>
      <w:tr w:rsidR="00343DC3">
        <w:tblPrEx>
          <w:tblCellMar>
            <w:top w:w="0" w:type="dxa"/>
            <w:bottom w:w="0" w:type="dxa"/>
          </w:tblCellMar>
        </w:tblPrEx>
        <w:tc>
          <w:tcPr>
            <w:tcW w:w="15636" w:type="dxa"/>
            <w:gridSpan w:val="3"/>
            <w:tcBorders>
              <w:top w:val="nil"/>
              <w:left w:val="nil"/>
              <w:bottom w:val="nil"/>
              <w:right w:val="nil"/>
            </w:tcBorders>
            <w:vAlign w:val="center"/>
          </w:tcPr>
          <w:p w:rsidR="00343DC3" w:rsidRDefault="00343DC3">
            <w:pPr>
              <w:rPr>
                <w:rFonts w:ascii="Arial" w:hAnsi="Arial" w:cs="Arial"/>
              </w:rPr>
            </w:pPr>
            <w:r>
              <w:rPr>
                <w:rFonts w:ascii="Arial" w:hAnsi="Arial" w:cs="Arial"/>
              </w:rPr>
              <w:t>Регистрацията е безсрочна.</w:t>
            </w:r>
          </w:p>
        </w:tc>
      </w:tr>
      <w:tr w:rsidR="00343DC3">
        <w:tblPrEx>
          <w:tblCellMar>
            <w:top w:w="0" w:type="dxa"/>
            <w:bottom w:w="0" w:type="dxa"/>
          </w:tblCellMar>
        </w:tblPrEx>
        <w:trPr>
          <w:gridAfter w:val="1"/>
          <w:wAfter w:w="5556" w:type="dxa"/>
        </w:trPr>
        <w:tc>
          <w:tcPr>
            <w:tcW w:w="6376" w:type="dxa"/>
            <w:tcBorders>
              <w:top w:val="nil"/>
              <w:left w:val="nil"/>
              <w:bottom w:val="nil"/>
              <w:right w:val="nil"/>
            </w:tcBorders>
            <w:vAlign w:val="center"/>
          </w:tcPr>
          <w:p w:rsidR="00343DC3" w:rsidRDefault="00343DC3">
            <w:pPr>
              <w:rPr>
                <w:rFonts w:ascii="Arial" w:hAnsi="Arial" w:cs="Arial"/>
              </w:rPr>
            </w:pPr>
            <w:r>
              <w:rPr>
                <w:rFonts w:ascii="Arial" w:hAnsi="Arial" w:cs="Arial"/>
              </w:rPr>
              <w:t> </w:t>
            </w:r>
          </w:p>
        </w:tc>
        <w:tc>
          <w:tcPr>
            <w:tcW w:w="3704" w:type="dxa"/>
            <w:tcBorders>
              <w:top w:val="nil"/>
              <w:left w:val="nil"/>
              <w:bottom w:val="nil"/>
              <w:right w:val="nil"/>
            </w:tcBorders>
            <w:vAlign w:val="center"/>
          </w:tcPr>
          <w:p w:rsidR="00343DC3" w:rsidRDefault="00343DC3">
            <w:pPr>
              <w:rPr>
                <w:rFonts w:ascii="Arial" w:hAnsi="Arial" w:cs="Arial"/>
              </w:rPr>
            </w:pPr>
            <w:r>
              <w:rPr>
                <w:rFonts w:ascii="Arial" w:hAnsi="Arial" w:cs="Arial"/>
              </w:rPr>
              <w:t>МИНИСТЪР</w:t>
            </w:r>
          </w:p>
        </w:tc>
      </w:tr>
      <w:tr w:rsidR="00343DC3">
        <w:tblPrEx>
          <w:tblCellMar>
            <w:top w:w="0" w:type="dxa"/>
            <w:bottom w:w="0" w:type="dxa"/>
          </w:tblCellMar>
        </w:tblPrEx>
        <w:trPr>
          <w:gridAfter w:val="1"/>
          <w:wAfter w:w="5556" w:type="dxa"/>
        </w:trPr>
        <w:tc>
          <w:tcPr>
            <w:tcW w:w="6376" w:type="dxa"/>
            <w:tcBorders>
              <w:top w:val="nil"/>
              <w:left w:val="nil"/>
              <w:bottom w:val="nil"/>
              <w:right w:val="nil"/>
            </w:tcBorders>
            <w:vAlign w:val="center"/>
          </w:tcPr>
          <w:p w:rsidR="00343DC3" w:rsidRDefault="00343DC3">
            <w:pPr>
              <w:rPr>
                <w:rFonts w:ascii="Arial" w:hAnsi="Arial" w:cs="Arial"/>
              </w:rPr>
            </w:pPr>
            <w:r>
              <w:rPr>
                <w:rFonts w:ascii="Arial" w:hAnsi="Arial" w:cs="Arial"/>
              </w:rPr>
              <w:t> </w:t>
            </w:r>
          </w:p>
        </w:tc>
        <w:tc>
          <w:tcPr>
            <w:tcW w:w="3704" w:type="dxa"/>
            <w:tcBorders>
              <w:top w:val="nil"/>
              <w:left w:val="nil"/>
              <w:bottom w:val="nil"/>
              <w:right w:val="nil"/>
            </w:tcBorders>
            <w:vAlign w:val="center"/>
          </w:tcPr>
          <w:p w:rsidR="00343DC3" w:rsidRDefault="00343DC3">
            <w:pPr>
              <w:rPr>
                <w:rFonts w:ascii="Arial" w:hAnsi="Arial" w:cs="Arial"/>
              </w:rPr>
            </w:pPr>
            <w:r>
              <w:rPr>
                <w:rFonts w:ascii="Arial" w:hAnsi="Arial" w:cs="Arial"/>
              </w:rPr>
              <w:t>ИЛИ УПЪЛНОМОЩЕНО ОТ</w:t>
            </w:r>
          </w:p>
        </w:tc>
      </w:tr>
      <w:tr w:rsidR="00343DC3">
        <w:tblPrEx>
          <w:tblCellMar>
            <w:top w:w="0" w:type="dxa"/>
            <w:bottom w:w="0" w:type="dxa"/>
          </w:tblCellMar>
        </w:tblPrEx>
        <w:trPr>
          <w:gridAfter w:val="1"/>
          <w:wAfter w:w="5556" w:type="dxa"/>
        </w:trPr>
        <w:tc>
          <w:tcPr>
            <w:tcW w:w="6376" w:type="dxa"/>
            <w:tcBorders>
              <w:top w:val="nil"/>
              <w:left w:val="nil"/>
              <w:bottom w:val="nil"/>
              <w:right w:val="nil"/>
            </w:tcBorders>
            <w:vAlign w:val="center"/>
          </w:tcPr>
          <w:p w:rsidR="00343DC3" w:rsidRDefault="00343DC3">
            <w:pPr>
              <w:rPr>
                <w:rFonts w:ascii="Arial" w:hAnsi="Arial" w:cs="Arial"/>
              </w:rPr>
            </w:pPr>
            <w:r>
              <w:rPr>
                <w:rFonts w:ascii="Arial" w:hAnsi="Arial" w:cs="Arial"/>
              </w:rPr>
              <w:t> </w:t>
            </w:r>
          </w:p>
        </w:tc>
        <w:tc>
          <w:tcPr>
            <w:tcW w:w="3704" w:type="dxa"/>
            <w:tcBorders>
              <w:top w:val="nil"/>
              <w:left w:val="nil"/>
              <w:bottom w:val="nil"/>
              <w:right w:val="nil"/>
            </w:tcBorders>
            <w:vAlign w:val="center"/>
          </w:tcPr>
          <w:p w:rsidR="00343DC3" w:rsidRDefault="00343DC3">
            <w:pPr>
              <w:rPr>
                <w:rFonts w:ascii="Arial" w:hAnsi="Arial" w:cs="Arial"/>
              </w:rPr>
            </w:pPr>
            <w:r>
              <w:rPr>
                <w:rFonts w:ascii="Arial" w:hAnsi="Arial" w:cs="Arial"/>
              </w:rPr>
              <w:t>НЕГО ДЛЪЖНОСТНО ЛИЦЕ:</w:t>
            </w:r>
          </w:p>
        </w:tc>
      </w:tr>
      <w:tr w:rsidR="00343DC3">
        <w:tblPrEx>
          <w:tblCellMar>
            <w:top w:w="0" w:type="dxa"/>
            <w:bottom w:w="0" w:type="dxa"/>
          </w:tblCellMar>
        </w:tblPrEx>
        <w:trPr>
          <w:gridAfter w:val="1"/>
          <w:wAfter w:w="5556" w:type="dxa"/>
        </w:trPr>
        <w:tc>
          <w:tcPr>
            <w:tcW w:w="6376" w:type="dxa"/>
            <w:tcBorders>
              <w:top w:val="nil"/>
              <w:left w:val="nil"/>
              <w:bottom w:val="nil"/>
              <w:right w:val="nil"/>
            </w:tcBorders>
            <w:vAlign w:val="center"/>
          </w:tcPr>
          <w:p w:rsidR="00343DC3" w:rsidRDefault="00343DC3">
            <w:pPr>
              <w:rPr>
                <w:rFonts w:ascii="Arial" w:hAnsi="Arial" w:cs="Arial"/>
              </w:rPr>
            </w:pPr>
            <w:r>
              <w:rPr>
                <w:rFonts w:ascii="Arial" w:hAnsi="Arial" w:cs="Arial"/>
              </w:rPr>
              <w:t> </w:t>
            </w:r>
          </w:p>
        </w:tc>
        <w:tc>
          <w:tcPr>
            <w:tcW w:w="3704" w:type="dxa"/>
            <w:tcBorders>
              <w:top w:val="nil"/>
              <w:left w:val="nil"/>
              <w:bottom w:val="nil"/>
              <w:right w:val="nil"/>
            </w:tcBorders>
            <w:vAlign w:val="center"/>
          </w:tcPr>
          <w:p w:rsidR="00343DC3" w:rsidRDefault="00343DC3">
            <w:pPr>
              <w:rPr>
                <w:rFonts w:ascii="Arial" w:hAnsi="Arial" w:cs="Arial"/>
              </w:rPr>
            </w:pPr>
            <w:r>
              <w:rPr>
                <w:rFonts w:ascii="Arial" w:hAnsi="Arial" w:cs="Arial"/>
              </w:rPr>
              <w:t>(подпис, печат)</w:t>
            </w:r>
          </w:p>
        </w:tc>
      </w:tr>
    </w:tbl>
    <w:p w:rsidR="00343DC3" w:rsidRDefault="00343DC3">
      <w:pPr>
        <w:rPr>
          <w:rFonts w:ascii="Arial" w:hAnsi="Arial" w:cs="Arial"/>
          <w:sz w:val="24"/>
          <w:szCs w:val="24"/>
        </w:rPr>
      </w:pPr>
    </w:p>
    <w:p w:rsidR="00343DC3" w:rsidRDefault="00343DC3">
      <w:pPr>
        <w:rPr>
          <w:rFonts w:ascii="Arial" w:hAnsi="Arial" w:cs="Arial"/>
          <w:sz w:val="24"/>
          <w:szCs w:val="24"/>
        </w:rPr>
      </w:pPr>
    </w:p>
    <w:p w:rsidR="00343DC3" w:rsidRDefault="00343DC3">
      <w:pPr>
        <w:ind w:firstLine="850"/>
        <w:jc w:val="both"/>
        <w:rPr>
          <w:rFonts w:ascii="Arial" w:hAnsi="Arial" w:cs="Arial"/>
          <w:sz w:val="24"/>
          <w:szCs w:val="24"/>
        </w:rPr>
      </w:pPr>
      <w:r>
        <w:rPr>
          <w:rFonts w:ascii="Arial" w:hAnsi="Arial" w:cs="Arial"/>
          <w:sz w:val="24"/>
          <w:szCs w:val="24"/>
        </w:rPr>
        <w:t>Приложение № 3 към чл. 39, ал. 5</w:t>
      </w:r>
    </w:p>
    <w:p w:rsidR="00343DC3" w:rsidRDefault="00343DC3">
      <w:pPr>
        <w:rPr>
          <w:rFonts w:ascii="Arial" w:hAnsi="Arial" w:cs="Arial"/>
          <w:sz w:val="24"/>
          <w:szCs w:val="24"/>
        </w:rPr>
      </w:pPr>
    </w:p>
    <w:p w:rsidR="00343DC3" w:rsidRDefault="00343DC3">
      <w:pPr>
        <w:ind w:firstLine="850"/>
        <w:jc w:val="both"/>
        <w:rPr>
          <w:rFonts w:ascii="Arial" w:hAnsi="Arial" w:cs="Arial"/>
          <w:sz w:val="24"/>
          <w:szCs w:val="24"/>
        </w:rPr>
      </w:pPr>
      <w:r>
        <w:rPr>
          <w:rFonts w:ascii="Arial" w:hAnsi="Arial" w:cs="Arial"/>
          <w:sz w:val="24"/>
          <w:szCs w:val="24"/>
        </w:rPr>
        <w:t>(Изм. - ДВ, бр. 52 от 2006 г., в сила от 27.06.2006 г., доп. - ДВ, бр. 22 от 2010 г., отм. - ДВ, бр. 82 от 2014 г., в сила от 03.10.2014 г.)</w:t>
      </w:r>
    </w:p>
    <w:p w:rsidR="00343DC3" w:rsidRDefault="00343DC3">
      <w:pPr>
        <w:rPr>
          <w:rFonts w:ascii="Arial" w:hAnsi="Arial" w:cs="Arial"/>
          <w:sz w:val="24"/>
          <w:szCs w:val="24"/>
        </w:rPr>
      </w:pPr>
    </w:p>
    <w:p w:rsidR="00343DC3" w:rsidRDefault="00343DC3">
      <w:pPr>
        <w:rPr>
          <w:rFonts w:ascii="Arial" w:hAnsi="Arial" w:cs="Arial"/>
          <w:sz w:val="24"/>
          <w:szCs w:val="24"/>
        </w:rPr>
      </w:pPr>
    </w:p>
    <w:p w:rsidR="00343DC3" w:rsidRDefault="00343DC3">
      <w:pPr>
        <w:ind w:firstLine="850"/>
        <w:jc w:val="both"/>
        <w:rPr>
          <w:rFonts w:ascii="Arial" w:hAnsi="Arial" w:cs="Arial"/>
          <w:sz w:val="24"/>
          <w:szCs w:val="24"/>
        </w:rPr>
      </w:pPr>
      <w:r>
        <w:rPr>
          <w:rFonts w:ascii="Arial" w:hAnsi="Arial" w:cs="Arial"/>
          <w:sz w:val="24"/>
          <w:szCs w:val="24"/>
        </w:rPr>
        <w:t>Приложение № 4 към чл. 18а, ал. 1</w:t>
      </w:r>
    </w:p>
    <w:p w:rsidR="00343DC3" w:rsidRDefault="00343DC3">
      <w:pPr>
        <w:rPr>
          <w:rFonts w:ascii="Arial" w:hAnsi="Arial" w:cs="Arial"/>
          <w:sz w:val="24"/>
          <w:szCs w:val="24"/>
        </w:rPr>
      </w:pPr>
    </w:p>
    <w:p w:rsidR="00343DC3" w:rsidRDefault="00343DC3">
      <w:pPr>
        <w:ind w:firstLine="850"/>
        <w:jc w:val="both"/>
        <w:rPr>
          <w:rFonts w:ascii="Arial" w:hAnsi="Arial" w:cs="Arial"/>
          <w:sz w:val="24"/>
          <w:szCs w:val="24"/>
        </w:rPr>
      </w:pPr>
      <w:r>
        <w:rPr>
          <w:rFonts w:ascii="Arial" w:hAnsi="Arial" w:cs="Arial"/>
          <w:sz w:val="24"/>
          <w:szCs w:val="24"/>
        </w:rPr>
        <w:t>(Ново - ДВ, бр. 82 от 2014 г., в сила от 03.10.2014 г.)</w:t>
      </w:r>
    </w:p>
    <w:p w:rsidR="00343DC3" w:rsidRDefault="00343DC3">
      <w:pPr>
        <w:rPr>
          <w:rFonts w:ascii="Arial" w:hAnsi="Arial" w:cs="Arial"/>
          <w:sz w:val="24"/>
          <w:szCs w:val="24"/>
        </w:rPr>
      </w:pPr>
    </w:p>
    <w:tbl>
      <w:tblPr>
        <w:tblW w:w="0" w:type="auto"/>
        <w:tblLayout w:type="fixed"/>
        <w:tblCellMar>
          <w:left w:w="0" w:type="dxa"/>
          <w:right w:w="0" w:type="dxa"/>
        </w:tblCellMar>
        <w:tblLook w:val="0000"/>
      </w:tblPr>
      <w:tblGrid>
        <w:gridCol w:w="116"/>
        <w:gridCol w:w="433"/>
        <w:gridCol w:w="915"/>
        <w:gridCol w:w="1175"/>
        <w:gridCol w:w="3139"/>
        <w:gridCol w:w="4772"/>
        <w:gridCol w:w="116"/>
      </w:tblGrid>
      <w:tr w:rsidR="00343DC3">
        <w:tblPrEx>
          <w:tblCellMar>
            <w:top w:w="0" w:type="dxa"/>
            <w:left w:w="0" w:type="dxa"/>
            <w:bottom w:w="0" w:type="dxa"/>
            <w:right w:w="0" w:type="dxa"/>
          </w:tblCellMar>
        </w:tblPrEx>
        <w:tc>
          <w:tcPr>
            <w:tcW w:w="5778" w:type="dxa"/>
            <w:gridSpan w:val="5"/>
            <w:tcBorders>
              <w:top w:val="nil"/>
              <w:left w:val="nil"/>
              <w:bottom w:val="nil"/>
              <w:right w:val="nil"/>
            </w:tcBorders>
            <w:tcMar>
              <w:top w:w="15" w:type="dxa"/>
              <w:bottom w:w="0" w:type="dxa"/>
            </w:tcMar>
            <w:vAlign w:val="center"/>
          </w:tcPr>
          <w:p w:rsidR="00343DC3" w:rsidRDefault="00343DC3">
            <w:pPr>
              <w:spacing w:before="100" w:beforeAutospacing="1" w:after="100" w:afterAutospacing="1"/>
              <w:rPr>
                <w:rFonts w:ascii="Arial" w:hAnsi="Arial" w:cs="Arial"/>
              </w:rPr>
            </w:pPr>
            <w:r>
              <w:rPr>
                <w:rFonts w:ascii="Arial" w:hAnsi="Arial" w:cs="Arial"/>
                <w:sz w:val="24"/>
                <w:szCs w:val="24"/>
              </w:rPr>
              <w:t>Вх. № ...............</w:t>
            </w:r>
          </w:p>
        </w:tc>
        <w:tc>
          <w:tcPr>
            <w:tcW w:w="4772" w:type="dxa"/>
            <w:tcBorders>
              <w:top w:val="nil"/>
              <w:left w:val="nil"/>
              <w:bottom w:val="nil"/>
              <w:right w:val="nil"/>
            </w:tcBorders>
            <w:tcMar>
              <w:top w:w="15" w:type="dxa"/>
              <w:bottom w:w="0" w:type="dxa"/>
            </w:tcMar>
            <w:vAlign w:val="center"/>
          </w:tcPr>
          <w:p w:rsidR="00343DC3" w:rsidRDefault="00343DC3">
            <w:pPr>
              <w:spacing w:before="100" w:beforeAutospacing="1" w:after="100" w:afterAutospacing="1"/>
              <w:rPr>
                <w:rFonts w:ascii="Arial" w:hAnsi="Arial" w:cs="Arial"/>
              </w:rPr>
            </w:pPr>
            <w:r>
              <w:rPr>
                <w:rFonts w:ascii="Arial" w:hAnsi="Arial" w:cs="Arial"/>
                <w:sz w:val="24"/>
                <w:szCs w:val="24"/>
              </w:rPr>
              <w:t>ДО МИНИСТЪРА</w:t>
            </w:r>
          </w:p>
        </w:tc>
        <w:tc>
          <w:tcPr>
            <w:tcW w:w="116" w:type="dxa"/>
            <w:tcBorders>
              <w:top w:val="nil"/>
              <w:left w:val="nil"/>
              <w:bottom w:val="nil"/>
              <w:right w:val="nil"/>
            </w:tcBorders>
            <w:vAlign w:val="center"/>
          </w:tcPr>
          <w:p w:rsidR="00343DC3" w:rsidRDefault="00343DC3">
            <w:pPr>
              <w:spacing w:before="100" w:beforeAutospacing="1" w:after="100" w:afterAutospacing="1"/>
              <w:rPr>
                <w:rFonts w:ascii="Arial" w:hAnsi="Arial" w:cs="Arial"/>
              </w:rPr>
            </w:pPr>
            <w:r>
              <w:rPr>
                <w:rFonts w:ascii="Arial" w:hAnsi="Arial" w:cs="Arial"/>
              </w:rPr>
              <w:t> </w:t>
            </w:r>
          </w:p>
        </w:tc>
      </w:tr>
      <w:tr w:rsidR="00343DC3">
        <w:tblPrEx>
          <w:tblCellMar>
            <w:top w:w="0" w:type="dxa"/>
            <w:left w:w="0" w:type="dxa"/>
            <w:bottom w:w="0" w:type="dxa"/>
            <w:right w:w="0" w:type="dxa"/>
          </w:tblCellMar>
        </w:tblPrEx>
        <w:tc>
          <w:tcPr>
            <w:tcW w:w="5778" w:type="dxa"/>
            <w:gridSpan w:val="5"/>
            <w:tcBorders>
              <w:top w:val="nil"/>
              <w:left w:val="nil"/>
              <w:bottom w:val="nil"/>
              <w:right w:val="nil"/>
            </w:tcBorders>
            <w:tcMar>
              <w:top w:w="15" w:type="dxa"/>
              <w:bottom w:w="0" w:type="dxa"/>
            </w:tcMar>
            <w:vAlign w:val="center"/>
          </w:tcPr>
          <w:p w:rsidR="00343DC3" w:rsidRDefault="00343DC3">
            <w:pPr>
              <w:spacing w:before="100" w:beforeAutospacing="1" w:after="100" w:afterAutospacing="1"/>
              <w:rPr>
                <w:rFonts w:ascii="Arial" w:hAnsi="Arial" w:cs="Arial"/>
              </w:rPr>
            </w:pPr>
            <w:r>
              <w:rPr>
                <w:rFonts w:ascii="Arial" w:hAnsi="Arial" w:cs="Arial"/>
                <w:sz w:val="24"/>
                <w:szCs w:val="24"/>
              </w:rPr>
              <w:t> </w:t>
            </w:r>
          </w:p>
        </w:tc>
        <w:tc>
          <w:tcPr>
            <w:tcW w:w="4772" w:type="dxa"/>
            <w:tcBorders>
              <w:top w:val="nil"/>
              <w:left w:val="nil"/>
              <w:bottom w:val="nil"/>
              <w:right w:val="nil"/>
            </w:tcBorders>
            <w:tcMar>
              <w:top w:w="15" w:type="dxa"/>
              <w:bottom w:w="0" w:type="dxa"/>
            </w:tcMar>
            <w:vAlign w:val="center"/>
          </w:tcPr>
          <w:p w:rsidR="00343DC3" w:rsidRDefault="00343DC3">
            <w:pPr>
              <w:spacing w:before="100" w:beforeAutospacing="1" w:after="100" w:afterAutospacing="1"/>
              <w:rPr>
                <w:rFonts w:ascii="Arial" w:hAnsi="Arial" w:cs="Arial"/>
              </w:rPr>
            </w:pPr>
            <w:r>
              <w:rPr>
                <w:rFonts w:ascii="Arial" w:hAnsi="Arial" w:cs="Arial"/>
                <w:sz w:val="24"/>
                <w:szCs w:val="24"/>
              </w:rPr>
              <w:t>НА ТРУДА И СОЦИАЛНАТА</w:t>
            </w:r>
          </w:p>
        </w:tc>
        <w:tc>
          <w:tcPr>
            <w:tcW w:w="116" w:type="dxa"/>
            <w:tcBorders>
              <w:top w:val="nil"/>
              <w:left w:val="nil"/>
              <w:bottom w:val="nil"/>
              <w:right w:val="nil"/>
            </w:tcBorders>
            <w:vAlign w:val="center"/>
          </w:tcPr>
          <w:p w:rsidR="00343DC3" w:rsidRDefault="00343DC3">
            <w:pPr>
              <w:spacing w:before="100" w:beforeAutospacing="1" w:after="100" w:afterAutospacing="1"/>
              <w:rPr>
                <w:rFonts w:ascii="Arial" w:hAnsi="Arial" w:cs="Arial"/>
              </w:rPr>
            </w:pPr>
            <w:r>
              <w:rPr>
                <w:rFonts w:ascii="Arial" w:hAnsi="Arial" w:cs="Arial"/>
              </w:rPr>
              <w:t> </w:t>
            </w:r>
          </w:p>
        </w:tc>
      </w:tr>
      <w:tr w:rsidR="00343DC3">
        <w:tblPrEx>
          <w:tblCellMar>
            <w:top w:w="0" w:type="dxa"/>
            <w:left w:w="0" w:type="dxa"/>
            <w:bottom w:w="0" w:type="dxa"/>
            <w:right w:w="0" w:type="dxa"/>
          </w:tblCellMar>
        </w:tblPrEx>
        <w:tc>
          <w:tcPr>
            <w:tcW w:w="5778" w:type="dxa"/>
            <w:gridSpan w:val="5"/>
            <w:tcBorders>
              <w:top w:val="nil"/>
              <w:left w:val="nil"/>
              <w:bottom w:val="nil"/>
              <w:right w:val="nil"/>
            </w:tcBorders>
            <w:tcMar>
              <w:top w:w="15" w:type="dxa"/>
              <w:bottom w:w="0" w:type="dxa"/>
            </w:tcMar>
            <w:vAlign w:val="center"/>
          </w:tcPr>
          <w:p w:rsidR="00343DC3" w:rsidRDefault="00343DC3">
            <w:pPr>
              <w:spacing w:before="100" w:beforeAutospacing="1" w:after="100" w:afterAutospacing="1"/>
              <w:rPr>
                <w:rFonts w:ascii="Arial" w:hAnsi="Arial" w:cs="Arial"/>
              </w:rPr>
            </w:pPr>
            <w:r>
              <w:rPr>
                <w:rFonts w:ascii="Arial" w:hAnsi="Arial" w:cs="Arial"/>
                <w:sz w:val="24"/>
                <w:szCs w:val="24"/>
              </w:rPr>
              <w:t> </w:t>
            </w:r>
          </w:p>
        </w:tc>
        <w:tc>
          <w:tcPr>
            <w:tcW w:w="4772" w:type="dxa"/>
            <w:tcBorders>
              <w:top w:val="nil"/>
              <w:left w:val="nil"/>
              <w:bottom w:val="nil"/>
              <w:right w:val="nil"/>
            </w:tcBorders>
            <w:tcMar>
              <w:top w:w="15" w:type="dxa"/>
              <w:bottom w:w="0" w:type="dxa"/>
            </w:tcMar>
            <w:vAlign w:val="center"/>
          </w:tcPr>
          <w:p w:rsidR="00343DC3" w:rsidRDefault="00343DC3">
            <w:pPr>
              <w:spacing w:before="100" w:beforeAutospacing="1" w:after="100" w:afterAutospacing="1"/>
              <w:rPr>
                <w:rFonts w:ascii="Arial" w:hAnsi="Arial" w:cs="Arial"/>
              </w:rPr>
            </w:pPr>
            <w:r>
              <w:rPr>
                <w:rFonts w:ascii="Arial" w:hAnsi="Arial" w:cs="Arial"/>
                <w:sz w:val="24"/>
                <w:szCs w:val="24"/>
              </w:rPr>
              <w:t>ПОЛИТИКА</w:t>
            </w:r>
          </w:p>
        </w:tc>
        <w:tc>
          <w:tcPr>
            <w:tcW w:w="116" w:type="dxa"/>
            <w:tcBorders>
              <w:top w:val="nil"/>
              <w:left w:val="nil"/>
              <w:bottom w:val="nil"/>
              <w:right w:val="nil"/>
            </w:tcBorders>
            <w:vAlign w:val="center"/>
          </w:tcPr>
          <w:p w:rsidR="00343DC3" w:rsidRDefault="00343DC3">
            <w:pPr>
              <w:spacing w:before="100" w:beforeAutospacing="1" w:after="100" w:afterAutospacing="1"/>
              <w:rPr>
                <w:rFonts w:ascii="Arial" w:hAnsi="Arial" w:cs="Arial"/>
              </w:rPr>
            </w:pPr>
            <w:r>
              <w:rPr>
                <w:rFonts w:ascii="Arial" w:hAnsi="Arial" w:cs="Arial"/>
              </w:rPr>
              <w:t> </w:t>
            </w:r>
          </w:p>
        </w:tc>
      </w:tr>
      <w:tr w:rsidR="00343DC3">
        <w:tblPrEx>
          <w:tblCellMar>
            <w:top w:w="0" w:type="dxa"/>
            <w:left w:w="0" w:type="dxa"/>
            <w:bottom w:w="0" w:type="dxa"/>
            <w:right w:w="0" w:type="dxa"/>
          </w:tblCellMar>
        </w:tblPrEx>
        <w:tc>
          <w:tcPr>
            <w:tcW w:w="5778" w:type="dxa"/>
            <w:gridSpan w:val="5"/>
            <w:tcBorders>
              <w:top w:val="nil"/>
              <w:left w:val="nil"/>
              <w:bottom w:val="nil"/>
              <w:right w:val="nil"/>
            </w:tcBorders>
            <w:tcMar>
              <w:top w:w="15" w:type="dxa"/>
              <w:bottom w:w="0" w:type="dxa"/>
            </w:tcMar>
            <w:vAlign w:val="center"/>
          </w:tcPr>
          <w:p w:rsidR="00343DC3" w:rsidRDefault="00343DC3">
            <w:pPr>
              <w:spacing w:before="100" w:beforeAutospacing="1" w:after="100" w:afterAutospacing="1"/>
              <w:rPr>
                <w:rFonts w:ascii="Arial" w:hAnsi="Arial" w:cs="Arial"/>
              </w:rPr>
            </w:pPr>
            <w:r>
              <w:rPr>
                <w:rFonts w:ascii="Arial" w:hAnsi="Arial" w:cs="Arial"/>
                <w:sz w:val="24"/>
                <w:szCs w:val="24"/>
              </w:rPr>
              <w:lastRenderedPageBreak/>
              <w:t> </w:t>
            </w:r>
          </w:p>
        </w:tc>
        <w:tc>
          <w:tcPr>
            <w:tcW w:w="4772" w:type="dxa"/>
            <w:tcBorders>
              <w:top w:val="nil"/>
              <w:left w:val="nil"/>
              <w:bottom w:val="nil"/>
              <w:right w:val="nil"/>
            </w:tcBorders>
            <w:tcMar>
              <w:top w:w="15" w:type="dxa"/>
              <w:bottom w:w="0" w:type="dxa"/>
            </w:tcMar>
            <w:vAlign w:val="center"/>
          </w:tcPr>
          <w:p w:rsidR="00343DC3" w:rsidRDefault="00343DC3">
            <w:pPr>
              <w:spacing w:before="100" w:beforeAutospacing="1" w:after="100" w:afterAutospacing="1"/>
              <w:rPr>
                <w:rFonts w:ascii="Arial" w:hAnsi="Arial" w:cs="Arial"/>
              </w:rPr>
            </w:pPr>
            <w:r>
              <w:rPr>
                <w:rFonts w:ascii="Arial" w:hAnsi="Arial" w:cs="Arial"/>
                <w:sz w:val="24"/>
                <w:szCs w:val="24"/>
              </w:rPr>
              <w:t>ИЛИ УПЪЛНОМОЩЕНО ОТ</w:t>
            </w:r>
          </w:p>
        </w:tc>
        <w:tc>
          <w:tcPr>
            <w:tcW w:w="116" w:type="dxa"/>
            <w:tcBorders>
              <w:top w:val="nil"/>
              <w:left w:val="nil"/>
              <w:bottom w:val="nil"/>
              <w:right w:val="nil"/>
            </w:tcBorders>
            <w:vAlign w:val="center"/>
          </w:tcPr>
          <w:p w:rsidR="00343DC3" w:rsidRDefault="00343DC3">
            <w:pPr>
              <w:spacing w:before="100" w:beforeAutospacing="1" w:after="100" w:afterAutospacing="1"/>
              <w:rPr>
                <w:rFonts w:ascii="Arial" w:hAnsi="Arial" w:cs="Arial"/>
              </w:rPr>
            </w:pPr>
            <w:r>
              <w:rPr>
                <w:rFonts w:ascii="Arial" w:hAnsi="Arial" w:cs="Arial"/>
              </w:rPr>
              <w:t> </w:t>
            </w:r>
          </w:p>
        </w:tc>
      </w:tr>
      <w:tr w:rsidR="00343DC3">
        <w:tblPrEx>
          <w:tblCellMar>
            <w:top w:w="0" w:type="dxa"/>
            <w:left w:w="0" w:type="dxa"/>
            <w:bottom w:w="0" w:type="dxa"/>
            <w:right w:w="0" w:type="dxa"/>
          </w:tblCellMar>
        </w:tblPrEx>
        <w:tc>
          <w:tcPr>
            <w:tcW w:w="5778" w:type="dxa"/>
            <w:gridSpan w:val="5"/>
            <w:tcBorders>
              <w:top w:val="nil"/>
              <w:left w:val="nil"/>
              <w:bottom w:val="nil"/>
              <w:right w:val="nil"/>
            </w:tcBorders>
            <w:tcMar>
              <w:top w:w="15" w:type="dxa"/>
              <w:bottom w:w="0" w:type="dxa"/>
            </w:tcMar>
            <w:vAlign w:val="center"/>
          </w:tcPr>
          <w:p w:rsidR="00343DC3" w:rsidRDefault="00343DC3">
            <w:pPr>
              <w:spacing w:before="100" w:beforeAutospacing="1" w:after="100" w:afterAutospacing="1"/>
              <w:rPr>
                <w:rFonts w:ascii="Arial" w:hAnsi="Arial" w:cs="Arial"/>
              </w:rPr>
            </w:pPr>
            <w:r>
              <w:rPr>
                <w:rFonts w:ascii="Arial" w:hAnsi="Arial" w:cs="Arial"/>
                <w:sz w:val="24"/>
                <w:szCs w:val="24"/>
              </w:rPr>
              <w:t> </w:t>
            </w:r>
          </w:p>
        </w:tc>
        <w:tc>
          <w:tcPr>
            <w:tcW w:w="4772" w:type="dxa"/>
            <w:tcBorders>
              <w:top w:val="nil"/>
              <w:left w:val="nil"/>
              <w:bottom w:val="nil"/>
              <w:right w:val="nil"/>
            </w:tcBorders>
            <w:tcMar>
              <w:top w:w="15" w:type="dxa"/>
              <w:bottom w:w="0" w:type="dxa"/>
            </w:tcMar>
            <w:vAlign w:val="center"/>
          </w:tcPr>
          <w:p w:rsidR="00343DC3" w:rsidRDefault="00343DC3">
            <w:pPr>
              <w:spacing w:before="100" w:beforeAutospacing="1" w:after="100" w:afterAutospacing="1"/>
              <w:rPr>
                <w:rFonts w:ascii="Arial" w:hAnsi="Arial" w:cs="Arial"/>
              </w:rPr>
            </w:pPr>
            <w:r>
              <w:rPr>
                <w:rFonts w:ascii="Arial" w:hAnsi="Arial" w:cs="Arial"/>
                <w:sz w:val="24"/>
                <w:szCs w:val="24"/>
              </w:rPr>
              <w:t>НЕГО ДЛЪЖНОСТНО ЛИЦЕ</w:t>
            </w:r>
          </w:p>
        </w:tc>
        <w:tc>
          <w:tcPr>
            <w:tcW w:w="116" w:type="dxa"/>
            <w:tcBorders>
              <w:top w:val="nil"/>
              <w:left w:val="nil"/>
              <w:bottom w:val="nil"/>
              <w:right w:val="nil"/>
            </w:tcBorders>
            <w:vAlign w:val="center"/>
          </w:tcPr>
          <w:p w:rsidR="00343DC3" w:rsidRDefault="00343DC3">
            <w:pPr>
              <w:spacing w:before="100" w:beforeAutospacing="1" w:after="100" w:afterAutospacing="1"/>
              <w:rPr>
                <w:rFonts w:ascii="Arial" w:hAnsi="Arial" w:cs="Arial"/>
              </w:rPr>
            </w:pPr>
            <w:r>
              <w:rPr>
                <w:rFonts w:ascii="Arial" w:hAnsi="Arial" w:cs="Arial"/>
              </w:rPr>
              <w:t> </w:t>
            </w:r>
          </w:p>
        </w:tc>
      </w:tr>
      <w:tr w:rsidR="00343DC3">
        <w:tblPrEx>
          <w:tblCellMar>
            <w:top w:w="0" w:type="dxa"/>
            <w:left w:w="0" w:type="dxa"/>
            <w:bottom w:w="0" w:type="dxa"/>
            <w:right w:w="0" w:type="dxa"/>
          </w:tblCellMar>
        </w:tblPrEx>
        <w:tc>
          <w:tcPr>
            <w:tcW w:w="5778" w:type="dxa"/>
            <w:gridSpan w:val="5"/>
            <w:tcBorders>
              <w:top w:val="nil"/>
              <w:left w:val="nil"/>
              <w:bottom w:val="nil"/>
              <w:right w:val="nil"/>
            </w:tcBorders>
            <w:tcMar>
              <w:top w:w="15" w:type="dxa"/>
              <w:bottom w:w="0" w:type="dxa"/>
            </w:tcMar>
            <w:vAlign w:val="center"/>
          </w:tcPr>
          <w:p w:rsidR="00343DC3" w:rsidRDefault="00343DC3">
            <w:pPr>
              <w:spacing w:before="100" w:beforeAutospacing="1" w:after="100" w:afterAutospacing="1"/>
              <w:rPr>
                <w:rFonts w:ascii="Arial" w:hAnsi="Arial" w:cs="Arial"/>
              </w:rPr>
            </w:pPr>
            <w:r>
              <w:rPr>
                <w:rFonts w:ascii="Arial" w:hAnsi="Arial" w:cs="Arial"/>
                <w:sz w:val="24"/>
                <w:szCs w:val="24"/>
              </w:rPr>
              <w:t> </w:t>
            </w:r>
          </w:p>
        </w:tc>
        <w:tc>
          <w:tcPr>
            <w:tcW w:w="4772" w:type="dxa"/>
            <w:tcBorders>
              <w:top w:val="nil"/>
              <w:left w:val="nil"/>
              <w:bottom w:val="nil"/>
              <w:right w:val="nil"/>
            </w:tcBorders>
            <w:tcMar>
              <w:top w:w="15" w:type="dxa"/>
              <w:bottom w:w="0" w:type="dxa"/>
            </w:tcMar>
            <w:vAlign w:val="center"/>
          </w:tcPr>
          <w:p w:rsidR="00343DC3" w:rsidRDefault="00343DC3">
            <w:pPr>
              <w:spacing w:before="100" w:beforeAutospacing="1" w:after="100" w:afterAutospacing="1"/>
              <w:rPr>
                <w:rFonts w:ascii="Arial" w:hAnsi="Arial" w:cs="Arial"/>
              </w:rPr>
            </w:pPr>
            <w:r>
              <w:rPr>
                <w:rFonts w:ascii="Arial" w:hAnsi="Arial" w:cs="Arial"/>
                <w:sz w:val="24"/>
                <w:szCs w:val="24"/>
              </w:rPr>
              <w:t> </w:t>
            </w:r>
          </w:p>
        </w:tc>
        <w:tc>
          <w:tcPr>
            <w:tcW w:w="116" w:type="dxa"/>
            <w:tcBorders>
              <w:top w:val="nil"/>
              <w:left w:val="nil"/>
              <w:bottom w:val="nil"/>
              <w:right w:val="nil"/>
            </w:tcBorders>
            <w:vAlign w:val="center"/>
          </w:tcPr>
          <w:p w:rsidR="00343DC3" w:rsidRDefault="00343DC3">
            <w:pPr>
              <w:spacing w:before="100" w:beforeAutospacing="1" w:after="100" w:afterAutospacing="1"/>
              <w:rPr>
                <w:rFonts w:ascii="Arial" w:hAnsi="Arial" w:cs="Arial"/>
              </w:rPr>
            </w:pPr>
            <w:r>
              <w:rPr>
                <w:rFonts w:ascii="Arial" w:hAnsi="Arial" w:cs="Arial"/>
              </w:rPr>
              <w:t> </w:t>
            </w:r>
          </w:p>
        </w:tc>
      </w:tr>
      <w:tr w:rsidR="00343DC3">
        <w:tblPrEx>
          <w:tblCellMar>
            <w:top w:w="0" w:type="dxa"/>
            <w:left w:w="0" w:type="dxa"/>
            <w:bottom w:w="0" w:type="dxa"/>
            <w:right w:w="0" w:type="dxa"/>
          </w:tblCellMar>
        </w:tblPrEx>
        <w:tc>
          <w:tcPr>
            <w:tcW w:w="10550" w:type="dxa"/>
            <w:gridSpan w:val="6"/>
            <w:tcBorders>
              <w:top w:val="nil"/>
              <w:left w:val="nil"/>
              <w:bottom w:val="nil"/>
              <w:right w:val="nil"/>
            </w:tcBorders>
            <w:tcMar>
              <w:top w:w="15" w:type="dxa"/>
              <w:bottom w:w="0" w:type="dxa"/>
            </w:tcMar>
            <w:vAlign w:val="center"/>
          </w:tcPr>
          <w:p w:rsidR="00343DC3" w:rsidRDefault="00343DC3">
            <w:pPr>
              <w:spacing w:before="100" w:beforeAutospacing="1" w:after="100" w:afterAutospacing="1"/>
              <w:jc w:val="center"/>
              <w:rPr>
                <w:rFonts w:ascii="Arial" w:hAnsi="Arial" w:cs="Arial"/>
              </w:rPr>
            </w:pPr>
            <w:r>
              <w:rPr>
                <w:rFonts w:ascii="Arial" w:hAnsi="Arial" w:cs="Arial"/>
                <w:sz w:val="24"/>
                <w:szCs w:val="24"/>
              </w:rPr>
              <w:t>УВЕДОМЛЕНИЕ</w:t>
            </w:r>
          </w:p>
        </w:tc>
        <w:tc>
          <w:tcPr>
            <w:tcW w:w="116" w:type="dxa"/>
            <w:tcBorders>
              <w:top w:val="nil"/>
              <w:left w:val="nil"/>
              <w:bottom w:val="nil"/>
              <w:right w:val="nil"/>
            </w:tcBorders>
            <w:vAlign w:val="center"/>
          </w:tcPr>
          <w:p w:rsidR="00343DC3" w:rsidRDefault="00343DC3">
            <w:pPr>
              <w:spacing w:before="100" w:beforeAutospacing="1" w:after="100" w:afterAutospacing="1"/>
              <w:rPr>
                <w:rFonts w:ascii="Arial" w:hAnsi="Arial" w:cs="Arial"/>
              </w:rPr>
            </w:pPr>
            <w:r>
              <w:rPr>
                <w:rFonts w:ascii="Arial" w:hAnsi="Arial" w:cs="Arial"/>
              </w:rPr>
              <w:t> </w:t>
            </w:r>
          </w:p>
        </w:tc>
      </w:tr>
      <w:tr w:rsidR="00343DC3">
        <w:tblPrEx>
          <w:tblCellMar>
            <w:top w:w="0" w:type="dxa"/>
            <w:left w:w="0" w:type="dxa"/>
            <w:bottom w:w="0" w:type="dxa"/>
            <w:right w:w="0" w:type="dxa"/>
          </w:tblCellMar>
        </w:tblPrEx>
        <w:tc>
          <w:tcPr>
            <w:tcW w:w="10550" w:type="dxa"/>
            <w:gridSpan w:val="6"/>
            <w:tcBorders>
              <w:top w:val="nil"/>
              <w:left w:val="nil"/>
              <w:bottom w:val="nil"/>
              <w:right w:val="nil"/>
            </w:tcBorders>
            <w:tcMar>
              <w:top w:w="15" w:type="dxa"/>
              <w:bottom w:w="0" w:type="dxa"/>
            </w:tcMar>
            <w:vAlign w:val="center"/>
          </w:tcPr>
          <w:p w:rsidR="00343DC3" w:rsidRDefault="00343DC3">
            <w:pPr>
              <w:spacing w:before="100" w:beforeAutospacing="1" w:after="100" w:afterAutospacing="1"/>
              <w:jc w:val="center"/>
              <w:rPr>
                <w:rFonts w:ascii="Arial" w:hAnsi="Arial" w:cs="Arial"/>
              </w:rPr>
            </w:pPr>
            <w:r>
              <w:rPr>
                <w:rFonts w:ascii="Arial" w:hAnsi="Arial" w:cs="Arial"/>
                <w:sz w:val="24"/>
                <w:szCs w:val="24"/>
              </w:rPr>
              <w:t>за предоставяне на посреднически услуги по заетостта временно или еднократно на територията на Република България</w:t>
            </w:r>
          </w:p>
        </w:tc>
        <w:tc>
          <w:tcPr>
            <w:tcW w:w="116" w:type="dxa"/>
            <w:tcBorders>
              <w:top w:val="nil"/>
              <w:left w:val="nil"/>
              <w:bottom w:val="nil"/>
              <w:right w:val="nil"/>
            </w:tcBorders>
            <w:vAlign w:val="center"/>
          </w:tcPr>
          <w:p w:rsidR="00343DC3" w:rsidRDefault="00343DC3">
            <w:pPr>
              <w:spacing w:before="100" w:beforeAutospacing="1" w:after="100" w:afterAutospacing="1"/>
              <w:rPr>
                <w:rFonts w:ascii="Arial" w:hAnsi="Arial" w:cs="Arial"/>
              </w:rPr>
            </w:pPr>
            <w:r>
              <w:rPr>
                <w:rFonts w:ascii="Arial" w:hAnsi="Arial" w:cs="Arial"/>
              </w:rPr>
              <w:t> </w:t>
            </w:r>
          </w:p>
        </w:tc>
      </w:tr>
      <w:tr w:rsidR="00343DC3">
        <w:tblPrEx>
          <w:tblCellMar>
            <w:top w:w="0" w:type="dxa"/>
            <w:left w:w="0" w:type="dxa"/>
            <w:bottom w:w="0" w:type="dxa"/>
            <w:right w:w="0" w:type="dxa"/>
          </w:tblCellMar>
        </w:tblPrEx>
        <w:tc>
          <w:tcPr>
            <w:tcW w:w="10550" w:type="dxa"/>
            <w:gridSpan w:val="6"/>
            <w:tcBorders>
              <w:top w:val="nil"/>
              <w:left w:val="nil"/>
              <w:bottom w:val="nil"/>
              <w:right w:val="nil"/>
            </w:tcBorders>
            <w:tcMar>
              <w:top w:w="15" w:type="dxa"/>
              <w:bottom w:w="0" w:type="dxa"/>
            </w:tcMar>
            <w:vAlign w:val="center"/>
          </w:tcPr>
          <w:p w:rsidR="00343DC3" w:rsidRDefault="00343DC3">
            <w:pPr>
              <w:spacing w:before="100" w:beforeAutospacing="1" w:after="100" w:afterAutospacing="1"/>
              <w:rPr>
                <w:rFonts w:ascii="Arial" w:hAnsi="Arial" w:cs="Arial"/>
              </w:rPr>
            </w:pPr>
            <w:r>
              <w:rPr>
                <w:rFonts w:ascii="Arial" w:hAnsi="Arial" w:cs="Arial"/>
                <w:sz w:val="24"/>
                <w:szCs w:val="24"/>
              </w:rPr>
              <w:t> </w:t>
            </w:r>
          </w:p>
        </w:tc>
        <w:tc>
          <w:tcPr>
            <w:tcW w:w="116" w:type="dxa"/>
            <w:tcBorders>
              <w:top w:val="nil"/>
              <w:left w:val="nil"/>
              <w:bottom w:val="single" w:sz="8" w:space="0" w:color="auto"/>
              <w:right w:val="nil"/>
            </w:tcBorders>
            <w:vAlign w:val="center"/>
          </w:tcPr>
          <w:p w:rsidR="00343DC3" w:rsidRDefault="00343DC3">
            <w:pPr>
              <w:spacing w:before="100" w:beforeAutospacing="1" w:after="100" w:afterAutospacing="1"/>
              <w:rPr>
                <w:rFonts w:ascii="Arial" w:hAnsi="Arial" w:cs="Arial"/>
              </w:rPr>
            </w:pPr>
            <w:r>
              <w:rPr>
                <w:rFonts w:ascii="Arial" w:hAnsi="Arial" w:cs="Arial"/>
              </w:rPr>
              <w:t> </w:t>
            </w:r>
          </w:p>
        </w:tc>
      </w:tr>
      <w:tr w:rsidR="00343DC3">
        <w:tblPrEx>
          <w:tblCellMar>
            <w:top w:w="0" w:type="dxa"/>
            <w:left w:w="15" w:type="dxa"/>
            <w:bottom w:w="0" w:type="dxa"/>
            <w:right w:w="15" w:type="dxa"/>
          </w:tblCellMar>
        </w:tblPrEx>
        <w:tc>
          <w:tcPr>
            <w:tcW w:w="116" w:type="dxa"/>
            <w:tcBorders>
              <w:top w:val="nil"/>
              <w:left w:val="nil"/>
              <w:bottom w:val="nil"/>
              <w:right w:val="nil"/>
            </w:tcBorders>
            <w:vAlign w:val="center"/>
          </w:tcPr>
          <w:p w:rsidR="00343DC3" w:rsidRDefault="00343DC3">
            <w:pPr>
              <w:spacing w:before="100" w:beforeAutospacing="1" w:after="100" w:afterAutospacing="1"/>
              <w:rPr>
                <w:rFonts w:ascii="Arial" w:hAnsi="Arial" w:cs="Arial"/>
              </w:rPr>
            </w:pPr>
            <w:r>
              <w:rPr>
                <w:rFonts w:ascii="Arial" w:hAnsi="Arial" w:cs="Arial"/>
              </w:rPr>
              <w:t> </w:t>
            </w:r>
          </w:p>
        </w:tc>
        <w:tc>
          <w:tcPr>
            <w:tcW w:w="433" w:type="dxa"/>
            <w:tcBorders>
              <w:top w:val="single" w:sz="8" w:space="0" w:color="auto"/>
              <w:left w:val="single" w:sz="8" w:space="0" w:color="auto"/>
              <w:bottom w:val="nil"/>
              <w:right w:val="single" w:sz="8" w:space="0" w:color="auto"/>
            </w:tcBorders>
            <w:tcMar>
              <w:top w:w="15" w:type="dxa"/>
              <w:left w:w="20" w:type="dxa"/>
              <w:bottom w:w="0" w:type="dxa"/>
              <w:right w:w="20" w:type="dxa"/>
            </w:tcMar>
            <w:vAlign w:val="center"/>
          </w:tcPr>
          <w:p w:rsidR="00343DC3" w:rsidRDefault="00343DC3">
            <w:pPr>
              <w:spacing w:before="100" w:beforeAutospacing="1" w:after="100" w:afterAutospacing="1"/>
              <w:jc w:val="center"/>
              <w:rPr>
                <w:rFonts w:ascii="Arial" w:hAnsi="Arial" w:cs="Arial"/>
              </w:rPr>
            </w:pPr>
            <w:r>
              <w:rPr>
                <w:rFonts w:ascii="Arial" w:hAnsi="Arial" w:cs="Arial"/>
                <w:sz w:val="24"/>
                <w:szCs w:val="24"/>
              </w:rPr>
              <w:t>1.</w:t>
            </w:r>
          </w:p>
        </w:tc>
        <w:tc>
          <w:tcPr>
            <w:tcW w:w="2090" w:type="dxa"/>
            <w:gridSpan w:val="2"/>
            <w:tcBorders>
              <w:top w:val="single" w:sz="8" w:space="0" w:color="auto"/>
              <w:left w:val="nil"/>
              <w:bottom w:val="nil"/>
              <w:right w:val="single" w:sz="8" w:space="0" w:color="auto"/>
            </w:tcBorders>
            <w:tcMar>
              <w:top w:w="15" w:type="dxa"/>
              <w:left w:w="15" w:type="dxa"/>
              <w:bottom w:w="0" w:type="dxa"/>
              <w:right w:w="20" w:type="dxa"/>
            </w:tcMar>
            <w:vAlign w:val="center"/>
          </w:tcPr>
          <w:p w:rsidR="00343DC3" w:rsidRDefault="00343DC3">
            <w:pPr>
              <w:spacing w:before="100" w:beforeAutospacing="1" w:after="100" w:afterAutospacing="1"/>
              <w:rPr>
                <w:rFonts w:ascii="Arial" w:hAnsi="Arial" w:cs="Arial"/>
              </w:rPr>
            </w:pPr>
            <w:r>
              <w:rPr>
                <w:rFonts w:ascii="Arial" w:hAnsi="Arial" w:cs="Arial"/>
                <w:sz w:val="24"/>
                <w:szCs w:val="24"/>
              </w:rPr>
              <w:t>От</w:t>
            </w:r>
          </w:p>
        </w:tc>
        <w:tc>
          <w:tcPr>
            <w:tcW w:w="8027" w:type="dxa"/>
            <w:gridSpan w:val="3"/>
            <w:tcBorders>
              <w:top w:val="single" w:sz="8" w:space="0" w:color="auto"/>
              <w:left w:val="nil"/>
              <w:bottom w:val="nil"/>
              <w:right w:val="single" w:sz="8" w:space="0" w:color="auto"/>
            </w:tcBorders>
            <w:tcMar>
              <w:top w:w="15" w:type="dxa"/>
              <w:left w:w="20" w:type="dxa"/>
              <w:bottom w:w="0" w:type="dxa"/>
              <w:right w:w="20" w:type="dxa"/>
            </w:tcMar>
            <w:vAlign w:val="center"/>
          </w:tcPr>
          <w:p w:rsidR="00343DC3" w:rsidRDefault="00343DC3">
            <w:pPr>
              <w:spacing w:before="100" w:beforeAutospacing="1" w:after="100" w:afterAutospacing="1"/>
              <w:rPr>
                <w:rFonts w:ascii="Arial" w:hAnsi="Arial" w:cs="Arial"/>
              </w:rPr>
            </w:pPr>
            <w:r>
              <w:rPr>
                <w:rFonts w:ascii="Arial" w:hAnsi="Arial" w:cs="Arial"/>
                <w:sz w:val="24"/>
                <w:szCs w:val="24"/>
              </w:rPr>
              <w:t> </w:t>
            </w:r>
          </w:p>
        </w:tc>
      </w:tr>
      <w:tr w:rsidR="00343DC3">
        <w:tblPrEx>
          <w:tblCellMar>
            <w:top w:w="0" w:type="dxa"/>
            <w:left w:w="15" w:type="dxa"/>
            <w:bottom w:w="0" w:type="dxa"/>
            <w:right w:w="15" w:type="dxa"/>
          </w:tblCellMar>
        </w:tblPrEx>
        <w:tc>
          <w:tcPr>
            <w:tcW w:w="116" w:type="dxa"/>
            <w:tcBorders>
              <w:top w:val="nil"/>
              <w:left w:val="nil"/>
              <w:bottom w:val="nil"/>
              <w:right w:val="nil"/>
            </w:tcBorders>
            <w:vAlign w:val="center"/>
          </w:tcPr>
          <w:p w:rsidR="00343DC3" w:rsidRDefault="00343DC3">
            <w:pPr>
              <w:spacing w:before="100" w:beforeAutospacing="1" w:after="100" w:afterAutospacing="1"/>
              <w:rPr>
                <w:rFonts w:ascii="Arial" w:hAnsi="Arial" w:cs="Arial"/>
              </w:rPr>
            </w:pPr>
            <w:r>
              <w:rPr>
                <w:rFonts w:ascii="Arial" w:hAnsi="Arial" w:cs="Arial"/>
              </w:rPr>
              <w:t> </w:t>
            </w:r>
          </w:p>
        </w:tc>
        <w:tc>
          <w:tcPr>
            <w:tcW w:w="433" w:type="dxa"/>
            <w:tcBorders>
              <w:top w:val="nil"/>
              <w:left w:val="single" w:sz="8" w:space="0" w:color="auto"/>
              <w:bottom w:val="single" w:sz="8" w:space="0" w:color="auto"/>
              <w:right w:val="single" w:sz="8" w:space="0" w:color="auto"/>
            </w:tcBorders>
            <w:tcMar>
              <w:top w:w="15" w:type="dxa"/>
              <w:left w:w="20" w:type="dxa"/>
              <w:bottom w:w="0" w:type="dxa"/>
              <w:right w:w="20" w:type="dxa"/>
            </w:tcMar>
            <w:vAlign w:val="center"/>
          </w:tcPr>
          <w:p w:rsidR="00343DC3" w:rsidRDefault="00343DC3">
            <w:pPr>
              <w:spacing w:before="100" w:beforeAutospacing="1" w:after="100" w:afterAutospacing="1"/>
              <w:jc w:val="center"/>
              <w:rPr>
                <w:rFonts w:ascii="Arial" w:hAnsi="Arial" w:cs="Arial"/>
              </w:rPr>
            </w:pPr>
            <w:r>
              <w:rPr>
                <w:rFonts w:ascii="Arial" w:hAnsi="Arial" w:cs="Arial"/>
                <w:sz w:val="24"/>
                <w:szCs w:val="24"/>
              </w:rPr>
              <w:t> </w:t>
            </w:r>
          </w:p>
        </w:tc>
        <w:tc>
          <w:tcPr>
            <w:tcW w:w="2090" w:type="dxa"/>
            <w:gridSpan w:val="2"/>
            <w:tcBorders>
              <w:top w:val="nil"/>
              <w:left w:val="nil"/>
              <w:bottom w:val="single" w:sz="8" w:space="0" w:color="auto"/>
              <w:right w:val="single" w:sz="8" w:space="0" w:color="auto"/>
            </w:tcBorders>
            <w:tcMar>
              <w:top w:w="15" w:type="dxa"/>
              <w:left w:w="15" w:type="dxa"/>
              <w:bottom w:w="0" w:type="dxa"/>
              <w:right w:w="20" w:type="dxa"/>
            </w:tcMar>
            <w:vAlign w:val="center"/>
          </w:tcPr>
          <w:p w:rsidR="00343DC3" w:rsidRDefault="00343DC3">
            <w:pPr>
              <w:spacing w:before="100" w:beforeAutospacing="1" w:after="100" w:afterAutospacing="1"/>
              <w:rPr>
                <w:rFonts w:ascii="Arial" w:hAnsi="Arial" w:cs="Arial"/>
              </w:rPr>
            </w:pPr>
            <w:r>
              <w:rPr>
                <w:rFonts w:ascii="Arial" w:hAnsi="Arial" w:cs="Arial"/>
                <w:sz w:val="24"/>
                <w:szCs w:val="24"/>
              </w:rPr>
              <w:t> </w:t>
            </w:r>
          </w:p>
        </w:tc>
        <w:tc>
          <w:tcPr>
            <w:tcW w:w="8027" w:type="dxa"/>
            <w:gridSpan w:val="3"/>
            <w:tcBorders>
              <w:top w:val="nil"/>
              <w:left w:val="nil"/>
              <w:bottom w:val="single" w:sz="8" w:space="0" w:color="auto"/>
              <w:right w:val="single" w:sz="8" w:space="0" w:color="auto"/>
            </w:tcBorders>
            <w:tcMar>
              <w:top w:w="15" w:type="dxa"/>
              <w:left w:w="20" w:type="dxa"/>
              <w:bottom w:w="0" w:type="dxa"/>
              <w:right w:w="20" w:type="dxa"/>
            </w:tcMar>
            <w:vAlign w:val="center"/>
          </w:tcPr>
          <w:p w:rsidR="00343DC3" w:rsidRDefault="00343DC3">
            <w:pPr>
              <w:spacing w:before="100" w:beforeAutospacing="1" w:after="100" w:afterAutospacing="1"/>
              <w:jc w:val="center"/>
              <w:rPr>
                <w:rFonts w:ascii="Arial" w:hAnsi="Arial" w:cs="Arial"/>
              </w:rPr>
            </w:pPr>
            <w:r>
              <w:rPr>
                <w:rFonts w:ascii="Arial" w:hAnsi="Arial" w:cs="Arial"/>
                <w:i/>
                <w:iCs/>
                <w:sz w:val="24"/>
                <w:szCs w:val="24"/>
              </w:rPr>
              <w:t>(физическо лице, юридическо лице - съгласно регистрацията му)</w:t>
            </w:r>
          </w:p>
        </w:tc>
      </w:tr>
      <w:tr w:rsidR="00343DC3">
        <w:tblPrEx>
          <w:tblCellMar>
            <w:top w:w="0" w:type="dxa"/>
            <w:left w:w="15" w:type="dxa"/>
            <w:bottom w:w="0" w:type="dxa"/>
            <w:right w:w="15" w:type="dxa"/>
          </w:tblCellMar>
        </w:tblPrEx>
        <w:tc>
          <w:tcPr>
            <w:tcW w:w="116" w:type="dxa"/>
            <w:tcBorders>
              <w:top w:val="nil"/>
              <w:left w:val="nil"/>
              <w:bottom w:val="nil"/>
              <w:right w:val="nil"/>
            </w:tcBorders>
            <w:vAlign w:val="center"/>
          </w:tcPr>
          <w:p w:rsidR="00343DC3" w:rsidRDefault="00343DC3">
            <w:pPr>
              <w:spacing w:before="100" w:beforeAutospacing="1" w:after="100" w:afterAutospacing="1"/>
              <w:rPr>
                <w:rFonts w:ascii="Arial" w:hAnsi="Arial" w:cs="Arial"/>
              </w:rPr>
            </w:pPr>
            <w:r>
              <w:rPr>
                <w:rFonts w:ascii="Arial" w:hAnsi="Arial" w:cs="Arial"/>
              </w:rPr>
              <w:t> </w:t>
            </w:r>
          </w:p>
        </w:tc>
        <w:tc>
          <w:tcPr>
            <w:tcW w:w="433" w:type="dxa"/>
            <w:tcBorders>
              <w:top w:val="nil"/>
              <w:left w:val="single" w:sz="8" w:space="0" w:color="auto"/>
              <w:bottom w:val="nil"/>
              <w:right w:val="single" w:sz="8" w:space="0" w:color="auto"/>
            </w:tcBorders>
            <w:tcMar>
              <w:top w:w="15" w:type="dxa"/>
              <w:left w:w="20" w:type="dxa"/>
              <w:bottom w:w="0" w:type="dxa"/>
              <w:right w:w="20" w:type="dxa"/>
            </w:tcMar>
            <w:vAlign w:val="center"/>
          </w:tcPr>
          <w:p w:rsidR="00343DC3" w:rsidRDefault="00343DC3">
            <w:pPr>
              <w:spacing w:before="100" w:beforeAutospacing="1" w:after="100" w:afterAutospacing="1"/>
              <w:jc w:val="center"/>
              <w:rPr>
                <w:rFonts w:ascii="Arial" w:hAnsi="Arial" w:cs="Arial"/>
              </w:rPr>
            </w:pPr>
            <w:r>
              <w:rPr>
                <w:rFonts w:ascii="Arial" w:hAnsi="Arial" w:cs="Arial"/>
                <w:sz w:val="24"/>
                <w:szCs w:val="24"/>
              </w:rPr>
              <w:t>2.</w:t>
            </w:r>
          </w:p>
        </w:tc>
        <w:tc>
          <w:tcPr>
            <w:tcW w:w="2090" w:type="dxa"/>
            <w:gridSpan w:val="2"/>
            <w:tcBorders>
              <w:top w:val="nil"/>
              <w:left w:val="nil"/>
              <w:bottom w:val="nil"/>
              <w:right w:val="single" w:sz="8" w:space="0" w:color="auto"/>
            </w:tcBorders>
            <w:tcMar>
              <w:top w:w="15" w:type="dxa"/>
              <w:left w:w="15" w:type="dxa"/>
              <w:bottom w:w="0" w:type="dxa"/>
              <w:right w:w="20" w:type="dxa"/>
            </w:tcMar>
            <w:vAlign w:val="center"/>
          </w:tcPr>
          <w:p w:rsidR="00343DC3" w:rsidRDefault="00343DC3">
            <w:pPr>
              <w:spacing w:before="100" w:beforeAutospacing="1" w:after="100" w:afterAutospacing="1"/>
              <w:rPr>
                <w:rFonts w:ascii="Arial" w:hAnsi="Arial" w:cs="Arial"/>
              </w:rPr>
            </w:pPr>
            <w:r>
              <w:rPr>
                <w:rFonts w:ascii="Arial" w:hAnsi="Arial" w:cs="Arial"/>
                <w:sz w:val="24"/>
                <w:szCs w:val="24"/>
              </w:rPr>
              <w:t>Представляван от:</w:t>
            </w:r>
          </w:p>
        </w:tc>
        <w:tc>
          <w:tcPr>
            <w:tcW w:w="8027" w:type="dxa"/>
            <w:gridSpan w:val="3"/>
            <w:tcBorders>
              <w:top w:val="nil"/>
              <w:left w:val="nil"/>
              <w:bottom w:val="nil"/>
              <w:right w:val="single" w:sz="8" w:space="0" w:color="auto"/>
            </w:tcBorders>
            <w:tcMar>
              <w:top w:w="15" w:type="dxa"/>
              <w:left w:w="20" w:type="dxa"/>
              <w:bottom w:w="0" w:type="dxa"/>
              <w:right w:w="20" w:type="dxa"/>
            </w:tcMar>
            <w:vAlign w:val="center"/>
          </w:tcPr>
          <w:p w:rsidR="00343DC3" w:rsidRDefault="00343DC3">
            <w:pPr>
              <w:spacing w:before="100" w:beforeAutospacing="1" w:after="100" w:afterAutospacing="1"/>
              <w:rPr>
                <w:rFonts w:ascii="Arial" w:hAnsi="Arial" w:cs="Arial"/>
              </w:rPr>
            </w:pPr>
            <w:r>
              <w:rPr>
                <w:rFonts w:ascii="Arial" w:hAnsi="Arial" w:cs="Arial"/>
                <w:sz w:val="24"/>
                <w:szCs w:val="24"/>
              </w:rPr>
              <w:t> </w:t>
            </w:r>
          </w:p>
        </w:tc>
      </w:tr>
      <w:tr w:rsidR="00343DC3">
        <w:tblPrEx>
          <w:tblCellMar>
            <w:top w:w="0" w:type="dxa"/>
            <w:left w:w="15" w:type="dxa"/>
            <w:bottom w:w="0" w:type="dxa"/>
            <w:right w:w="15" w:type="dxa"/>
          </w:tblCellMar>
        </w:tblPrEx>
        <w:tc>
          <w:tcPr>
            <w:tcW w:w="116" w:type="dxa"/>
            <w:tcBorders>
              <w:top w:val="nil"/>
              <w:left w:val="nil"/>
              <w:bottom w:val="nil"/>
              <w:right w:val="nil"/>
            </w:tcBorders>
            <w:vAlign w:val="center"/>
          </w:tcPr>
          <w:p w:rsidR="00343DC3" w:rsidRDefault="00343DC3">
            <w:pPr>
              <w:spacing w:before="100" w:beforeAutospacing="1" w:after="100" w:afterAutospacing="1"/>
              <w:rPr>
                <w:rFonts w:ascii="Arial" w:hAnsi="Arial" w:cs="Arial"/>
              </w:rPr>
            </w:pPr>
            <w:r>
              <w:rPr>
                <w:rFonts w:ascii="Arial" w:hAnsi="Arial" w:cs="Arial"/>
              </w:rPr>
              <w:t> </w:t>
            </w:r>
          </w:p>
        </w:tc>
        <w:tc>
          <w:tcPr>
            <w:tcW w:w="433" w:type="dxa"/>
            <w:tcBorders>
              <w:top w:val="nil"/>
              <w:left w:val="single" w:sz="8" w:space="0" w:color="auto"/>
              <w:bottom w:val="single" w:sz="8" w:space="0" w:color="auto"/>
              <w:right w:val="single" w:sz="8" w:space="0" w:color="auto"/>
            </w:tcBorders>
            <w:tcMar>
              <w:top w:w="15" w:type="dxa"/>
              <w:left w:w="20" w:type="dxa"/>
              <w:bottom w:w="0" w:type="dxa"/>
              <w:right w:w="20" w:type="dxa"/>
            </w:tcMar>
            <w:vAlign w:val="center"/>
          </w:tcPr>
          <w:p w:rsidR="00343DC3" w:rsidRDefault="00343DC3">
            <w:pPr>
              <w:spacing w:before="100" w:beforeAutospacing="1" w:after="100" w:afterAutospacing="1"/>
              <w:jc w:val="center"/>
              <w:rPr>
                <w:rFonts w:ascii="Arial" w:hAnsi="Arial" w:cs="Arial"/>
              </w:rPr>
            </w:pPr>
            <w:r>
              <w:rPr>
                <w:rFonts w:ascii="Arial" w:hAnsi="Arial" w:cs="Arial"/>
                <w:sz w:val="24"/>
                <w:szCs w:val="24"/>
              </w:rPr>
              <w:t> </w:t>
            </w:r>
          </w:p>
        </w:tc>
        <w:tc>
          <w:tcPr>
            <w:tcW w:w="2090" w:type="dxa"/>
            <w:gridSpan w:val="2"/>
            <w:tcBorders>
              <w:top w:val="nil"/>
              <w:left w:val="nil"/>
              <w:bottom w:val="single" w:sz="8" w:space="0" w:color="auto"/>
              <w:right w:val="single" w:sz="8" w:space="0" w:color="auto"/>
            </w:tcBorders>
            <w:tcMar>
              <w:top w:w="15" w:type="dxa"/>
              <w:left w:w="15" w:type="dxa"/>
              <w:bottom w:w="0" w:type="dxa"/>
              <w:right w:w="20" w:type="dxa"/>
            </w:tcMar>
            <w:vAlign w:val="center"/>
          </w:tcPr>
          <w:p w:rsidR="00343DC3" w:rsidRDefault="00343DC3">
            <w:pPr>
              <w:spacing w:before="100" w:beforeAutospacing="1" w:after="100" w:afterAutospacing="1"/>
              <w:rPr>
                <w:rFonts w:ascii="Arial" w:hAnsi="Arial" w:cs="Arial"/>
              </w:rPr>
            </w:pPr>
            <w:r>
              <w:rPr>
                <w:rFonts w:ascii="Arial" w:hAnsi="Arial" w:cs="Arial"/>
                <w:sz w:val="24"/>
                <w:szCs w:val="24"/>
              </w:rPr>
              <w:t> </w:t>
            </w:r>
          </w:p>
        </w:tc>
        <w:tc>
          <w:tcPr>
            <w:tcW w:w="8027" w:type="dxa"/>
            <w:gridSpan w:val="3"/>
            <w:tcBorders>
              <w:top w:val="nil"/>
              <w:left w:val="nil"/>
              <w:bottom w:val="single" w:sz="8" w:space="0" w:color="auto"/>
              <w:right w:val="single" w:sz="8" w:space="0" w:color="auto"/>
            </w:tcBorders>
            <w:tcMar>
              <w:top w:w="15" w:type="dxa"/>
              <w:left w:w="20" w:type="dxa"/>
              <w:bottom w:w="0" w:type="dxa"/>
              <w:right w:w="20" w:type="dxa"/>
            </w:tcMar>
            <w:vAlign w:val="center"/>
          </w:tcPr>
          <w:p w:rsidR="00343DC3" w:rsidRDefault="00343DC3">
            <w:pPr>
              <w:spacing w:before="100" w:beforeAutospacing="1" w:after="100" w:afterAutospacing="1"/>
              <w:jc w:val="center"/>
              <w:rPr>
                <w:rFonts w:ascii="Arial" w:hAnsi="Arial" w:cs="Arial"/>
              </w:rPr>
            </w:pPr>
            <w:r>
              <w:rPr>
                <w:rFonts w:ascii="Arial" w:hAnsi="Arial" w:cs="Arial"/>
                <w:i/>
                <w:iCs/>
                <w:sz w:val="24"/>
                <w:szCs w:val="24"/>
              </w:rPr>
              <w:t>(име, презиме, фамилия на собственик, управител, изпълнителен директор)</w:t>
            </w:r>
          </w:p>
        </w:tc>
      </w:tr>
      <w:tr w:rsidR="00343DC3">
        <w:tblPrEx>
          <w:tblCellMar>
            <w:top w:w="0" w:type="dxa"/>
            <w:left w:w="15" w:type="dxa"/>
            <w:bottom w:w="0" w:type="dxa"/>
            <w:right w:w="15" w:type="dxa"/>
          </w:tblCellMar>
        </w:tblPrEx>
        <w:tc>
          <w:tcPr>
            <w:tcW w:w="116" w:type="dxa"/>
            <w:tcBorders>
              <w:top w:val="nil"/>
              <w:left w:val="nil"/>
              <w:bottom w:val="nil"/>
              <w:right w:val="nil"/>
            </w:tcBorders>
            <w:vAlign w:val="center"/>
          </w:tcPr>
          <w:p w:rsidR="00343DC3" w:rsidRDefault="00343DC3">
            <w:pPr>
              <w:spacing w:before="100" w:beforeAutospacing="1" w:after="100" w:afterAutospacing="1"/>
              <w:rPr>
                <w:rFonts w:ascii="Arial" w:hAnsi="Arial" w:cs="Arial"/>
              </w:rPr>
            </w:pPr>
            <w:r>
              <w:rPr>
                <w:rFonts w:ascii="Arial" w:hAnsi="Arial" w:cs="Arial"/>
              </w:rPr>
              <w:t> </w:t>
            </w:r>
          </w:p>
        </w:tc>
        <w:tc>
          <w:tcPr>
            <w:tcW w:w="433" w:type="dxa"/>
            <w:tcBorders>
              <w:top w:val="nil"/>
              <w:left w:val="single" w:sz="8" w:space="0" w:color="auto"/>
              <w:bottom w:val="nil"/>
              <w:right w:val="single" w:sz="8" w:space="0" w:color="auto"/>
            </w:tcBorders>
            <w:tcMar>
              <w:top w:w="15" w:type="dxa"/>
              <w:left w:w="20" w:type="dxa"/>
              <w:bottom w:w="0" w:type="dxa"/>
              <w:right w:w="20" w:type="dxa"/>
            </w:tcMar>
            <w:vAlign w:val="center"/>
          </w:tcPr>
          <w:p w:rsidR="00343DC3" w:rsidRDefault="00343DC3">
            <w:pPr>
              <w:spacing w:before="100" w:beforeAutospacing="1" w:after="100" w:afterAutospacing="1"/>
              <w:jc w:val="center"/>
              <w:rPr>
                <w:rFonts w:ascii="Arial" w:hAnsi="Arial" w:cs="Arial"/>
              </w:rPr>
            </w:pPr>
            <w:r>
              <w:rPr>
                <w:rFonts w:ascii="Arial" w:hAnsi="Arial" w:cs="Arial"/>
                <w:sz w:val="24"/>
                <w:szCs w:val="24"/>
              </w:rPr>
              <w:t>3.</w:t>
            </w:r>
          </w:p>
        </w:tc>
        <w:tc>
          <w:tcPr>
            <w:tcW w:w="2090" w:type="dxa"/>
            <w:gridSpan w:val="2"/>
            <w:tcBorders>
              <w:top w:val="nil"/>
              <w:left w:val="nil"/>
              <w:bottom w:val="nil"/>
              <w:right w:val="single" w:sz="8" w:space="0" w:color="auto"/>
            </w:tcBorders>
            <w:tcMar>
              <w:top w:w="15" w:type="dxa"/>
              <w:left w:w="15" w:type="dxa"/>
              <w:bottom w:w="0" w:type="dxa"/>
              <w:right w:w="20" w:type="dxa"/>
            </w:tcMar>
            <w:vAlign w:val="center"/>
          </w:tcPr>
          <w:p w:rsidR="00343DC3" w:rsidRDefault="00343DC3">
            <w:pPr>
              <w:spacing w:before="100" w:beforeAutospacing="1" w:after="100" w:afterAutospacing="1"/>
              <w:rPr>
                <w:rFonts w:ascii="Arial" w:hAnsi="Arial" w:cs="Arial"/>
              </w:rPr>
            </w:pPr>
            <w:r>
              <w:rPr>
                <w:rFonts w:ascii="Arial" w:hAnsi="Arial" w:cs="Arial"/>
                <w:sz w:val="24"/>
                <w:szCs w:val="24"/>
              </w:rPr>
              <w:t>Документ, издаден от съответната държава - членка на Европейския съюз, друга държава - страна по Споразумението за</w:t>
            </w:r>
          </w:p>
        </w:tc>
        <w:tc>
          <w:tcPr>
            <w:tcW w:w="8027" w:type="dxa"/>
            <w:gridSpan w:val="3"/>
            <w:tcBorders>
              <w:top w:val="nil"/>
              <w:left w:val="nil"/>
              <w:bottom w:val="nil"/>
              <w:right w:val="single" w:sz="8" w:space="0" w:color="auto"/>
            </w:tcBorders>
            <w:tcMar>
              <w:top w:w="15" w:type="dxa"/>
              <w:left w:w="20" w:type="dxa"/>
              <w:bottom w:w="0" w:type="dxa"/>
              <w:right w:w="20" w:type="dxa"/>
            </w:tcMar>
            <w:vAlign w:val="center"/>
          </w:tcPr>
          <w:p w:rsidR="00343DC3" w:rsidRDefault="00343DC3">
            <w:pPr>
              <w:spacing w:before="100" w:beforeAutospacing="1" w:after="100" w:afterAutospacing="1"/>
              <w:rPr>
                <w:rFonts w:ascii="Arial" w:hAnsi="Arial" w:cs="Arial"/>
              </w:rPr>
            </w:pPr>
            <w:r>
              <w:rPr>
                <w:rFonts w:ascii="Arial" w:hAnsi="Arial" w:cs="Arial"/>
                <w:sz w:val="24"/>
                <w:szCs w:val="24"/>
              </w:rPr>
              <w:t> </w:t>
            </w:r>
          </w:p>
        </w:tc>
      </w:tr>
      <w:tr w:rsidR="00343DC3">
        <w:tblPrEx>
          <w:tblCellMar>
            <w:top w:w="0" w:type="dxa"/>
            <w:left w:w="15" w:type="dxa"/>
            <w:bottom w:w="0" w:type="dxa"/>
            <w:right w:w="15" w:type="dxa"/>
          </w:tblCellMar>
        </w:tblPrEx>
        <w:tc>
          <w:tcPr>
            <w:tcW w:w="116" w:type="dxa"/>
            <w:tcBorders>
              <w:top w:val="nil"/>
              <w:left w:val="nil"/>
              <w:bottom w:val="nil"/>
              <w:right w:val="nil"/>
            </w:tcBorders>
            <w:vAlign w:val="center"/>
          </w:tcPr>
          <w:p w:rsidR="00343DC3" w:rsidRDefault="00343DC3">
            <w:pPr>
              <w:spacing w:before="100" w:beforeAutospacing="1" w:after="100" w:afterAutospacing="1"/>
              <w:rPr>
                <w:rFonts w:ascii="Arial" w:hAnsi="Arial" w:cs="Arial"/>
              </w:rPr>
            </w:pPr>
            <w:r>
              <w:rPr>
                <w:rFonts w:ascii="Arial" w:hAnsi="Arial" w:cs="Arial"/>
              </w:rPr>
              <w:t> </w:t>
            </w:r>
          </w:p>
        </w:tc>
        <w:tc>
          <w:tcPr>
            <w:tcW w:w="433" w:type="dxa"/>
            <w:tcBorders>
              <w:top w:val="nil"/>
              <w:left w:val="single" w:sz="8" w:space="0" w:color="auto"/>
              <w:bottom w:val="single" w:sz="8" w:space="0" w:color="auto"/>
              <w:right w:val="single" w:sz="8" w:space="0" w:color="auto"/>
            </w:tcBorders>
            <w:tcMar>
              <w:top w:w="15" w:type="dxa"/>
              <w:left w:w="20" w:type="dxa"/>
              <w:bottom w:w="0" w:type="dxa"/>
              <w:right w:w="20" w:type="dxa"/>
            </w:tcMar>
            <w:vAlign w:val="center"/>
          </w:tcPr>
          <w:p w:rsidR="00343DC3" w:rsidRDefault="00343DC3">
            <w:pPr>
              <w:spacing w:before="100" w:beforeAutospacing="1" w:after="100" w:afterAutospacing="1"/>
              <w:jc w:val="center"/>
              <w:rPr>
                <w:rFonts w:ascii="Arial" w:hAnsi="Arial" w:cs="Arial"/>
              </w:rPr>
            </w:pPr>
            <w:r>
              <w:rPr>
                <w:rFonts w:ascii="Arial" w:hAnsi="Arial" w:cs="Arial"/>
                <w:sz w:val="24"/>
                <w:szCs w:val="24"/>
              </w:rPr>
              <w:t> </w:t>
            </w:r>
          </w:p>
        </w:tc>
        <w:tc>
          <w:tcPr>
            <w:tcW w:w="2090" w:type="dxa"/>
            <w:gridSpan w:val="2"/>
            <w:tcBorders>
              <w:top w:val="nil"/>
              <w:left w:val="nil"/>
              <w:bottom w:val="single" w:sz="8" w:space="0" w:color="auto"/>
              <w:right w:val="single" w:sz="8" w:space="0" w:color="auto"/>
            </w:tcBorders>
            <w:tcMar>
              <w:top w:w="15" w:type="dxa"/>
              <w:left w:w="15" w:type="dxa"/>
              <w:bottom w:w="0" w:type="dxa"/>
              <w:right w:w="20" w:type="dxa"/>
            </w:tcMar>
            <w:vAlign w:val="center"/>
          </w:tcPr>
          <w:p w:rsidR="00343DC3" w:rsidRDefault="00343DC3">
            <w:pPr>
              <w:spacing w:before="100" w:beforeAutospacing="1" w:after="100" w:afterAutospacing="1"/>
              <w:rPr>
                <w:rFonts w:ascii="Arial" w:hAnsi="Arial" w:cs="Arial"/>
              </w:rPr>
            </w:pPr>
            <w:r>
              <w:rPr>
                <w:rFonts w:ascii="Arial" w:hAnsi="Arial" w:cs="Arial"/>
                <w:sz w:val="24"/>
                <w:szCs w:val="24"/>
              </w:rPr>
              <w:t>Европейско икономическо пространство, или от Конфедерация Швейцария, удостоверяващ правото на лицето да предоставя посреднически услуги по заетостта в държавата, в която е установено</w:t>
            </w:r>
          </w:p>
        </w:tc>
        <w:tc>
          <w:tcPr>
            <w:tcW w:w="8027" w:type="dxa"/>
            <w:gridSpan w:val="3"/>
            <w:tcBorders>
              <w:top w:val="nil"/>
              <w:left w:val="nil"/>
              <w:bottom w:val="single" w:sz="8" w:space="0" w:color="auto"/>
              <w:right w:val="single" w:sz="8" w:space="0" w:color="auto"/>
            </w:tcBorders>
            <w:tcMar>
              <w:top w:w="15" w:type="dxa"/>
              <w:left w:w="20" w:type="dxa"/>
              <w:bottom w:w="0" w:type="dxa"/>
              <w:right w:w="20" w:type="dxa"/>
            </w:tcMar>
            <w:vAlign w:val="center"/>
          </w:tcPr>
          <w:p w:rsidR="00343DC3" w:rsidRDefault="00343DC3">
            <w:pPr>
              <w:spacing w:before="100" w:beforeAutospacing="1" w:after="100" w:afterAutospacing="1"/>
              <w:rPr>
                <w:rFonts w:ascii="Arial" w:hAnsi="Arial" w:cs="Arial"/>
              </w:rPr>
            </w:pPr>
            <w:r>
              <w:rPr>
                <w:rFonts w:ascii="Arial" w:hAnsi="Arial" w:cs="Arial"/>
                <w:sz w:val="24"/>
                <w:szCs w:val="24"/>
              </w:rPr>
              <w:t>№ и вид на документа ..........................................................................................................................</w:t>
            </w:r>
          </w:p>
        </w:tc>
      </w:tr>
      <w:tr w:rsidR="00343DC3">
        <w:tblPrEx>
          <w:tblCellMar>
            <w:top w:w="0" w:type="dxa"/>
            <w:left w:w="15" w:type="dxa"/>
            <w:bottom w:w="0" w:type="dxa"/>
            <w:right w:w="15" w:type="dxa"/>
          </w:tblCellMar>
        </w:tblPrEx>
        <w:tc>
          <w:tcPr>
            <w:tcW w:w="116" w:type="dxa"/>
            <w:tcBorders>
              <w:top w:val="nil"/>
              <w:left w:val="nil"/>
              <w:bottom w:val="nil"/>
              <w:right w:val="nil"/>
            </w:tcBorders>
            <w:vAlign w:val="center"/>
          </w:tcPr>
          <w:p w:rsidR="00343DC3" w:rsidRDefault="00343DC3">
            <w:pPr>
              <w:spacing w:before="100" w:beforeAutospacing="1" w:after="100" w:afterAutospacing="1"/>
              <w:rPr>
                <w:rFonts w:ascii="Arial" w:hAnsi="Arial" w:cs="Arial"/>
              </w:rPr>
            </w:pPr>
            <w:r>
              <w:rPr>
                <w:rFonts w:ascii="Arial" w:hAnsi="Arial" w:cs="Arial"/>
              </w:rPr>
              <w:t> </w:t>
            </w:r>
          </w:p>
        </w:tc>
        <w:tc>
          <w:tcPr>
            <w:tcW w:w="433" w:type="dxa"/>
            <w:tcBorders>
              <w:top w:val="nil"/>
              <w:left w:val="single" w:sz="8" w:space="0" w:color="auto"/>
              <w:bottom w:val="nil"/>
              <w:right w:val="single" w:sz="8" w:space="0" w:color="auto"/>
            </w:tcBorders>
            <w:tcMar>
              <w:top w:w="15" w:type="dxa"/>
              <w:left w:w="20" w:type="dxa"/>
              <w:bottom w:w="0" w:type="dxa"/>
              <w:right w:w="20" w:type="dxa"/>
            </w:tcMar>
            <w:vAlign w:val="center"/>
          </w:tcPr>
          <w:p w:rsidR="00343DC3" w:rsidRDefault="00343DC3">
            <w:pPr>
              <w:spacing w:before="100" w:beforeAutospacing="1" w:after="100" w:afterAutospacing="1"/>
              <w:jc w:val="center"/>
              <w:rPr>
                <w:rFonts w:ascii="Arial" w:hAnsi="Arial" w:cs="Arial"/>
              </w:rPr>
            </w:pPr>
            <w:r>
              <w:rPr>
                <w:rFonts w:ascii="Arial" w:hAnsi="Arial" w:cs="Arial"/>
                <w:sz w:val="24"/>
                <w:szCs w:val="24"/>
              </w:rPr>
              <w:t>4.</w:t>
            </w:r>
          </w:p>
        </w:tc>
        <w:tc>
          <w:tcPr>
            <w:tcW w:w="2090" w:type="dxa"/>
            <w:gridSpan w:val="2"/>
            <w:tcBorders>
              <w:top w:val="nil"/>
              <w:left w:val="nil"/>
              <w:bottom w:val="nil"/>
              <w:right w:val="single" w:sz="8" w:space="0" w:color="auto"/>
            </w:tcBorders>
            <w:tcMar>
              <w:top w:w="15" w:type="dxa"/>
              <w:left w:w="15" w:type="dxa"/>
              <w:bottom w:w="0" w:type="dxa"/>
              <w:right w:w="20" w:type="dxa"/>
            </w:tcMar>
            <w:vAlign w:val="center"/>
          </w:tcPr>
          <w:p w:rsidR="00343DC3" w:rsidRDefault="00343DC3">
            <w:pPr>
              <w:spacing w:before="100" w:beforeAutospacing="1" w:after="100" w:afterAutospacing="1"/>
              <w:rPr>
                <w:rFonts w:ascii="Arial" w:hAnsi="Arial" w:cs="Arial"/>
              </w:rPr>
            </w:pPr>
            <w:r>
              <w:rPr>
                <w:rFonts w:ascii="Arial" w:hAnsi="Arial" w:cs="Arial"/>
                <w:sz w:val="24"/>
                <w:szCs w:val="24"/>
              </w:rPr>
              <w:t>Седалище и адрес на</w:t>
            </w:r>
          </w:p>
        </w:tc>
        <w:tc>
          <w:tcPr>
            <w:tcW w:w="8027" w:type="dxa"/>
            <w:gridSpan w:val="3"/>
            <w:tcBorders>
              <w:top w:val="nil"/>
              <w:left w:val="nil"/>
              <w:bottom w:val="nil"/>
              <w:right w:val="single" w:sz="8" w:space="0" w:color="auto"/>
            </w:tcBorders>
            <w:tcMar>
              <w:top w:w="15" w:type="dxa"/>
              <w:left w:w="20" w:type="dxa"/>
              <w:bottom w:w="0" w:type="dxa"/>
              <w:right w:w="20" w:type="dxa"/>
            </w:tcMar>
            <w:vAlign w:val="center"/>
          </w:tcPr>
          <w:p w:rsidR="00343DC3" w:rsidRDefault="00343DC3">
            <w:pPr>
              <w:spacing w:before="100" w:beforeAutospacing="1" w:after="100" w:afterAutospacing="1"/>
              <w:rPr>
                <w:rFonts w:ascii="Arial" w:hAnsi="Arial" w:cs="Arial"/>
              </w:rPr>
            </w:pPr>
            <w:r>
              <w:rPr>
                <w:rFonts w:ascii="Arial" w:hAnsi="Arial" w:cs="Arial"/>
                <w:sz w:val="24"/>
                <w:szCs w:val="24"/>
              </w:rPr>
              <w:t>Държава .................................................................................................................................................</w:t>
            </w:r>
          </w:p>
        </w:tc>
      </w:tr>
      <w:tr w:rsidR="00343DC3">
        <w:tblPrEx>
          <w:tblCellMar>
            <w:top w:w="0" w:type="dxa"/>
            <w:left w:w="15" w:type="dxa"/>
            <w:bottom w:w="0" w:type="dxa"/>
            <w:right w:w="15" w:type="dxa"/>
          </w:tblCellMar>
        </w:tblPrEx>
        <w:tc>
          <w:tcPr>
            <w:tcW w:w="116" w:type="dxa"/>
            <w:tcBorders>
              <w:top w:val="nil"/>
              <w:left w:val="nil"/>
              <w:bottom w:val="nil"/>
              <w:right w:val="nil"/>
            </w:tcBorders>
            <w:vAlign w:val="center"/>
          </w:tcPr>
          <w:p w:rsidR="00343DC3" w:rsidRDefault="00343DC3">
            <w:pPr>
              <w:spacing w:before="100" w:beforeAutospacing="1" w:after="100" w:afterAutospacing="1"/>
              <w:rPr>
                <w:rFonts w:ascii="Arial" w:hAnsi="Arial" w:cs="Arial"/>
              </w:rPr>
            </w:pPr>
            <w:r>
              <w:rPr>
                <w:rFonts w:ascii="Arial" w:hAnsi="Arial" w:cs="Arial"/>
              </w:rPr>
              <w:t> </w:t>
            </w:r>
          </w:p>
        </w:tc>
        <w:tc>
          <w:tcPr>
            <w:tcW w:w="433" w:type="dxa"/>
            <w:tcBorders>
              <w:top w:val="nil"/>
              <w:left w:val="single" w:sz="8" w:space="0" w:color="auto"/>
              <w:bottom w:val="nil"/>
              <w:right w:val="single" w:sz="8" w:space="0" w:color="auto"/>
            </w:tcBorders>
            <w:tcMar>
              <w:top w:w="15" w:type="dxa"/>
              <w:left w:w="20" w:type="dxa"/>
              <w:bottom w:w="0" w:type="dxa"/>
              <w:right w:w="20" w:type="dxa"/>
            </w:tcMar>
            <w:vAlign w:val="center"/>
          </w:tcPr>
          <w:p w:rsidR="00343DC3" w:rsidRDefault="00343DC3">
            <w:pPr>
              <w:spacing w:before="100" w:beforeAutospacing="1" w:after="100" w:afterAutospacing="1"/>
              <w:jc w:val="center"/>
              <w:rPr>
                <w:rFonts w:ascii="Arial" w:hAnsi="Arial" w:cs="Arial"/>
              </w:rPr>
            </w:pPr>
            <w:r>
              <w:rPr>
                <w:rFonts w:ascii="Arial" w:hAnsi="Arial" w:cs="Arial"/>
                <w:sz w:val="24"/>
                <w:szCs w:val="24"/>
              </w:rPr>
              <w:t> </w:t>
            </w:r>
          </w:p>
        </w:tc>
        <w:tc>
          <w:tcPr>
            <w:tcW w:w="2090" w:type="dxa"/>
            <w:gridSpan w:val="2"/>
            <w:tcBorders>
              <w:top w:val="nil"/>
              <w:left w:val="nil"/>
              <w:bottom w:val="nil"/>
              <w:right w:val="single" w:sz="8" w:space="0" w:color="auto"/>
            </w:tcBorders>
            <w:tcMar>
              <w:top w:w="15" w:type="dxa"/>
              <w:left w:w="15" w:type="dxa"/>
              <w:bottom w:w="0" w:type="dxa"/>
              <w:right w:w="20" w:type="dxa"/>
            </w:tcMar>
            <w:vAlign w:val="center"/>
          </w:tcPr>
          <w:p w:rsidR="00343DC3" w:rsidRDefault="00343DC3">
            <w:pPr>
              <w:spacing w:before="100" w:beforeAutospacing="1" w:after="100" w:afterAutospacing="1"/>
              <w:rPr>
                <w:rFonts w:ascii="Arial" w:hAnsi="Arial" w:cs="Arial"/>
              </w:rPr>
            </w:pPr>
            <w:r>
              <w:rPr>
                <w:rFonts w:ascii="Arial" w:hAnsi="Arial" w:cs="Arial"/>
                <w:sz w:val="24"/>
                <w:szCs w:val="24"/>
              </w:rPr>
              <w:t>управление:</w:t>
            </w:r>
          </w:p>
        </w:tc>
        <w:tc>
          <w:tcPr>
            <w:tcW w:w="8027" w:type="dxa"/>
            <w:gridSpan w:val="3"/>
            <w:tcBorders>
              <w:top w:val="nil"/>
              <w:left w:val="nil"/>
              <w:bottom w:val="nil"/>
              <w:right w:val="single" w:sz="8" w:space="0" w:color="auto"/>
            </w:tcBorders>
            <w:tcMar>
              <w:top w:w="15" w:type="dxa"/>
              <w:left w:w="20" w:type="dxa"/>
              <w:bottom w:w="0" w:type="dxa"/>
              <w:right w:w="20" w:type="dxa"/>
            </w:tcMar>
            <w:vAlign w:val="center"/>
          </w:tcPr>
          <w:p w:rsidR="00343DC3" w:rsidRDefault="00343DC3">
            <w:pPr>
              <w:spacing w:before="100" w:beforeAutospacing="1" w:after="100" w:afterAutospacing="1"/>
              <w:rPr>
                <w:rFonts w:ascii="Arial" w:hAnsi="Arial" w:cs="Arial"/>
              </w:rPr>
            </w:pPr>
            <w:r>
              <w:rPr>
                <w:rFonts w:ascii="Arial" w:hAnsi="Arial" w:cs="Arial"/>
                <w:sz w:val="24"/>
                <w:szCs w:val="24"/>
              </w:rPr>
              <w:t>Гр./с. .......................................................................................................................................................</w:t>
            </w:r>
          </w:p>
        </w:tc>
      </w:tr>
      <w:tr w:rsidR="00343DC3">
        <w:tblPrEx>
          <w:tblCellMar>
            <w:top w:w="0" w:type="dxa"/>
            <w:left w:w="15" w:type="dxa"/>
            <w:bottom w:w="0" w:type="dxa"/>
            <w:right w:w="15" w:type="dxa"/>
          </w:tblCellMar>
        </w:tblPrEx>
        <w:tc>
          <w:tcPr>
            <w:tcW w:w="116" w:type="dxa"/>
            <w:tcBorders>
              <w:top w:val="nil"/>
              <w:left w:val="nil"/>
              <w:bottom w:val="nil"/>
              <w:right w:val="nil"/>
            </w:tcBorders>
            <w:vAlign w:val="center"/>
          </w:tcPr>
          <w:p w:rsidR="00343DC3" w:rsidRDefault="00343DC3">
            <w:pPr>
              <w:spacing w:before="100" w:beforeAutospacing="1" w:after="100" w:afterAutospacing="1"/>
              <w:rPr>
                <w:rFonts w:ascii="Arial" w:hAnsi="Arial" w:cs="Arial"/>
              </w:rPr>
            </w:pPr>
            <w:r>
              <w:rPr>
                <w:rFonts w:ascii="Arial" w:hAnsi="Arial" w:cs="Arial"/>
              </w:rPr>
              <w:t> </w:t>
            </w:r>
          </w:p>
        </w:tc>
        <w:tc>
          <w:tcPr>
            <w:tcW w:w="433" w:type="dxa"/>
            <w:tcBorders>
              <w:top w:val="nil"/>
              <w:left w:val="single" w:sz="8" w:space="0" w:color="auto"/>
              <w:bottom w:val="nil"/>
              <w:right w:val="single" w:sz="8" w:space="0" w:color="auto"/>
            </w:tcBorders>
            <w:tcMar>
              <w:top w:w="15" w:type="dxa"/>
              <w:left w:w="20" w:type="dxa"/>
              <w:bottom w:w="0" w:type="dxa"/>
              <w:right w:w="20" w:type="dxa"/>
            </w:tcMar>
            <w:vAlign w:val="center"/>
          </w:tcPr>
          <w:p w:rsidR="00343DC3" w:rsidRDefault="00343DC3">
            <w:pPr>
              <w:spacing w:before="100" w:beforeAutospacing="1" w:after="100" w:afterAutospacing="1"/>
              <w:jc w:val="center"/>
              <w:rPr>
                <w:rFonts w:ascii="Arial" w:hAnsi="Arial" w:cs="Arial"/>
              </w:rPr>
            </w:pPr>
            <w:r>
              <w:rPr>
                <w:rFonts w:ascii="Arial" w:hAnsi="Arial" w:cs="Arial"/>
                <w:sz w:val="24"/>
                <w:szCs w:val="24"/>
              </w:rPr>
              <w:t> </w:t>
            </w:r>
          </w:p>
        </w:tc>
        <w:tc>
          <w:tcPr>
            <w:tcW w:w="2090" w:type="dxa"/>
            <w:gridSpan w:val="2"/>
            <w:tcBorders>
              <w:top w:val="nil"/>
              <w:left w:val="nil"/>
              <w:bottom w:val="nil"/>
              <w:right w:val="single" w:sz="8" w:space="0" w:color="auto"/>
            </w:tcBorders>
            <w:tcMar>
              <w:top w:w="15" w:type="dxa"/>
              <w:left w:w="15" w:type="dxa"/>
              <w:bottom w:w="0" w:type="dxa"/>
              <w:right w:w="20" w:type="dxa"/>
            </w:tcMar>
            <w:vAlign w:val="center"/>
          </w:tcPr>
          <w:p w:rsidR="00343DC3" w:rsidRDefault="00343DC3">
            <w:pPr>
              <w:spacing w:before="100" w:beforeAutospacing="1" w:after="100" w:afterAutospacing="1"/>
              <w:rPr>
                <w:rFonts w:ascii="Arial" w:hAnsi="Arial" w:cs="Arial"/>
              </w:rPr>
            </w:pPr>
            <w:r>
              <w:rPr>
                <w:rFonts w:ascii="Arial" w:hAnsi="Arial" w:cs="Arial"/>
                <w:i/>
                <w:iCs/>
                <w:sz w:val="24"/>
                <w:szCs w:val="24"/>
              </w:rPr>
              <w:t>(съгласно регистрацията</w:t>
            </w:r>
          </w:p>
        </w:tc>
        <w:tc>
          <w:tcPr>
            <w:tcW w:w="8027" w:type="dxa"/>
            <w:gridSpan w:val="3"/>
            <w:tcBorders>
              <w:top w:val="nil"/>
              <w:left w:val="nil"/>
              <w:bottom w:val="nil"/>
              <w:right w:val="single" w:sz="8" w:space="0" w:color="auto"/>
            </w:tcBorders>
            <w:tcMar>
              <w:top w:w="15" w:type="dxa"/>
              <w:left w:w="20" w:type="dxa"/>
              <w:bottom w:w="0" w:type="dxa"/>
              <w:right w:w="20" w:type="dxa"/>
            </w:tcMar>
            <w:vAlign w:val="center"/>
          </w:tcPr>
          <w:p w:rsidR="00343DC3" w:rsidRDefault="00343DC3">
            <w:pPr>
              <w:spacing w:before="100" w:beforeAutospacing="1" w:after="100" w:afterAutospacing="1"/>
              <w:rPr>
                <w:rFonts w:ascii="Arial" w:hAnsi="Arial" w:cs="Arial"/>
              </w:rPr>
            </w:pPr>
            <w:r>
              <w:rPr>
                <w:rFonts w:ascii="Arial" w:hAnsi="Arial" w:cs="Arial"/>
                <w:sz w:val="24"/>
                <w:szCs w:val="24"/>
              </w:rPr>
              <w:t>Община/област .....................................................................................................................................</w:t>
            </w:r>
          </w:p>
        </w:tc>
      </w:tr>
      <w:tr w:rsidR="00343DC3">
        <w:tblPrEx>
          <w:tblCellMar>
            <w:top w:w="0" w:type="dxa"/>
            <w:left w:w="15" w:type="dxa"/>
            <w:bottom w:w="0" w:type="dxa"/>
            <w:right w:w="15" w:type="dxa"/>
          </w:tblCellMar>
        </w:tblPrEx>
        <w:tc>
          <w:tcPr>
            <w:tcW w:w="116" w:type="dxa"/>
            <w:tcBorders>
              <w:top w:val="nil"/>
              <w:left w:val="nil"/>
              <w:bottom w:val="nil"/>
              <w:right w:val="nil"/>
            </w:tcBorders>
            <w:vAlign w:val="center"/>
          </w:tcPr>
          <w:p w:rsidR="00343DC3" w:rsidRDefault="00343DC3">
            <w:pPr>
              <w:spacing w:before="100" w:beforeAutospacing="1" w:after="100" w:afterAutospacing="1"/>
              <w:rPr>
                <w:rFonts w:ascii="Arial" w:hAnsi="Arial" w:cs="Arial"/>
              </w:rPr>
            </w:pPr>
            <w:r>
              <w:rPr>
                <w:rFonts w:ascii="Arial" w:hAnsi="Arial" w:cs="Arial"/>
              </w:rPr>
              <w:lastRenderedPageBreak/>
              <w:t> </w:t>
            </w:r>
          </w:p>
        </w:tc>
        <w:tc>
          <w:tcPr>
            <w:tcW w:w="433" w:type="dxa"/>
            <w:tcBorders>
              <w:top w:val="nil"/>
              <w:left w:val="single" w:sz="8" w:space="0" w:color="auto"/>
              <w:bottom w:val="nil"/>
              <w:right w:val="single" w:sz="8" w:space="0" w:color="auto"/>
            </w:tcBorders>
            <w:tcMar>
              <w:top w:w="15" w:type="dxa"/>
              <w:left w:w="20" w:type="dxa"/>
              <w:bottom w:w="0" w:type="dxa"/>
              <w:right w:w="20" w:type="dxa"/>
            </w:tcMar>
            <w:vAlign w:val="center"/>
          </w:tcPr>
          <w:p w:rsidR="00343DC3" w:rsidRDefault="00343DC3">
            <w:pPr>
              <w:spacing w:before="100" w:beforeAutospacing="1" w:after="100" w:afterAutospacing="1"/>
              <w:jc w:val="center"/>
              <w:rPr>
                <w:rFonts w:ascii="Arial" w:hAnsi="Arial" w:cs="Arial"/>
              </w:rPr>
            </w:pPr>
            <w:r>
              <w:rPr>
                <w:rFonts w:ascii="Arial" w:hAnsi="Arial" w:cs="Arial"/>
                <w:sz w:val="24"/>
                <w:szCs w:val="24"/>
              </w:rPr>
              <w:t> </w:t>
            </w:r>
          </w:p>
        </w:tc>
        <w:tc>
          <w:tcPr>
            <w:tcW w:w="2090" w:type="dxa"/>
            <w:gridSpan w:val="2"/>
            <w:tcBorders>
              <w:top w:val="nil"/>
              <w:left w:val="nil"/>
              <w:bottom w:val="nil"/>
              <w:right w:val="single" w:sz="8" w:space="0" w:color="auto"/>
            </w:tcBorders>
            <w:tcMar>
              <w:top w:w="15" w:type="dxa"/>
              <w:left w:w="15" w:type="dxa"/>
              <w:bottom w:w="0" w:type="dxa"/>
              <w:right w:w="20" w:type="dxa"/>
            </w:tcMar>
            <w:vAlign w:val="center"/>
          </w:tcPr>
          <w:p w:rsidR="00343DC3" w:rsidRDefault="00343DC3">
            <w:pPr>
              <w:spacing w:before="100" w:beforeAutospacing="1" w:after="100" w:afterAutospacing="1"/>
              <w:rPr>
                <w:rFonts w:ascii="Arial" w:hAnsi="Arial" w:cs="Arial"/>
              </w:rPr>
            </w:pPr>
            <w:r>
              <w:rPr>
                <w:rFonts w:ascii="Arial" w:hAnsi="Arial" w:cs="Arial"/>
                <w:i/>
                <w:iCs/>
                <w:sz w:val="24"/>
                <w:szCs w:val="24"/>
              </w:rPr>
              <w:t>в търговски или друг</w:t>
            </w:r>
          </w:p>
        </w:tc>
        <w:tc>
          <w:tcPr>
            <w:tcW w:w="8027" w:type="dxa"/>
            <w:gridSpan w:val="3"/>
            <w:tcBorders>
              <w:top w:val="nil"/>
              <w:left w:val="nil"/>
              <w:bottom w:val="nil"/>
              <w:right w:val="single" w:sz="8" w:space="0" w:color="auto"/>
            </w:tcBorders>
            <w:tcMar>
              <w:top w:w="15" w:type="dxa"/>
              <w:left w:w="20" w:type="dxa"/>
              <w:bottom w:w="0" w:type="dxa"/>
              <w:right w:w="20" w:type="dxa"/>
            </w:tcMar>
            <w:vAlign w:val="center"/>
          </w:tcPr>
          <w:p w:rsidR="00343DC3" w:rsidRDefault="00343DC3">
            <w:pPr>
              <w:spacing w:before="100" w:beforeAutospacing="1" w:after="100" w:afterAutospacing="1"/>
              <w:rPr>
                <w:rFonts w:ascii="Arial" w:hAnsi="Arial" w:cs="Arial"/>
              </w:rPr>
            </w:pPr>
            <w:r>
              <w:rPr>
                <w:rFonts w:ascii="Arial" w:hAnsi="Arial" w:cs="Arial"/>
                <w:sz w:val="24"/>
                <w:szCs w:val="24"/>
              </w:rPr>
              <w:t>Ул./кв./ж.к. ........................................................................................... № ...........................................</w:t>
            </w:r>
          </w:p>
        </w:tc>
      </w:tr>
      <w:tr w:rsidR="00343DC3">
        <w:tblPrEx>
          <w:tblCellMar>
            <w:top w:w="0" w:type="dxa"/>
            <w:left w:w="15" w:type="dxa"/>
            <w:bottom w:w="0" w:type="dxa"/>
            <w:right w:w="15" w:type="dxa"/>
          </w:tblCellMar>
        </w:tblPrEx>
        <w:tc>
          <w:tcPr>
            <w:tcW w:w="116" w:type="dxa"/>
            <w:tcBorders>
              <w:top w:val="nil"/>
              <w:left w:val="nil"/>
              <w:bottom w:val="nil"/>
              <w:right w:val="nil"/>
            </w:tcBorders>
            <w:vAlign w:val="center"/>
          </w:tcPr>
          <w:p w:rsidR="00343DC3" w:rsidRDefault="00343DC3">
            <w:pPr>
              <w:spacing w:before="100" w:beforeAutospacing="1" w:after="100" w:afterAutospacing="1"/>
              <w:rPr>
                <w:rFonts w:ascii="Arial" w:hAnsi="Arial" w:cs="Arial"/>
              </w:rPr>
            </w:pPr>
            <w:r>
              <w:rPr>
                <w:rFonts w:ascii="Arial" w:hAnsi="Arial" w:cs="Arial"/>
              </w:rPr>
              <w:t> </w:t>
            </w:r>
          </w:p>
        </w:tc>
        <w:tc>
          <w:tcPr>
            <w:tcW w:w="433" w:type="dxa"/>
            <w:tcBorders>
              <w:top w:val="nil"/>
              <w:left w:val="single" w:sz="8" w:space="0" w:color="auto"/>
              <w:bottom w:val="single" w:sz="8" w:space="0" w:color="auto"/>
              <w:right w:val="single" w:sz="8" w:space="0" w:color="auto"/>
            </w:tcBorders>
            <w:tcMar>
              <w:top w:w="15" w:type="dxa"/>
              <w:left w:w="20" w:type="dxa"/>
              <w:bottom w:w="0" w:type="dxa"/>
              <w:right w:w="20" w:type="dxa"/>
            </w:tcMar>
            <w:vAlign w:val="center"/>
          </w:tcPr>
          <w:p w:rsidR="00343DC3" w:rsidRDefault="00343DC3">
            <w:pPr>
              <w:spacing w:before="100" w:beforeAutospacing="1" w:after="100" w:afterAutospacing="1"/>
              <w:jc w:val="center"/>
              <w:rPr>
                <w:rFonts w:ascii="Arial" w:hAnsi="Arial" w:cs="Arial"/>
              </w:rPr>
            </w:pPr>
            <w:r>
              <w:rPr>
                <w:rFonts w:ascii="Arial" w:hAnsi="Arial" w:cs="Arial"/>
                <w:sz w:val="24"/>
                <w:szCs w:val="24"/>
              </w:rPr>
              <w:t> </w:t>
            </w:r>
          </w:p>
        </w:tc>
        <w:tc>
          <w:tcPr>
            <w:tcW w:w="2090" w:type="dxa"/>
            <w:gridSpan w:val="2"/>
            <w:tcBorders>
              <w:top w:val="nil"/>
              <w:left w:val="nil"/>
              <w:bottom w:val="single" w:sz="8" w:space="0" w:color="auto"/>
              <w:right w:val="single" w:sz="8" w:space="0" w:color="auto"/>
            </w:tcBorders>
            <w:tcMar>
              <w:top w:w="15" w:type="dxa"/>
              <w:left w:w="15" w:type="dxa"/>
              <w:bottom w:w="0" w:type="dxa"/>
              <w:right w:w="20" w:type="dxa"/>
            </w:tcMar>
            <w:vAlign w:val="center"/>
          </w:tcPr>
          <w:p w:rsidR="00343DC3" w:rsidRDefault="00343DC3">
            <w:pPr>
              <w:spacing w:before="100" w:beforeAutospacing="1" w:after="100" w:afterAutospacing="1"/>
              <w:rPr>
                <w:rFonts w:ascii="Arial" w:hAnsi="Arial" w:cs="Arial"/>
              </w:rPr>
            </w:pPr>
            <w:r>
              <w:rPr>
                <w:rFonts w:ascii="Arial" w:hAnsi="Arial" w:cs="Arial"/>
                <w:i/>
                <w:iCs/>
                <w:sz w:val="24"/>
                <w:szCs w:val="24"/>
              </w:rPr>
              <w:t>публичен регистър):</w:t>
            </w:r>
          </w:p>
        </w:tc>
        <w:tc>
          <w:tcPr>
            <w:tcW w:w="8027" w:type="dxa"/>
            <w:gridSpan w:val="3"/>
            <w:tcBorders>
              <w:top w:val="nil"/>
              <w:left w:val="nil"/>
              <w:bottom w:val="single" w:sz="8" w:space="0" w:color="auto"/>
              <w:right w:val="single" w:sz="8" w:space="0" w:color="auto"/>
            </w:tcBorders>
            <w:tcMar>
              <w:top w:w="15" w:type="dxa"/>
              <w:left w:w="20" w:type="dxa"/>
              <w:bottom w:w="0" w:type="dxa"/>
              <w:right w:w="20" w:type="dxa"/>
            </w:tcMar>
            <w:vAlign w:val="center"/>
          </w:tcPr>
          <w:p w:rsidR="00343DC3" w:rsidRDefault="00343DC3">
            <w:pPr>
              <w:spacing w:before="100" w:beforeAutospacing="1" w:after="100" w:afterAutospacing="1"/>
              <w:rPr>
                <w:rFonts w:ascii="Arial" w:hAnsi="Arial" w:cs="Arial"/>
              </w:rPr>
            </w:pPr>
            <w:r>
              <w:rPr>
                <w:rFonts w:ascii="Arial" w:hAnsi="Arial" w:cs="Arial"/>
                <w:sz w:val="24"/>
                <w:szCs w:val="24"/>
              </w:rPr>
              <w:t> </w:t>
            </w:r>
          </w:p>
        </w:tc>
      </w:tr>
      <w:tr w:rsidR="00343DC3">
        <w:tblPrEx>
          <w:tblCellMar>
            <w:top w:w="0" w:type="dxa"/>
            <w:left w:w="15" w:type="dxa"/>
            <w:bottom w:w="0" w:type="dxa"/>
            <w:right w:w="15" w:type="dxa"/>
          </w:tblCellMar>
        </w:tblPrEx>
        <w:tc>
          <w:tcPr>
            <w:tcW w:w="116" w:type="dxa"/>
            <w:tcBorders>
              <w:top w:val="nil"/>
              <w:left w:val="nil"/>
              <w:bottom w:val="nil"/>
              <w:right w:val="nil"/>
            </w:tcBorders>
            <w:vAlign w:val="center"/>
          </w:tcPr>
          <w:p w:rsidR="00343DC3" w:rsidRDefault="00343DC3">
            <w:pPr>
              <w:spacing w:before="100" w:beforeAutospacing="1" w:after="100" w:afterAutospacing="1"/>
              <w:rPr>
                <w:rFonts w:ascii="Arial" w:hAnsi="Arial" w:cs="Arial"/>
              </w:rPr>
            </w:pPr>
            <w:r>
              <w:rPr>
                <w:rFonts w:ascii="Arial" w:hAnsi="Arial" w:cs="Arial"/>
              </w:rPr>
              <w:t> </w:t>
            </w:r>
          </w:p>
        </w:tc>
        <w:tc>
          <w:tcPr>
            <w:tcW w:w="433" w:type="dxa"/>
            <w:tcBorders>
              <w:top w:val="nil"/>
              <w:left w:val="single" w:sz="8" w:space="0" w:color="auto"/>
              <w:bottom w:val="nil"/>
              <w:right w:val="single" w:sz="8" w:space="0" w:color="auto"/>
            </w:tcBorders>
            <w:tcMar>
              <w:top w:w="15" w:type="dxa"/>
              <w:left w:w="20" w:type="dxa"/>
              <w:bottom w:w="0" w:type="dxa"/>
              <w:right w:w="20" w:type="dxa"/>
            </w:tcMar>
            <w:vAlign w:val="center"/>
          </w:tcPr>
          <w:p w:rsidR="00343DC3" w:rsidRDefault="00343DC3">
            <w:pPr>
              <w:spacing w:before="100" w:beforeAutospacing="1" w:after="100" w:afterAutospacing="1"/>
              <w:jc w:val="center"/>
              <w:rPr>
                <w:rFonts w:ascii="Arial" w:hAnsi="Arial" w:cs="Arial"/>
              </w:rPr>
            </w:pPr>
            <w:r>
              <w:rPr>
                <w:rFonts w:ascii="Arial" w:hAnsi="Arial" w:cs="Arial"/>
                <w:sz w:val="24"/>
                <w:szCs w:val="24"/>
              </w:rPr>
              <w:t>5.</w:t>
            </w:r>
          </w:p>
        </w:tc>
        <w:tc>
          <w:tcPr>
            <w:tcW w:w="2090" w:type="dxa"/>
            <w:gridSpan w:val="2"/>
            <w:tcBorders>
              <w:top w:val="nil"/>
              <w:left w:val="nil"/>
              <w:bottom w:val="nil"/>
              <w:right w:val="single" w:sz="8" w:space="0" w:color="auto"/>
            </w:tcBorders>
            <w:tcMar>
              <w:top w:w="15" w:type="dxa"/>
              <w:left w:w="15" w:type="dxa"/>
              <w:bottom w:w="0" w:type="dxa"/>
              <w:right w:w="20" w:type="dxa"/>
            </w:tcMar>
            <w:vAlign w:val="center"/>
          </w:tcPr>
          <w:p w:rsidR="00343DC3" w:rsidRDefault="00343DC3">
            <w:pPr>
              <w:spacing w:before="100" w:beforeAutospacing="1" w:after="100" w:afterAutospacing="1"/>
              <w:rPr>
                <w:rFonts w:ascii="Arial" w:hAnsi="Arial" w:cs="Arial"/>
              </w:rPr>
            </w:pPr>
            <w:r>
              <w:rPr>
                <w:rFonts w:ascii="Arial" w:hAnsi="Arial" w:cs="Arial"/>
                <w:sz w:val="24"/>
                <w:szCs w:val="24"/>
              </w:rPr>
              <w:t>Адрес за кореспонденция:</w:t>
            </w:r>
          </w:p>
        </w:tc>
        <w:tc>
          <w:tcPr>
            <w:tcW w:w="8027" w:type="dxa"/>
            <w:gridSpan w:val="3"/>
            <w:tcBorders>
              <w:top w:val="nil"/>
              <w:left w:val="nil"/>
              <w:bottom w:val="nil"/>
              <w:right w:val="single" w:sz="8" w:space="0" w:color="auto"/>
            </w:tcBorders>
            <w:tcMar>
              <w:top w:w="15" w:type="dxa"/>
              <w:left w:w="20" w:type="dxa"/>
              <w:bottom w:w="0" w:type="dxa"/>
              <w:right w:w="20" w:type="dxa"/>
            </w:tcMar>
            <w:vAlign w:val="center"/>
          </w:tcPr>
          <w:p w:rsidR="00343DC3" w:rsidRDefault="00343DC3">
            <w:pPr>
              <w:spacing w:before="100" w:beforeAutospacing="1" w:after="100" w:afterAutospacing="1"/>
              <w:rPr>
                <w:rFonts w:ascii="Arial" w:hAnsi="Arial" w:cs="Arial"/>
              </w:rPr>
            </w:pPr>
            <w:r>
              <w:rPr>
                <w:rFonts w:ascii="Arial" w:hAnsi="Arial" w:cs="Arial"/>
                <w:sz w:val="24"/>
                <w:szCs w:val="24"/>
              </w:rPr>
              <w:t>Държава ..................................................................................................................................................</w:t>
            </w:r>
          </w:p>
        </w:tc>
      </w:tr>
      <w:tr w:rsidR="00343DC3">
        <w:tblPrEx>
          <w:tblCellMar>
            <w:top w:w="0" w:type="dxa"/>
            <w:left w:w="15" w:type="dxa"/>
            <w:bottom w:w="0" w:type="dxa"/>
            <w:right w:w="15" w:type="dxa"/>
          </w:tblCellMar>
        </w:tblPrEx>
        <w:tc>
          <w:tcPr>
            <w:tcW w:w="116" w:type="dxa"/>
            <w:tcBorders>
              <w:top w:val="nil"/>
              <w:left w:val="nil"/>
              <w:bottom w:val="nil"/>
              <w:right w:val="nil"/>
            </w:tcBorders>
            <w:vAlign w:val="center"/>
          </w:tcPr>
          <w:p w:rsidR="00343DC3" w:rsidRDefault="00343DC3">
            <w:pPr>
              <w:spacing w:before="100" w:beforeAutospacing="1" w:after="100" w:afterAutospacing="1"/>
              <w:rPr>
                <w:rFonts w:ascii="Arial" w:hAnsi="Arial" w:cs="Arial"/>
              </w:rPr>
            </w:pPr>
            <w:r>
              <w:rPr>
                <w:rFonts w:ascii="Arial" w:hAnsi="Arial" w:cs="Arial"/>
              </w:rPr>
              <w:t> </w:t>
            </w:r>
          </w:p>
        </w:tc>
        <w:tc>
          <w:tcPr>
            <w:tcW w:w="433" w:type="dxa"/>
            <w:tcBorders>
              <w:top w:val="nil"/>
              <w:left w:val="single" w:sz="8" w:space="0" w:color="auto"/>
              <w:bottom w:val="nil"/>
              <w:right w:val="single" w:sz="8" w:space="0" w:color="auto"/>
            </w:tcBorders>
            <w:tcMar>
              <w:top w:w="15" w:type="dxa"/>
              <w:left w:w="20" w:type="dxa"/>
              <w:bottom w:w="0" w:type="dxa"/>
              <w:right w:w="20" w:type="dxa"/>
            </w:tcMar>
            <w:vAlign w:val="center"/>
          </w:tcPr>
          <w:p w:rsidR="00343DC3" w:rsidRDefault="00343DC3">
            <w:pPr>
              <w:spacing w:before="100" w:beforeAutospacing="1" w:after="100" w:afterAutospacing="1"/>
              <w:jc w:val="center"/>
              <w:rPr>
                <w:rFonts w:ascii="Arial" w:hAnsi="Arial" w:cs="Arial"/>
              </w:rPr>
            </w:pPr>
            <w:r>
              <w:rPr>
                <w:rFonts w:ascii="Arial" w:hAnsi="Arial" w:cs="Arial"/>
                <w:sz w:val="24"/>
                <w:szCs w:val="24"/>
              </w:rPr>
              <w:t> </w:t>
            </w:r>
          </w:p>
        </w:tc>
        <w:tc>
          <w:tcPr>
            <w:tcW w:w="2090" w:type="dxa"/>
            <w:gridSpan w:val="2"/>
            <w:tcBorders>
              <w:top w:val="nil"/>
              <w:left w:val="nil"/>
              <w:bottom w:val="nil"/>
              <w:right w:val="single" w:sz="8" w:space="0" w:color="auto"/>
            </w:tcBorders>
            <w:tcMar>
              <w:top w:w="15" w:type="dxa"/>
              <w:left w:w="15" w:type="dxa"/>
              <w:bottom w:w="0" w:type="dxa"/>
              <w:right w:w="20" w:type="dxa"/>
            </w:tcMar>
            <w:vAlign w:val="center"/>
          </w:tcPr>
          <w:p w:rsidR="00343DC3" w:rsidRDefault="00343DC3">
            <w:pPr>
              <w:spacing w:before="100" w:beforeAutospacing="1" w:after="100" w:afterAutospacing="1"/>
              <w:rPr>
                <w:rFonts w:ascii="Arial" w:hAnsi="Arial" w:cs="Arial"/>
              </w:rPr>
            </w:pPr>
            <w:r>
              <w:rPr>
                <w:rFonts w:ascii="Arial" w:hAnsi="Arial" w:cs="Arial"/>
                <w:sz w:val="24"/>
                <w:szCs w:val="24"/>
              </w:rPr>
              <w:t> </w:t>
            </w:r>
          </w:p>
        </w:tc>
        <w:tc>
          <w:tcPr>
            <w:tcW w:w="8027" w:type="dxa"/>
            <w:gridSpan w:val="3"/>
            <w:tcBorders>
              <w:top w:val="nil"/>
              <w:left w:val="nil"/>
              <w:bottom w:val="nil"/>
              <w:right w:val="single" w:sz="8" w:space="0" w:color="auto"/>
            </w:tcBorders>
            <w:tcMar>
              <w:top w:w="15" w:type="dxa"/>
              <w:left w:w="20" w:type="dxa"/>
              <w:bottom w:w="0" w:type="dxa"/>
              <w:right w:w="20" w:type="dxa"/>
            </w:tcMar>
            <w:vAlign w:val="center"/>
          </w:tcPr>
          <w:p w:rsidR="00343DC3" w:rsidRDefault="00343DC3">
            <w:pPr>
              <w:spacing w:before="100" w:beforeAutospacing="1" w:after="100" w:afterAutospacing="1"/>
              <w:rPr>
                <w:rFonts w:ascii="Arial" w:hAnsi="Arial" w:cs="Arial"/>
              </w:rPr>
            </w:pPr>
            <w:r>
              <w:rPr>
                <w:rFonts w:ascii="Arial" w:hAnsi="Arial" w:cs="Arial"/>
                <w:sz w:val="24"/>
                <w:szCs w:val="24"/>
              </w:rPr>
              <w:t>Гр./с. ........................................................................................................................................................</w:t>
            </w:r>
          </w:p>
        </w:tc>
      </w:tr>
      <w:tr w:rsidR="00343DC3">
        <w:tblPrEx>
          <w:tblCellMar>
            <w:top w:w="0" w:type="dxa"/>
            <w:left w:w="15" w:type="dxa"/>
            <w:bottom w:w="0" w:type="dxa"/>
            <w:right w:w="15" w:type="dxa"/>
          </w:tblCellMar>
        </w:tblPrEx>
        <w:tc>
          <w:tcPr>
            <w:tcW w:w="116" w:type="dxa"/>
            <w:tcBorders>
              <w:top w:val="nil"/>
              <w:left w:val="nil"/>
              <w:bottom w:val="nil"/>
              <w:right w:val="nil"/>
            </w:tcBorders>
            <w:vAlign w:val="center"/>
          </w:tcPr>
          <w:p w:rsidR="00343DC3" w:rsidRDefault="00343DC3">
            <w:pPr>
              <w:spacing w:before="100" w:beforeAutospacing="1" w:after="100" w:afterAutospacing="1"/>
              <w:rPr>
                <w:rFonts w:ascii="Arial" w:hAnsi="Arial" w:cs="Arial"/>
              </w:rPr>
            </w:pPr>
            <w:r>
              <w:rPr>
                <w:rFonts w:ascii="Arial" w:hAnsi="Arial" w:cs="Arial"/>
              </w:rPr>
              <w:t> </w:t>
            </w:r>
          </w:p>
        </w:tc>
        <w:tc>
          <w:tcPr>
            <w:tcW w:w="433" w:type="dxa"/>
            <w:tcBorders>
              <w:top w:val="nil"/>
              <w:left w:val="single" w:sz="8" w:space="0" w:color="auto"/>
              <w:bottom w:val="nil"/>
              <w:right w:val="single" w:sz="8" w:space="0" w:color="auto"/>
            </w:tcBorders>
            <w:tcMar>
              <w:top w:w="15" w:type="dxa"/>
              <w:left w:w="20" w:type="dxa"/>
              <w:bottom w:w="0" w:type="dxa"/>
              <w:right w:w="20" w:type="dxa"/>
            </w:tcMar>
            <w:vAlign w:val="center"/>
          </w:tcPr>
          <w:p w:rsidR="00343DC3" w:rsidRDefault="00343DC3">
            <w:pPr>
              <w:spacing w:before="100" w:beforeAutospacing="1" w:after="100" w:afterAutospacing="1"/>
              <w:jc w:val="center"/>
              <w:rPr>
                <w:rFonts w:ascii="Arial" w:hAnsi="Arial" w:cs="Arial"/>
              </w:rPr>
            </w:pPr>
            <w:r>
              <w:rPr>
                <w:rFonts w:ascii="Arial" w:hAnsi="Arial" w:cs="Arial"/>
                <w:sz w:val="24"/>
                <w:szCs w:val="24"/>
              </w:rPr>
              <w:t> </w:t>
            </w:r>
          </w:p>
        </w:tc>
        <w:tc>
          <w:tcPr>
            <w:tcW w:w="2090" w:type="dxa"/>
            <w:gridSpan w:val="2"/>
            <w:tcBorders>
              <w:top w:val="nil"/>
              <w:left w:val="nil"/>
              <w:bottom w:val="nil"/>
              <w:right w:val="single" w:sz="8" w:space="0" w:color="auto"/>
            </w:tcBorders>
            <w:tcMar>
              <w:top w:w="15" w:type="dxa"/>
              <w:left w:w="15" w:type="dxa"/>
              <w:bottom w:w="0" w:type="dxa"/>
              <w:right w:w="20" w:type="dxa"/>
            </w:tcMar>
            <w:vAlign w:val="center"/>
          </w:tcPr>
          <w:p w:rsidR="00343DC3" w:rsidRDefault="00343DC3">
            <w:pPr>
              <w:spacing w:before="100" w:beforeAutospacing="1" w:after="100" w:afterAutospacing="1"/>
              <w:rPr>
                <w:rFonts w:ascii="Arial" w:hAnsi="Arial" w:cs="Arial"/>
              </w:rPr>
            </w:pPr>
            <w:r>
              <w:rPr>
                <w:rFonts w:ascii="Arial" w:hAnsi="Arial" w:cs="Arial"/>
                <w:sz w:val="24"/>
                <w:szCs w:val="24"/>
              </w:rPr>
              <w:t> </w:t>
            </w:r>
          </w:p>
        </w:tc>
        <w:tc>
          <w:tcPr>
            <w:tcW w:w="8027" w:type="dxa"/>
            <w:gridSpan w:val="3"/>
            <w:tcBorders>
              <w:top w:val="nil"/>
              <w:left w:val="nil"/>
              <w:bottom w:val="nil"/>
              <w:right w:val="single" w:sz="8" w:space="0" w:color="auto"/>
            </w:tcBorders>
            <w:tcMar>
              <w:top w:w="15" w:type="dxa"/>
              <w:left w:w="20" w:type="dxa"/>
              <w:bottom w:w="0" w:type="dxa"/>
              <w:right w:w="20" w:type="dxa"/>
            </w:tcMar>
            <w:vAlign w:val="center"/>
          </w:tcPr>
          <w:p w:rsidR="00343DC3" w:rsidRDefault="00343DC3">
            <w:pPr>
              <w:spacing w:before="100" w:beforeAutospacing="1" w:after="100" w:afterAutospacing="1"/>
              <w:rPr>
                <w:rFonts w:ascii="Arial" w:hAnsi="Arial" w:cs="Arial"/>
              </w:rPr>
            </w:pPr>
            <w:r>
              <w:rPr>
                <w:rFonts w:ascii="Arial" w:hAnsi="Arial" w:cs="Arial"/>
                <w:sz w:val="24"/>
                <w:szCs w:val="24"/>
              </w:rPr>
              <w:t>Община/област ......................................................................................................................................</w:t>
            </w:r>
          </w:p>
        </w:tc>
      </w:tr>
      <w:tr w:rsidR="00343DC3">
        <w:tblPrEx>
          <w:tblCellMar>
            <w:top w:w="0" w:type="dxa"/>
            <w:left w:w="15" w:type="dxa"/>
            <w:bottom w:w="0" w:type="dxa"/>
            <w:right w:w="15" w:type="dxa"/>
          </w:tblCellMar>
        </w:tblPrEx>
        <w:tc>
          <w:tcPr>
            <w:tcW w:w="116" w:type="dxa"/>
            <w:tcBorders>
              <w:top w:val="nil"/>
              <w:left w:val="nil"/>
              <w:bottom w:val="nil"/>
              <w:right w:val="nil"/>
            </w:tcBorders>
            <w:vAlign w:val="center"/>
          </w:tcPr>
          <w:p w:rsidR="00343DC3" w:rsidRDefault="00343DC3">
            <w:pPr>
              <w:spacing w:before="100" w:beforeAutospacing="1" w:after="100" w:afterAutospacing="1"/>
              <w:rPr>
                <w:rFonts w:ascii="Arial" w:hAnsi="Arial" w:cs="Arial"/>
              </w:rPr>
            </w:pPr>
            <w:r>
              <w:rPr>
                <w:rFonts w:ascii="Arial" w:hAnsi="Arial" w:cs="Arial"/>
              </w:rPr>
              <w:t> </w:t>
            </w:r>
          </w:p>
        </w:tc>
        <w:tc>
          <w:tcPr>
            <w:tcW w:w="433" w:type="dxa"/>
            <w:tcBorders>
              <w:top w:val="nil"/>
              <w:left w:val="single" w:sz="8" w:space="0" w:color="auto"/>
              <w:bottom w:val="nil"/>
              <w:right w:val="single" w:sz="8" w:space="0" w:color="auto"/>
            </w:tcBorders>
            <w:tcMar>
              <w:top w:w="15" w:type="dxa"/>
              <w:left w:w="20" w:type="dxa"/>
              <w:bottom w:w="0" w:type="dxa"/>
              <w:right w:w="20" w:type="dxa"/>
            </w:tcMar>
            <w:vAlign w:val="center"/>
          </w:tcPr>
          <w:p w:rsidR="00343DC3" w:rsidRDefault="00343DC3">
            <w:pPr>
              <w:spacing w:before="100" w:beforeAutospacing="1" w:after="100" w:afterAutospacing="1"/>
              <w:jc w:val="center"/>
              <w:rPr>
                <w:rFonts w:ascii="Arial" w:hAnsi="Arial" w:cs="Arial"/>
              </w:rPr>
            </w:pPr>
            <w:r>
              <w:rPr>
                <w:rFonts w:ascii="Arial" w:hAnsi="Arial" w:cs="Arial"/>
                <w:sz w:val="24"/>
                <w:szCs w:val="24"/>
              </w:rPr>
              <w:t> </w:t>
            </w:r>
          </w:p>
        </w:tc>
        <w:tc>
          <w:tcPr>
            <w:tcW w:w="2090" w:type="dxa"/>
            <w:gridSpan w:val="2"/>
            <w:tcBorders>
              <w:top w:val="nil"/>
              <w:left w:val="nil"/>
              <w:bottom w:val="nil"/>
              <w:right w:val="single" w:sz="8" w:space="0" w:color="auto"/>
            </w:tcBorders>
            <w:tcMar>
              <w:top w:w="15" w:type="dxa"/>
              <w:left w:w="15" w:type="dxa"/>
              <w:bottom w:w="0" w:type="dxa"/>
              <w:right w:w="20" w:type="dxa"/>
            </w:tcMar>
            <w:vAlign w:val="center"/>
          </w:tcPr>
          <w:p w:rsidR="00343DC3" w:rsidRDefault="00343DC3">
            <w:pPr>
              <w:spacing w:before="100" w:beforeAutospacing="1" w:after="100" w:afterAutospacing="1"/>
              <w:rPr>
                <w:rFonts w:ascii="Arial" w:hAnsi="Arial" w:cs="Arial"/>
              </w:rPr>
            </w:pPr>
            <w:r>
              <w:rPr>
                <w:rFonts w:ascii="Arial" w:hAnsi="Arial" w:cs="Arial"/>
                <w:sz w:val="24"/>
                <w:szCs w:val="24"/>
              </w:rPr>
              <w:t> </w:t>
            </w:r>
          </w:p>
        </w:tc>
        <w:tc>
          <w:tcPr>
            <w:tcW w:w="8027" w:type="dxa"/>
            <w:gridSpan w:val="3"/>
            <w:tcBorders>
              <w:top w:val="nil"/>
              <w:left w:val="nil"/>
              <w:bottom w:val="nil"/>
              <w:right w:val="single" w:sz="8" w:space="0" w:color="auto"/>
            </w:tcBorders>
            <w:tcMar>
              <w:top w:w="15" w:type="dxa"/>
              <w:left w:w="20" w:type="dxa"/>
              <w:bottom w:w="0" w:type="dxa"/>
              <w:right w:w="20" w:type="dxa"/>
            </w:tcMar>
            <w:vAlign w:val="center"/>
          </w:tcPr>
          <w:p w:rsidR="00343DC3" w:rsidRDefault="00343DC3">
            <w:pPr>
              <w:spacing w:before="100" w:beforeAutospacing="1" w:after="100" w:afterAutospacing="1"/>
              <w:rPr>
                <w:rFonts w:ascii="Arial" w:hAnsi="Arial" w:cs="Arial"/>
              </w:rPr>
            </w:pPr>
            <w:r>
              <w:rPr>
                <w:rFonts w:ascii="Arial" w:hAnsi="Arial" w:cs="Arial"/>
                <w:sz w:val="24"/>
                <w:szCs w:val="24"/>
              </w:rPr>
              <w:t>Ул./кв./ж.к. .............................................................................................. № .........................................</w:t>
            </w:r>
          </w:p>
        </w:tc>
      </w:tr>
      <w:tr w:rsidR="00343DC3">
        <w:tblPrEx>
          <w:tblCellMar>
            <w:top w:w="0" w:type="dxa"/>
            <w:left w:w="15" w:type="dxa"/>
            <w:bottom w:w="0" w:type="dxa"/>
            <w:right w:w="15" w:type="dxa"/>
          </w:tblCellMar>
        </w:tblPrEx>
        <w:tc>
          <w:tcPr>
            <w:tcW w:w="116" w:type="dxa"/>
            <w:tcBorders>
              <w:top w:val="nil"/>
              <w:left w:val="nil"/>
              <w:bottom w:val="nil"/>
              <w:right w:val="nil"/>
            </w:tcBorders>
            <w:vAlign w:val="center"/>
          </w:tcPr>
          <w:p w:rsidR="00343DC3" w:rsidRDefault="00343DC3">
            <w:pPr>
              <w:spacing w:before="100" w:beforeAutospacing="1" w:after="100" w:afterAutospacing="1"/>
              <w:rPr>
                <w:rFonts w:ascii="Arial" w:hAnsi="Arial" w:cs="Arial"/>
              </w:rPr>
            </w:pPr>
            <w:r>
              <w:rPr>
                <w:rFonts w:ascii="Arial" w:hAnsi="Arial" w:cs="Arial"/>
              </w:rPr>
              <w:t> </w:t>
            </w:r>
          </w:p>
        </w:tc>
        <w:tc>
          <w:tcPr>
            <w:tcW w:w="433" w:type="dxa"/>
            <w:tcBorders>
              <w:top w:val="nil"/>
              <w:left w:val="single" w:sz="8" w:space="0" w:color="auto"/>
              <w:bottom w:val="nil"/>
              <w:right w:val="single" w:sz="8" w:space="0" w:color="auto"/>
            </w:tcBorders>
            <w:tcMar>
              <w:top w:w="15" w:type="dxa"/>
              <w:left w:w="20" w:type="dxa"/>
              <w:bottom w:w="0" w:type="dxa"/>
              <w:right w:w="20" w:type="dxa"/>
            </w:tcMar>
            <w:vAlign w:val="center"/>
          </w:tcPr>
          <w:p w:rsidR="00343DC3" w:rsidRDefault="00343DC3">
            <w:pPr>
              <w:spacing w:before="100" w:beforeAutospacing="1" w:after="100" w:afterAutospacing="1"/>
              <w:jc w:val="center"/>
              <w:rPr>
                <w:rFonts w:ascii="Arial" w:hAnsi="Arial" w:cs="Arial"/>
              </w:rPr>
            </w:pPr>
            <w:r>
              <w:rPr>
                <w:rFonts w:ascii="Arial" w:hAnsi="Arial" w:cs="Arial"/>
                <w:sz w:val="24"/>
                <w:szCs w:val="24"/>
              </w:rPr>
              <w:t> </w:t>
            </w:r>
          </w:p>
        </w:tc>
        <w:tc>
          <w:tcPr>
            <w:tcW w:w="2090" w:type="dxa"/>
            <w:gridSpan w:val="2"/>
            <w:tcBorders>
              <w:top w:val="nil"/>
              <w:left w:val="nil"/>
              <w:bottom w:val="nil"/>
              <w:right w:val="single" w:sz="8" w:space="0" w:color="auto"/>
            </w:tcBorders>
            <w:tcMar>
              <w:top w:w="15" w:type="dxa"/>
              <w:left w:w="15" w:type="dxa"/>
              <w:bottom w:w="0" w:type="dxa"/>
              <w:right w:w="20" w:type="dxa"/>
            </w:tcMar>
            <w:vAlign w:val="center"/>
          </w:tcPr>
          <w:p w:rsidR="00343DC3" w:rsidRDefault="00343DC3">
            <w:pPr>
              <w:spacing w:before="100" w:beforeAutospacing="1" w:after="100" w:afterAutospacing="1"/>
              <w:rPr>
                <w:rFonts w:ascii="Arial" w:hAnsi="Arial" w:cs="Arial"/>
              </w:rPr>
            </w:pPr>
            <w:r>
              <w:rPr>
                <w:rFonts w:ascii="Arial" w:hAnsi="Arial" w:cs="Arial"/>
                <w:sz w:val="24"/>
                <w:szCs w:val="24"/>
              </w:rPr>
              <w:t> </w:t>
            </w:r>
          </w:p>
        </w:tc>
        <w:tc>
          <w:tcPr>
            <w:tcW w:w="8027" w:type="dxa"/>
            <w:gridSpan w:val="3"/>
            <w:tcBorders>
              <w:top w:val="nil"/>
              <w:left w:val="nil"/>
              <w:bottom w:val="nil"/>
              <w:right w:val="single" w:sz="8" w:space="0" w:color="auto"/>
            </w:tcBorders>
            <w:tcMar>
              <w:top w:w="15" w:type="dxa"/>
              <w:left w:w="20" w:type="dxa"/>
              <w:bottom w:w="0" w:type="dxa"/>
              <w:right w:w="20" w:type="dxa"/>
            </w:tcMar>
            <w:vAlign w:val="center"/>
          </w:tcPr>
          <w:p w:rsidR="00343DC3" w:rsidRDefault="00343DC3">
            <w:pPr>
              <w:spacing w:before="100" w:beforeAutospacing="1" w:after="100" w:afterAutospacing="1"/>
              <w:rPr>
                <w:rFonts w:ascii="Arial" w:hAnsi="Arial" w:cs="Arial"/>
              </w:rPr>
            </w:pPr>
            <w:r>
              <w:rPr>
                <w:rFonts w:ascii="Arial" w:hAnsi="Arial" w:cs="Arial"/>
                <w:sz w:val="24"/>
                <w:szCs w:val="24"/>
              </w:rPr>
              <w:t>бл. ............... ет. ............... ап. ................................................................................................................</w:t>
            </w:r>
          </w:p>
        </w:tc>
      </w:tr>
      <w:tr w:rsidR="00343DC3">
        <w:tblPrEx>
          <w:tblCellMar>
            <w:top w:w="0" w:type="dxa"/>
            <w:left w:w="15" w:type="dxa"/>
            <w:bottom w:w="0" w:type="dxa"/>
            <w:right w:w="15" w:type="dxa"/>
          </w:tblCellMar>
        </w:tblPrEx>
        <w:tc>
          <w:tcPr>
            <w:tcW w:w="116" w:type="dxa"/>
            <w:tcBorders>
              <w:top w:val="nil"/>
              <w:left w:val="nil"/>
              <w:bottom w:val="nil"/>
              <w:right w:val="nil"/>
            </w:tcBorders>
            <w:vAlign w:val="center"/>
          </w:tcPr>
          <w:p w:rsidR="00343DC3" w:rsidRDefault="00343DC3">
            <w:pPr>
              <w:spacing w:before="100" w:beforeAutospacing="1" w:after="100" w:afterAutospacing="1"/>
              <w:rPr>
                <w:rFonts w:ascii="Arial" w:hAnsi="Arial" w:cs="Arial"/>
              </w:rPr>
            </w:pPr>
            <w:r>
              <w:rPr>
                <w:rFonts w:ascii="Arial" w:hAnsi="Arial" w:cs="Arial"/>
              </w:rPr>
              <w:t> </w:t>
            </w:r>
          </w:p>
        </w:tc>
        <w:tc>
          <w:tcPr>
            <w:tcW w:w="433" w:type="dxa"/>
            <w:tcBorders>
              <w:top w:val="nil"/>
              <w:left w:val="single" w:sz="8" w:space="0" w:color="auto"/>
              <w:bottom w:val="nil"/>
              <w:right w:val="single" w:sz="8" w:space="0" w:color="auto"/>
            </w:tcBorders>
            <w:tcMar>
              <w:top w:w="15" w:type="dxa"/>
              <w:left w:w="20" w:type="dxa"/>
              <w:bottom w:w="0" w:type="dxa"/>
              <w:right w:w="20" w:type="dxa"/>
            </w:tcMar>
            <w:vAlign w:val="center"/>
          </w:tcPr>
          <w:p w:rsidR="00343DC3" w:rsidRDefault="00343DC3">
            <w:pPr>
              <w:spacing w:before="100" w:beforeAutospacing="1" w:after="100" w:afterAutospacing="1"/>
              <w:jc w:val="center"/>
              <w:rPr>
                <w:rFonts w:ascii="Arial" w:hAnsi="Arial" w:cs="Arial"/>
              </w:rPr>
            </w:pPr>
            <w:r>
              <w:rPr>
                <w:rFonts w:ascii="Arial" w:hAnsi="Arial" w:cs="Arial"/>
                <w:sz w:val="24"/>
                <w:szCs w:val="24"/>
              </w:rPr>
              <w:t> </w:t>
            </w:r>
          </w:p>
        </w:tc>
        <w:tc>
          <w:tcPr>
            <w:tcW w:w="2090" w:type="dxa"/>
            <w:gridSpan w:val="2"/>
            <w:tcBorders>
              <w:top w:val="nil"/>
              <w:left w:val="nil"/>
              <w:bottom w:val="nil"/>
              <w:right w:val="single" w:sz="8" w:space="0" w:color="auto"/>
            </w:tcBorders>
            <w:tcMar>
              <w:top w:w="15" w:type="dxa"/>
              <w:left w:w="15" w:type="dxa"/>
              <w:bottom w:w="0" w:type="dxa"/>
              <w:right w:w="20" w:type="dxa"/>
            </w:tcMar>
            <w:vAlign w:val="center"/>
          </w:tcPr>
          <w:p w:rsidR="00343DC3" w:rsidRDefault="00343DC3">
            <w:pPr>
              <w:spacing w:before="100" w:beforeAutospacing="1" w:after="100" w:afterAutospacing="1"/>
              <w:rPr>
                <w:rFonts w:ascii="Arial" w:hAnsi="Arial" w:cs="Arial"/>
              </w:rPr>
            </w:pPr>
            <w:r>
              <w:rPr>
                <w:rFonts w:ascii="Arial" w:hAnsi="Arial" w:cs="Arial"/>
                <w:sz w:val="24"/>
                <w:szCs w:val="24"/>
              </w:rPr>
              <w:t>Телефон за контакти/факс:</w:t>
            </w:r>
          </w:p>
        </w:tc>
        <w:tc>
          <w:tcPr>
            <w:tcW w:w="8027" w:type="dxa"/>
            <w:gridSpan w:val="3"/>
            <w:tcBorders>
              <w:top w:val="nil"/>
              <w:left w:val="nil"/>
              <w:bottom w:val="nil"/>
              <w:right w:val="single" w:sz="8" w:space="0" w:color="auto"/>
            </w:tcBorders>
            <w:tcMar>
              <w:top w:w="15" w:type="dxa"/>
              <w:left w:w="20" w:type="dxa"/>
              <w:bottom w:w="0" w:type="dxa"/>
              <w:right w:w="20" w:type="dxa"/>
            </w:tcMar>
            <w:vAlign w:val="center"/>
          </w:tcPr>
          <w:p w:rsidR="00343DC3" w:rsidRDefault="00343DC3">
            <w:pPr>
              <w:spacing w:before="100" w:beforeAutospacing="1" w:after="100" w:afterAutospacing="1"/>
              <w:rPr>
                <w:rFonts w:ascii="Arial" w:hAnsi="Arial" w:cs="Arial"/>
              </w:rPr>
            </w:pPr>
            <w:r>
              <w:rPr>
                <w:rFonts w:ascii="Arial" w:hAnsi="Arial" w:cs="Arial"/>
                <w:sz w:val="24"/>
                <w:szCs w:val="24"/>
              </w:rPr>
              <w:t>Тел.: ....................................................... факс: .......................................................................................</w:t>
            </w:r>
          </w:p>
        </w:tc>
      </w:tr>
      <w:tr w:rsidR="00343DC3">
        <w:tblPrEx>
          <w:tblCellMar>
            <w:top w:w="0" w:type="dxa"/>
            <w:left w:w="15" w:type="dxa"/>
            <w:bottom w:w="0" w:type="dxa"/>
            <w:right w:w="15" w:type="dxa"/>
          </w:tblCellMar>
        </w:tblPrEx>
        <w:tc>
          <w:tcPr>
            <w:tcW w:w="116" w:type="dxa"/>
            <w:tcBorders>
              <w:top w:val="nil"/>
              <w:left w:val="nil"/>
              <w:bottom w:val="nil"/>
              <w:right w:val="nil"/>
            </w:tcBorders>
            <w:vAlign w:val="center"/>
          </w:tcPr>
          <w:p w:rsidR="00343DC3" w:rsidRDefault="00343DC3">
            <w:pPr>
              <w:spacing w:before="100" w:beforeAutospacing="1" w:after="100" w:afterAutospacing="1"/>
              <w:rPr>
                <w:rFonts w:ascii="Arial" w:hAnsi="Arial" w:cs="Arial"/>
              </w:rPr>
            </w:pPr>
            <w:r>
              <w:rPr>
                <w:rFonts w:ascii="Arial" w:hAnsi="Arial" w:cs="Arial"/>
              </w:rPr>
              <w:t> </w:t>
            </w:r>
          </w:p>
        </w:tc>
        <w:tc>
          <w:tcPr>
            <w:tcW w:w="433" w:type="dxa"/>
            <w:tcBorders>
              <w:top w:val="nil"/>
              <w:left w:val="single" w:sz="8" w:space="0" w:color="auto"/>
              <w:bottom w:val="single" w:sz="8" w:space="0" w:color="auto"/>
              <w:right w:val="single" w:sz="8" w:space="0" w:color="auto"/>
            </w:tcBorders>
            <w:tcMar>
              <w:top w:w="15" w:type="dxa"/>
              <w:left w:w="20" w:type="dxa"/>
              <w:bottom w:w="0" w:type="dxa"/>
              <w:right w:w="20" w:type="dxa"/>
            </w:tcMar>
            <w:vAlign w:val="center"/>
          </w:tcPr>
          <w:p w:rsidR="00343DC3" w:rsidRDefault="00343DC3">
            <w:pPr>
              <w:spacing w:before="100" w:beforeAutospacing="1" w:after="100" w:afterAutospacing="1"/>
              <w:jc w:val="center"/>
              <w:rPr>
                <w:rFonts w:ascii="Arial" w:hAnsi="Arial" w:cs="Arial"/>
              </w:rPr>
            </w:pPr>
            <w:r>
              <w:rPr>
                <w:rFonts w:ascii="Arial" w:hAnsi="Arial" w:cs="Arial"/>
                <w:sz w:val="24"/>
                <w:szCs w:val="24"/>
              </w:rPr>
              <w:t> </w:t>
            </w:r>
          </w:p>
        </w:tc>
        <w:tc>
          <w:tcPr>
            <w:tcW w:w="2090" w:type="dxa"/>
            <w:gridSpan w:val="2"/>
            <w:tcBorders>
              <w:top w:val="nil"/>
              <w:left w:val="nil"/>
              <w:bottom w:val="single" w:sz="8" w:space="0" w:color="auto"/>
              <w:right w:val="single" w:sz="8" w:space="0" w:color="auto"/>
            </w:tcBorders>
            <w:tcMar>
              <w:top w:w="15" w:type="dxa"/>
              <w:left w:w="15" w:type="dxa"/>
              <w:bottom w:w="0" w:type="dxa"/>
              <w:right w:w="20" w:type="dxa"/>
            </w:tcMar>
            <w:vAlign w:val="center"/>
          </w:tcPr>
          <w:p w:rsidR="00343DC3" w:rsidRDefault="00343DC3">
            <w:pPr>
              <w:spacing w:before="100" w:beforeAutospacing="1" w:after="100" w:afterAutospacing="1"/>
              <w:rPr>
                <w:rFonts w:ascii="Arial" w:hAnsi="Arial" w:cs="Arial"/>
              </w:rPr>
            </w:pPr>
            <w:r>
              <w:rPr>
                <w:rFonts w:ascii="Arial" w:hAnsi="Arial" w:cs="Arial"/>
                <w:sz w:val="24"/>
                <w:szCs w:val="24"/>
              </w:rPr>
              <w:t>e-mail адрес:</w:t>
            </w:r>
          </w:p>
        </w:tc>
        <w:tc>
          <w:tcPr>
            <w:tcW w:w="8027" w:type="dxa"/>
            <w:gridSpan w:val="3"/>
            <w:tcBorders>
              <w:top w:val="nil"/>
              <w:left w:val="nil"/>
              <w:bottom w:val="single" w:sz="8" w:space="0" w:color="auto"/>
              <w:right w:val="single" w:sz="8" w:space="0" w:color="auto"/>
            </w:tcBorders>
            <w:tcMar>
              <w:top w:w="15" w:type="dxa"/>
              <w:left w:w="20" w:type="dxa"/>
              <w:bottom w:w="0" w:type="dxa"/>
              <w:right w:w="20" w:type="dxa"/>
            </w:tcMar>
            <w:vAlign w:val="center"/>
          </w:tcPr>
          <w:p w:rsidR="00343DC3" w:rsidRDefault="00343DC3">
            <w:pPr>
              <w:spacing w:before="100" w:beforeAutospacing="1" w:after="100" w:afterAutospacing="1"/>
              <w:rPr>
                <w:rFonts w:ascii="Arial" w:hAnsi="Arial" w:cs="Arial"/>
              </w:rPr>
            </w:pPr>
            <w:r>
              <w:rPr>
                <w:rFonts w:ascii="Arial" w:hAnsi="Arial" w:cs="Arial"/>
                <w:sz w:val="24"/>
                <w:szCs w:val="24"/>
              </w:rPr>
              <w:t>..................................................................................................................................................................</w:t>
            </w:r>
          </w:p>
        </w:tc>
      </w:tr>
      <w:tr w:rsidR="00343DC3">
        <w:tblPrEx>
          <w:tblCellMar>
            <w:top w:w="0" w:type="dxa"/>
            <w:left w:w="15" w:type="dxa"/>
            <w:bottom w:w="0" w:type="dxa"/>
            <w:right w:w="15" w:type="dxa"/>
          </w:tblCellMar>
        </w:tblPrEx>
        <w:tc>
          <w:tcPr>
            <w:tcW w:w="116" w:type="dxa"/>
            <w:tcBorders>
              <w:top w:val="nil"/>
              <w:left w:val="nil"/>
              <w:bottom w:val="nil"/>
              <w:right w:val="nil"/>
            </w:tcBorders>
            <w:vAlign w:val="center"/>
          </w:tcPr>
          <w:p w:rsidR="00343DC3" w:rsidRDefault="00343DC3">
            <w:pPr>
              <w:spacing w:before="100" w:beforeAutospacing="1" w:after="100" w:afterAutospacing="1"/>
              <w:rPr>
                <w:rFonts w:ascii="Arial" w:hAnsi="Arial" w:cs="Arial"/>
              </w:rPr>
            </w:pPr>
            <w:r>
              <w:rPr>
                <w:rFonts w:ascii="Arial" w:hAnsi="Arial" w:cs="Arial"/>
              </w:rPr>
              <w:t> </w:t>
            </w:r>
          </w:p>
        </w:tc>
        <w:tc>
          <w:tcPr>
            <w:tcW w:w="433" w:type="dxa"/>
            <w:tcBorders>
              <w:top w:val="nil"/>
              <w:left w:val="single" w:sz="8" w:space="0" w:color="auto"/>
              <w:bottom w:val="nil"/>
              <w:right w:val="single" w:sz="8" w:space="0" w:color="auto"/>
            </w:tcBorders>
            <w:tcMar>
              <w:top w:w="15" w:type="dxa"/>
              <w:left w:w="20" w:type="dxa"/>
              <w:bottom w:w="0" w:type="dxa"/>
              <w:right w:w="20" w:type="dxa"/>
            </w:tcMar>
            <w:vAlign w:val="center"/>
          </w:tcPr>
          <w:p w:rsidR="00343DC3" w:rsidRDefault="00343DC3">
            <w:pPr>
              <w:spacing w:before="100" w:beforeAutospacing="1" w:after="100" w:afterAutospacing="1"/>
              <w:jc w:val="center"/>
              <w:rPr>
                <w:rFonts w:ascii="Arial" w:hAnsi="Arial" w:cs="Arial"/>
              </w:rPr>
            </w:pPr>
            <w:r>
              <w:rPr>
                <w:rFonts w:ascii="Arial" w:hAnsi="Arial" w:cs="Arial"/>
                <w:sz w:val="24"/>
                <w:szCs w:val="24"/>
              </w:rPr>
              <w:t>6.</w:t>
            </w:r>
          </w:p>
        </w:tc>
        <w:tc>
          <w:tcPr>
            <w:tcW w:w="2090" w:type="dxa"/>
            <w:gridSpan w:val="2"/>
            <w:tcBorders>
              <w:top w:val="nil"/>
              <w:left w:val="nil"/>
              <w:bottom w:val="nil"/>
              <w:right w:val="single" w:sz="8" w:space="0" w:color="auto"/>
            </w:tcBorders>
            <w:tcMar>
              <w:top w:w="15" w:type="dxa"/>
              <w:left w:w="15" w:type="dxa"/>
              <w:bottom w:w="0" w:type="dxa"/>
              <w:right w:w="20" w:type="dxa"/>
            </w:tcMar>
            <w:vAlign w:val="center"/>
          </w:tcPr>
          <w:p w:rsidR="00343DC3" w:rsidRDefault="00343DC3">
            <w:pPr>
              <w:spacing w:before="100" w:beforeAutospacing="1" w:after="100" w:afterAutospacing="1"/>
              <w:rPr>
                <w:rFonts w:ascii="Arial" w:hAnsi="Arial" w:cs="Arial"/>
              </w:rPr>
            </w:pPr>
            <w:r>
              <w:rPr>
                <w:rFonts w:ascii="Arial" w:hAnsi="Arial" w:cs="Arial"/>
                <w:sz w:val="24"/>
                <w:szCs w:val="24"/>
              </w:rPr>
              <w:t>Териториален обхват на</w:t>
            </w:r>
          </w:p>
        </w:tc>
        <w:tc>
          <w:tcPr>
            <w:tcW w:w="8027" w:type="dxa"/>
            <w:gridSpan w:val="3"/>
            <w:tcBorders>
              <w:top w:val="nil"/>
              <w:left w:val="nil"/>
              <w:bottom w:val="nil"/>
              <w:right w:val="single" w:sz="8" w:space="0" w:color="auto"/>
            </w:tcBorders>
            <w:tcMar>
              <w:top w:w="15" w:type="dxa"/>
              <w:left w:w="20" w:type="dxa"/>
              <w:bottom w:w="0" w:type="dxa"/>
              <w:right w:w="20" w:type="dxa"/>
            </w:tcMar>
            <w:vAlign w:val="center"/>
          </w:tcPr>
          <w:p w:rsidR="00343DC3" w:rsidRDefault="00343DC3">
            <w:pPr>
              <w:spacing w:before="100" w:beforeAutospacing="1" w:after="100" w:afterAutospacing="1"/>
              <w:rPr>
                <w:rFonts w:ascii="Arial" w:hAnsi="Arial" w:cs="Arial"/>
              </w:rPr>
            </w:pPr>
            <w:r>
              <w:rPr>
                <w:rFonts w:ascii="Wingdings 2" w:hAnsi="Wingdings 2" w:cs="Wingdings 2"/>
              </w:rPr>
              <w:t></w:t>
            </w:r>
            <w:r>
              <w:rPr>
                <w:rFonts w:ascii="Arial" w:hAnsi="Arial" w:cs="Arial"/>
              </w:rPr>
              <w:t xml:space="preserve"> </w:t>
            </w:r>
            <w:r>
              <w:rPr>
                <w:rFonts w:ascii="Arial" w:hAnsi="Arial" w:cs="Arial"/>
                <w:sz w:val="24"/>
                <w:szCs w:val="24"/>
              </w:rPr>
              <w:t>за Република България;</w:t>
            </w:r>
          </w:p>
        </w:tc>
      </w:tr>
      <w:tr w:rsidR="00343DC3">
        <w:tblPrEx>
          <w:tblCellMar>
            <w:top w:w="0" w:type="dxa"/>
            <w:left w:w="15" w:type="dxa"/>
            <w:bottom w:w="0" w:type="dxa"/>
            <w:right w:w="15" w:type="dxa"/>
          </w:tblCellMar>
        </w:tblPrEx>
        <w:tc>
          <w:tcPr>
            <w:tcW w:w="116" w:type="dxa"/>
            <w:tcBorders>
              <w:top w:val="nil"/>
              <w:left w:val="nil"/>
              <w:bottom w:val="nil"/>
              <w:right w:val="nil"/>
            </w:tcBorders>
            <w:vAlign w:val="center"/>
          </w:tcPr>
          <w:p w:rsidR="00343DC3" w:rsidRDefault="00343DC3">
            <w:pPr>
              <w:spacing w:before="100" w:beforeAutospacing="1" w:after="100" w:afterAutospacing="1"/>
              <w:rPr>
                <w:rFonts w:ascii="Arial" w:hAnsi="Arial" w:cs="Arial"/>
              </w:rPr>
            </w:pPr>
            <w:r>
              <w:rPr>
                <w:rFonts w:ascii="Arial" w:hAnsi="Arial" w:cs="Arial"/>
              </w:rPr>
              <w:t> </w:t>
            </w:r>
          </w:p>
        </w:tc>
        <w:tc>
          <w:tcPr>
            <w:tcW w:w="433" w:type="dxa"/>
            <w:tcBorders>
              <w:top w:val="nil"/>
              <w:left w:val="single" w:sz="8" w:space="0" w:color="auto"/>
              <w:bottom w:val="nil"/>
              <w:right w:val="single" w:sz="8" w:space="0" w:color="auto"/>
            </w:tcBorders>
            <w:tcMar>
              <w:top w:w="15" w:type="dxa"/>
              <w:left w:w="20" w:type="dxa"/>
              <w:bottom w:w="0" w:type="dxa"/>
              <w:right w:w="20" w:type="dxa"/>
            </w:tcMar>
            <w:vAlign w:val="center"/>
          </w:tcPr>
          <w:p w:rsidR="00343DC3" w:rsidRDefault="00343DC3">
            <w:pPr>
              <w:spacing w:before="100" w:beforeAutospacing="1" w:after="100" w:afterAutospacing="1"/>
              <w:jc w:val="center"/>
              <w:rPr>
                <w:rFonts w:ascii="Arial" w:hAnsi="Arial" w:cs="Arial"/>
              </w:rPr>
            </w:pPr>
            <w:r>
              <w:rPr>
                <w:rFonts w:ascii="Arial" w:hAnsi="Arial" w:cs="Arial"/>
                <w:sz w:val="24"/>
                <w:szCs w:val="24"/>
              </w:rPr>
              <w:t> </w:t>
            </w:r>
          </w:p>
        </w:tc>
        <w:tc>
          <w:tcPr>
            <w:tcW w:w="2090" w:type="dxa"/>
            <w:gridSpan w:val="2"/>
            <w:tcBorders>
              <w:top w:val="nil"/>
              <w:left w:val="nil"/>
              <w:bottom w:val="nil"/>
              <w:right w:val="single" w:sz="8" w:space="0" w:color="auto"/>
            </w:tcBorders>
            <w:tcMar>
              <w:top w:w="15" w:type="dxa"/>
              <w:left w:w="15" w:type="dxa"/>
              <w:bottom w:w="0" w:type="dxa"/>
              <w:right w:w="20" w:type="dxa"/>
            </w:tcMar>
            <w:vAlign w:val="center"/>
          </w:tcPr>
          <w:p w:rsidR="00343DC3" w:rsidRDefault="00343DC3">
            <w:pPr>
              <w:spacing w:before="100" w:beforeAutospacing="1" w:after="100" w:afterAutospacing="1"/>
              <w:rPr>
                <w:rFonts w:ascii="Arial" w:hAnsi="Arial" w:cs="Arial"/>
              </w:rPr>
            </w:pPr>
            <w:r>
              <w:rPr>
                <w:rFonts w:ascii="Arial" w:hAnsi="Arial" w:cs="Arial"/>
                <w:sz w:val="24"/>
                <w:szCs w:val="24"/>
              </w:rPr>
              <w:t>посредническите услуги</w:t>
            </w:r>
          </w:p>
        </w:tc>
        <w:tc>
          <w:tcPr>
            <w:tcW w:w="8027" w:type="dxa"/>
            <w:gridSpan w:val="3"/>
            <w:tcBorders>
              <w:top w:val="nil"/>
              <w:left w:val="nil"/>
              <w:bottom w:val="nil"/>
              <w:right w:val="single" w:sz="8" w:space="0" w:color="auto"/>
            </w:tcBorders>
            <w:tcMar>
              <w:top w:w="15" w:type="dxa"/>
              <w:left w:w="20" w:type="dxa"/>
              <w:bottom w:w="0" w:type="dxa"/>
              <w:right w:w="20" w:type="dxa"/>
            </w:tcMar>
            <w:vAlign w:val="center"/>
          </w:tcPr>
          <w:p w:rsidR="00343DC3" w:rsidRDefault="00343DC3">
            <w:pPr>
              <w:spacing w:before="100" w:beforeAutospacing="1" w:after="100" w:afterAutospacing="1"/>
              <w:rPr>
                <w:rFonts w:ascii="Arial" w:hAnsi="Arial" w:cs="Arial"/>
              </w:rPr>
            </w:pPr>
            <w:r>
              <w:rPr>
                <w:rFonts w:ascii="Wingdings 2" w:hAnsi="Wingdings 2" w:cs="Wingdings 2"/>
              </w:rPr>
              <w:t></w:t>
            </w:r>
            <w:r>
              <w:rPr>
                <w:rFonts w:ascii="Arial" w:hAnsi="Arial" w:cs="Arial"/>
              </w:rPr>
              <w:t xml:space="preserve"> </w:t>
            </w:r>
            <w:r>
              <w:rPr>
                <w:rFonts w:ascii="Arial" w:hAnsi="Arial" w:cs="Arial"/>
                <w:sz w:val="24"/>
                <w:szCs w:val="24"/>
              </w:rPr>
              <w:t>за други държави;</w:t>
            </w:r>
          </w:p>
        </w:tc>
      </w:tr>
      <w:tr w:rsidR="00343DC3">
        <w:tblPrEx>
          <w:tblCellMar>
            <w:top w:w="0" w:type="dxa"/>
            <w:left w:w="15" w:type="dxa"/>
            <w:bottom w:w="0" w:type="dxa"/>
            <w:right w:w="15" w:type="dxa"/>
          </w:tblCellMar>
        </w:tblPrEx>
        <w:tc>
          <w:tcPr>
            <w:tcW w:w="116" w:type="dxa"/>
            <w:tcBorders>
              <w:top w:val="nil"/>
              <w:left w:val="nil"/>
              <w:bottom w:val="nil"/>
              <w:right w:val="nil"/>
            </w:tcBorders>
            <w:vAlign w:val="center"/>
          </w:tcPr>
          <w:p w:rsidR="00343DC3" w:rsidRDefault="00343DC3">
            <w:pPr>
              <w:spacing w:before="100" w:beforeAutospacing="1" w:after="100" w:afterAutospacing="1"/>
              <w:rPr>
                <w:rFonts w:ascii="Arial" w:hAnsi="Arial" w:cs="Arial"/>
              </w:rPr>
            </w:pPr>
            <w:r>
              <w:rPr>
                <w:rFonts w:ascii="Arial" w:hAnsi="Arial" w:cs="Arial"/>
              </w:rPr>
              <w:t> </w:t>
            </w:r>
          </w:p>
        </w:tc>
        <w:tc>
          <w:tcPr>
            <w:tcW w:w="433" w:type="dxa"/>
            <w:tcBorders>
              <w:top w:val="nil"/>
              <w:left w:val="single" w:sz="8" w:space="0" w:color="auto"/>
              <w:bottom w:val="single" w:sz="8" w:space="0" w:color="auto"/>
              <w:right w:val="single" w:sz="8" w:space="0" w:color="auto"/>
            </w:tcBorders>
            <w:tcMar>
              <w:top w:w="15" w:type="dxa"/>
              <w:left w:w="20" w:type="dxa"/>
              <w:bottom w:w="0" w:type="dxa"/>
              <w:right w:w="20" w:type="dxa"/>
            </w:tcMar>
            <w:vAlign w:val="center"/>
          </w:tcPr>
          <w:p w:rsidR="00343DC3" w:rsidRDefault="00343DC3">
            <w:pPr>
              <w:spacing w:before="100" w:beforeAutospacing="1" w:after="100" w:afterAutospacing="1"/>
              <w:jc w:val="center"/>
              <w:rPr>
                <w:rFonts w:ascii="Arial" w:hAnsi="Arial" w:cs="Arial"/>
              </w:rPr>
            </w:pPr>
            <w:r>
              <w:rPr>
                <w:rFonts w:ascii="Arial" w:hAnsi="Arial" w:cs="Arial"/>
                <w:sz w:val="24"/>
                <w:szCs w:val="24"/>
              </w:rPr>
              <w:t> </w:t>
            </w:r>
          </w:p>
        </w:tc>
        <w:tc>
          <w:tcPr>
            <w:tcW w:w="2090" w:type="dxa"/>
            <w:gridSpan w:val="2"/>
            <w:tcBorders>
              <w:top w:val="nil"/>
              <w:left w:val="nil"/>
              <w:bottom w:val="single" w:sz="8" w:space="0" w:color="auto"/>
              <w:right w:val="single" w:sz="8" w:space="0" w:color="auto"/>
            </w:tcBorders>
            <w:tcMar>
              <w:top w:w="15" w:type="dxa"/>
              <w:left w:w="15" w:type="dxa"/>
              <w:bottom w:w="0" w:type="dxa"/>
              <w:right w:w="20" w:type="dxa"/>
            </w:tcMar>
            <w:vAlign w:val="center"/>
          </w:tcPr>
          <w:p w:rsidR="00343DC3" w:rsidRDefault="00343DC3">
            <w:pPr>
              <w:spacing w:before="100" w:beforeAutospacing="1" w:after="100" w:afterAutospacing="1"/>
              <w:rPr>
                <w:rFonts w:ascii="Arial" w:hAnsi="Arial" w:cs="Arial"/>
              </w:rPr>
            </w:pPr>
            <w:r>
              <w:rPr>
                <w:rFonts w:ascii="Arial" w:hAnsi="Arial" w:cs="Arial"/>
                <w:sz w:val="24"/>
                <w:szCs w:val="24"/>
              </w:rPr>
              <w:t>по заетостта, които лицето ще извършва*</w:t>
            </w:r>
          </w:p>
        </w:tc>
        <w:tc>
          <w:tcPr>
            <w:tcW w:w="8027" w:type="dxa"/>
            <w:gridSpan w:val="3"/>
            <w:tcBorders>
              <w:top w:val="nil"/>
              <w:left w:val="nil"/>
              <w:bottom w:val="single" w:sz="8" w:space="0" w:color="auto"/>
              <w:right w:val="single" w:sz="8" w:space="0" w:color="auto"/>
            </w:tcBorders>
            <w:tcMar>
              <w:top w:w="15" w:type="dxa"/>
              <w:left w:w="20" w:type="dxa"/>
              <w:bottom w:w="0" w:type="dxa"/>
              <w:right w:w="20" w:type="dxa"/>
            </w:tcMar>
            <w:vAlign w:val="center"/>
          </w:tcPr>
          <w:p w:rsidR="00343DC3" w:rsidRDefault="00343DC3">
            <w:pPr>
              <w:spacing w:before="100" w:beforeAutospacing="1" w:after="100" w:afterAutospacing="1"/>
              <w:rPr>
                <w:rFonts w:ascii="Arial" w:hAnsi="Arial" w:cs="Arial"/>
              </w:rPr>
            </w:pPr>
            <w:r>
              <w:rPr>
                <w:rFonts w:ascii="Wingdings 2" w:hAnsi="Wingdings 2" w:cs="Wingdings 2"/>
              </w:rPr>
              <w:t></w:t>
            </w:r>
            <w:r>
              <w:rPr>
                <w:rFonts w:ascii="Arial" w:hAnsi="Arial" w:cs="Arial"/>
              </w:rPr>
              <w:t xml:space="preserve"> </w:t>
            </w:r>
            <w:r>
              <w:rPr>
                <w:rFonts w:ascii="Arial" w:hAnsi="Arial" w:cs="Arial"/>
                <w:sz w:val="24"/>
                <w:szCs w:val="24"/>
              </w:rPr>
              <w:t>за моряци.</w:t>
            </w:r>
          </w:p>
        </w:tc>
      </w:tr>
      <w:tr w:rsidR="00343DC3">
        <w:tblPrEx>
          <w:tblCellMar>
            <w:top w:w="0" w:type="dxa"/>
            <w:left w:w="15" w:type="dxa"/>
            <w:bottom w:w="0" w:type="dxa"/>
            <w:right w:w="15" w:type="dxa"/>
          </w:tblCellMar>
        </w:tblPrEx>
        <w:tc>
          <w:tcPr>
            <w:tcW w:w="116" w:type="dxa"/>
            <w:tcBorders>
              <w:top w:val="nil"/>
              <w:left w:val="nil"/>
              <w:bottom w:val="nil"/>
              <w:right w:val="nil"/>
            </w:tcBorders>
            <w:vAlign w:val="center"/>
          </w:tcPr>
          <w:p w:rsidR="00343DC3" w:rsidRDefault="00343DC3">
            <w:pPr>
              <w:spacing w:before="100" w:beforeAutospacing="1" w:after="100" w:afterAutospacing="1"/>
              <w:rPr>
                <w:rFonts w:ascii="Arial" w:hAnsi="Arial" w:cs="Arial"/>
              </w:rPr>
            </w:pPr>
            <w:r>
              <w:rPr>
                <w:rFonts w:ascii="Arial" w:hAnsi="Arial" w:cs="Arial"/>
              </w:rPr>
              <w:t> </w:t>
            </w:r>
          </w:p>
        </w:tc>
        <w:tc>
          <w:tcPr>
            <w:tcW w:w="433" w:type="dxa"/>
            <w:tcBorders>
              <w:top w:val="nil"/>
              <w:left w:val="single" w:sz="8" w:space="0" w:color="auto"/>
              <w:bottom w:val="nil"/>
              <w:right w:val="single" w:sz="8" w:space="0" w:color="auto"/>
            </w:tcBorders>
            <w:tcMar>
              <w:top w:w="15" w:type="dxa"/>
              <w:left w:w="20" w:type="dxa"/>
              <w:bottom w:w="0" w:type="dxa"/>
              <w:right w:w="20" w:type="dxa"/>
            </w:tcMar>
            <w:vAlign w:val="center"/>
          </w:tcPr>
          <w:p w:rsidR="00343DC3" w:rsidRDefault="00343DC3">
            <w:pPr>
              <w:spacing w:before="100" w:beforeAutospacing="1" w:after="100" w:afterAutospacing="1"/>
              <w:jc w:val="center"/>
              <w:rPr>
                <w:rFonts w:ascii="Arial" w:hAnsi="Arial" w:cs="Arial"/>
              </w:rPr>
            </w:pPr>
            <w:r>
              <w:rPr>
                <w:rFonts w:ascii="Arial" w:hAnsi="Arial" w:cs="Arial"/>
                <w:sz w:val="24"/>
                <w:szCs w:val="24"/>
              </w:rPr>
              <w:t>7.</w:t>
            </w:r>
          </w:p>
        </w:tc>
        <w:tc>
          <w:tcPr>
            <w:tcW w:w="2090" w:type="dxa"/>
            <w:gridSpan w:val="2"/>
            <w:vMerge w:val="restart"/>
            <w:tcBorders>
              <w:top w:val="nil"/>
              <w:left w:val="nil"/>
              <w:bottom w:val="single" w:sz="8" w:space="0" w:color="auto"/>
              <w:right w:val="single" w:sz="8" w:space="0" w:color="auto"/>
            </w:tcBorders>
            <w:tcMar>
              <w:top w:w="15" w:type="dxa"/>
              <w:left w:w="15" w:type="dxa"/>
              <w:bottom w:w="0" w:type="dxa"/>
              <w:right w:w="20" w:type="dxa"/>
            </w:tcMar>
            <w:vAlign w:val="center"/>
          </w:tcPr>
          <w:p w:rsidR="00343DC3" w:rsidRDefault="00343DC3">
            <w:pPr>
              <w:spacing w:before="100" w:beforeAutospacing="1" w:after="100" w:afterAutospacing="1"/>
              <w:rPr>
                <w:rFonts w:ascii="Arial" w:hAnsi="Arial" w:cs="Arial"/>
              </w:rPr>
            </w:pPr>
            <w:r>
              <w:rPr>
                <w:rFonts w:ascii="Arial" w:hAnsi="Arial" w:cs="Arial"/>
                <w:sz w:val="24"/>
                <w:szCs w:val="24"/>
              </w:rPr>
              <w:t>Посреднически услуги, които лицето ще предоставя**</w:t>
            </w:r>
          </w:p>
          <w:p w:rsidR="00343DC3" w:rsidRDefault="00343DC3">
            <w:pPr>
              <w:spacing w:before="100" w:beforeAutospacing="1" w:after="100" w:afterAutospacing="1"/>
              <w:rPr>
                <w:rFonts w:ascii="Arial" w:hAnsi="Arial" w:cs="Arial"/>
              </w:rPr>
            </w:pPr>
            <w:r>
              <w:rPr>
                <w:rFonts w:ascii="Arial" w:hAnsi="Arial" w:cs="Arial"/>
                <w:sz w:val="24"/>
                <w:szCs w:val="24"/>
              </w:rPr>
              <w:t> </w:t>
            </w:r>
          </w:p>
          <w:p w:rsidR="00343DC3" w:rsidRDefault="00343DC3">
            <w:pPr>
              <w:spacing w:before="100" w:beforeAutospacing="1" w:after="100" w:afterAutospacing="1"/>
              <w:rPr>
                <w:rFonts w:ascii="Arial" w:hAnsi="Arial" w:cs="Arial"/>
              </w:rPr>
            </w:pPr>
            <w:r>
              <w:rPr>
                <w:rFonts w:ascii="Arial" w:hAnsi="Arial" w:cs="Arial"/>
                <w:sz w:val="24"/>
                <w:szCs w:val="24"/>
              </w:rPr>
              <w:t> </w:t>
            </w:r>
          </w:p>
        </w:tc>
        <w:tc>
          <w:tcPr>
            <w:tcW w:w="8027" w:type="dxa"/>
            <w:gridSpan w:val="3"/>
            <w:tcBorders>
              <w:top w:val="nil"/>
              <w:left w:val="nil"/>
              <w:bottom w:val="nil"/>
              <w:right w:val="single" w:sz="8" w:space="0" w:color="auto"/>
            </w:tcBorders>
            <w:tcMar>
              <w:top w:w="15" w:type="dxa"/>
              <w:left w:w="20" w:type="dxa"/>
              <w:bottom w:w="0" w:type="dxa"/>
              <w:right w:w="20" w:type="dxa"/>
            </w:tcMar>
            <w:vAlign w:val="center"/>
          </w:tcPr>
          <w:p w:rsidR="00343DC3" w:rsidRDefault="00343DC3">
            <w:pPr>
              <w:spacing w:before="100" w:beforeAutospacing="1" w:after="100" w:afterAutospacing="1"/>
              <w:rPr>
                <w:rFonts w:ascii="Arial" w:hAnsi="Arial" w:cs="Arial"/>
              </w:rPr>
            </w:pPr>
            <w:r>
              <w:rPr>
                <w:rFonts w:ascii="Wingdings 2" w:hAnsi="Wingdings 2" w:cs="Wingdings 2"/>
              </w:rPr>
              <w:t></w:t>
            </w:r>
            <w:r>
              <w:rPr>
                <w:rFonts w:ascii="Arial" w:hAnsi="Arial" w:cs="Arial"/>
              </w:rPr>
              <w:t xml:space="preserve"> </w:t>
            </w:r>
            <w:r>
              <w:rPr>
                <w:rFonts w:ascii="Arial" w:hAnsi="Arial" w:cs="Arial"/>
                <w:sz w:val="24"/>
                <w:szCs w:val="24"/>
              </w:rPr>
              <w:t>информиране и/или консултиране на търсещите работа лица и на работодателите;</w:t>
            </w:r>
          </w:p>
        </w:tc>
      </w:tr>
      <w:tr w:rsidR="00343DC3">
        <w:tblPrEx>
          <w:tblCellMar>
            <w:top w:w="0" w:type="dxa"/>
            <w:left w:w="15" w:type="dxa"/>
            <w:bottom w:w="0" w:type="dxa"/>
            <w:right w:w="15" w:type="dxa"/>
          </w:tblCellMar>
        </w:tblPrEx>
        <w:tc>
          <w:tcPr>
            <w:tcW w:w="116" w:type="dxa"/>
            <w:tcBorders>
              <w:top w:val="nil"/>
              <w:left w:val="nil"/>
              <w:bottom w:val="nil"/>
              <w:right w:val="nil"/>
            </w:tcBorders>
            <w:vAlign w:val="center"/>
          </w:tcPr>
          <w:p w:rsidR="00343DC3" w:rsidRDefault="00343DC3">
            <w:pPr>
              <w:spacing w:before="100" w:beforeAutospacing="1" w:after="100" w:afterAutospacing="1"/>
              <w:rPr>
                <w:rFonts w:ascii="Arial" w:hAnsi="Arial" w:cs="Arial"/>
              </w:rPr>
            </w:pPr>
            <w:r>
              <w:rPr>
                <w:rFonts w:ascii="Arial" w:hAnsi="Arial" w:cs="Arial"/>
              </w:rPr>
              <w:t> </w:t>
            </w:r>
          </w:p>
        </w:tc>
        <w:tc>
          <w:tcPr>
            <w:tcW w:w="433" w:type="dxa"/>
            <w:tcBorders>
              <w:top w:val="nil"/>
              <w:left w:val="single" w:sz="8" w:space="0" w:color="auto"/>
              <w:bottom w:val="nil"/>
              <w:right w:val="single" w:sz="8" w:space="0" w:color="auto"/>
            </w:tcBorders>
            <w:tcMar>
              <w:top w:w="15" w:type="dxa"/>
              <w:left w:w="20" w:type="dxa"/>
              <w:bottom w:w="0" w:type="dxa"/>
              <w:right w:w="20" w:type="dxa"/>
            </w:tcMar>
            <w:vAlign w:val="center"/>
          </w:tcPr>
          <w:p w:rsidR="00343DC3" w:rsidRDefault="00343DC3">
            <w:pPr>
              <w:spacing w:before="100" w:beforeAutospacing="1" w:after="100" w:afterAutospacing="1"/>
              <w:jc w:val="center"/>
              <w:rPr>
                <w:rFonts w:ascii="Arial" w:hAnsi="Arial" w:cs="Arial"/>
              </w:rPr>
            </w:pPr>
            <w:r>
              <w:rPr>
                <w:rFonts w:ascii="Arial" w:hAnsi="Arial" w:cs="Arial"/>
                <w:sz w:val="24"/>
                <w:szCs w:val="24"/>
              </w:rPr>
              <w:t> </w:t>
            </w:r>
          </w:p>
        </w:tc>
        <w:tc>
          <w:tcPr>
            <w:tcW w:w="2090" w:type="dxa"/>
            <w:gridSpan w:val="2"/>
            <w:vMerge/>
            <w:tcBorders>
              <w:top w:val="nil"/>
              <w:left w:val="nil"/>
              <w:bottom w:val="single" w:sz="8" w:space="0" w:color="auto"/>
              <w:right w:val="single" w:sz="8" w:space="0" w:color="auto"/>
            </w:tcBorders>
            <w:vAlign w:val="center"/>
          </w:tcPr>
          <w:p w:rsidR="00343DC3" w:rsidRDefault="00343DC3">
            <w:pPr>
              <w:spacing w:before="100" w:beforeAutospacing="1" w:after="100" w:afterAutospacing="1"/>
              <w:rPr>
                <w:rFonts w:ascii="Arial" w:hAnsi="Arial" w:cs="Arial"/>
              </w:rPr>
            </w:pPr>
          </w:p>
        </w:tc>
        <w:tc>
          <w:tcPr>
            <w:tcW w:w="8027" w:type="dxa"/>
            <w:gridSpan w:val="3"/>
            <w:tcBorders>
              <w:top w:val="nil"/>
              <w:left w:val="nil"/>
              <w:bottom w:val="nil"/>
              <w:right w:val="single" w:sz="8" w:space="0" w:color="auto"/>
            </w:tcBorders>
            <w:tcMar>
              <w:top w:w="15" w:type="dxa"/>
              <w:left w:w="15" w:type="dxa"/>
              <w:bottom w:w="0" w:type="dxa"/>
              <w:right w:w="20" w:type="dxa"/>
            </w:tcMar>
            <w:vAlign w:val="center"/>
          </w:tcPr>
          <w:p w:rsidR="00343DC3" w:rsidRDefault="00343DC3">
            <w:pPr>
              <w:spacing w:before="100" w:beforeAutospacing="1" w:after="100" w:afterAutospacing="1"/>
              <w:rPr>
                <w:rFonts w:ascii="Arial" w:hAnsi="Arial" w:cs="Arial"/>
              </w:rPr>
            </w:pPr>
            <w:r>
              <w:rPr>
                <w:rFonts w:ascii="Wingdings 2" w:hAnsi="Wingdings 2" w:cs="Wingdings 2"/>
              </w:rPr>
              <w:t></w:t>
            </w:r>
            <w:r>
              <w:rPr>
                <w:rFonts w:ascii="Arial" w:hAnsi="Arial" w:cs="Arial"/>
              </w:rPr>
              <w:t xml:space="preserve"> </w:t>
            </w:r>
            <w:r>
              <w:rPr>
                <w:rFonts w:ascii="Arial" w:hAnsi="Arial" w:cs="Arial"/>
                <w:sz w:val="24"/>
                <w:szCs w:val="24"/>
              </w:rPr>
              <w:t>психологическо подпомагане на търсещите работа лица;</w:t>
            </w:r>
          </w:p>
        </w:tc>
      </w:tr>
      <w:tr w:rsidR="00343DC3">
        <w:tblPrEx>
          <w:tblCellMar>
            <w:top w:w="0" w:type="dxa"/>
            <w:left w:w="15" w:type="dxa"/>
            <w:bottom w:w="0" w:type="dxa"/>
            <w:right w:w="15" w:type="dxa"/>
          </w:tblCellMar>
        </w:tblPrEx>
        <w:tc>
          <w:tcPr>
            <w:tcW w:w="116" w:type="dxa"/>
            <w:tcBorders>
              <w:top w:val="nil"/>
              <w:left w:val="nil"/>
              <w:bottom w:val="nil"/>
              <w:right w:val="nil"/>
            </w:tcBorders>
            <w:vAlign w:val="center"/>
          </w:tcPr>
          <w:p w:rsidR="00343DC3" w:rsidRDefault="00343DC3">
            <w:pPr>
              <w:spacing w:before="100" w:beforeAutospacing="1" w:after="100" w:afterAutospacing="1"/>
              <w:rPr>
                <w:rFonts w:ascii="Arial" w:hAnsi="Arial" w:cs="Arial"/>
              </w:rPr>
            </w:pPr>
            <w:r>
              <w:rPr>
                <w:rFonts w:ascii="Arial" w:hAnsi="Arial" w:cs="Arial"/>
              </w:rPr>
              <w:t> </w:t>
            </w:r>
          </w:p>
        </w:tc>
        <w:tc>
          <w:tcPr>
            <w:tcW w:w="433" w:type="dxa"/>
            <w:tcBorders>
              <w:top w:val="nil"/>
              <w:left w:val="single" w:sz="8" w:space="0" w:color="auto"/>
              <w:bottom w:val="nil"/>
              <w:right w:val="single" w:sz="8" w:space="0" w:color="auto"/>
            </w:tcBorders>
            <w:tcMar>
              <w:top w:w="15" w:type="dxa"/>
              <w:left w:w="20" w:type="dxa"/>
              <w:bottom w:w="0" w:type="dxa"/>
              <w:right w:w="20" w:type="dxa"/>
            </w:tcMar>
            <w:vAlign w:val="center"/>
          </w:tcPr>
          <w:p w:rsidR="00343DC3" w:rsidRDefault="00343DC3">
            <w:pPr>
              <w:spacing w:before="100" w:beforeAutospacing="1" w:after="100" w:afterAutospacing="1"/>
              <w:jc w:val="center"/>
              <w:rPr>
                <w:rFonts w:ascii="Arial" w:hAnsi="Arial" w:cs="Arial"/>
              </w:rPr>
            </w:pPr>
            <w:r>
              <w:rPr>
                <w:rFonts w:ascii="Arial" w:hAnsi="Arial" w:cs="Arial"/>
                <w:sz w:val="24"/>
                <w:szCs w:val="24"/>
              </w:rPr>
              <w:t> </w:t>
            </w:r>
          </w:p>
        </w:tc>
        <w:tc>
          <w:tcPr>
            <w:tcW w:w="2090" w:type="dxa"/>
            <w:gridSpan w:val="2"/>
            <w:vMerge/>
            <w:tcBorders>
              <w:top w:val="nil"/>
              <w:left w:val="nil"/>
              <w:bottom w:val="single" w:sz="8" w:space="0" w:color="auto"/>
              <w:right w:val="single" w:sz="8" w:space="0" w:color="auto"/>
            </w:tcBorders>
            <w:vAlign w:val="center"/>
          </w:tcPr>
          <w:p w:rsidR="00343DC3" w:rsidRDefault="00343DC3">
            <w:pPr>
              <w:spacing w:before="100" w:beforeAutospacing="1" w:after="100" w:afterAutospacing="1"/>
              <w:rPr>
                <w:rFonts w:ascii="Arial" w:hAnsi="Arial" w:cs="Arial"/>
              </w:rPr>
            </w:pPr>
          </w:p>
        </w:tc>
        <w:tc>
          <w:tcPr>
            <w:tcW w:w="8027" w:type="dxa"/>
            <w:gridSpan w:val="3"/>
            <w:tcBorders>
              <w:top w:val="nil"/>
              <w:left w:val="nil"/>
              <w:bottom w:val="nil"/>
              <w:right w:val="single" w:sz="8" w:space="0" w:color="auto"/>
            </w:tcBorders>
            <w:tcMar>
              <w:top w:w="15" w:type="dxa"/>
              <w:left w:w="15" w:type="dxa"/>
              <w:bottom w:w="0" w:type="dxa"/>
              <w:right w:w="20" w:type="dxa"/>
            </w:tcMar>
            <w:vAlign w:val="center"/>
          </w:tcPr>
          <w:p w:rsidR="00343DC3" w:rsidRDefault="00343DC3">
            <w:pPr>
              <w:spacing w:before="100" w:beforeAutospacing="1" w:after="100" w:afterAutospacing="1"/>
              <w:rPr>
                <w:rFonts w:ascii="Arial" w:hAnsi="Arial" w:cs="Arial"/>
              </w:rPr>
            </w:pPr>
            <w:r>
              <w:rPr>
                <w:rFonts w:ascii="Wingdings 2" w:hAnsi="Wingdings 2" w:cs="Wingdings 2"/>
              </w:rPr>
              <w:t></w:t>
            </w:r>
            <w:r>
              <w:rPr>
                <w:rFonts w:ascii="Arial" w:hAnsi="Arial" w:cs="Arial"/>
              </w:rPr>
              <w:t xml:space="preserve"> </w:t>
            </w:r>
            <w:r>
              <w:rPr>
                <w:rFonts w:ascii="Arial" w:hAnsi="Arial" w:cs="Arial"/>
                <w:sz w:val="24"/>
                <w:szCs w:val="24"/>
              </w:rPr>
              <w:t>насочване към обучение на възрастни;</w:t>
            </w:r>
          </w:p>
        </w:tc>
      </w:tr>
      <w:tr w:rsidR="00343DC3">
        <w:tblPrEx>
          <w:tblCellMar>
            <w:top w:w="0" w:type="dxa"/>
            <w:left w:w="15" w:type="dxa"/>
            <w:bottom w:w="0" w:type="dxa"/>
            <w:right w:w="15" w:type="dxa"/>
          </w:tblCellMar>
        </w:tblPrEx>
        <w:tc>
          <w:tcPr>
            <w:tcW w:w="116" w:type="dxa"/>
            <w:tcBorders>
              <w:top w:val="nil"/>
              <w:left w:val="nil"/>
              <w:bottom w:val="nil"/>
              <w:right w:val="nil"/>
            </w:tcBorders>
            <w:vAlign w:val="center"/>
          </w:tcPr>
          <w:p w:rsidR="00343DC3" w:rsidRDefault="00343DC3">
            <w:pPr>
              <w:spacing w:before="100" w:beforeAutospacing="1" w:after="100" w:afterAutospacing="1"/>
              <w:rPr>
                <w:rFonts w:ascii="Arial" w:hAnsi="Arial" w:cs="Arial"/>
              </w:rPr>
            </w:pPr>
            <w:r>
              <w:rPr>
                <w:rFonts w:ascii="Arial" w:hAnsi="Arial" w:cs="Arial"/>
              </w:rPr>
              <w:t> </w:t>
            </w:r>
          </w:p>
        </w:tc>
        <w:tc>
          <w:tcPr>
            <w:tcW w:w="433" w:type="dxa"/>
            <w:tcBorders>
              <w:top w:val="nil"/>
              <w:left w:val="single" w:sz="8" w:space="0" w:color="auto"/>
              <w:bottom w:val="single" w:sz="8" w:space="0" w:color="auto"/>
              <w:right w:val="single" w:sz="8" w:space="0" w:color="auto"/>
            </w:tcBorders>
            <w:tcMar>
              <w:top w:w="15" w:type="dxa"/>
              <w:left w:w="20" w:type="dxa"/>
              <w:bottom w:w="0" w:type="dxa"/>
              <w:right w:w="20" w:type="dxa"/>
            </w:tcMar>
            <w:vAlign w:val="center"/>
          </w:tcPr>
          <w:p w:rsidR="00343DC3" w:rsidRDefault="00343DC3">
            <w:pPr>
              <w:spacing w:before="100" w:beforeAutospacing="1" w:after="100" w:afterAutospacing="1"/>
              <w:jc w:val="center"/>
              <w:rPr>
                <w:rFonts w:ascii="Arial" w:hAnsi="Arial" w:cs="Arial"/>
              </w:rPr>
            </w:pPr>
            <w:r>
              <w:rPr>
                <w:rFonts w:ascii="Arial" w:hAnsi="Arial" w:cs="Arial"/>
                <w:sz w:val="24"/>
                <w:szCs w:val="24"/>
              </w:rPr>
              <w:t> </w:t>
            </w:r>
          </w:p>
        </w:tc>
        <w:tc>
          <w:tcPr>
            <w:tcW w:w="2090" w:type="dxa"/>
            <w:gridSpan w:val="2"/>
            <w:vMerge/>
            <w:tcBorders>
              <w:top w:val="nil"/>
              <w:left w:val="nil"/>
              <w:bottom w:val="single" w:sz="8" w:space="0" w:color="auto"/>
              <w:right w:val="single" w:sz="8" w:space="0" w:color="auto"/>
            </w:tcBorders>
            <w:vAlign w:val="center"/>
          </w:tcPr>
          <w:p w:rsidR="00343DC3" w:rsidRDefault="00343DC3">
            <w:pPr>
              <w:spacing w:before="100" w:beforeAutospacing="1" w:after="100" w:afterAutospacing="1"/>
              <w:rPr>
                <w:rFonts w:ascii="Arial" w:hAnsi="Arial" w:cs="Arial"/>
              </w:rPr>
            </w:pPr>
          </w:p>
        </w:tc>
        <w:tc>
          <w:tcPr>
            <w:tcW w:w="8027" w:type="dxa"/>
            <w:gridSpan w:val="3"/>
            <w:tcBorders>
              <w:top w:val="nil"/>
              <w:left w:val="nil"/>
              <w:bottom w:val="single" w:sz="8" w:space="0" w:color="auto"/>
              <w:right w:val="single" w:sz="8" w:space="0" w:color="auto"/>
            </w:tcBorders>
            <w:tcMar>
              <w:top w:w="15" w:type="dxa"/>
              <w:left w:w="15" w:type="dxa"/>
              <w:bottom w:w="0" w:type="dxa"/>
              <w:right w:w="20" w:type="dxa"/>
            </w:tcMar>
            <w:vAlign w:val="center"/>
          </w:tcPr>
          <w:p w:rsidR="00343DC3" w:rsidRDefault="00343DC3">
            <w:pPr>
              <w:spacing w:before="100" w:beforeAutospacing="1" w:after="100" w:afterAutospacing="1"/>
              <w:rPr>
                <w:rFonts w:ascii="Arial" w:hAnsi="Arial" w:cs="Arial"/>
              </w:rPr>
            </w:pPr>
            <w:r>
              <w:rPr>
                <w:rFonts w:ascii="Wingdings 2" w:hAnsi="Wingdings 2" w:cs="Wingdings 2"/>
              </w:rPr>
              <w:t></w:t>
            </w:r>
            <w:r>
              <w:rPr>
                <w:rFonts w:ascii="Arial" w:hAnsi="Arial" w:cs="Arial"/>
              </w:rPr>
              <w:t xml:space="preserve"> </w:t>
            </w:r>
            <w:r>
              <w:rPr>
                <w:rFonts w:ascii="Arial" w:hAnsi="Arial" w:cs="Arial"/>
                <w:sz w:val="24"/>
                <w:szCs w:val="24"/>
              </w:rPr>
              <w:t>насочване и подпомагане за започване на работа, включително в друго населено място в страната или в други държави.</w:t>
            </w:r>
          </w:p>
        </w:tc>
      </w:tr>
      <w:tr w:rsidR="00343DC3">
        <w:tblPrEx>
          <w:tblCellMar>
            <w:top w:w="0" w:type="dxa"/>
            <w:left w:w="15" w:type="dxa"/>
            <w:bottom w:w="0" w:type="dxa"/>
            <w:right w:w="15" w:type="dxa"/>
          </w:tblCellMar>
        </w:tblPrEx>
        <w:tc>
          <w:tcPr>
            <w:tcW w:w="116" w:type="dxa"/>
            <w:tcBorders>
              <w:top w:val="nil"/>
              <w:left w:val="nil"/>
              <w:bottom w:val="nil"/>
              <w:right w:val="nil"/>
            </w:tcBorders>
            <w:vAlign w:val="center"/>
          </w:tcPr>
          <w:p w:rsidR="00343DC3" w:rsidRDefault="00343DC3">
            <w:pPr>
              <w:spacing w:before="100" w:beforeAutospacing="1" w:after="100" w:afterAutospacing="1"/>
              <w:rPr>
                <w:rFonts w:ascii="Arial" w:hAnsi="Arial" w:cs="Arial"/>
              </w:rPr>
            </w:pPr>
            <w:r>
              <w:rPr>
                <w:rFonts w:ascii="Arial" w:hAnsi="Arial" w:cs="Arial"/>
              </w:rPr>
              <w:t> </w:t>
            </w:r>
          </w:p>
        </w:tc>
        <w:tc>
          <w:tcPr>
            <w:tcW w:w="433" w:type="dxa"/>
            <w:tcBorders>
              <w:top w:val="nil"/>
              <w:left w:val="single" w:sz="8" w:space="0" w:color="auto"/>
              <w:bottom w:val="nil"/>
              <w:right w:val="single" w:sz="8" w:space="0" w:color="auto"/>
            </w:tcBorders>
            <w:tcMar>
              <w:top w:w="15" w:type="dxa"/>
              <w:left w:w="20" w:type="dxa"/>
              <w:bottom w:w="0" w:type="dxa"/>
              <w:right w:w="20" w:type="dxa"/>
            </w:tcMar>
            <w:vAlign w:val="center"/>
          </w:tcPr>
          <w:p w:rsidR="00343DC3" w:rsidRDefault="00343DC3">
            <w:pPr>
              <w:spacing w:before="100" w:beforeAutospacing="1" w:after="100" w:afterAutospacing="1"/>
              <w:jc w:val="center"/>
              <w:rPr>
                <w:rFonts w:ascii="Arial" w:hAnsi="Arial" w:cs="Arial"/>
              </w:rPr>
            </w:pPr>
            <w:r>
              <w:rPr>
                <w:rFonts w:ascii="Arial" w:hAnsi="Arial" w:cs="Arial"/>
                <w:sz w:val="24"/>
                <w:szCs w:val="24"/>
              </w:rPr>
              <w:t>8.</w:t>
            </w:r>
          </w:p>
        </w:tc>
        <w:tc>
          <w:tcPr>
            <w:tcW w:w="2090" w:type="dxa"/>
            <w:gridSpan w:val="2"/>
            <w:tcBorders>
              <w:top w:val="nil"/>
              <w:left w:val="nil"/>
              <w:bottom w:val="nil"/>
              <w:right w:val="single" w:sz="8" w:space="0" w:color="auto"/>
            </w:tcBorders>
            <w:tcMar>
              <w:top w:w="15" w:type="dxa"/>
              <w:left w:w="15" w:type="dxa"/>
              <w:bottom w:w="0" w:type="dxa"/>
              <w:right w:w="20" w:type="dxa"/>
            </w:tcMar>
            <w:vAlign w:val="center"/>
          </w:tcPr>
          <w:p w:rsidR="00343DC3" w:rsidRDefault="00343DC3">
            <w:pPr>
              <w:spacing w:before="100" w:beforeAutospacing="1" w:after="100" w:afterAutospacing="1"/>
              <w:rPr>
                <w:rFonts w:ascii="Arial" w:hAnsi="Arial" w:cs="Arial"/>
              </w:rPr>
            </w:pPr>
            <w:r>
              <w:rPr>
                <w:rFonts w:ascii="Arial" w:hAnsi="Arial" w:cs="Arial"/>
                <w:sz w:val="24"/>
                <w:szCs w:val="24"/>
              </w:rPr>
              <w:t>Срок за предоставяне на посредническите услуги</w:t>
            </w:r>
          </w:p>
        </w:tc>
        <w:tc>
          <w:tcPr>
            <w:tcW w:w="8027" w:type="dxa"/>
            <w:gridSpan w:val="3"/>
            <w:tcBorders>
              <w:top w:val="nil"/>
              <w:left w:val="nil"/>
              <w:bottom w:val="single" w:sz="8" w:space="0" w:color="auto"/>
              <w:right w:val="single" w:sz="8" w:space="0" w:color="auto"/>
            </w:tcBorders>
            <w:tcMar>
              <w:top w:w="15" w:type="dxa"/>
              <w:left w:w="20" w:type="dxa"/>
              <w:bottom w:w="0" w:type="dxa"/>
              <w:right w:w="20" w:type="dxa"/>
            </w:tcMar>
            <w:vAlign w:val="center"/>
          </w:tcPr>
          <w:p w:rsidR="00343DC3" w:rsidRDefault="00343DC3">
            <w:pPr>
              <w:spacing w:before="100" w:beforeAutospacing="1" w:after="100" w:afterAutospacing="1"/>
              <w:rPr>
                <w:rFonts w:ascii="Arial" w:hAnsi="Arial" w:cs="Arial"/>
              </w:rPr>
            </w:pPr>
            <w:r>
              <w:rPr>
                <w:rFonts w:ascii="Arial" w:hAnsi="Arial" w:cs="Arial"/>
                <w:sz w:val="24"/>
                <w:szCs w:val="24"/>
              </w:rPr>
              <w:t>Временно за срок от ............................................ до ..............................................***</w:t>
            </w:r>
          </w:p>
        </w:tc>
      </w:tr>
      <w:tr w:rsidR="00343DC3">
        <w:tblPrEx>
          <w:tblCellMar>
            <w:top w:w="0" w:type="dxa"/>
            <w:left w:w="15" w:type="dxa"/>
            <w:bottom w:w="0" w:type="dxa"/>
            <w:right w:w="15" w:type="dxa"/>
          </w:tblCellMar>
        </w:tblPrEx>
        <w:tc>
          <w:tcPr>
            <w:tcW w:w="116" w:type="dxa"/>
            <w:tcBorders>
              <w:top w:val="nil"/>
              <w:left w:val="nil"/>
              <w:bottom w:val="nil"/>
              <w:right w:val="nil"/>
            </w:tcBorders>
            <w:vAlign w:val="center"/>
          </w:tcPr>
          <w:p w:rsidR="00343DC3" w:rsidRDefault="00343DC3">
            <w:pPr>
              <w:spacing w:before="100" w:beforeAutospacing="1" w:after="100" w:afterAutospacing="1"/>
              <w:rPr>
                <w:rFonts w:ascii="Arial" w:hAnsi="Arial" w:cs="Arial"/>
              </w:rPr>
            </w:pPr>
            <w:r>
              <w:rPr>
                <w:rFonts w:ascii="Arial" w:hAnsi="Arial" w:cs="Arial"/>
              </w:rPr>
              <w:t> </w:t>
            </w:r>
          </w:p>
        </w:tc>
        <w:tc>
          <w:tcPr>
            <w:tcW w:w="433" w:type="dxa"/>
            <w:tcBorders>
              <w:top w:val="nil"/>
              <w:left w:val="single" w:sz="8" w:space="0" w:color="auto"/>
              <w:bottom w:val="nil"/>
              <w:right w:val="single" w:sz="8" w:space="0" w:color="auto"/>
            </w:tcBorders>
            <w:tcMar>
              <w:top w:w="15" w:type="dxa"/>
              <w:left w:w="20" w:type="dxa"/>
              <w:bottom w:w="0" w:type="dxa"/>
              <w:right w:w="20" w:type="dxa"/>
            </w:tcMar>
            <w:vAlign w:val="center"/>
          </w:tcPr>
          <w:p w:rsidR="00343DC3" w:rsidRDefault="00343DC3">
            <w:pPr>
              <w:spacing w:before="100" w:beforeAutospacing="1" w:after="100" w:afterAutospacing="1"/>
              <w:jc w:val="center"/>
              <w:rPr>
                <w:rFonts w:ascii="Arial" w:hAnsi="Arial" w:cs="Arial"/>
              </w:rPr>
            </w:pPr>
            <w:r>
              <w:rPr>
                <w:rFonts w:ascii="Arial" w:hAnsi="Arial" w:cs="Arial"/>
                <w:sz w:val="24"/>
                <w:szCs w:val="24"/>
              </w:rPr>
              <w:t> </w:t>
            </w:r>
          </w:p>
        </w:tc>
        <w:tc>
          <w:tcPr>
            <w:tcW w:w="2090" w:type="dxa"/>
            <w:gridSpan w:val="2"/>
            <w:tcBorders>
              <w:top w:val="nil"/>
              <w:left w:val="nil"/>
              <w:bottom w:val="nil"/>
              <w:right w:val="single" w:sz="8" w:space="0" w:color="auto"/>
            </w:tcBorders>
            <w:tcMar>
              <w:top w:w="15" w:type="dxa"/>
              <w:left w:w="15" w:type="dxa"/>
              <w:bottom w:w="0" w:type="dxa"/>
              <w:right w:w="20" w:type="dxa"/>
            </w:tcMar>
            <w:vAlign w:val="center"/>
          </w:tcPr>
          <w:p w:rsidR="00343DC3" w:rsidRDefault="00343DC3">
            <w:pPr>
              <w:spacing w:before="100" w:beforeAutospacing="1" w:after="100" w:afterAutospacing="1"/>
              <w:rPr>
                <w:rFonts w:ascii="Arial" w:hAnsi="Arial" w:cs="Arial"/>
              </w:rPr>
            </w:pPr>
            <w:r>
              <w:rPr>
                <w:rFonts w:ascii="Arial" w:hAnsi="Arial" w:cs="Arial"/>
                <w:sz w:val="24"/>
                <w:szCs w:val="24"/>
              </w:rPr>
              <w:t>по заетостта</w:t>
            </w:r>
          </w:p>
        </w:tc>
        <w:tc>
          <w:tcPr>
            <w:tcW w:w="8027" w:type="dxa"/>
            <w:gridSpan w:val="3"/>
            <w:tcBorders>
              <w:top w:val="nil"/>
              <w:left w:val="nil"/>
              <w:bottom w:val="nil"/>
              <w:right w:val="single" w:sz="8" w:space="0" w:color="auto"/>
            </w:tcBorders>
            <w:tcMar>
              <w:top w:w="15" w:type="dxa"/>
              <w:left w:w="20" w:type="dxa"/>
              <w:bottom w:w="0" w:type="dxa"/>
              <w:right w:w="20" w:type="dxa"/>
            </w:tcMar>
            <w:vAlign w:val="center"/>
          </w:tcPr>
          <w:p w:rsidR="00343DC3" w:rsidRDefault="00343DC3">
            <w:pPr>
              <w:spacing w:before="100" w:beforeAutospacing="1" w:after="100" w:afterAutospacing="1"/>
              <w:rPr>
                <w:rFonts w:ascii="Arial" w:hAnsi="Arial" w:cs="Arial"/>
              </w:rPr>
            </w:pPr>
            <w:r>
              <w:rPr>
                <w:rFonts w:ascii="Arial" w:hAnsi="Arial" w:cs="Arial"/>
                <w:sz w:val="24"/>
                <w:szCs w:val="24"/>
              </w:rPr>
              <w:t>Еднократно на ......................................................................................... 20 ..... г. ****</w:t>
            </w:r>
          </w:p>
        </w:tc>
      </w:tr>
      <w:tr w:rsidR="00343DC3">
        <w:tblPrEx>
          <w:tblCellMar>
            <w:top w:w="0" w:type="dxa"/>
            <w:left w:w="15" w:type="dxa"/>
            <w:bottom w:w="0" w:type="dxa"/>
            <w:right w:w="15" w:type="dxa"/>
          </w:tblCellMar>
        </w:tblPrEx>
        <w:tc>
          <w:tcPr>
            <w:tcW w:w="116" w:type="dxa"/>
            <w:tcBorders>
              <w:top w:val="nil"/>
              <w:left w:val="nil"/>
              <w:bottom w:val="nil"/>
              <w:right w:val="nil"/>
            </w:tcBorders>
            <w:vAlign w:val="center"/>
          </w:tcPr>
          <w:p w:rsidR="00343DC3" w:rsidRDefault="00343DC3">
            <w:pPr>
              <w:spacing w:before="100" w:beforeAutospacing="1" w:after="100" w:afterAutospacing="1"/>
              <w:rPr>
                <w:rFonts w:ascii="Arial" w:hAnsi="Arial" w:cs="Arial"/>
              </w:rPr>
            </w:pPr>
            <w:r>
              <w:rPr>
                <w:rFonts w:ascii="Arial" w:hAnsi="Arial" w:cs="Arial"/>
              </w:rPr>
              <w:t> </w:t>
            </w:r>
          </w:p>
        </w:tc>
        <w:tc>
          <w:tcPr>
            <w:tcW w:w="433" w:type="dxa"/>
            <w:tcBorders>
              <w:top w:val="nil"/>
              <w:left w:val="single" w:sz="8" w:space="0" w:color="auto"/>
              <w:bottom w:val="single" w:sz="8" w:space="0" w:color="auto"/>
              <w:right w:val="single" w:sz="8" w:space="0" w:color="auto"/>
            </w:tcBorders>
            <w:tcMar>
              <w:top w:w="15" w:type="dxa"/>
              <w:left w:w="20" w:type="dxa"/>
              <w:bottom w:w="0" w:type="dxa"/>
              <w:right w:w="20" w:type="dxa"/>
            </w:tcMar>
            <w:vAlign w:val="center"/>
          </w:tcPr>
          <w:p w:rsidR="00343DC3" w:rsidRDefault="00343DC3">
            <w:pPr>
              <w:spacing w:before="100" w:beforeAutospacing="1" w:after="100" w:afterAutospacing="1"/>
              <w:jc w:val="center"/>
              <w:rPr>
                <w:rFonts w:ascii="Arial" w:hAnsi="Arial" w:cs="Arial"/>
              </w:rPr>
            </w:pPr>
            <w:r>
              <w:rPr>
                <w:rFonts w:ascii="Arial" w:hAnsi="Arial" w:cs="Arial"/>
                <w:sz w:val="24"/>
                <w:szCs w:val="24"/>
              </w:rPr>
              <w:t> </w:t>
            </w:r>
          </w:p>
        </w:tc>
        <w:tc>
          <w:tcPr>
            <w:tcW w:w="2090" w:type="dxa"/>
            <w:gridSpan w:val="2"/>
            <w:tcBorders>
              <w:top w:val="nil"/>
              <w:left w:val="nil"/>
              <w:bottom w:val="single" w:sz="8" w:space="0" w:color="auto"/>
              <w:right w:val="single" w:sz="8" w:space="0" w:color="auto"/>
            </w:tcBorders>
            <w:tcMar>
              <w:top w:w="15" w:type="dxa"/>
              <w:left w:w="15" w:type="dxa"/>
              <w:bottom w:w="0" w:type="dxa"/>
              <w:right w:w="20" w:type="dxa"/>
            </w:tcMar>
            <w:vAlign w:val="center"/>
          </w:tcPr>
          <w:p w:rsidR="00343DC3" w:rsidRDefault="00343DC3">
            <w:pPr>
              <w:spacing w:before="100" w:beforeAutospacing="1" w:after="100" w:afterAutospacing="1"/>
              <w:rPr>
                <w:rFonts w:ascii="Arial" w:hAnsi="Arial" w:cs="Arial"/>
              </w:rPr>
            </w:pPr>
            <w:r>
              <w:rPr>
                <w:rFonts w:ascii="Arial" w:hAnsi="Arial" w:cs="Arial"/>
                <w:sz w:val="24"/>
                <w:szCs w:val="24"/>
              </w:rPr>
              <w:t> </w:t>
            </w:r>
          </w:p>
        </w:tc>
        <w:tc>
          <w:tcPr>
            <w:tcW w:w="8027" w:type="dxa"/>
            <w:gridSpan w:val="3"/>
            <w:tcBorders>
              <w:top w:val="nil"/>
              <w:left w:val="nil"/>
              <w:bottom w:val="single" w:sz="8" w:space="0" w:color="auto"/>
              <w:right w:val="single" w:sz="8" w:space="0" w:color="auto"/>
            </w:tcBorders>
            <w:tcMar>
              <w:top w:w="15" w:type="dxa"/>
              <w:left w:w="20" w:type="dxa"/>
              <w:bottom w:w="0" w:type="dxa"/>
              <w:right w:w="20" w:type="dxa"/>
            </w:tcMar>
            <w:vAlign w:val="center"/>
          </w:tcPr>
          <w:p w:rsidR="00343DC3" w:rsidRDefault="00343DC3">
            <w:pPr>
              <w:spacing w:before="100" w:beforeAutospacing="1" w:after="100" w:afterAutospacing="1"/>
              <w:rPr>
                <w:rFonts w:ascii="Arial" w:hAnsi="Arial" w:cs="Arial"/>
              </w:rPr>
            </w:pPr>
            <w:r>
              <w:rPr>
                <w:rFonts w:ascii="Arial" w:hAnsi="Arial" w:cs="Arial"/>
                <w:sz w:val="24"/>
                <w:szCs w:val="24"/>
              </w:rPr>
              <w:t> </w:t>
            </w:r>
          </w:p>
        </w:tc>
      </w:tr>
      <w:tr w:rsidR="00343DC3">
        <w:tblPrEx>
          <w:tblCellMar>
            <w:top w:w="0" w:type="dxa"/>
            <w:left w:w="15" w:type="dxa"/>
            <w:bottom w:w="0" w:type="dxa"/>
            <w:right w:w="15" w:type="dxa"/>
          </w:tblCellMar>
        </w:tblPrEx>
        <w:tc>
          <w:tcPr>
            <w:tcW w:w="116" w:type="dxa"/>
            <w:tcBorders>
              <w:top w:val="nil"/>
              <w:left w:val="nil"/>
              <w:bottom w:val="nil"/>
              <w:right w:val="nil"/>
            </w:tcBorders>
            <w:vAlign w:val="center"/>
          </w:tcPr>
          <w:p w:rsidR="00343DC3" w:rsidRDefault="00343DC3">
            <w:pPr>
              <w:spacing w:before="100" w:beforeAutospacing="1" w:after="100" w:afterAutospacing="1"/>
              <w:rPr>
                <w:rFonts w:ascii="Arial" w:hAnsi="Arial" w:cs="Arial"/>
              </w:rPr>
            </w:pPr>
            <w:r>
              <w:rPr>
                <w:rFonts w:ascii="Arial" w:hAnsi="Arial" w:cs="Arial"/>
              </w:rPr>
              <w:t> </w:t>
            </w:r>
          </w:p>
        </w:tc>
        <w:tc>
          <w:tcPr>
            <w:tcW w:w="433" w:type="dxa"/>
            <w:tcBorders>
              <w:top w:val="nil"/>
              <w:left w:val="single" w:sz="8" w:space="0" w:color="auto"/>
              <w:bottom w:val="nil"/>
              <w:right w:val="single" w:sz="8" w:space="0" w:color="auto"/>
            </w:tcBorders>
            <w:tcMar>
              <w:top w:w="15" w:type="dxa"/>
              <w:left w:w="20" w:type="dxa"/>
              <w:bottom w:w="0" w:type="dxa"/>
              <w:right w:w="20" w:type="dxa"/>
            </w:tcMar>
            <w:vAlign w:val="center"/>
          </w:tcPr>
          <w:p w:rsidR="00343DC3" w:rsidRDefault="00343DC3">
            <w:pPr>
              <w:spacing w:before="100" w:beforeAutospacing="1" w:after="100" w:afterAutospacing="1"/>
              <w:jc w:val="center"/>
              <w:rPr>
                <w:rFonts w:ascii="Arial" w:hAnsi="Arial" w:cs="Arial"/>
              </w:rPr>
            </w:pPr>
            <w:r>
              <w:rPr>
                <w:rFonts w:ascii="Arial" w:hAnsi="Arial" w:cs="Arial"/>
                <w:sz w:val="24"/>
                <w:szCs w:val="24"/>
              </w:rPr>
              <w:t>9.</w:t>
            </w:r>
          </w:p>
        </w:tc>
        <w:tc>
          <w:tcPr>
            <w:tcW w:w="2090" w:type="dxa"/>
            <w:gridSpan w:val="2"/>
            <w:tcBorders>
              <w:top w:val="nil"/>
              <w:left w:val="nil"/>
              <w:bottom w:val="nil"/>
              <w:right w:val="single" w:sz="8" w:space="0" w:color="auto"/>
            </w:tcBorders>
            <w:tcMar>
              <w:top w:w="15" w:type="dxa"/>
              <w:left w:w="15" w:type="dxa"/>
              <w:bottom w:w="0" w:type="dxa"/>
              <w:right w:w="20" w:type="dxa"/>
            </w:tcMar>
            <w:vAlign w:val="center"/>
          </w:tcPr>
          <w:p w:rsidR="00343DC3" w:rsidRDefault="00343DC3">
            <w:pPr>
              <w:spacing w:before="100" w:beforeAutospacing="1" w:after="100" w:afterAutospacing="1"/>
              <w:rPr>
                <w:rFonts w:ascii="Arial" w:hAnsi="Arial" w:cs="Arial"/>
              </w:rPr>
            </w:pPr>
            <w:r>
              <w:rPr>
                <w:rFonts w:ascii="Arial" w:hAnsi="Arial" w:cs="Arial"/>
                <w:sz w:val="24"/>
                <w:szCs w:val="24"/>
              </w:rPr>
              <w:t>Адрес на офиса/офисите</w:t>
            </w:r>
          </w:p>
        </w:tc>
        <w:tc>
          <w:tcPr>
            <w:tcW w:w="8027" w:type="dxa"/>
            <w:gridSpan w:val="3"/>
            <w:tcBorders>
              <w:top w:val="nil"/>
              <w:left w:val="nil"/>
              <w:bottom w:val="nil"/>
              <w:right w:val="single" w:sz="8" w:space="0" w:color="auto"/>
            </w:tcBorders>
            <w:tcMar>
              <w:top w:w="15" w:type="dxa"/>
              <w:left w:w="20" w:type="dxa"/>
              <w:bottom w:w="0" w:type="dxa"/>
              <w:right w:w="20" w:type="dxa"/>
            </w:tcMar>
            <w:vAlign w:val="center"/>
          </w:tcPr>
          <w:p w:rsidR="00343DC3" w:rsidRDefault="00343DC3">
            <w:pPr>
              <w:spacing w:before="100" w:beforeAutospacing="1" w:after="100" w:afterAutospacing="1"/>
              <w:rPr>
                <w:rFonts w:ascii="Arial" w:hAnsi="Arial" w:cs="Arial"/>
              </w:rPr>
            </w:pPr>
            <w:r>
              <w:rPr>
                <w:rFonts w:ascii="Arial" w:hAnsi="Arial" w:cs="Arial"/>
                <w:sz w:val="24"/>
                <w:szCs w:val="24"/>
              </w:rPr>
              <w:t>Гр./с. .....................................................................................................................................................</w:t>
            </w:r>
          </w:p>
        </w:tc>
      </w:tr>
      <w:tr w:rsidR="00343DC3">
        <w:tblPrEx>
          <w:tblCellMar>
            <w:top w:w="0" w:type="dxa"/>
            <w:left w:w="15" w:type="dxa"/>
            <w:bottom w:w="0" w:type="dxa"/>
            <w:right w:w="15" w:type="dxa"/>
          </w:tblCellMar>
        </w:tblPrEx>
        <w:tc>
          <w:tcPr>
            <w:tcW w:w="116" w:type="dxa"/>
            <w:tcBorders>
              <w:top w:val="nil"/>
              <w:left w:val="nil"/>
              <w:bottom w:val="nil"/>
              <w:right w:val="nil"/>
            </w:tcBorders>
            <w:vAlign w:val="center"/>
          </w:tcPr>
          <w:p w:rsidR="00343DC3" w:rsidRDefault="00343DC3">
            <w:pPr>
              <w:spacing w:before="100" w:beforeAutospacing="1" w:after="100" w:afterAutospacing="1"/>
              <w:rPr>
                <w:rFonts w:ascii="Arial" w:hAnsi="Arial" w:cs="Arial"/>
              </w:rPr>
            </w:pPr>
            <w:r>
              <w:rPr>
                <w:rFonts w:ascii="Arial" w:hAnsi="Arial" w:cs="Arial"/>
              </w:rPr>
              <w:t> </w:t>
            </w:r>
          </w:p>
        </w:tc>
        <w:tc>
          <w:tcPr>
            <w:tcW w:w="433" w:type="dxa"/>
            <w:tcBorders>
              <w:top w:val="nil"/>
              <w:left w:val="single" w:sz="8" w:space="0" w:color="auto"/>
              <w:bottom w:val="nil"/>
              <w:right w:val="single" w:sz="8" w:space="0" w:color="auto"/>
            </w:tcBorders>
            <w:tcMar>
              <w:top w:w="15" w:type="dxa"/>
              <w:left w:w="20" w:type="dxa"/>
              <w:bottom w:w="0" w:type="dxa"/>
              <w:right w:w="20" w:type="dxa"/>
            </w:tcMar>
            <w:vAlign w:val="center"/>
          </w:tcPr>
          <w:p w:rsidR="00343DC3" w:rsidRDefault="00343DC3">
            <w:pPr>
              <w:spacing w:before="100" w:beforeAutospacing="1" w:after="100" w:afterAutospacing="1"/>
              <w:jc w:val="center"/>
              <w:rPr>
                <w:rFonts w:ascii="Arial" w:hAnsi="Arial" w:cs="Arial"/>
              </w:rPr>
            </w:pPr>
            <w:r>
              <w:rPr>
                <w:rFonts w:ascii="Arial" w:hAnsi="Arial" w:cs="Arial"/>
                <w:sz w:val="24"/>
                <w:szCs w:val="24"/>
              </w:rPr>
              <w:t> </w:t>
            </w:r>
          </w:p>
        </w:tc>
        <w:tc>
          <w:tcPr>
            <w:tcW w:w="2090" w:type="dxa"/>
            <w:gridSpan w:val="2"/>
            <w:tcBorders>
              <w:top w:val="nil"/>
              <w:left w:val="nil"/>
              <w:bottom w:val="nil"/>
              <w:right w:val="single" w:sz="8" w:space="0" w:color="auto"/>
            </w:tcBorders>
            <w:tcMar>
              <w:top w:w="15" w:type="dxa"/>
              <w:left w:w="15" w:type="dxa"/>
              <w:bottom w:w="0" w:type="dxa"/>
              <w:right w:w="20" w:type="dxa"/>
            </w:tcMar>
            <w:vAlign w:val="center"/>
          </w:tcPr>
          <w:p w:rsidR="00343DC3" w:rsidRDefault="00343DC3">
            <w:pPr>
              <w:spacing w:before="100" w:beforeAutospacing="1" w:after="100" w:afterAutospacing="1"/>
              <w:rPr>
                <w:rFonts w:ascii="Arial" w:hAnsi="Arial" w:cs="Arial"/>
              </w:rPr>
            </w:pPr>
            <w:r>
              <w:rPr>
                <w:rFonts w:ascii="Arial" w:hAnsi="Arial" w:cs="Arial"/>
                <w:sz w:val="24"/>
                <w:szCs w:val="24"/>
              </w:rPr>
              <w:t>или на място за</w:t>
            </w:r>
          </w:p>
        </w:tc>
        <w:tc>
          <w:tcPr>
            <w:tcW w:w="8027" w:type="dxa"/>
            <w:gridSpan w:val="3"/>
            <w:tcBorders>
              <w:top w:val="nil"/>
              <w:left w:val="nil"/>
              <w:bottom w:val="nil"/>
              <w:right w:val="single" w:sz="8" w:space="0" w:color="auto"/>
            </w:tcBorders>
            <w:tcMar>
              <w:top w:w="15" w:type="dxa"/>
              <w:left w:w="20" w:type="dxa"/>
              <w:bottom w:w="0" w:type="dxa"/>
              <w:right w:w="20" w:type="dxa"/>
            </w:tcMar>
            <w:vAlign w:val="center"/>
          </w:tcPr>
          <w:p w:rsidR="00343DC3" w:rsidRDefault="00343DC3">
            <w:pPr>
              <w:spacing w:before="100" w:beforeAutospacing="1" w:after="100" w:afterAutospacing="1"/>
              <w:rPr>
                <w:rFonts w:ascii="Arial" w:hAnsi="Arial" w:cs="Arial"/>
              </w:rPr>
            </w:pPr>
            <w:r>
              <w:rPr>
                <w:rFonts w:ascii="Arial" w:hAnsi="Arial" w:cs="Arial"/>
                <w:sz w:val="24"/>
                <w:szCs w:val="24"/>
              </w:rPr>
              <w:t>Община .......................................................................................................................</w:t>
            </w:r>
            <w:r>
              <w:rPr>
                <w:rFonts w:ascii="Arial" w:hAnsi="Arial" w:cs="Arial"/>
                <w:sz w:val="24"/>
                <w:szCs w:val="24"/>
              </w:rPr>
              <w:lastRenderedPageBreak/>
              <w:t>.........................</w:t>
            </w:r>
          </w:p>
        </w:tc>
      </w:tr>
      <w:tr w:rsidR="00343DC3">
        <w:tblPrEx>
          <w:tblCellMar>
            <w:top w:w="0" w:type="dxa"/>
            <w:left w:w="15" w:type="dxa"/>
            <w:bottom w:w="0" w:type="dxa"/>
            <w:right w:w="15" w:type="dxa"/>
          </w:tblCellMar>
        </w:tblPrEx>
        <w:tc>
          <w:tcPr>
            <w:tcW w:w="116" w:type="dxa"/>
            <w:tcBorders>
              <w:top w:val="nil"/>
              <w:left w:val="nil"/>
              <w:bottom w:val="nil"/>
              <w:right w:val="nil"/>
            </w:tcBorders>
            <w:vAlign w:val="center"/>
          </w:tcPr>
          <w:p w:rsidR="00343DC3" w:rsidRDefault="00343DC3">
            <w:pPr>
              <w:spacing w:before="100" w:beforeAutospacing="1" w:after="100" w:afterAutospacing="1"/>
              <w:rPr>
                <w:rFonts w:ascii="Arial" w:hAnsi="Arial" w:cs="Arial"/>
              </w:rPr>
            </w:pPr>
            <w:r>
              <w:rPr>
                <w:rFonts w:ascii="Arial" w:hAnsi="Arial" w:cs="Arial"/>
              </w:rPr>
              <w:lastRenderedPageBreak/>
              <w:t> </w:t>
            </w:r>
          </w:p>
        </w:tc>
        <w:tc>
          <w:tcPr>
            <w:tcW w:w="433" w:type="dxa"/>
            <w:tcBorders>
              <w:top w:val="nil"/>
              <w:left w:val="single" w:sz="8" w:space="0" w:color="auto"/>
              <w:bottom w:val="nil"/>
              <w:right w:val="single" w:sz="8" w:space="0" w:color="auto"/>
            </w:tcBorders>
            <w:tcMar>
              <w:top w:w="15" w:type="dxa"/>
              <w:left w:w="20" w:type="dxa"/>
              <w:bottom w:w="0" w:type="dxa"/>
              <w:right w:w="20" w:type="dxa"/>
            </w:tcMar>
            <w:vAlign w:val="center"/>
          </w:tcPr>
          <w:p w:rsidR="00343DC3" w:rsidRDefault="00343DC3">
            <w:pPr>
              <w:spacing w:before="100" w:beforeAutospacing="1" w:after="100" w:afterAutospacing="1"/>
              <w:jc w:val="center"/>
              <w:rPr>
                <w:rFonts w:ascii="Arial" w:hAnsi="Arial" w:cs="Arial"/>
              </w:rPr>
            </w:pPr>
            <w:r>
              <w:rPr>
                <w:rFonts w:ascii="Arial" w:hAnsi="Arial" w:cs="Arial"/>
                <w:sz w:val="24"/>
                <w:szCs w:val="24"/>
              </w:rPr>
              <w:t> </w:t>
            </w:r>
          </w:p>
        </w:tc>
        <w:tc>
          <w:tcPr>
            <w:tcW w:w="2090" w:type="dxa"/>
            <w:gridSpan w:val="2"/>
            <w:tcBorders>
              <w:top w:val="nil"/>
              <w:left w:val="nil"/>
              <w:bottom w:val="nil"/>
              <w:right w:val="single" w:sz="8" w:space="0" w:color="auto"/>
            </w:tcBorders>
            <w:tcMar>
              <w:top w:w="15" w:type="dxa"/>
              <w:left w:w="15" w:type="dxa"/>
              <w:bottom w:w="0" w:type="dxa"/>
              <w:right w:w="20" w:type="dxa"/>
            </w:tcMar>
            <w:vAlign w:val="center"/>
          </w:tcPr>
          <w:p w:rsidR="00343DC3" w:rsidRDefault="00343DC3">
            <w:pPr>
              <w:spacing w:before="100" w:beforeAutospacing="1" w:after="100" w:afterAutospacing="1"/>
              <w:rPr>
                <w:rFonts w:ascii="Arial" w:hAnsi="Arial" w:cs="Arial"/>
              </w:rPr>
            </w:pPr>
            <w:r>
              <w:rPr>
                <w:rFonts w:ascii="Arial" w:hAnsi="Arial" w:cs="Arial"/>
                <w:sz w:val="24"/>
                <w:szCs w:val="24"/>
              </w:rPr>
              <w:t>извършване на</w:t>
            </w:r>
          </w:p>
        </w:tc>
        <w:tc>
          <w:tcPr>
            <w:tcW w:w="8027" w:type="dxa"/>
            <w:gridSpan w:val="3"/>
            <w:tcBorders>
              <w:top w:val="nil"/>
              <w:left w:val="nil"/>
              <w:bottom w:val="nil"/>
              <w:right w:val="single" w:sz="8" w:space="0" w:color="auto"/>
            </w:tcBorders>
            <w:tcMar>
              <w:top w:w="15" w:type="dxa"/>
              <w:left w:w="20" w:type="dxa"/>
              <w:bottom w:w="0" w:type="dxa"/>
              <w:right w:w="20" w:type="dxa"/>
            </w:tcMar>
            <w:vAlign w:val="center"/>
          </w:tcPr>
          <w:p w:rsidR="00343DC3" w:rsidRDefault="00343DC3">
            <w:pPr>
              <w:spacing w:before="100" w:beforeAutospacing="1" w:after="100" w:afterAutospacing="1"/>
              <w:rPr>
                <w:rFonts w:ascii="Arial" w:hAnsi="Arial" w:cs="Arial"/>
              </w:rPr>
            </w:pPr>
            <w:r>
              <w:rPr>
                <w:rFonts w:ascii="Arial" w:hAnsi="Arial" w:cs="Arial"/>
                <w:sz w:val="24"/>
                <w:szCs w:val="24"/>
              </w:rPr>
              <w:t>Област ..................................................................................................................................................</w:t>
            </w:r>
          </w:p>
        </w:tc>
      </w:tr>
      <w:tr w:rsidR="00343DC3">
        <w:tblPrEx>
          <w:tblCellMar>
            <w:top w:w="0" w:type="dxa"/>
            <w:left w:w="15" w:type="dxa"/>
            <w:bottom w:w="0" w:type="dxa"/>
            <w:right w:w="15" w:type="dxa"/>
          </w:tblCellMar>
        </w:tblPrEx>
        <w:tc>
          <w:tcPr>
            <w:tcW w:w="116" w:type="dxa"/>
            <w:tcBorders>
              <w:top w:val="nil"/>
              <w:left w:val="nil"/>
              <w:bottom w:val="nil"/>
              <w:right w:val="nil"/>
            </w:tcBorders>
            <w:vAlign w:val="center"/>
          </w:tcPr>
          <w:p w:rsidR="00343DC3" w:rsidRDefault="00343DC3">
            <w:pPr>
              <w:spacing w:before="100" w:beforeAutospacing="1" w:after="100" w:afterAutospacing="1"/>
              <w:rPr>
                <w:rFonts w:ascii="Arial" w:hAnsi="Arial" w:cs="Arial"/>
              </w:rPr>
            </w:pPr>
            <w:r>
              <w:rPr>
                <w:rFonts w:ascii="Arial" w:hAnsi="Arial" w:cs="Arial"/>
              </w:rPr>
              <w:t> </w:t>
            </w:r>
          </w:p>
        </w:tc>
        <w:tc>
          <w:tcPr>
            <w:tcW w:w="433" w:type="dxa"/>
            <w:tcBorders>
              <w:top w:val="nil"/>
              <w:left w:val="single" w:sz="8" w:space="0" w:color="auto"/>
              <w:bottom w:val="nil"/>
              <w:right w:val="single" w:sz="8" w:space="0" w:color="auto"/>
            </w:tcBorders>
            <w:tcMar>
              <w:top w:w="15" w:type="dxa"/>
              <w:left w:w="20" w:type="dxa"/>
              <w:bottom w:w="0" w:type="dxa"/>
              <w:right w:w="20" w:type="dxa"/>
            </w:tcMar>
            <w:vAlign w:val="center"/>
          </w:tcPr>
          <w:p w:rsidR="00343DC3" w:rsidRDefault="00343DC3">
            <w:pPr>
              <w:spacing w:before="100" w:beforeAutospacing="1" w:after="100" w:afterAutospacing="1"/>
              <w:jc w:val="center"/>
              <w:rPr>
                <w:rFonts w:ascii="Arial" w:hAnsi="Arial" w:cs="Arial"/>
              </w:rPr>
            </w:pPr>
            <w:r>
              <w:rPr>
                <w:rFonts w:ascii="Arial" w:hAnsi="Arial" w:cs="Arial"/>
                <w:sz w:val="24"/>
                <w:szCs w:val="24"/>
              </w:rPr>
              <w:t> </w:t>
            </w:r>
          </w:p>
        </w:tc>
        <w:tc>
          <w:tcPr>
            <w:tcW w:w="2090" w:type="dxa"/>
            <w:gridSpan w:val="2"/>
            <w:tcBorders>
              <w:top w:val="nil"/>
              <w:left w:val="nil"/>
              <w:bottom w:val="nil"/>
              <w:right w:val="single" w:sz="8" w:space="0" w:color="auto"/>
            </w:tcBorders>
            <w:tcMar>
              <w:top w:w="15" w:type="dxa"/>
              <w:left w:w="15" w:type="dxa"/>
              <w:bottom w:w="0" w:type="dxa"/>
              <w:right w:w="20" w:type="dxa"/>
            </w:tcMar>
            <w:vAlign w:val="center"/>
          </w:tcPr>
          <w:p w:rsidR="00343DC3" w:rsidRDefault="00343DC3">
            <w:pPr>
              <w:spacing w:before="100" w:beforeAutospacing="1" w:after="100" w:afterAutospacing="1"/>
              <w:rPr>
                <w:rFonts w:ascii="Arial" w:hAnsi="Arial" w:cs="Arial"/>
              </w:rPr>
            </w:pPr>
            <w:r>
              <w:rPr>
                <w:rFonts w:ascii="Arial" w:hAnsi="Arial" w:cs="Arial"/>
                <w:sz w:val="24"/>
                <w:szCs w:val="24"/>
              </w:rPr>
              <w:t>посредническа дейност</w:t>
            </w:r>
          </w:p>
        </w:tc>
        <w:tc>
          <w:tcPr>
            <w:tcW w:w="8027" w:type="dxa"/>
            <w:gridSpan w:val="3"/>
            <w:tcBorders>
              <w:top w:val="nil"/>
              <w:left w:val="nil"/>
              <w:bottom w:val="nil"/>
              <w:right w:val="single" w:sz="8" w:space="0" w:color="auto"/>
            </w:tcBorders>
            <w:tcMar>
              <w:top w:w="15" w:type="dxa"/>
              <w:left w:w="20" w:type="dxa"/>
              <w:bottom w:w="0" w:type="dxa"/>
              <w:right w:w="20" w:type="dxa"/>
            </w:tcMar>
            <w:vAlign w:val="center"/>
          </w:tcPr>
          <w:p w:rsidR="00343DC3" w:rsidRDefault="00343DC3">
            <w:pPr>
              <w:spacing w:before="100" w:beforeAutospacing="1" w:after="100" w:afterAutospacing="1"/>
              <w:rPr>
                <w:rFonts w:ascii="Arial" w:hAnsi="Arial" w:cs="Arial"/>
              </w:rPr>
            </w:pPr>
            <w:r>
              <w:rPr>
                <w:rFonts w:ascii="Arial" w:hAnsi="Arial" w:cs="Arial"/>
                <w:sz w:val="24"/>
                <w:szCs w:val="24"/>
              </w:rPr>
              <w:t>Ул./кв./ж.к. .............................................................................................. № .......................................</w:t>
            </w:r>
          </w:p>
        </w:tc>
      </w:tr>
      <w:tr w:rsidR="00343DC3">
        <w:tblPrEx>
          <w:tblCellMar>
            <w:top w:w="0" w:type="dxa"/>
            <w:left w:w="15" w:type="dxa"/>
            <w:bottom w:w="0" w:type="dxa"/>
            <w:right w:w="15" w:type="dxa"/>
          </w:tblCellMar>
        </w:tblPrEx>
        <w:tc>
          <w:tcPr>
            <w:tcW w:w="116" w:type="dxa"/>
            <w:tcBorders>
              <w:top w:val="nil"/>
              <w:left w:val="nil"/>
              <w:bottom w:val="nil"/>
              <w:right w:val="nil"/>
            </w:tcBorders>
            <w:vAlign w:val="center"/>
          </w:tcPr>
          <w:p w:rsidR="00343DC3" w:rsidRDefault="00343DC3">
            <w:pPr>
              <w:spacing w:before="100" w:beforeAutospacing="1" w:after="100" w:afterAutospacing="1"/>
              <w:rPr>
                <w:rFonts w:ascii="Arial" w:hAnsi="Arial" w:cs="Arial"/>
              </w:rPr>
            </w:pPr>
            <w:r>
              <w:rPr>
                <w:rFonts w:ascii="Arial" w:hAnsi="Arial" w:cs="Arial"/>
              </w:rPr>
              <w:t> </w:t>
            </w:r>
          </w:p>
        </w:tc>
        <w:tc>
          <w:tcPr>
            <w:tcW w:w="433" w:type="dxa"/>
            <w:tcBorders>
              <w:top w:val="nil"/>
              <w:left w:val="single" w:sz="8" w:space="0" w:color="auto"/>
              <w:bottom w:val="nil"/>
              <w:right w:val="single" w:sz="8" w:space="0" w:color="auto"/>
            </w:tcBorders>
            <w:tcMar>
              <w:top w:w="15" w:type="dxa"/>
              <w:left w:w="20" w:type="dxa"/>
              <w:bottom w:w="0" w:type="dxa"/>
              <w:right w:w="20" w:type="dxa"/>
            </w:tcMar>
            <w:vAlign w:val="center"/>
          </w:tcPr>
          <w:p w:rsidR="00343DC3" w:rsidRDefault="00343DC3">
            <w:pPr>
              <w:spacing w:before="100" w:beforeAutospacing="1" w:after="100" w:afterAutospacing="1"/>
              <w:jc w:val="center"/>
              <w:rPr>
                <w:rFonts w:ascii="Arial" w:hAnsi="Arial" w:cs="Arial"/>
              </w:rPr>
            </w:pPr>
            <w:r>
              <w:rPr>
                <w:rFonts w:ascii="Arial" w:hAnsi="Arial" w:cs="Arial"/>
                <w:sz w:val="24"/>
                <w:szCs w:val="24"/>
              </w:rPr>
              <w:t> </w:t>
            </w:r>
          </w:p>
        </w:tc>
        <w:tc>
          <w:tcPr>
            <w:tcW w:w="2090" w:type="dxa"/>
            <w:gridSpan w:val="2"/>
            <w:tcBorders>
              <w:top w:val="nil"/>
              <w:left w:val="nil"/>
              <w:bottom w:val="nil"/>
              <w:right w:val="single" w:sz="8" w:space="0" w:color="auto"/>
            </w:tcBorders>
            <w:tcMar>
              <w:top w:w="15" w:type="dxa"/>
              <w:left w:w="15" w:type="dxa"/>
              <w:bottom w:w="0" w:type="dxa"/>
              <w:right w:w="20" w:type="dxa"/>
            </w:tcMar>
            <w:vAlign w:val="center"/>
          </w:tcPr>
          <w:p w:rsidR="00343DC3" w:rsidRDefault="00343DC3">
            <w:pPr>
              <w:spacing w:before="100" w:beforeAutospacing="1" w:after="100" w:afterAutospacing="1"/>
              <w:rPr>
                <w:rFonts w:ascii="Arial" w:hAnsi="Arial" w:cs="Arial"/>
              </w:rPr>
            </w:pPr>
            <w:r>
              <w:rPr>
                <w:rFonts w:ascii="Arial" w:hAnsi="Arial" w:cs="Arial"/>
                <w:sz w:val="24"/>
                <w:szCs w:val="24"/>
              </w:rPr>
              <w:t>по наемане на работа на</w:t>
            </w:r>
          </w:p>
        </w:tc>
        <w:tc>
          <w:tcPr>
            <w:tcW w:w="8027" w:type="dxa"/>
            <w:gridSpan w:val="3"/>
            <w:tcBorders>
              <w:top w:val="nil"/>
              <w:left w:val="nil"/>
              <w:bottom w:val="nil"/>
              <w:right w:val="single" w:sz="8" w:space="0" w:color="auto"/>
            </w:tcBorders>
            <w:tcMar>
              <w:top w:w="15" w:type="dxa"/>
              <w:left w:w="20" w:type="dxa"/>
              <w:bottom w:w="0" w:type="dxa"/>
              <w:right w:w="20" w:type="dxa"/>
            </w:tcMar>
            <w:vAlign w:val="center"/>
          </w:tcPr>
          <w:p w:rsidR="00343DC3" w:rsidRDefault="00343DC3">
            <w:pPr>
              <w:spacing w:before="100" w:beforeAutospacing="1" w:after="100" w:afterAutospacing="1"/>
              <w:rPr>
                <w:rFonts w:ascii="Arial" w:hAnsi="Arial" w:cs="Arial"/>
              </w:rPr>
            </w:pPr>
            <w:r>
              <w:rPr>
                <w:rFonts w:ascii="Arial" w:hAnsi="Arial" w:cs="Arial"/>
                <w:sz w:val="24"/>
                <w:szCs w:val="24"/>
              </w:rPr>
              <w:t>бл. ........... ет. ............. ап. ...............</w:t>
            </w:r>
          </w:p>
        </w:tc>
      </w:tr>
      <w:tr w:rsidR="00343DC3">
        <w:tblPrEx>
          <w:tblCellMar>
            <w:top w:w="0" w:type="dxa"/>
            <w:left w:w="15" w:type="dxa"/>
            <w:bottom w:w="0" w:type="dxa"/>
            <w:right w:w="15" w:type="dxa"/>
          </w:tblCellMar>
        </w:tblPrEx>
        <w:tc>
          <w:tcPr>
            <w:tcW w:w="116" w:type="dxa"/>
            <w:tcBorders>
              <w:top w:val="nil"/>
              <w:left w:val="nil"/>
              <w:bottom w:val="nil"/>
              <w:right w:val="nil"/>
            </w:tcBorders>
            <w:vAlign w:val="center"/>
          </w:tcPr>
          <w:p w:rsidR="00343DC3" w:rsidRDefault="00343DC3">
            <w:pPr>
              <w:spacing w:before="100" w:beforeAutospacing="1" w:after="100" w:afterAutospacing="1"/>
              <w:rPr>
                <w:rFonts w:ascii="Arial" w:hAnsi="Arial" w:cs="Arial"/>
              </w:rPr>
            </w:pPr>
            <w:r>
              <w:rPr>
                <w:rFonts w:ascii="Arial" w:hAnsi="Arial" w:cs="Arial"/>
              </w:rPr>
              <w:t> </w:t>
            </w:r>
          </w:p>
        </w:tc>
        <w:tc>
          <w:tcPr>
            <w:tcW w:w="433" w:type="dxa"/>
            <w:tcBorders>
              <w:top w:val="nil"/>
              <w:left w:val="single" w:sz="8" w:space="0" w:color="auto"/>
              <w:bottom w:val="single" w:sz="8" w:space="0" w:color="auto"/>
              <w:right w:val="single" w:sz="8" w:space="0" w:color="auto"/>
            </w:tcBorders>
            <w:tcMar>
              <w:top w:w="15" w:type="dxa"/>
              <w:left w:w="20" w:type="dxa"/>
              <w:bottom w:w="0" w:type="dxa"/>
              <w:right w:w="20" w:type="dxa"/>
            </w:tcMar>
            <w:vAlign w:val="center"/>
          </w:tcPr>
          <w:p w:rsidR="00343DC3" w:rsidRDefault="00343DC3">
            <w:pPr>
              <w:spacing w:before="100" w:beforeAutospacing="1" w:after="100" w:afterAutospacing="1"/>
              <w:jc w:val="center"/>
              <w:rPr>
                <w:rFonts w:ascii="Arial" w:hAnsi="Arial" w:cs="Arial"/>
              </w:rPr>
            </w:pPr>
            <w:r>
              <w:rPr>
                <w:rFonts w:ascii="Arial" w:hAnsi="Arial" w:cs="Arial"/>
                <w:sz w:val="24"/>
                <w:szCs w:val="24"/>
              </w:rPr>
              <w:t> </w:t>
            </w:r>
          </w:p>
        </w:tc>
        <w:tc>
          <w:tcPr>
            <w:tcW w:w="2090" w:type="dxa"/>
            <w:gridSpan w:val="2"/>
            <w:tcBorders>
              <w:top w:val="nil"/>
              <w:left w:val="nil"/>
              <w:bottom w:val="single" w:sz="8" w:space="0" w:color="auto"/>
              <w:right w:val="single" w:sz="8" w:space="0" w:color="auto"/>
            </w:tcBorders>
            <w:tcMar>
              <w:top w:w="15" w:type="dxa"/>
              <w:left w:w="15" w:type="dxa"/>
              <w:bottom w:w="0" w:type="dxa"/>
              <w:right w:w="20" w:type="dxa"/>
            </w:tcMar>
            <w:vAlign w:val="center"/>
          </w:tcPr>
          <w:p w:rsidR="00343DC3" w:rsidRDefault="00343DC3">
            <w:pPr>
              <w:spacing w:before="100" w:beforeAutospacing="1" w:after="100" w:afterAutospacing="1"/>
              <w:rPr>
                <w:rFonts w:ascii="Arial" w:hAnsi="Arial" w:cs="Arial"/>
              </w:rPr>
            </w:pPr>
            <w:r>
              <w:rPr>
                <w:rFonts w:ascii="Arial" w:hAnsi="Arial" w:cs="Arial"/>
                <w:sz w:val="24"/>
                <w:szCs w:val="24"/>
              </w:rPr>
              <w:t>територията на Република България</w:t>
            </w:r>
          </w:p>
        </w:tc>
        <w:tc>
          <w:tcPr>
            <w:tcW w:w="8027" w:type="dxa"/>
            <w:gridSpan w:val="3"/>
            <w:tcBorders>
              <w:top w:val="nil"/>
              <w:left w:val="nil"/>
              <w:bottom w:val="single" w:sz="8" w:space="0" w:color="auto"/>
              <w:right w:val="single" w:sz="8" w:space="0" w:color="auto"/>
            </w:tcBorders>
            <w:tcMar>
              <w:top w:w="15" w:type="dxa"/>
              <w:left w:w="20" w:type="dxa"/>
              <w:bottom w:w="0" w:type="dxa"/>
              <w:right w:w="20" w:type="dxa"/>
            </w:tcMar>
            <w:vAlign w:val="center"/>
          </w:tcPr>
          <w:p w:rsidR="00343DC3" w:rsidRDefault="00343DC3">
            <w:pPr>
              <w:spacing w:before="100" w:beforeAutospacing="1" w:after="100" w:afterAutospacing="1"/>
              <w:rPr>
                <w:rFonts w:ascii="Arial" w:hAnsi="Arial" w:cs="Arial"/>
              </w:rPr>
            </w:pPr>
            <w:r>
              <w:rPr>
                <w:rFonts w:ascii="Arial" w:hAnsi="Arial" w:cs="Arial"/>
                <w:sz w:val="24"/>
                <w:szCs w:val="24"/>
              </w:rPr>
              <w:t>Тел./факс: ..............................................................................................................................................</w:t>
            </w:r>
          </w:p>
        </w:tc>
      </w:tr>
      <w:tr w:rsidR="00343DC3">
        <w:tblPrEx>
          <w:tblCellMar>
            <w:top w:w="0" w:type="dxa"/>
            <w:left w:w="15" w:type="dxa"/>
            <w:bottom w:w="0" w:type="dxa"/>
            <w:right w:w="15" w:type="dxa"/>
          </w:tblCellMar>
        </w:tblPrEx>
        <w:tc>
          <w:tcPr>
            <w:tcW w:w="116" w:type="dxa"/>
            <w:tcBorders>
              <w:top w:val="nil"/>
              <w:left w:val="nil"/>
              <w:bottom w:val="nil"/>
              <w:right w:val="nil"/>
            </w:tcBorders>
            <w:vAlign w:val="center"/>
          </w:tcPr>
          <w:p w:rsidR="00343DC3" w:rsidRDefault="00343DC3">
            <w:pPr>
              <w:spacing w:before="100" w:beforeAutospacing="1" w:after="100" w:afterAutospacing="1"/>
              <w:rPr>
                <w:rFonts w:ascii="Arial" w:hAnsi="Arial" w:cs="Arial"/>
              </w:rPr>
            </w:pPr>
            <w:r>
              <w:rPr>
                <w:rFonts w:ascii="Arial" w:hAnsi="Arial" w:cs="Arial"/>
              </w:rPr>
              <w:t> </w:t>
            </w:r>
          </w:p>
        </w:tc>
        <w:tc>
          <w:tcPr>
            <w:tcW w:w="433" w:type="dxa"/>
            <w:tcBorders>
              <w:top w:val="nil"/>
              <w:left w:val="single" w:sz="8" w:space="0" w:color="auto"/>
              <w:bottom w:val="nil"/>
              <w:right w:val="single" w:sz="8" w:space="0" w:color="auto"/>
            </w:tcBorders>
            <w:tcMar>
              <w:top w:w="15" w:type="dxa"/>
              <w:left w:w="20" w:type="dxa"/>
              <w:bottom w:w="0" w:type="dxa"/>
              <w:right w:w="20" w:type="dxa"/>
            </w:tcMar>
            <w:vAlign w:val="center"/>
          </w:tcPr>
          <w:p w:rsidR="00343DC3" w:rsidRDefault="00343DC3">
            <w:pPr>
              <w:spacing w:before="100" w:beforeAutospacing="1" w:after="100" w:afterAutospacing="1"/>
              <w:jc w:val="center"/>
              <w:rPr>
                <w:rFonts w:ascii="Arial" w:hAnsi="Arial" w:cs="Arial"/>
              </w:rPr>
            </w:pPr>
            <w:r>
              <w:rPr>
                <w:rFonts w:ascii="Arial" w:hAnsi="Arial" w:cs="Arial"/>
                <w:sz w:val="24"/>
                <w:szCs w:val="24"/>
              </w:rPr>
              <w:t>10.</w:t>
            </w:r>
          </w:p>
        </w:tc>
        <w:tc>
          <w:tcPr>
            <w:tcW w:w="2090" w:type="dxa"/>
            <w:gridSpan w:val="2"/>
            <w:tcBorders>
              <w:top w:val="nil"/>
              <w:left w:val="nil"/>
              <w:bottom w:val="nil"/>
              <w:right w:val="single" w:sz="8" w:space="0" w:color="auto"/>
            </w:tcBorders>
            <w:tcMar>
              <w:top w:w="15" w:type="dxa"/>
              <w:left w:w="15" w:type="dxa"/>
              <w:bottom w:w="0" w:type="dxa"/>
              <w:right w:w="20" w:type="dxa"/>
            </w:tcMar>
            <w:vAlign w:val="center"/>
          </w:tcPr>
          <w:p w:rsidR="00343DC3" w:rsidRDefault="00343DC3">
            <w:pPr>
              <w:spacing w:before="100" w:beforeAutospacing="1" w:after="100" w:afterAutospacing="1"/>
              <w:rPr>
                <w:rFonts w:ascii="Arial" w:hAnsi="Arial" w:cs="Arial"/>
              </w:rPr>
            </w:pPr>
            <w:r>
              <w:rPr>
                <w:rFonts w:ascii="Arial" w:hAnsi="Arial" w:cs="Arial"/>
                <w:sz w:val="24"/>
                <w:szCs w:val="24"/>
              </w:rPr>
              <w:t>Приложени документи*****</w:t>
            </w:r>
          </w:p>
        </w:tc>
        <w:tc>
          <w:tcPr>
            <w:tcW w:w="8027" w:type="dxa"/>
            <w:gridSpan w:val="3"/>
            <w:tcBorders>
              <w:top w:val="nil"/>
              <w:left w:val="nil"/>
              <w:bottom w:val="nil"/>
              <w:right w:val="single" w:sz="8" w:space="0" w:color="auto"/>
            </w:tcBorders>
            <w:tcMar>
              <w:top w:w="15" w:type="dxa"/>
              <w:left w:w="20" w:type="dxa"/>
              <w:bottom w:w="0" w:type="dxa"/>
              <w:right w:w="20" w:type="dxa"/>
            </w:tcMar>
            <w:vAlign w:val="center"/>
          </w:tcPr>
          <w:p w:rsidR="00343DC3" w:rsidRDefault="00343DC3">
            <w:pPr>
              <w:spacing w:before="100" w:beforeAutospacing="1" w:after="100" w:afterAutospacing="1"/>
              <w:rPr>
                <w:rFonts w:ascii="Arial" w:hAnsi="Arial" w:cs="Arial"/>
              </w:rPr>
            </w:pPr>
            <w:r>
              <w:rPr>
                <w:rFonts w:ascii="Wingdings 2" w:hAnsi="Wingdings 2" w:cs="Wingdings 2"/>
              </w:rPr>
              <w:t></w:t>
            </w:r>
            <w:r>
              <w:rPr>
                <w:rFonts w:ascii="Arial" w:hAnsi="Arial" w:cs="Arial"/>
              </w:rPr>
              <w:t xml:space="preserve"> </w:t>
            </w:r>
            <w:r>
              <w:rPr>
                <w:rFonts w:ascii="Arial" w:hAnsi="Arial" w:cs="Arial"/>
                <w:sz w:val="24"/>
                <w:szCs w:val="24"/>
              </w:rPr>
              <w:t>копие на документ, издаден от съответната държава - членка на Европейския съюз, или друга държава - страна по Споразумението за Европейско икономическо пространство, или от Конфедерация Швейцария, удостоверяващ правото на лицето да предоставя посреднически услуги по заетостта, с приложен официален превод на български език;</w:t>
            </w:r>
          </w:p>
        </w:tc>
      </w:tr>
      <w:tr w:rsidR="00343DC3">
        <w:tblPrEx>
          <w:tblCellMar>
            <w:top w:w="0" w:type="dxa"/>
            <w:left w:w="15" w:type="dxa"/>
            <w:bottom w:w="0" w:type="dxa"/>
            <w:right w:w="15" w:type="dxa"/>
          </w:tblCellMar>
        </w:tblPrEx>
        <w:tc>
          <w:tcPr>
            <w:tcW w:w="116" w:type="dxa"/>
            <w:tcBorders>
              <w:top w:val="nil"/>
              <w:left w:val="nil"/>
              <w:bottom w:val="nil"/>
              <w:right w:val="nil"/>
            </w:tcBorders>
            <w:vAlign w:val="center"/>
          </w:tcPr>
          <w:p w:rsidR="00343DC3" w:rsidRDefault="00343DC3">
            <w:pPr>
              <w:spacing w:before="100" w:beforeAutospacing="1" w:after="100" w:afterAutospacing="1"/>
              <w:rPr>
                <w:rFonts w:ascii="Arial" w:hAnsi="Arial" w:cs="Arial"/>
              </w:rPr>
            </w:pPr>
            <w:r>
              <w:rPr>
                <w:rFonts w:ascii="Arial" w:hAnsi="Arial" w:cs="Arial"/>
              </w:rPr>
              <w:t> </w:t>
            </w:r>
          </w:p>
        </w:tc>
        <w:tc>
          <w:tcPr>
            <w:tcW w:w="433" w:type="dxa"/>
            <w:tcBorders>
              <w:top w:val="nil"/>
              <w:left w:val="single" w:sz="8" w:space="0" w:color="auto"/>
              <w:bottom w:val="single" w:sz="8" w:space="0" w:color="auto"/>
              <w:right w:val="single" w:sz="8" w:space="0" w:color="auto"/>
            </w:tcBorders>
            <w:tcMar>
              <w:top w:w="15" w:type="dxa"/>
              <w:left w:w="20" w:type="dxa"/>
              <w:bottom w:w="0" w:type="dxa"/>
              <w:right w:w="20" w:type="dxa"/>
            </w:tcMar>
            <w:vAlign w:val="center"/>
          </w:tcPr>
          <w:p w:rsidR="00343DC3" w:rsidRDefault="00343DC3">
            <w:pPr>
              <w:spacing w:before="100" w:beforeAutospacing="1" w:after="100" w:afterAutospacing="1"/>
              <w:jc w:val="center"/>
              <w:rPr>
                <w:rFonts w:ascii="Arial" w:hAnsi="Arial" w:cs="Arial"/>
              </w:rPr>
            </w:pPr>
            <w:r>
              <w:rPr>
                <w:rFonts w:ascii="Arial" w:hAnsi="Arial" w:cs="Arial"/>
                <w:sz w:val="24"/>
                <w:szCs w:val="24"/>
              </w:rPr>
              <w:t> </w:t>
            </w:r>
          </w:p>
        </w:tc>
        <w:tc>
          <w:tcPr>
            <w:tcW w:w="2090" w:type="dxa"/>
            <w:gridSpan w:val="2"/>
            <w:tcBorders>
              <w:top w:val="nil"/>
              <w:left w:val="nil"/>
              <w:bottom w:val="single" w:sz="8" w:space="0" w:color="auto"/>
              <w:right w:val="single" w:sz="8" w:space="0" w:color="auto"/>
            </w:tcBorders>
            <w:tcMar>
              <w:top w:w="15" w:type="dxa"/>
              <w:left w:w="15" w:type="dxa"/>
              <w:bottom w:w="0" w:type="dxa"/>
              <w:right w:w="20" w:type="dxa"/>
            </w:tcMar>
            <w:vAlign w:val="center"/>
          </w:tcPr>
          <w:p w:rsidR="00343DC3" w:rsidRDefault="00343DC3">
            <w:pPr>
              <w:spacing w:before="100" w:beforeAutospacing="1" w:after="100" w:afterAutospacing="1"/>
              <w:rPr>
                <w:rFonts w:ascii="Arial" w:hAnsi="Arial" w:cs="Arial"/>
              </w:rPr>
            </w:pPr>
            <w:r>
              <w:rPr>
                <w:rFonts w:ascii="Arial" w:hAnsi="Arial" w:cs="Arial"/>
                <w:sz w:val="24"/>
                <w:szCs w:val="24"/>
              </w:rPr>
              <w:t> </w:t>
            </w:r>
          </w:p>
        </w:tc>
        <w:tc>
          <w:tcPr>
            <w:tcW w:w="8027" w:type="dxa"/>
            <w:gridSpan w:val="3"/>
            <w:tcBorders>
              <w:top w:val="nil"/>
              <w:left w:val="nil"/>
              <w:bottom w:val="single" w:sz="8" w:space="0" w:color="auto"/>
              <w:right w:val="single" w:sz="8" w:space="0" w:color="auto"/>
            </w:tcBorders>
            <w:tcMar>
              <w:top w:w="15" w:type="dxa"/>
              <w:left w:w="20" w:type="dxa"/>
              <w:bottom w:w="0" w:type="dxa"/>
              <w:right w:w="20" w:type="dxa"/>
            </w:tcMar>
            <w:vAlign w:val="center"/>
          </w:tcPr>
          <w:p w:rsidR="00343DC3" w:rsidRDefault="00343DC3">
            <w:pPr>
              <w:spacing w:before="100" w:beforeAutospacing="1" w:after="100" w:afterAutospacing="1"/>
              <w:rPr>
                <w:rFonts w:ascii="Arial" w:hAnsi="Arial" w:cs="Arial"/>
              </w:rPr>
            </w:pPr>
            <w:r>
              <w:rPr>
                <w:rFonts w:ascii="Wingdings 2" w:hAnsi="Wingdings 2" w:cs="Wingdings 2"/>
              </w:rPr>
              <w:t></w:t>
            </w:r>
            <w:r>
              <w:rPr>
                <w:rFonts w:ascii="Arial" w:hAnsi="Arial" w:cs="Arial"/>
              </w:rPr>
              <w:t xml:space="preserve"> </w:t>
            </w:r>
            <w:r>
              <w:rPr>
                <w:rFonts w:ascii="Arial" w:hAnsi="Arial" w:cs="Arial"/>
                <w:sz w:val="24"/>
                <w:szCs w:val="24"/>
              </w:rPr>
              <w:t>пълномощно в оригинал, когато уведомлението се подава от пълномощник.</w:t>
            </w:r>
          </w:p>
        </w:tc>
      </w:tr>
      <w:tr w:rsidR="00343DC3">
        <w:tblPrEx>
          <w:tblCellMar>
            <w:top w:w="0" w:type="dxa"/>
            <w:left w:w="15" w:type="dxa"/>
            <w:bottom w:w="0" w:type="dxa"/>
            <w:right w:w="15" w:type="dxa"/>
          </w:tblCellMar>
        </w:tblPrEx>
        <w:tc>
          <w:tcPr>
            <w:tcW w:w="116" w:type="dxa"/>
            <w:tcBorders>
              <w:top w:val="nil"/>
              <w:left w:val="nil"/>
              <w:bottom w:val="nil"/>
              <w:right w:val="nil"/>
            </w:tcBorders>
            <w:vAlign w:val="center"/>
          </w:tcPr>
          <w:p w:rsidR="00343DC3" w:rsidRDefault="00343DC3">
            <w:pPr>
              <w:spacing w:before="100" w:beforeAutospacing="1" w:after="100" w:afterAutospacing="1"/>
              <w:rPr>
                <w:rFonts w:ascii="Arial" w:hAnsi="Arial" w:cs="Arial"/>
              </w:rPr>
            </w:pPr>
            <w:r>
              <w:rPr>
                <w:rFonts w:ascii="Arial" w:hAnsi="Arial" w:cs="Arial"/>
              </w:rPr>
              <w:t> </w:t>
            </w:r>
          </w:p>
        </w:tc>
        <w:tc>
          <w:tcPr>
            <w:tcW w:w="433" w:type="dxa"/>
            <w:tcBorders>
              <w:top w:val="nil"/>
              <w:left w:val="single" w:sz="8" w:space="0" w:color="auto"/>
              <w:bottom w:val="nil"/>
              <w:right w:val="single" w:sz="8" w:space="0" w:color="auto"/>
            </w:tcBorders>
            <w:tcMar>
              <w:top w:w="15" w:type="dxa"/>
              <w:left w:w="20" w:type="dxa"/>
              <w:bottom w:w="0" w:type="dxa"/>
              <w:right w:w="20" w:type="dxa"/>
            </w:tcMar>
            <w:vAlign w:val="center"/>
          </w:tcPr>
          <w:p w:rsidR="00343DC3" w:rsidRDefault="00343DC3">
            <w:pPr>
              <w:spacing w:before="100" w:beforeAutospacing="1" w:after="100" w:afterAutospacing="1"/>
              <w:jc w:val="center"/>
              <w:rPr>
                <w:rFonts w:ascii="Arial" w:hAnsi="Arial" w:cs="Arial"/>
              </w:rPr>
            </w:pPr>
            <w:r>
              <w:rPr>
                <w:rFonts w:ascii="Arial" w:hAnsi="Arial" w:cs="Arial"/>
                <w:sz w:val="24"/>
                <w:szCs w:val="24"/>
              </w:rPr>
              <w:t>11.</w:t>
            </w:r>
          </w:p>
        </w:tc>
        <w:tc>
          <w:tcPr>
            <w:tcW w:w="2090" w:type="dxa"/>
            <w:gridSpan w:val="2"/>
            <w:tcBorders>
              <w:top w:val="nil"/>
              <w:left w:val="nil"/>
              <w:bottom w:val="nil"/>
              <w:right w:val="single" w:sz="8" w:space="0" w:color="auto"/>
            </w:tcBorders>
            <w:tcMar>
              <w:top w:w="15" w:type="dxa"/>
              <w:left w:w="15" w:type="dxa"/>
              <w:bottom w:w="0" w:type="dxa"/>
              <w:right w:w="20" w:type="dxa"/>
            </w:tcMar>
            <w:vAlign w:val="center"/>
          </w:tcPr>
          <w:p w:rsidR="00343DC3" w:rsidRDefault="00343DC3">
            <w:pPr>
              <w:spacing w:before="100" w:beforeAutospacing="1" w:after="100" w:afterAutospacing="1"/>
              <w:rPr>
                <w:rFonts w:ascii="Arial" w:hAnsi="Arial" w:cs="Arial"/>
              </w:rPr>
            </w:pPr>
            <w:r>
              <w:rPr>
                <w:rFonts w:ascii="Arial" w:hAnsi="Arial" w:cs="Arial"/>
                <w:sz w:val="24"/>
                <w:szCs w:val="24"/>
              </w:rPr>
              <w:t>Уведомител:</w:t>
            </w:r>
          </w:p>
        </w:tc>
        <w:tc>
          <w:tcPr>
            <w:tcW w:w="8027" w:type="dxa"/>
            <w:gridSpan w:val="3"/>
            <w:tcBorders>
              <w:top w:val="nil"/>
              <w:left w:val="nil"/>
              <w:bottom w:val="nil"/>
              <w:right w:val="single" w:sz="8" w:space="0" w:color="auto"/>
            </w:tcBorders>
            <w:tcMar>
              <w:top w:w="15" w:type="dxa"/>
              <w:left w:w="20" w:type="dxa"/>
              <w:bottom w:w="0" w:type="dxa"/>
              <w:right w:w="20" w:type="dxa"/>
            </w:tcMar>
            <w:vAlign w:val="center"/>
          </w:tcPr>
          <w:p w:rsidR="00343DC3" w:rsidRDefault="00343DC3">
            <w:pPr>
              <w:spacing w:before="100" w:beforeAutospacing="1" w:after="100" w:afterAutospacing="1"/>
              <w:rPr>
                <w:rFonts w:ascii="Arial" w:hAnsi="Arial" w:cs="Arial"/>
              </w:rPr>
            </w:pPr>
            <w:r>
              <w:rPr>
                <w:rFonts w:ascii="Arial" w:hAnsi="Arial" w:cs="Arial"/>
                <w:sz w:val="24"/>
                <w:szCs w:val="24"/>
              </w:rPr>
              <w:t>...........................................................................................................................................................</w:t>
            </w:r>
          </w:p>
        </w:tc>
      </w:tr>
      <w:tr w:rsidR="00343DC3">
        <w:tblPrEx>
          <w:tblCellMar>
            <w:top w:w="0" w:type="dxa"/>
            <w:left w:w="15" w:type="dxa"/>
            <w:bottom w:w="0" w:type="dxa"/>
            <w:right w:w="15" w:type="dxa"/>
          </w:tblCellMar>
        </w:tblPrEx>
        <w:tc>
          <w:tcPr>
            <w:tcW w:w="116" w:type="dxa"/>
            <w:tcBorders>
              <w:top w:val="nil"/>
              <w:left w:val="nil"/>
              <w:bottom w:val="nil"/>
              <w:right w:val="nil"/>
            </w:tcBorders>
            <w:vAlign w:val="center"/>
          </w:tcPr>
          <w:p w:rsidR="00343DC3" w:rsidRDefault="00343DC3">
            <w:pPr>
              <w:spacing w:before="100" w:beforeAutospacing="1" w:after="100" w:afterAutospacing="1"/>
              <w:rPr>
                <w:rFonts w:ascii="Arial" w:hAnsi="Arial" w:cs="Arial"/>
              </w:rPr>
            </w:pPr>
            <w:r>
              <w:rPr>
                <w:rFonts w:ascii="Arial" w:hAnsi="Arial" w:cs="Arial"/>
              </w:rPr>
              <w:t> </w:t>
            </w:r>
          </w:p>
        </w:tc>
        <w:tc>
          <w:tcPr>
            <w:tcW w:w="433" w:type="dxa"/>
            <w:tcBorders>
              <w:top w:val="nil"/>
              <w:left w:val="single" w:sz="8" w:space="0" w:color="auto"/>
              <w:bottom w:val="single" w:sz="8" w:space="0" w:color="auto"/>
              <w:right w:val="single" w:sz="8" w:space="0" w:color="auto"/>
            </w:tcBorders>
            <w:tcMar>
              <w:top w:w="15" w:type="dxa"/>
              <w:left w:w="20" w:type="dxa"/>
              <w:bottom w:w="0" w:type="dxa"/>
              <w:right w:w="20" w:type="dxa"/>
            </w:tcMar>
            <w:vAlign w:val="center"/>
          </w:tcPr>
          <w:p w:rsidR="00343DC3" w:rsidRDefault="00343DC3">
            <w:pPr>
              <w:spacing w:before="100" w:beforeAutospacing="1" w:after="100" w:afterAutospacing="1"/>
              <w:jc w:val="center"/>
              <w:rPr>
                <w:rFonts w:ascii="Arial" w:hAnsi="Arial" w:cs="Arial"/>
              </w:rPr>
            </w:pPr>
            <w:r>
              <w:rPr>
                <w:rFonts w:ascii="Arial" w:hAnsi="Arial" w:cs="Arial"/>
                <w:sz w:val="24"/>
                <w:szCs w:val="24"/>
              </w:rPr>
              <w:t> </w:t>
            </w:r>
          </w:p>
        </w:tc>
        <w:tc>
          <w:tcPr>
            <w:tcW w:w="2090" w:type="dxa"/>
            <w:gridSpan w:val="2"/>
            <w:tcBorders>
              <w:top w:val="nil"/>
              <w:left w:val="nil"/>
              <w:bottom w:val="single" w:sz="8" w:space="0" w:color="auto"/>
              <w:right w:val="single" w:sz="8" w:space="0" w:color="auto"/>
            </w:tcBorders>
            <w:tcMar>
              <w:top w:w="15" w:type="dxa"/>
              <w:left w:w="15" w:type="dxa"/>
              <w:bottom w:w="0" w:type="dxa"/>
              <w:right w:w="20" w:type="dxa"/>
            </w:tcMar>
            <w:vAlign w:val="center"/>
          </w:tcPr>
          <w:p w:rsidR="00343DC3" w:rsidRDefault="00343DC3">
            <w:pPr>
              <w:spacing w:before="100" w:beforeAutospacing="1" w:after="100" w:afterAutospacing="1"/>
              <w:rPr>
                <w:rFonts w:ascii="Arial" w:hAnsi="Arial" w:cs="Arial"/>
              </w:rPr>
            </w:pPr>
            <w:r>
              <w:rPr>
                <w:rFonts w:ascii="Arial" w:hAnsi="Arial" w:cs="Arial"/>
                <w:sz w:val="24"/>
                <w:szCs w:val="24"/>
              </w:rPr>
              <w:t> </w:t>
            </w:r>
          </w:p>
        </w:tc>
        <w:tc>
          <w:tcPr>
            <w:tcW w:w="8027" w:type="dxa"/>
            <w:gridSpan w:val="3"/>
            <w:tcBorders>
              <w:top w:val="nil"/>
              <w:left w:val="nil"/>
              <w:bottom w:val="single" w:sz="8" w:space="0" w:color="auto"/>
              <w:right w:val="single" w:sz="8" w:space="0" w:color="auto"/>
            </w:tcBorders>
            <w:tcMar>
              <w:top w:w="15" w:type="dxa"/>
              <w:left w:w="20" w:type="dxa"/>
              <w:bottom w:w="0" w:type="dxa"/>
              <w:right w:w="20" w:type="dxa"/>
            </w:tcMar>
            <w:vAlign w:val="center"/>
          </w:tcPr>
          <w:p w:rsidR="00343DC3" w:rsidRDefault="00343DC3">
            <w:pPr>
              <w:spacing w:before="100" w:beforeAutospacing="1" w:after="100" w:afterAutospacing="1"/>
              <w:jc w:val="center"/>
              <w:rPr>
                <w:rFonts w:ascii="Arial" w:hAnsi="Arial" w:cs="Arial"/>
              </w:rPr>
            </w:pPr>
            <w:r>
              <w:rPr>
                <w:rFonts w:ascii="Arial" w:hAnsi="Arial" w:cs="Arial"/>
                <w:sz w:val="24"/>
                <w:szCs w:val="24"/>
              </w:rPr>
              <w:t>(име, подпис, печат)</w:t>
            </w:r>
          </w:p>
        </w:tc>
      </w:tr>
      <w:tr w:rsidR="00343DC3">
        <w:tblPrEx>
          <w:tblCellMar>
            <w:top w:w="0" w:type="dxa"/>
            <w:left w:w="15" w:type="dxa"/>
            <w:bottom w:w="0" w:type="dxa"/>
            <w:right w:w="15" w:type="dxa"/>
          </w:tblCellMar>
        </w:tblPrEx>
        <w:tc>
          <w:tcPr>
            <w:tcW w:w="116" w:type="dxa"/>
            <w:tcBorders>
              <w:top w:val="nil"/>
              <w:left w:val="nil"/>
              <w:bottom w:val="nil"/>
              <w:right w:val="nil"/>
            </w:tcBorders>
            <w:vAlign w:val="center"/>
          </w:tcPr>
          <w:p w:rsidR="00343DC3" w:rsidRDefault="00343DC3">
            <w:pPr>
              <w:spacing w:before="100" w:beforeAutospacing="1" w:after="100" w:afterAutospacing="1"/>
              <w:rPr>
                <w:rFonts w:ascii="Arial" w:hAnsi="Arial" w:cs="Arial"/>
              </w:rPr>
            </w:pPr>
            <w:r>
              <w:rPr>
                <w:rFonts w:ascii="Arial" w:hAnsi="Arial" w:cs="Arial"/>
              </w:rPr>
              <w:t> </w:t>
            </w:r>
          </w:p>
        </w:tc>
        <w:tc>
          <w:tcPr>
            <w:tcW w:w="433" w:type="dxa"/>
            <w:tcBorders>
              <w:top w:val="nil"/>
              <w:left w:val="single" w:sz="8" w:space="0" w:color="auto"/>
              <w:bottom w:val="single" w:sz="8" w:space="0" w:color="auto"/>
              <w:right w:val="single" w:sz="8" w:space="0" w:color="auto"/>
            </w:tcBorders>
            <w:tcMar>
              <w:top w:w="15" w:type="dxa"/>
              <w:left w:w="20" w:type="dxa"/>
              <w:bottom w:w="0" w:type="dxa"/>
              <w:right w:w="20" w:type="dxa"/>
            </w:tcMar>
            <w:vAlign w:val="center"/>
          </w:tcPr>
          <w:p w:rsidR="00343DC3" w:rsidRDefault="00343DC3">
            <w:pPr>
              <w:spacing w:before="100" w:beforeAutospacing="1" w:after="100" w:afterAutospacing="1"/>
              <w:jc w:val="center"/>
              <w:rPr>
                <w:rFonts w:ascii="Arial" w:hAnsi="Arial" w:cs="Arial"/>
              </w:rPr>
            </w:pPr>
            <w:r>
              <w:rPr>
                <w:rFonts w:ascii="Arial" w:hAnsi="Arial" w:cs="Arial"/>
                <w:sz w:val="24"/>
                <w:szCs w:val="24"/>
              </w:rPr>
              <w:t>12.</w:t>
            </w:r>
          </w:p>
        </w:tc>
        <w:tc>
          <w:tcPr>
            <w:tcW w:w="2090" w:type="dxa"/>
            <w:gridSpan w:val="2"/>
            <w:tcBorders>
              <w:top w:val="nil"/>
              <w:left w:val="nil"/>
              <w:bottom w:val="single" w:sz="8" w:space="0" w:color="auto"/>
              <w:right w:val="single" w:sz="8" w:space="0" w:color="auto"/>
            </w:tcBorders>
            <w:tcMar>
              <w:top w:w="15" w:type="dxa"/>
              <w:left w:w="15" w:type="dxa"/>
              <w:bottom w:w="0" w:type="dxa"/>
              <w:right w:w="20" w:type="dxa"/>
            </w:tcMar>
            <w:vAlign w:val="center"/>
          </w:tcPr>
          <w:p w:rsidR="00343DC3" w:rsidRDefault="00343DC3">
            <w:pPr>
              <w:spacing w:before="100" w:beforeAutospacing="1" w:after="100" w:afterAutospacing="1"/>
              <w:rPr>
                <w:rFonts w:ascii="Arial" w:hAnsi="Arial" w:cs="Arial"/>
              </w:rPr>
            </w:pPr>
            <w:r>
              <w:rPr>
                <w:rFonts w:ascii="Arial" w:hAnsi="Arial" w:cs="Arial"/>
                <w:sz w:val="24"/>
                <w:szCs w:val="24"/>
              </w:rPr>
              <w:t>Дата:</w:t>
            </w:r>
          </w:p>
        </w:tc>
        <w:tc>
          <w:tcPr>
            <w:tcW w:w="8027" w:type="dxa"/>
            <w:gridSpan w:val="3"/>
            <w:tcBorders>
              <w:top w:val="nil"/>
              <w:left w:val="nil"/>
              <w:bottom w:val="single" w:sz="8" w:space="0" w:color="auto"/>
              <w:right w:val="single" w:sz="8" w:space="0" w:color="auto"/>
            </w:tcBorders>
            <w:tcMar>
              <w:top w:w="15" w:type="dxa"/>
              <w:left w:w="20" w:type="dxa"/>
              <w:bottom w:w="0" w:type="dxa"/>
              <w:right w:w="20" w:type="dxa"/>
            </w:tcMar>
            <w:vAlign w:val="center"/>
          </w:tcPr>
          <w:p w:rsidR="00343DC3" w:rsidRDefault="00343DC3">
            <w:pPr>
              <w:spacing w:before="100" w:beforeAutospacing="1" w:after="100" w:afterAutospacing="1"/>
              <w:rPr>
                <w:rFonts w:ascii="Arial" w:hAnsi="Arial" w:cs="Arial"/>
              </w:rPr>
            </w:pPr>
            <w:r>
              <w:rPr>
                <w:rFonts w:ascii="Arial" w:hAnsi="Arial" w:cs="Arial"/>
                <w:sz w:val="24"/>
                <w:szCs w:val="24"/>
              </w:rPr>
              <w:t>............................................................................................................................................................</w:t>
            </w:r>
          </w:p>
        </w:tc>
      </w:tr>
      <w:tr w:rsidR="00343DC3">
        <w:tblPrEx>
          <w:tblCellMar>
            <w:top w:w="0" w:type="dxa"/>
            <w:left w:w="0" w:type="dxa"/>
            <w:bottom w:w="0" w:type="dxa"/>
            <w:right w:w="0" w:type="dxa"/>
          </w:tblCellMar>
        </w:tblPrEx>
        <w:tc>
          <w:tcPr>
            <w:tcW w:w="10550" w:type="dxa"/>
            <w:gridSpan w:val="6"/>
            <w:tcBorders>
              <w:top w:val="nil"/>
              <w:left w:val="nil"/>
              <w:bottom w:val="nil"/>
              <w:right w:val="nil"/>
            </w:tcBorders>
            <w:tcMar>
              <w:top w:w="15" w:type="dxa"/>
              <w:bottom w:w="0" w:type="dxa"/>
            </w:tcMar>
            <w:vAlign w:val="center"/>
          </w:tcPr>
          <w:p w:rsidR="00343DC3" w:rsidRDefault="00343DC3">
            <w:pPr>
              <w:spacing w:before="100" w:beforeAutospacing="1" w:after="100" w:afterAutospacing="1"/>
              <w:rPr>
                <w:rFonts w:ascii="Arial" w:hAnsi="Arial" w:cs="Arial"/>
              </w:rPr>
            </w:pPr>
            <w:r>
              <w:rPr>
                <w:rFonts w:ascii="Arial" w:hAnsi="Arial" w:cs="Arial"/>
                <w:i/>
                <w:iCs/>
                <w:sz w:val="24"/>
                <w:szCs w:val="24"/>
              </w:rPr>
              <w:t> </w:t>
            </w:r>
          </w:p>
        </w:tc>
        <w:tc>
          <w:tcPr>
            <w:tcW w:w="116" w:type="dxa"/>
            <w:tcBorders>
              <w:top w:val="nil"/>
              <w:left w:val="nil"/>
              <w:bottom w:val="nil"/>
              <w:right w:val="nil"/>
            </w:tcBorders>
            <w:vAlign w:val="center"/>
          </w:tcPr>
          <w:p w:rsidR="00343DC3" w:rsidRDefault="00343DC3">
            <w:pPr>
              <w:spacing w:before="100" w:beforeAutospacing="1" w:after="100" w:afterAutospacing="1"/>
              <w:rPr>
                <w:rFonts w:ascii="Arial" w:hAnsi="Arial" w:cs="Arial"/>
              </w:rPr>
            </w:pPr>
            <w:r>
              <w:rPr>
                <w:rFonts w:ascii="Arial" w:hAnsi="Arial" w:cs="Arial"/>
              </w:rPr>
              <w:t> </w:t>
            </w:r>
          </w:p>
        </w:tc>
      </w:tr>
      <w:tr w:rsidR="00343DC3">
        <w:tblPrEx>
          <w:tblCellMar>
            <w:top w:w="0" w:type="dxa"/>
            <w:left w:w="0" w:type="dxa"/>
            <w:bottom w:w="0" w:type="dxa"/>
            <w:right w:w="0" w:type="dxa"/>
          </w:tblCellMar>
        </w:tblPrEx>
        <w:tc>
          <w:tcPr>
            <w:tcW w:w="10550" w:type="dxa"/>
            <w:gridSpan w:val="6"/>
            <w:tcBorders>
              <w:top w:val="nil"/>
              <w:left w:val="nil"/>
              <w:bottom w:val="nil"/>
              <w:right w:val="nil"/>
            </w:tcBorders>
            <w:tcMar>
              <w:top w:w="15" w:type="dxa"/>
              <w:bottom w:w="0" w:type="dxa"/>
            </w:tcMar>
            <w:vAlign w:val="center"/>
          </w:tcPr>
          <w:p w:rsidR="00343DC3" w:rsidRDefault="00343DC3">
            <w:pPr>
              <w:spacing w:before="100" w:beforeAutospacing="1" w:after="100" w:afterAutospacing="1"/>
              <w:rPr>
                <w:rFonts w:ascii="Arial" w:hAnsi="Arial" w:cs="Arial"/>
              </w:rPr>
            </w:pPr>
            <w:r>
              <w:rPr>
                <w:rFonts w:ascii="Arial" w:hAnsi="Arial" w:cs="Arial"/>
                <w:i/>
                <w:iCs/>
                <w:sz w:val="24"/>
                <w:szCs w:val="24"/>
              </w:rPr>
              <w:t>Забележки</w:t>
            </w:r>
            <w:r>
              <w:rPr>
                <w:rFonts w:ascii="Arial" w:hAnsi="Arial" w:cs="Arial"/>
                <w:sz w:val="24"/>
                <w:szCs w:val="24"/>
              </w:rPr>
              <w:t>:</w:t>
            </w:r>
          </w:p>
        </w:tc>
        <w:tc>
          <w:tcPr>
            <w:tcW w:w="116" w:type="dxa"/>
            <w:tcBorders>
              <w:top w:val="nil"/>
              <w:left w:val="nil"/>
              <w:bottom w:val="nil"/>
              <w:right w:val="nil"/>
            </w:tcBorders>
            <w:vAlign w:val="center"/>
          </w:tcPr>
          <w:p w:rsidR="00343DC3" w:rsidRDefault="00343DC3">
            <w:pPr>
              <w:spacing w:before="100" w:beforeAutospacing="1" w:after="100" w:afterAutospacing="1"/>
              <w:rPr>
                <w:rFonts w:ascii="Arial" w:hAnsi="Arial" w:cs="Arial"/>
              </w:rPr>
            </w:pPr>
            <w:r>
              <w:rPr>
                <w:rFonts w:ascii="Arial" w:hAnsi="Arial" w:cs="Arial"/>
              </w:rPr>
              <w:t> </w:t>
            </w:r>
          </w:p>
        </w:tc>
      </w:tr>
      <w:tr w:rsidR="00343DC3">
        <w:tblPrEx>
          <w:tblCellMar>
            <w:top w:w="0" w:type="dxa"/>
            <w:left w:w="0" w:type="dxa"/>
            <w:bottom w:w="0" w:type="dxa"/>
            <w:right w:w="0" w:type="dxa"/>
          </w:tblCellMar>
        </w:tblPrEx>
        <w:tc>
          <w:tcPr>
            <w:tcW w:w="10550" w:type="dxa"/>
            <w:gridSpan w:val="6"/>
            <w:tcBorders>
              <w:top w:val="nil"/>
              <w:left w:val="nil"/>
              <w:bottom w:val="nil"/>
              <w:right w:val="nil"/>
            </w:tcBorders>
            <w:tcMar>
              <w:top w:w="15" w:type="dxa"/>
              <w:bottom w:w="0" w:type="dxa"/>
            </w:tcMar>
            <w:vAlign w:val="center"/>
          </w:tcPr>
          <w:p w:rsidR="00343DC3" w:rsidRDefault="00343DC3">
            <w:pPr>
              <w:spacing w:before="100" w:beforeAutospacing="1" w:after="100" w:afterAutospacing="1"/>
              <w:rPr>
                <w:rFonts w:ascii="Arial" w:hAnsi="Arial" w:cs="Arial"/>
              </w:rPr>
            </w:pPr>
            <w:r>
              <w:rPr>
                <w:rFonts w:ascii="Arial" w:hAnsi="Arial" w:cs="Arial"/>
                <w:i/>
                <w:iCs/>
                <w:sz w:val="24"/>
                <w:szCs w:val="24"/>
              </w:rPr>
              <w:t> </w:t>
            </w:r>
          </w:p>
        </w:tc>
        <w:tc>
          <w:tcPr>
            <w:tcW w:w="116" w:type="dxa"/>
            <w:tcBorders>
              <w:top w:val="nil"/>
              <w:left w:val="nil"/>
              <w:bottom w:val="nil"/>
              <w:right w:val="nil"/>
            </w:tcBorders>
            <w:vAlign w:val="center"/>
          </w:tcPr>
          <w:p w:rsidR="00343DC3" w:rsidRDefault="00343DC3">
            <w:pPr>
              <w:spacing w:before="100" w:beforeAutospacing="1" w:after="100" w:afterAutospacing="1"/>
              <w:rPr>
                <w:rFonts w:ascii="Arial" w:hAnsi="Arial" w:cs="Arial"/>
              </w:rPr>
            </w:pPr>
            <w:r>
              <w:rPr>
                <w:rFonts w:ascii="Arial" w:hAnsi="Arial" w:cs="Arial"/>
              </w:rPr>
              <w:t> </w:t>
            </w:r>
          </w:p>
        </w:tc>
      </w:tr>
      <w:tr w:rsidR="00343DC3">
        <w:tblPrEx>
          <w:tblCellMar>
            <w:top w:w="0" w:type="dxa"/>
            <w:left w:w="0" w:type="dxa"/>
            <w:bottom w:w="0" w:type="dxa"/>
            <w:right w:w="0" w:type="dxa"/>
          </w:tblCellMar>
        </w:tblPrEx>
        <w:tc>
          <w:tcPr>
            <w:tcW w:w="1464" w:type="dxa"/>
            <w:gridSpan w:val="3"/>
            <w:tcBorders>
              <w:top w:val="nil"/>
              <w:left w:val="nil"/>
              <w:bottom w:val="nil"/>
              <w:right w:val="nil"/>
            </w:tcBorders>
            <w:tcMar>
              <w:top w:w="15" w:type="dxa"/>
              <w:bottom w:w="0" w:type="dxa"/>
            </w:tcMar>
            <w:vAlign w:val="center"/>
          </w:tcPr>
          <w:p w:rsidR="00343DC3" w:rsidRDefault="00343DC3">
            <w:pPr>
              <w:spacing w:before="100" w:beforeAutospacing="1" w:after="100" w:afterAutospacing="1"/>
              <w:rPr>
                <w:rFonts w:ascii="Arial" w:hAnsi="Arial" w:cs="Arial"/>
              </w:rPr>
            </w:pPr>
            <w:r>
              <w:rPr>
                <w:rFonts w:ascii="Arial" w:hAnsi="Arial" w:cs="Arial"/>
                <w:sz w:val="24"/>
                <w:szCs w:val="24"/>
              </w:rPr>
              <w:t>*</w:t>
            </w:r>
          </w:p>
        </w:tc>
        <w:tc>
          <w:tcPr>
            <w:tcW w:w="9086" w:type="dxa"/>
            <w:gridSpan w:val="3"/>
            <w:tcBorders>
              <w:top w:val="nil"/>
              <w:left w:val="nil"/>
              <w:bottom w:val="nil"/>
              <w:right w:val="nil"/>
            </w:tcBorders>
            <w:tcMar>
              <w:top w:w="15" w:type="dxa"/>
              <w:bottom w:w="0" w:type="dxa"/>
            </w:tcMar>
            <w:vAlign w:val="center"/>
          </w:tcPr>
          <w:p w:rsidR="00343DC3" w:rsidRDefault="00343DC3">
            <w:pPr>
              <w:spacing w:before="100" w:beforeAutospacing="1" w:after="100" w:afterAutospacing="1"/>
              <w:rPr>
                <w:rFonts w:ascii="Arial" w:hAnsi="Arial" w:cs="Arial"/>
              </w:rPr>
            </w:pPr>
            <w:r>
              <w:rPr>
                <w:rFonts w:ascii="Arial" w:hAnsi="Arial" w:cs="Arial"/>
                <w:sz w:val="24"/>
                <w:szCs w:val="24"/>
              </w:rPr>
              <w:t>Отбележете с "Х" териториалния обхват на посредническите услуги, които ще се предоставят на територията на Република България.</w:t>
            </w:r>
          </w:p>
        </w:tc>
        <w:tc>
          <w:tcPr>
            <w:tcW w:w="116" w:type="dxa"/>
            <w:tcBorders>
              <w:top w:val="nil"/>
              <w:left w:val="nil"/>
              <w:bottom w:val="nil"/>
              <w:right w:val="nil"/>
            </w:tcBorders>
            <w:vAlign w:val="center"/>
          </w:tcPr>
          <w:p w:rsidR="00343DC3" w:rsidRDefault="00343DC3">
            <w:pPr>
              <w:spacing w:before="100" w:beforeAutospacing="1" w:after="100" w:afterAutospacing="1"/>
              <w:rPr>
                <w:rFonts w:ascii="Arial" w:hAnsi="Arial" w:cs="Arial"/>
              </w:rPr>
            </w:pPr>
            <w:r>
              <w:rPr>
                <w:rFonts w:ascii="Arial" w:hAnsi="Arial" w:cs="Arial"/>
              </w:rPr>
              <w:t> </w:t>
            </w:r>
          </w:p>
        </w:tc>
      </w:tr>
      <w:tr w:rsidR="00343DC3">
        <w:tblPrEx>
          <w:tblCellMar>
            <w:top w:w="0" w:type="dxa"/>
            <w:left w:w="0" w:type="dxa"/>
            <w:bottom w:w="0" w:type="dxa"/>
            <w:right w:w="0" w:type="dxa"/>
          </w:tblCellMar>
        </w:tblPrEx>
        <w:tc>
          <w:tcPr>
            <w:tcW w:w="1464" w:type="dxa"/>
            <w:gridSpan w:val="3"/>
            <w:tcBorders>
              <w:top w:val="nil"/>
              <w:left w:val="nil"/>
              <w:bottom w:val="nil"/>
              <w:right w:val="nil"/>
            </w:tcBorders>
            <w:tcMar>
              <w:top w:w="15" w:type="dxa"/>
              <w:bottom w:w="0" w:type="dxa"/>
            </w:tcMar>
            <w:vAlign w:val="center"/>
          </w:tcPr>
          <w:p w:rsidR="00343DC3" w:rsidRDefault="00343DC3">
            <w:pPr>
              <w:spacing w:before="100" w:beforeAutospacing="1" w:after="100" w:afterAutospacing="1"/>
              <w:rPr>
                <w:rFonts w:ascii="Arial" w:hAnsi="Arial" w:cs="Arial"/>
              </w:rPr>
            </w:pPr>
            <w:r>
              <w:rPr>
                <w:rFonts w:ascii="Arial" w:hAnsi="Arial" w:cs="Arial"/>
                <w:sz w:val="24"/>
                <w:szCs w:val="24"/>
              </w:rPr>
              <w:t>**</w:t>
            </w:r>
          </w:p>
        </w:tc>
        <w:tc>
          <w:tcPr>
            <w:tcW w:w="9086" w:type="dxa"/>
            <w:gridSpan w:val="3"/>
            <w:tcBorders>
              <w:top w:val="nil"/>
              <w:left w:val="nil"/>
              <w:bottom w:val="nil"/>
              <w:right w:val="nil"/>
            </w:tcBorders>
            <w:tcMar>
              <w:top w:w="15" w:type="dxa"/>
              <w:bottom w:w="0" w:type="dxa"/>
            </w:tcMar>
            <w:vAlign w:val="center"/>
          </w:tcPr>
          <w:p w:rsidR="00343DC3" w:rsidRDefault="00343DC3">
            <w:pPr>
              <w:spacing w:before="100" w:beforeAutospacing="1" w:after="100" w:afterAutospacing="1"/>
              <w:rPr>
                <w:rFonts w:ascii="Arial" w:hAnsi="Arial" w:cs="Arial"/>
              </w:rPr>
            </w:pPr>
            <w:r>
              <w:rPr>
                <w:rFonts w:ascii="Arial" w:hAnsi="Arial" w:cs="Arial"/>
                <w:sz w:val="24"/>
                <w:szCs w:val="24"/>
              </w:rPr>
              <w:t>Отбележете с "Х" посредническите услуги, които ще се предоставят на територията на Република България.</w:t>
            </w:r>
          </w:p>
        </w:tc>
        <w:tc>
          <w:tcPr>
            <w:tcW w:w="116" w:type="dxa"/>
            <w:tcBorders>
              <w:top w:val="nil"/>
              <w:left w:val="nil"/>
              <w:bottom w:val="nil"/>
              <w:right w:val="nil"/>
            </w:tcBorders>
            <w:vAlign w:val="center"/>
          </w:tcPr>
          <w:p w:rsidR="00343DC3" w:rsidRDefault="00343DC3">
            <w:pPr>
              <w:spacing w:before="100" w:beforeAutospacing="1" w:after="100" w:afterAutospacing="1"/>
              <w:rPr>
                <w:rFonts w:ascii="Arial" w:hAnsi="Arial" w:cs="Arial"/>
              </w:rPr>
            </w:pPr>
            <w:r>
              <w:rPr>
                <w:rFonts w:ascii="Arial" w:hAnsi="Arial" w:cs="Arial"/>
              </w:rPr>
              <w:t> </w:t>
            </w:r>
          </w:p>
        </w:tc>
      </w:tr>
      <w:tr w:rsidR="00343DC3">
        <w:tblPrEx>
          <w:tblCellMar>
            <w:top w:w="0" w:type="dxa"/>
            <w:left w:w="0" w:type="dxa"/>
            <w:bottom w:w="0" w:type="dxa"/>
            <w:right w:w="0" w:type="dxa"/>
          </w:tblCellMar>
        </w:tblPrEx>
        <w:tc>
          <w:tcPr>
            <w:tcW w:w="1464" w:type="dxa"/>
            <w:gridSpan w:val="3"/>
            <w:tcBorders>
              <w:top w:val="nil"/>
              <w:left w:val="nil"/>
              <w:bottom w:val="nil"/>
              <w:right w:val="nil"/>
            </w:tcBorders>
            <w:tcMar>
              <w:top w:w="15" w:type="dxa"/>
              <w:bottom w:w="0" w:type="dxa"/>
            </w:tcMar>
            <w:vAlign w:val="center"/>
          </w:tcPr>
          <w:p w:rsidR="00343DC3" w:rsidRDefault="00343DC3">
            <w:pPr>
              <w:spacing w:before="100" w:beforeAutospacing="1" w:after="100" w:afterAutospacing="1"/>
              <w:rPr>
                <w:rFonts w:ascii="Arial" w:hAnsi="Arial" w:cs="Arial"/>
              </w:rPr>
            </w:pPr>
            <w:r>
              <w:rPr>
                <w:rFonts w:ascii="Arial" w:hAnsi="Arial" w:cs="Arial"/>
                <w:sz w:val="24"/>
                <w:szCs w:val="24"/>
              </w:rPr>
              <w:t>***</w:t>
            </w:r>
          </w:p>
        </w:tc>
        <w:tc>
          <w:tcPr>
            <w:tcW w:w="9086" w:type="dxa"/>
            <w:gridSpan w:val="3"/>
            <w:tcBorders>
              <w:top w:val="nil"/>
              <w:left w:val="nil"/>
              <w:bottom w:val="nil"/>
              <w:right w:val="nil"/>
            </w:tcBorders>
            <w:tcMar>
              <w:top w:w="15" w:type="dxa"/>
              <w:bottom w:w="0" w:type="dxa"/>
            </w:tcMar>
            <w:vAlign w:val="center"/>
          </w:tcPr>
          <w:p w:rsidR="00343DC3" w:rsidRDefault="00343DC3">
            <w:pPr>
              <w:spacing w:before="100" w:beforeAutospacing="1" w:after="100" w:afterAutospacing="1"/>
              <w:rPr>
                <w:rFonts w:ascii="Arial" w:hAnsi="Arial" w:cs="Arial"/>
              </w:rPr>
            </w:pPr>
            <w:r>
              <w:rPr>
                <w:rFonts w:ascii="Arial" w:hAnsi="Arial" w:cs="Arial"/>
                <w:sz w:val="24"/>
                <w:szCs w:val="24"/>
              </w:rPr>
              <w:t>Временното предоставяне на услуги на територията на Република България е за период до 6 месеца в рамките на една календарна година.</w:t>
            </w:r>
          </w:p>
        </w:tc>
        <w:tc>
          <w:tcPr>
            <w:tcW w:w="116" w:type="dxa"/>
            <w:tcBorders>
              <w:top w:val="nil"/>
              <w:left w:val="nil"/>
              <w:bottom w:val="nil"/>
              <w:right w:val="nil"/>
            </w:tcBorders>
            <w:vAlign w:val="center"/>
          </w:tcPr>
          <w:p w:rsidR="00343DC3" w:rsidRDefault="00343DC3">
            <w:pPr>
              <w:spacing w:before="100" w:beforeAutospacing="1" w:after="100" w:afterAutospacing="1"/>
              <w:rPr>
                <w:rFonts w:ascii="Arial" w:hAnsi="Arial" w:cs="Arial"/>
              </w:rPr>
            </w:pPr>
            <w:r>
              <w:rPr>
                <w:rFonts w:ascii="Arial" w:hAnsi="Arial" w:cs="Arial"/>
              </w:rPr>
              <w:t> </w:t>
            </w:r>
          </w:p>
        </w:tc>
      </w:tr>
      <w:tr w:rsidR="00343DC3">
        <w:tblPrEx>
          <w:tblCellMar>
            <w:top w:w="0" w:type="dxa"/>
            <w:left w:w="0" w:type="dxa"/>
            <w:bottom w:w="0" w:type="dxa"/>
            <w:right w:w="0" w:type="dxa"/>
          </w:tblCellMar>
        </w:tblPrEx>
        <w:tc>
          <w:tcPr>
            <w:tcW w:w="1464" w:type="dxa"/>
            <w:gridSpan w:val="3"/>
            <w:tcBorders>
              <w:top w:val="nil"/>
              <w:left w:val="nil"/>
              <w:bottom w:val="nil"/>
              <w:right w:val="nil"/>
            </w:tcBorders>
            <w:tcMar>
              <w:top w:w="15" w:type="dxa"/>
              <w:bottom w:w="0" w:type="dxa"/>
            </w:tcMar>
            <w:vAlign w:val="center"/>
          </w:tcPr>
          <w:p w:rsidR="00343DC3" w:rsidRDefault="00343DC3">
            <w:pPr>
              <w:spacing w:before="100" w:beforeAutospacing="1" w:after="100" w:afterAutospacing="1"/>
              <w:rPr>
                <w:rFonts w:ascii="Arial" w:hAnsi="Arial" w:cs="Arial"/>
              </w:rPr>
            </w:pPr>
            <w:r>
              <w:rPr>
                <w:rFonts w:ascii="Arial" w:hAnsi="Arial" w:cs="Arial"/>
                <w:sz w:val="24"/>
                <w:szCs w:val="24"/>
              </w:rPr>
              <w:t>****</w:t>
            </w:r>
          </w:p>
        </w:tc>
        <w:tc>
          <w:tcPr>
            <w:tcW w:w="9086" w:type="dxa"/>
            <w:gridSpan w:val="3"/>
            <w:tcBorders>
              <w:top w:val="nil"/>
              <w:left w:val="nil"/>
              <w:bottom w:val="nil"/>
              <w:right w:val="nil"/>
            </w:tcBorders>
            <w:tcMar>
              <w:top w:w="15" w:type="dxa"/>
              <w:bottom w:w="0" w:type="dxa"/>
            </w:tcMar>
            <w:vAlign w:val="center"/>
          </w:tcPr>
          <w:p w:rsidR="00343DC3" w:rsidRDefault="00343DC3">
            <w:pPr>
              <w:spacing w:before="100" w:beforeAutospacing="1" w:after="100" w:afterAutospacing="1"/>
              <w:rPr>
                <w:rFonts w:ascii="Arial" w:hAnsi="Arial" w:cs="Arial"/>
              </w:rPr>
            </w:pPr>
            <w:r>
              <w:rPr>
                <w:rFonts w:ascii="Arial" w:hAnsi="Arial" w:cs="Arial"/>
                <w:sz w:val="24"/>
                <w:szCs w:val="24"/>
              </w:rPr>
              <w:t>Посочете конкретна дата за еднократното предоставяне на посреднически услуги на територията на Република България в рамките на една календарна година.</w:t>
            </w:r>
          </w:p>
        </w:tc>
        <w:tc>
          <w:tcPr>
            <w:tcW w:w="116" w:type="dxa"/>
            <w:tcBorders>
              <w:top w:val="nil"/>
              <w:left w:val="nil"/>
              <w:bottom w:val="nil"/>
              <w:right w:val="nil"/>
            </w:tcBorders>
            <w:vAlign w:val="center"/>
          </w:tcPr>
          <w:p w:rsidR="00343DC3" w:rsidRDefault="00343DC3">
            <w:pPr>
              <w:spacing w:before="100" w:beforeAutospacing="1" w:after="100" w:afterAutospacing="1"/>
              <w:rPr>
                <w:rFonts w:ascii="Arial" w:hAnsi="Arial" w:cs="Arial"/>
              </w:rPr>
            </w:pPr>
            <w:r>
              <w:rPr>
                <w:rFonts w:ascii="Arial" w:hAnsi="Arial" w:cs="Arial"/>
              </w:rPr>
              <w:t> </w:t>
            </w:r>
          </w:p>
        </w:tc>
      </w:tr>
      <w:tr w:rsidR="00343DC3">
        <w:tblPrEx>
          <w:tblCellMar>
            <w:top w:w="0" w:type="dxa"/>
            <w:left w:w="0" w:type="dxa"/>
            <w:bottom w:w="0" w:type="dxa"/>
            <w:right w:w="0" w:type="dxa"/>
          </w:tblCellMar>
        </w:tblPrEx>
        <w:tc>
          <w:tcPr>
            <w:tcW w:w="1464" w:type="dxa"/>
            <w:gridSpan w:val="3"/>
            <w:tcBorders>
              <w:top w:val="nil"/>
              <w:left w:val="nil"/>
              <w:bottom w:val="nil"/>
              <w:right w:val="nil"/>
            </w:tcBorders>
            <w:tcMar>
              <w:top w:w="15" w:type="dxa"/>
              <w:bottom w:w="0" w:type="dxa"/>
            </w:tcMar>
            <w:vAlign w:val="center"/>
          </w:tcPr>
          <w:p w:rsidR="00343DC3" w:rsidRDefault="00343DC3">
            <w:pPr>
              <w:spacing w:before="100" w:beforeAutospacing="1" w:after="100" w:afterAutospacing="1"/>
              <w:rPr>
                <w:rFonts w:ascii="Arial" w:hAnsi="Arial" w:cs="Arial"/>
              </w:rPr>
            </w:pPr>
            <w:r>
              <w:rPr>
                <w:rFonts w:ascii="Arial" w:hAnsi="Arial" w:cs="Arial"/>
                <w:sz w:val="24"/>
                <w:szCs w:val="24"/>
              </w:rPr>
              <w:t>*****</w:t>
            </w:r>
          </w:p>
        </w:tc>
        <w:tc>
          <w:tcPr>
            <w:tcW w:w="9086" w:type="dxa"/>
            <w:gridSpan w:val="3"/>
            <w:tcBorders>
              <w:top w:val="nil"/>
              <w:left w:val="nil"/>
              <w:bottom w:val="nil"/>
              <w:right w:val="nil"/>
            </w:tcBorders>
            <w:tcMar>
              <w:top w:w="15" w:type="dxa"/>
              <w:bottom w:w="0" w:type="dxa"/>
            </w:tcMar>
            <w:vAlign w:val="center"/>
          </w:tcPr>
          <w:p w:rsidR="00343DC3" w:rsidRDefault="00343DC3">
            <w:pPr>
              <w:spacing w:before="100" w:beforeAutospacing="1" w:after="100" w:afterAutospacing="1"/>
              <w:rPr>
                <w:rFonts w:ascii="Arial" w:hAnsi="Arial" w:cs="Arial"/>
              </w:rPr>
            </w:pPr>
            <w:r>
              <w:rPr>
                <w:rFonts w:ascii="Arial" w:hAnsi="Arial" w:cs="Arial"/>
                <w:sz w:val="24"/>
                <w:szCs w:val="24"/>
              </w:rPr>
              <w:t>Отбележете с "Х" документа, който е представен.</w:t>
            </w:r>
          </w:p>
        </w:tc>
        <w:tc>
          <w:tcPr>
            <w:tcW w:w="116" w:type="dxa"/>
            <w:tcBorders>
              <w:top w:val="nil"/>
              <w:left w:val="nil"/>
              <w:bottom w:val="nil"/>
              <w:right w:val="nil"/>
            </w:tcBorders>
            <w:vAlign w:val="center"/>
          </w:tcPr>
          <w:p w:rsidR="00343DC3" w:rsidRDefault="00343DC3">
            <w:pPr>
              <w:spacing w:before="100" w:beforeAutospacing="1" w:after="100" w:afterAutospacing="1"/>
              <w:rPr>
                <w:rFonts w:ascii="Arial" w:hAnsi="Arial" w:cs="Arial"/>
              </w:rPr>
            </w:pPr>
            <w:r>
              <w:rPr>
                <w:rFonts w:ascii="Arial" w:hAnsi="Arial" w:cs="Arial"/>
              </w:rPr>
              <w:t> </w:t>
            </w:r>
          </w:p>
        </w:tc>
      </w:tr>
      <w:tr w:rsidR="00343DC3">
        <w:tblPrEx>
          <w:tblCellMar>
            <w:top w:w="0" w:type="dxa"/>
            <w:left w:w="0" w:type="dxa"/>
            <w:bottom w:w="0" w:type="dxa"/>
            <w:right w:w="0" w:type="dxa"/>
          </w:tblCellMar>
        </w:tblPrEx>
        <w:tc>
          <w:tcPr>
            <w:tcW w:w="116" w:type="dxa"/>
            <w:tcBorders>
              <w:top w:val="nil"/>
              <w:left w:val="nil"/>
              <w:bottom w:val="nil"/>
              <w:right w:val="nil"/>
            </w:tcBorders>
            <w:vAlign w:val="center"/>
          </w:tcPr>
          <w:p w:rsidR="00343DC3" w:rsidRDefault="00343DC3">
            <w:pPr>
              <w:rPr>
                <w:rFonts w:ascii="Arial" w:hAnsi="Arial" w:cs="Arial"/>
              </w:rPr>
            </w:pPr>
            <w:r>
              <w:rPr>
                <w:rFonts w:ascii="Arial" w:hAnsi="Arial" w:cs="Arial"/>
              </w:rPr>
              <w:t> </w:t>
            </w:r>
          </w:p>
        </w:tc>
        <w:tc>
          <w:tcPr>
            <w:tcW w:w="433" w:type="dxa"/>
            <w:tcBorders>
              <w:top w:val="nil"/>
              <w:left w:val="nil"/>
              <w:bottom w:val="nil"/>
              <w:right w:val="nil"/>
            </w:tcBorders>
            <w:vAlign w:val="center"/>
          </w:tcPr>
          <w:p w:rsidR="00343DC3" w:rsidRDefault="00343DC3">
            <w:pPr>
              <w:rPr>
                <w:rFonts w:ascii="Arial" w:hAnsi="Arial" w:cs="Arial"/>
              </w:rPr>
            </w:pPr>
            <w:r>
              <w:rPr>
                <w:rFonts w:ascii="Arial" w:hAnsi="Arial" w:cs="Arial"/>
              </w:rPr>
              <w:t> </w:t>
            </w:r>
          </w:p>
        </w:tc>
        <w:tc>
          <w:tcPr>
            <w:tcW w:w="915" w:type="dxa"/>
            <w:tcBorders>
              <w:top w:val="nil"/>
              <w:left w:val="nil"/>
              <w:bottom w:val="nil"/>
              <w:right w:val="nil"/>
            </w:tcBorders>
            <w:vAlign w:val="center"/>
          </w:tcPr>
          <w:p w:rsidR="00343DC3" w:rsidRDefault="00343DC3">
            <w:pPr>
              <w:rPr>
                <w:rFonts w:ascii="Arial" w:hAnsi="Arial" w:cs="Arial"/>
              </w:rPr>
            </w:pPr>
            <w:r>
              <w:rPr>
                <w:rFonts w:ascii="Arial" w:hAnsi="Arial" w:cs="Arial"/>
              </w:rPr>
              <w:t> </w:t>
            </w:r>
          </w:p>
        </w:tc>
        <w:tc>
          <w:tcPr>
            <w:tcW w:w="1175" w:type="dxa"/>
            <w:tcBorders>
              <w:top w:val="nil"/>
              <w:left w:val="nil"/>
              <w:bottom w:val="nil"/>
              <w:right w:val="nil"/>
            </w:tcBorders>
            <w:vAlign w:val="center"/>
          </w:tcPr>
          <w:p w:rsidR="00343DC3" w:rsidRDefault="00343DC3">
            <w:pPr>
              <w:rPr>
                <w:rFonts w:ascii="Arial" w:hAnsi="Arial" w:cs="Arial"/>
              </w:rPr>
            </w:pPr>
            <w:r>
              <w:rPr>
                <w:rFonts w:ascii="Arial" w:hAnsi="Arial" w:cs="Arial"/>
              </w:rPr>
              <w:t> </w:t>
            </w:r>
          </w:p>
        </w:tc>
        <w:tc>
          <w:tcPr>
            <w:tcW w:w="3139" w:type="dxa"/>
            <w:tcBorders>
              <w:top w:val="nil"/>
              <w:left w:val="nil"/>
              <w:bottom w:val="nil"/>
              <w:right w:val="nil"/>
            </w:tcBorders>
            <w:vAlign w:val="center"/>
          </w:tcPr>
          <w:p w:rsidR="00343DC3" w:rsidRDefault="00343DC3">
            <w:pPr>
              <w:rPr>
                <w:rFonts w:ascii="Arial" w:hAnsi="Arial" w:cs="Arial"/>
              </w:rPr>
            </w:pPr>
            <w:r>
              <w:rPr>
                <w:rFonts w:ascii="Arial" w:hAnsi="Arial" w:cs="Arial"/>
              </w:rPr>
              <w:t> </w:t>
            </w:r>
          </w:p>
        </w:tc>
        <w:tc>
          <w:tcPr>
            <w:tcW w:w="4772" w:type="dxa"/>
            <w:tcBorders>
              <w:top w:val="nil"/>
              <w:left w:val="nil"/>
              <w:bottom w:val="nil"/>
              <w:right w:val="nil"/>
            </w:tcBorders>
            <w:vAlign w:val="center"/>
          </w:tcPr>
          <w:p w:rsidR="00343DC3" w:rsidRDefault="00343DC3">
            <w:pPr>
              <w:rPr>
                <w:rFonts w:ascii="Arial" w:hAnsi="Arial" w:cs="Arial"/>
              </w:rPr>
            </w:pPr>
            <w:r>
              <w:rPr>
                <w:rFonts w:ascii="Arial" w:hAnsi="Arial" w:cs="Arial"/>
              </w:rPr>
              <w:t> </w:t>
            </w:r>
          </w:p>
        </w:tc>
        <w:tc>
          <w:tcPr>
            <w:tcW w:w="116" w:type="dxa"/>
            <w:tcBorders>
              <w:top w:val="nil"/>
              <w:left w:val="nil"/>
              <w:bottom w:val="nil"/>
              <w:right w:val="nil"/>
            </w:tcBorders>
            <w:vAlign w:val="center"/>
          </w:tcPr>
          <w:p w:rsidR="00343DC3" w:rsidRDefault="00343DC3">
            <w:pPr>
              <w:rPr>
                <w:rFonts w:ascii="Arial" w:hAnsi="Arial" w:cs="Arial"/>
              </w:rPr>
            </w:pPr>
            <w:r>
              <w:rPr>
                <w:rFonts w:ascii="Arial" w:hAnsi="Arial" w:cs="Arial"/>
              </w:rPr>
              <w:t> </w:t>
            </w:r>
          </w:p>
        </w:tc>
      </w:tr>
    </w:tbl>
    <w:p w:rsidR="00343DC3" w:rsidRDefault="00343DC3">
      <w:pPr>
        <w:rPr>
          <w:rFonts w:ascii="Arial" w:hAnsi="Arial" w:cs="Arial"/>
          <w:sz w:val="24"/>
          <w:szCs w:val="24"/>
        </w:rPr>
      </w:pPr>
    </w:p>
    <w:sectPr w:rsidR="00343DC3">
      <w:pgSz w:w="12240" w:h="15840"/>
      <w:pgMar w:top="1080" w:right="1080" w:bottom="1080" w:left="1080" w:header="708" w:footer="708" w:gutter="0"/>
      <w:cols w:space="708"/>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endnotePr>
    <w:pos w:val="sectEnd"/>
  </w:endnotePr>
  <w:compat>
    <w:spaceForUL/>
    <w:balanceSingleByteDoubleByteWidth/>
    <w:doNotLeaveBackslashAlone/>
    <w:ulTrailSpace/>
    <w:doNotExpandShiftReturn/>
    <w:adjustLineHeightInTable/>
    <w:useFELayout/>
  </w:compat>
  <w:rsids>
    <w:rsidRoot w:val="00343DC3"/>
    <w:rsid w:val="00236159"/>
    <w:rsid w:val="00343DC3"/>
    <w:rsid w:val="00874860"/>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pPr>
    <w:rPr>
      <w:rFonts w:ascii="Times New Roman" w:hAnsi="Times New Roman"/>
      <w:sz w:val="20"/>
      <w:szCs w:val="20"/>
    </w:rPr>
  </w:style>
  <w:style w:type="character" w:default="1" w:styleId="a0">
    <w:name w:val="Default Paragraph Font"/>
    <w:uiPriority w:val="99"/>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z.government.bg/"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10532</Words>
  <Characters>60037</Characters>
  <Application>Microsoft Office Word</Application>
  <DocSecurity>0</DocSecurity>
  <Lines>500</Lines>
  <Paragraphs>140</Paragraphs>
  <ScaleCrop>false</ScaleCrop>
  <Company/>
  <LinksUpToDate>false</LinksUpToDate>
  <CharactersWithSpaces>70429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Znesheva</dc:creator>
  <cp:lastModifiedBy>Znesheva</cp:lastModifiedBy>
  <cp:revision>2</cp:revision>
  <dcterms:created xsi:type="dcterms:W3CDTF">2017-10-04T08:36:00Z</dcterms:created>
  <dcterms:modified xsi:type="dcterms:W3CDTF">2017-10-04T08:36:00Z</dcterms:modified>
</cp:coreProperties>
</file>