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4B" w:rsidRDefault="005F144B" w:rsidP="00281327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281327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ДО</w:t>
      </w:r>
    </w:p>
    <w:p w:rsidR="005F144B" w:rsidRPr="00520C3F" w:rsidRDefault="005F144B" w:rsidP="00281327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ГЛАВНИЯ</w:t>
      </w:r>
    </w:p>
    <w:p w:rsidR="005F144B" w:rsidRPr="00520C3F" w:rsidRDefault="005F144B" w:rsidP="00281327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АРХИТЕКТ НА</w:t>
      </w:r>
    </w:p>
    <w:p w:rsidR="005F144B" w:rsidRDefault="005F144B" w:rsidP="00281327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Община Трън</w:t>
      </w:r>
    </w:p>
    <w:p w:rsidR="005F144B" w:rsidRPr="00035D4A" w:rsidRDefault="005F144B" w:rsidP="00281327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en-US" w:eastAsia="bg-BG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en-US" w:eastAsia="bg-BG" w:bidi="ar-SA"/>
        </w:rPr>
        <w:t xml:space="preserve"> </w:t>
      </w:r>
    </w:p>
    <w:p w:rsidR="005F144B" w:rsidRDefault="005F144B" w:rsidP="001159FC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1159FC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 А Я В Л Е Н И Е</w:t>
      </w:r>
    </w:p>
    <w:p w:rsidR="005F144B" w:rsidRPr="00520C3F" w:rsidRDefault="005F144B" w:rsidP="001159FC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lang w:val="bg-BG" w:eastAsia="bg-BG" w:bidi="ar-SA"/>
        </w:rPr>
        <w:t>за издаване на удостоверение за търпимост на строеж</w:t>
      </w:r>
    </w:p>
    <w:p w:rsidR="005F144B" w:rsidRPr="00520C3F" w:rsidRDefault="005F144B" w:rsidP="001159FC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(Уникален идентификатор на административната услуга - 2084)</w:t>
      </w:r>
    </w:p>
    <w:p w:rsidR="005F144B" w:rsidRPr="00520C3F" w:rsidRDefault="005F144B" w:rsidP="001159FC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От ......................................................................................................................................... ,</w:t>
      </w:r>
    </w:p>
    <w:p w:rsidR="005F144B" w:rsidRPr="001159FC" w:rsidRDefault="005F144B" w:rsidP="001159FC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bg-BG" w:eastAsia="bg-BG" w:bidi="ar-SA"/>
        </w:rPr>
      </w:pPr>
      <w:r w:rsidRPr="001159FC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(посочете трите имена на физическото лице или наименованието на юридическото лице)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ЕГН/ЕИК............................................................, постоянен/настоящ адрес или адрес на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управление на юридическото лице: гр./с. 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 ..............................................., област 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ул. (ж.к.) ....................................................., тел.: 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електронна поща .......................................</w:t>
      </w:r>
    </w:p>
    <w:p w:rsidR="005F144B" w:rsidRPr="00520C3F" w:rsidRDefault="005F144B" w:rsidP="001159FC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Ю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ридическото лице се представлява от ............................................................................</w:t>
      </w:r>
    </w:p>
    <w:p w:rsidR="005F144B" w:rsidRPr="00520C3F" w:rsidRDefault="005F144B" w:rsidP="001159FC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.................................................................................................................................................</w:t>
      </w:r>
    </w:p>
    <w:p w:rsidR="005F144B" w:rsidRPr="00520C3F" w:rsidRDefault="005F144B" w:rsidP="001159FC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(трите имена на представителя/пълномощника и ЕГН)</w:t>
      </w:r>
    </w:p>
    <w:p w:rsidR="005F144B" w:rsidRPr="00520C3F" w:rsidRDefault="005F144B" w:rsidP="001159FC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№/дата на пълномощното ....................................................................................................</w:t>
      </w:r>
    </w:p>
    <w:p w:rsidR="005F144B" w:rsidRPr="00520C3F" w:rsidRDefault="005F144B" w:rsidP="001159FC">
      <w:pPr>
        <w:widowControl/>
        <w:suppressAutoHyphens w:val="0"/>
        <w:spacing w:before="100" w:beforeAutospacing="1"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</w:r>
    </w:p>
    <w:p w:rsidR="005F144B" w:rsidRPr="00520C3F" w:rsidRDefault="005F144B" w:rsidP="001159FC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(описва се видът на сградата - жилищна, вилна, стопанска, лятна кухня и др.)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планоснимачен</w:t>
      </w:r>
      <w:proofErr w:type="spellEnd"/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 xml:space="preserve"> № ........................, парцел (УПИ) № ..........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.............................,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квартал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№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................................., по плана на гр./с. 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..........,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 ......................................., област ..................................................., който се намира</w:t>
      </w:r>
    </w:p>
    <w:p w:rsidR="005F144B" w:rsidRPr="00520C3F" w:rsidRDefault="005F144B" w:rsidP="001159FC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н</w:t>
      </w: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а адрес: ..........................................................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........................................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...........................</w:t>
      </w:r>
    </w:p>
    <w:p w:rsidR="005F144B" w:rsidRPr="00520C3F" w:rsidRDefault="005F144B" w:rsidP="001159FC">
      <w:pPr>
        <w:widowControl/>
        <w:suppressAutoHyphens w:val="0"/>
        <w:spacing w:line="216" w:lineRule="atLeast"/>
        <w:ind w:right="850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4"/>
          <w:lang w:val="bg-BG" w:eastAsia="bg-BG" w:bidi="ar-SA"/>
        </w:rPr>
        <w:t>(ж.к., бул., ул., сграда, №, вх., ет., ап.)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Прилагам следните документи: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1. Документ за собственост (отстъпено право на строеж) № ................/....................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lastRenderedPageBreak/>
        <w:t>2. Доказателства за времето на изпълнение на незаконния строеж, които са допустими по Гражданския процесуален кодекс, включително декларации.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3. Документ за платена такса, освен ако плащането е извършено по електронен път.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Плащането е извършено по електронен път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, когато плащането е извършено по електронен път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4. Други документи: ........................................................................................................</w:t>
      </w:r>
    </w:p>
    <w:p w:rsidR="005F144B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Желая издаденият индивидуален административен акт да бъде получен: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Лично от звеното за административно обслужване.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Чрез лицензиран пощенски оператор на адрес: .......................................................,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препоръчана пощенска пратка;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куриерска пратка;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международна препоръчана пощенска пратка.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По електронен път на електронна поща 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Дата: .......................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Заявител: 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(подпис)</w:t>
      </w:r>
    </w:p>
    <w:p w:rsidR="005F144B" w:rsidRPr="00520C3F" w:rsidRDefault="005F144B" w:rsidP="00520C3F">
      <w:pPr>
        <w:widowControl/>
        <w:suppressAutoHyphens w:val="0"/>
        <w:spacing w:before="57" w:line="216" w:lineRule="atLeast"/>
        <w:ind w:left="7370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A2121F" w:rsidRPr="000B3302" w:rsidRDefault="00A2121F" w:rsidP="00A2121F">
      <w:pPr>
        <w:ind w:left="-600" w:right="-600" w:firstLine="600"/>
        <w:jc w:val="both"/>
        <w:rPr>
          <w:rFonts w:ascii="Verdana" w:hAnsi="Verdana"/>
          <w:i/>
          <w:sz w:val="18"/>
          <w:szCs w:val="18"/>
          <w:lang w:val="bg-BG"/>
        </w:rPr>
      </w:pPr>
      <w:bookmarkStart w:id="0" w:name="_GoBack"/>
      <w:r w:rsidRPr="000B3302">
        <w:rPr>
          <w:rFonts w:ascii="Verdana" w:hAnsi="Verdana"/>
          <w:i/>
          <w:sz w:val="18"/>
          <w:szCs w:val="18"/>
          <w:lang w:val="bg-BG"/>
        </w:rPr>
        <w:t>Такси за издаване на удостоверение за търпимост на основание §16 и §127 от ЗУТ:</w:t>
      </w:r>
    </w:p>
    <w:p w:rsidR="00A2121F" w:rsidRPr="000B3302" w:rsidRDefault="00A2121F" w:rsidP="00A2121F">
      <w:pPr>
        <w:ind w:left="-600" w:right="-600" w:firstLine="600"/>
        <w:jc w:val="both"/>
        <w:rPr>
          <w:rFonts w:ascii="Verdana" w:hAnsi="Verdana"/>
          <w:i/>
          <w:sz w:val="18"/>
          <w:szCs w:val="18"/>
          <w:lang w:val="bg-BG"/>
        </w:rPr>
      </w:pPr>
      <w:r w:rsidRPr="000B3302">
        <w:rPr>
          <w:rFonts w:ascii="Verdana" w:hAnsi="Verdana"/>
          <w:b/>
          <w:i/>
          <w:sz w:val="18"/>
          <w:szCs w:val="18"/>
          <w:lang w:val="bg-BG"/>
        </w:rPr>
        <w:tab/>
      </w:r>
      <w:r w:rsidRPr="000B3302">
        <w:rPr>
          <w:rFonts w:ascii="Verdana" w:hAnsi="Verdana"/>
          <w:i/>
          <w:sz w:val="18"/>
          <w:szCs w:val="18"/>
          <w:lang w:val="bg-BG"/>
        </w:rPr>
        <w:t>(изм. Р.№46/25.04.2024г) за производствени сгради – 130,00лв;</w:t>
      </w:r>
    </w:p>
    <w:p w:rsidR="00A2121F" w:rsidRPr="000B3302" w:rsidRDefault="00A2121F" w:rsidP="00A2121F">
      <w:pPr>
        <w:ind w:left="-600" w:right="-600" w:firstLine="600"/>
        <w:jc w:val="both"/>
        <w:rPr>
          <w:rFonts w:ascii="Verdana" w:hAnsi="Verdana"/>
          <w:i/>
          <w:sz w:val="18"/>
          <w:szCs w:val="18"/>
          <w:lang w:val="bg-BG"/>
        </w:rPr>
      </w:pPr>
      <w:r w:rsidRPr="000B3302">
        <w:rPr>
          <w:rFonts w:ascii="Verdana" w:hAnsi="Verdana"/>
          <w:b/>
          <w:i/>
          <w:sz w:val="18"/>
          <w:szCs w:val="18"/>
          <w:lang w:val="bg-BG"/>
        </w:rPr>
        <w:tab/>
      </w:r>
      <w:r w:rsidRPr="000B3302">
        <w:rPr>
          <w:rFonts w:ascii="Verdana" w:hAnsi="Verdana"/>
          <w:i/>
          <w:sz w:val="18"/>
          <w:szCs w:val="18"/>
          <w:lang w:val="bg-BG"/>
        </w:rPr>
        <w:t>(изм. Р.№46/25.04.2024г) за жилищни сгради- 90,00лв;</w:t>
      </w:r>
    </w:p>
    <w:p w:rsidR="00A2121F" w:rsidRPr="000B3302" w:rsidRDefault="00A2121F" w:rsidP="00A2121F">
      <w:pPr>
        <w:ind w:left="-600" w:right="-600" w:firstLine="600"/>
        <w:jc w:val="both"/>
        <w:rPr>
          <w:rFonts w:ascii="Verdana" w:hAnsi="Verdana"/>
          <w:i/>
          <w:sz w:val="18"/>
          <w:szCs w:val="18"/>
          <w:lang w:val="bg-BG"/>
        </w:rPr>
      </w:pPr>
      <w:r w:rsidRPr="000B3302">
        <w:rPr>
          <w:rFonts w:ascii="Verdana" w:hAnsi="Verdana"/>
          <w:b/>
          <w:i/>
          <w:sz w:val="18"/>
          <w:szCs w:val="18"/>
          <w:lang w:val="bg-BG"/>
        </w:rPr>
        <w:tab/>
      </w:r>
      <w:r w:rsidRPr="000B3302">
        <w:rPr>
          <w:rFonts w:ascii="Verdana" w:hAnsi="Verdana"/>
          <w:i/>
          <w:sz w:val="18"/>
          <w:szCs w:val="18"/>
          <w:lang w:val="bg-BG"/>
        </w:rPr>
        <w:t xml:space="preserve"> (изм. Р.№46/25.04.2024г) за второстепенни сгради – 50,00лв;</w:t>
      </w:r>
    </w:p>
    <w:p w:rsidR="00A2121F" w:rsidRPr="000B3302" w:rsidRDefault="00A2121F" w:rsidP="00A2121F">
      <w:pPr>
        <w:ind w:left="-600" w:right="-600" w:firstLine="600"/>
        <w:jc w:val="both"/>
        <w:rPr>
          <w:rFonts w:ascii="Verdana" w:hAnsi="Verdana"/>
          <w:i/>
          <w:sz w:val="18"/>
          <w:szCs w:val="18"/>
          <w:lang w:val="bg-BG"/>
        </w:rPr>
      </w:pPr>
      <w:r w:rsidRPr="000B3302">
        <w:rPr>
          <w:rFonts w:ascii="Verdana" w:hAnsi="Verdana"/>
          <w:i/>
          <w:color w:val="FF0000"/>
          <w:sz w:val="18"/>
          <w:szCs w:val="18"/>
          <w:lang w:val="bg-BG"/>
        </w:rPr>
        <w:t xml:space="preserve">         </w:t>
      </w:r>
      <w:r w:rsidRPr="000B3302">
        <w:rPr>
          <w:rFonts w:ascii="Verdana" w:hAnsi="Verdana"/>
          <w:i/>
          <w:sz w:val="18"/>
          <w:szCs w:val="18"/>
          <w:lang w:val="bg-BG"/>
        </w:rPr>
        <w:t xml:space="preserve">    (нова Р.№46/25.04.2024г) за обществени сгради (смесено предназначение) – 90,00лв. </w:t>
      </w:r>
    </w:p>
    <w:bookmarkEnd w:id="0"/>
    <w:p w:rsidR="005F144B" w:rsidRPr="00A2121F" w:rsidRDefault="005F144B" w:rsidP="00A2121F">
      <w:pPr>
        <w:widowControl/>
        <w:suppressAutoHyphens w:val="0"/>
        <w:spacing w:before="57" w:line="216" w:lineRule="atLeast"/>
        <w:textAlignment w:val="center"/>
        <w:rPr>
          <w:rFonts w:ascii="Verdana" w:eastAsia="Times New Roman" w:hAnsi="Verdana" w:cs="Times New Roman"/>
          <w:color w:val="000000"/>
          <w:spacing w:val="0"/>
          <w:kern w:val="0"/>
          <w:sz w:val="18"/>
          <w:szCs w:val="18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sectPr w:rsidR="005F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F"/>
    <w:rsid w:val="00033D8E"/>
    <w:rsid w:val="00035D4A"/>
    <w:rsid w:val="00087A52"/>
    <w:rsid w:val="000B3302"/>
    <w:rsid w:val="001159FC"/>
    <w:rsid w:val="00120C1D"/>
    <w:rsid w:val="001A4000"/>
    <w:rsid w:val="001F0961"/>
    <w:rsid w:val="00240135"/>
    <w:rsid w:val="00281327"/>
    <w:rsid w:val="002A576E"/>
    <w:rsid w:val="00445460"/>
    <w:rsid w:val="004C00BF"/>
    <w:rsid w:val="00520C3F"/>
    <w:rsid w:val="005F144B"/>
    <w:rsid w:val="005F4042"/>
    <w:rsid w:val="00634413"/>
    <w:rsid w:val="0065796A"/>
    <w:rsid w:val="006E6155"/>
    <w:rsid w:val="00794F3A"/>
    <w:rsid w:val="007C79DC"/>
    <w:rsid w:val="00807AA6"/>
    <w:rsid w:val="00823DF8"/>
    <w:rsid w:val="008412D5"/>
    <w:rsid w:val="008E16FB"/>
    <w:rsid w:val="00A2121F"/>
    <w:rsid w:val="00B25DEB"/>
    <w:rsid w:val="00C149E5"/>
    <w:rsid w:val="00E1484D"/>
    <w:rsid w:val="00E8278B"/>
    <w:rsid w:val="00E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8EFCA3-890A-437E-8BD6-F62FA477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2019-07-17T10:23:00Z</cp:lastPrinted>
  <dcterms:created xsi:type="dcterms:W3CDTF">2019-07-17T10:24:00Z</dcterms:created>
  <dcterms:modified xsi:type="dcterms:W3CDTF">2024-04-30T08:57:00Z</dcterms:modified>
</cp:coreProperties>
</file>